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 xml:space="preserve">rotoszyn ,dnia  </w:t>
      </w:r>
      <w:r w:rsidR="00FE39B2">
        <w:rPr>
          <w:rFonts w:ascii="Arial" w:hAnsi="Arial" w:cs="Arial"/>
          <w:sz w:val="18"/>
          <w:szCs w:val="18"/>
        </w:rPr>
        <w:t>30</w:t>
      </w:r>
      <w:r w:rsidR="007807A3">
        <w:rPr>
          <w:rFonts w:ascii="Arial" w:hAnsi="Arial" w:cs="Arial"/>
          <w:sz w:val="18"/>
          <w:szCs w:val="18"/>
        </w:rPr>
        <w:t>.</w:t>
      </w:r>
      <w:r w:rsidR="00FE39B2">
        <w:rPr>
          <w:rFonts w:ascii="Arial" w:hAnsi="Arial" w:cs="Arial"/>
          <w:sz w:val="18"/>
          <w:szCs w:val="18"/>
        </w:rPr>
        <w:t>03</w:t>
      </w:r>
      <w:r w:rsidR="007807A3">
        <w:rPr>
          <w:rFonts w:ascii="Arial" w:hAnsi="Arial" w:cs="Arial"/>
          <w:sz w:val="18"/>
          <w:szCs w:val="18"/>
        </w:rPr>
        <w:t>.</w:t>
      </w:r>
      <w:r w:rsidRPr="00140E93">
        <w:rPr>
          <w:rFonts w:ascii="Arial" w:hAnsi="Arial" w:cs="Arial"/>
          <w:sz w:val="18"/>
          <w:szCs w:val="18"/>
        </w:rPr>
        <w:t>202</w:t>
      </w:r>
      <w:r w:rsidR="00FE39B2">
        <w:rPr>
          <w:rFonts w:ascii="Arial" w:hAnsi="Arial" w:cs="Arial"/>
          <w:sz w:val="18"/>
          <w:szCs w:val="18"/>
        </w:rPr>
        <w:t>2</w:t>
      </w:r>
      <w:r w:rsidRPr="00140E93">
        <w:rPr>
          <w:rFonts w:ascii="Arial" w:hAnsi="Arial" w:cs="Arial"/>
          <w:sz w:val="18"/>
          <w:szCs w:val="18"/>
        </w:rPr>
        <w:t>r.</w:t>
      </w:r>
    </w:p>
    <w:p w:rsidR="00A639F8" w:rsidRDefault="00A639F8" w:rsidP="00A639F8">
      <w:pPr>
        <w:spacing w:after="0" w:line="360" w:lineRule="auto"/>
        <w:jc w:val="both"/>
        <w:rPr>
          <w:rFonts w:ascii="Arial" w:hAnsi="Arial" w:cs="Arial"/>
          <w:b/>
          <w:sz w:val="18"/>
          <w:szCs w:val="18"/>
        </w:rPr>
      </w:pPr>
    </w:p>
    <w:p w:rsidR="00A639F8"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rsidR="000F48DC" w:rsidRPr="000F48DC" w:rsidRDefault="000F48DC" w:rsidP="000F48DC">
      <w:pPr>
        <w:tabs>
          <w:tab w:val="left" w:pos="284"/>
        </w:tabs>
        <w:spacing w:after="0" w:line="360" w:lineRule="auto"/>
        <w:jc w:val="both"/>
        <w:rPr>
          <w:rFonts w:ascii="Arial" w:hAnsi="Arial" w:cs="Arial"/>
          <w:b/>
          <w:sz w:val="18"/>
          <w:szCs w:val="18"/>
        </w:rPr>
      </w:pPr>
      <w:r w:rsidRPr="000F48DC">
        <w:rPr>
          <w:rFonts w:ascii="Arial" w:hAnsi="Arial" w:cs="Arial"/>
          <w:b/>
          <w:sz w:val="18"/>
          <w:szCs w:val="18"/>
        </w:rPr>
        <w:t xml:space="preserve">Powiatem Krotoszyńskim ul. 56 Pułku Piechoty Wlkp. 10,63-700 Krotoszyn  </w:t>
      </w:r>
    </w:p>
    <w:p w:rsidR="000F48DC" w:rsidRPr="000F48DC" w:rsidRDefault="000F48DC" w:rsidP="000F48DC">
      <w:pPr>
        <w:tabs>
          <w:tab w:val="left" w:pos="284"/>
        </w:tabs>
        <w:spacing w:after="0" w:line="360" w:lineRule="auto"/>
        <w:jc w:val="both"/>
        <w:rPr>
          <w:rFonts w:ascii="Arial" w:hAnsi="Arial" w:cs="Arial"/>
          <w:bCs/>
          <w:sz w:val="18"/>
          <w:szCs w:val="18"/>
        </w:rPr>
      </w:pPr>
      <w:r w:rsidRPr="000F48DC">
        <w:rPr>
          <w:rFonts w:ascii="Arial" w:hAnsi="Arial" w:cs="Arial"/>
          <w:bCs/>
          <w:sz w:val="18"/>
          <w:szCs w:val="18"/>
        </w:rPr>
        <w:t>reprezentowanym przez:</w:t>
      </w:r>
    </w:p>
    <w:p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A639F8" w:rsidRPr="00D74E46" w:rsidRDefault="00A639F8" w:rsidP="00A639F8">
      <w:pPr>
        <w:spacing w:after="0" w:line="360" w:lineRule="auto"/>
        <w:jc w:val="both"/>
        <w:rPr>
          <w:rStyle w:val="Hipercze"/>
          <w:rFonts w:ascii="Arial" w:hAnsi="Arial" w:cs="Arial"/>
          <w:color w:val="auto"/>
          <w:sz w:val="18"/>
          <w:szCs w:val="18"/>
        </w:rPr>
      </w:pPr>
      <w:r w:rsidRPr="00D74E46">
        <w:rPr>
          <w:rFonts w:ascii="Arial" w:hAnsi="Arial" w:cs="Arial"/>
          <w:sz w:val="18"/>
          <w:szCs w:val="18"/>
        </w:rPr>
        <w:t xml:space="preserve">Adrespocztyelektronicznej: </w:t>
      </w:r>
      <w:hyperlink r:id="rId8" w:history="1">
        <w:r w:rsidRPr="00D74E46">
          <w:rPr>
            <w:rStyle w:val="Hipercze"/>
            <w:rFonts w:ascii="Arial" w:hAnsi="Arial" w:cs="Arial"/>
            <w:sz w:val="18"/>
            <w:szCs w:val="18"/>
          </w:rPr>
          <w:t>biuro@pzdkrotoszyn.pll</w:t>
        </w:r>
      </w:hyperlink>
    </w:p>
    <w:p w:rsidR="00A639F8" w:rsidRPr="00861AE1" w:rsidRDefault="00D3485B" w:rsidP="00A639F8">
      <w:pPr>
        <w:spacing w:after="0" w:line="360" w:lineRule="auto"/>
        <w:jc w:val="both"/>
        <w:rPr>
          <w:rFonts w:ascii="Arial" w:hAnsi="Arial" w:cs="Arial"/>
          <w:sz w:val="18"/>
          <w:szCs w:val="18"/>
        </w:rPr>
      </w:pPr>
      <w:r w:rsidRPr="00D74E46">
        <w:rPr>
          <w:rFonts w:ascii="Arial" w:hAnsi="Arial" w:cs="Arial"/>
          <w:sz w:val="18"/>
          <w:szCs w:val="18"/>
        </w:rPr>
        <w:t>A</w:t>
      </w:r>
      <w:r w:rsidR="00A639F8" w:rsidRPr="00D74E46">
        <w:rPr>
          <w:rFonts w:ascii="Arial" w:hAnsi="Arial" w:cs="Arial"/>
          <w:sz w:val="18"/>
          <w:szCs w:val="18"/>
        </w:rPr>
        <w:t xml:space="preserve">dresstronyinternetowejprowadzonegopostępowania: </w:t>
      </w:r>
      <w:hyperlink r:id="rId9" w:history="1">
        <w:r w:rsidR="00A639F8" w:rsidRPr="002771FB">
          <w:rPr>
            <w:rStyle w:val="Hipercze"/>
            <w:rFonts w:ascii="Arial" w:hAnsi="Arial" w:cs="Arial"/>
            <w:sz w:val="18"/>
            <w:szCs w:val="18"/>
          </w:rPr>
          <w:t>https://platformazakupowa.pl/pn/pzd_krotoszyn</w:t>
        </w:r>
      </w:hyperlink>
    </w:p>
    <w:p w:rsidR="00A639F8" w:rsidRDefault="00A639F8" w:rsidP="00A639F8">
      <w:pPr>
        <w:spacing w:after="0" w:line="360" w:lineRule="auto"/>
        <w:jc w:val="both"/>
        <w:rPr>
          <w:rStyle w:val="Hipercze"/>
          <w:rFonts w:ascii="Arial" w:hAnsi="Arial" w:cs="Arial"/>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rsidR="006A09F3" w:rsidRDefault="006A09F3" w:rsidP="00A639F8">
      <w:pPr>
        <w:spacing w:after="0" w:line="360" w:lineRule="auto"/>
        <w:jc w:val="both"/>
        <w:rPr>
          <w:rStyle w:val="Hipercze"/>
          <w:rFonts w:ascii="Arial" w:hAnsi="Arial" w:cs="Arial"/>
          <w:sz w:val="18"/>
          <w:szCs w:val="18"/>
        </w:rPr>
      </w:pPr>
    </w:p>
    <w:p w:rsidR="00A639F8" w:rsidRDefault="00A639F8" w:rsidP="00A639F8">
      <w:pPr>
        <w:spacing w:after="0" w:line="360" w:lineRule="auto"/>
        <w:jc w:val="both"/>
        <w:rPr>
          <w:rFonts w:ascii="Arial" w:hAnsi="Arial" w:cs="Arial"/>
          <w:b/>
          <w:sz w:val="18"/>
          <w:szCs w:val="18"/>
        </w:rPr>
      </w:pPr>
    </w:p>
    <w:p w:rsidR="00A639F8" w:rsidRPr="00140E93" w:rsidRDefault="00A639F8" w:rsidP="00A639F8">
      <w:pPr>
        <w:spacing w:after="0" w:line="360" w:lineRule="auto"/>
        <w:jc w:val="both"/>
        <w:rPr>
          <w:rFonts w:ascii="Arial" w:hAnsi="Arial" w:cs="Arial"/>
          <w:b/>
          <w:sz w:val="18"/>
          <w:szCs w:val="18"/>
        </w:rPr>
      </w:pPr>
    </w:p>
    <w:p w:rsidR="00A639F8" w:rsidRDefault="00A639F8" w:rsidP="00A639F8">
      <w:pPr>
        <w:spacing w:after="0" w:line="360" w:lineRule="auto"/>
        <w:jc w:val="center"/>
        <w:rPr>
          <w:rFonts w:ascii="Arial" w:hAnsi="Arial" w:cs="Arial"/>
          <w:b/>
        </w:rPr>
      </w:pPr>
    </w:p>
    <w:p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dla postępowania o udzielenie zamówienia klasycznego na roboty budowlaneo wartości mniejszej niż progi unijne</w:t>
      </w:r>
    </w:p>
    <w:p w:rsidR="00A639F8" w:rsidRPr="00861AE1" w:rsidRDefault="00A639F8" w:rsidP="00A639F8">
      <w:pPr>
        <w:spacing w:after="0" w:line="360" w:lineRule="auto"/>
        <w:jc w:val="center"/>
        <w:rPr>
          <w:rFonts w:ascii="Arial" w:hAnsi="Arial" w:cs="Arial"/>
          <w:b/>
          <w:sz w:val="18"/>
          <w:szCs w:val="18"/>
        </w:rPr>
      </w:pPr>
    </w:p>
    <w:p w:rsidR="00A639F8" w:rsidRDefault="00A639F8" w:rsidP="00A639F8">
      <w:pPr>
        <w:spacing w:after="0" w:line="360" w:lineRule="auto"/>
        <w:rPr>
          <w:rFonts w:ascii="Arial" w:hAnsi="Arial" w:cs="Arial"/>
          <w:b/>
          <w:sz w:val="18"/>
          <w:szCs w:val="18"/>
          <w:u w:val="single"/>
        </w:rPr>
      </w:pPr>
    </w:p>
    <w:p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rsidR="00A639F8" w:rsidRPr="00107215" w:rsidRDefault="00107215" w:rsidP="00600694">
      <w:pPr>
        <w:spacing w:after="0" w:line="360" w:lineRule="auto"/>
        <w:ind w:left="142"/>
        <w:jc w:val="center"/>
        <w:rPr>
          <w:rFonts w:ascii="Arial" w:hAnsi="Arial" w:cs="Arial"/>
          <w:b/>
          <w:sz w:val="18"/>
          <w:szCs w:val="18"/>
        </w:rPr>
      </w:pPr>
      <w:r>
        <w:rPr>
          <w:rFonts w:ascii="Arial" w:hAnsi="Arial" w:cs="Arial"/>
          <w:sz w:val="18"/>
          <w:szCs w:val="18"/>
        </w:rPr>
        <w:t>„</w:t>
      </w:r>
      <w:r w:rsidR="00600694" w:rsidRPr="00600694">
        <w:rPr>
          <w:rFonts w:ascii="Arial" w:hAnsi="Arial" w:cs="Arial"/>
          <w:b/>
          <w:sz w:val="18"/>
          <w:szCs w:val="18"/>
        </w:rPr>
        <w:t>Przebudowa drogi nr 5183P ul. Grębowska odc. II – etap I w Koźminie Wlkp. w km od 0+115 do 0+270, l=155 mb z robotami na obiekcie mostowym o nr inwentarzowym JNI 01028624</w:t>
      </w:r>
      <w:r>
        <w:rPr>
          <w:rFonts w:ascii="Arial" w:hAnsi="Arial" w:cs="Arial"/>
          <w:b/>
          <w:sz w:val="18"/>
          <w:szCs w:val="18"/>
        </w:rPr>
        <w:t>‘’</w:t>
      </w:r>
    </w:p>
    <w:p w:rsidR="00A639F8" w:rsidRDefault="00A639F8" w:rsidP="00A639F8">
      <w:pPr>
        <w:spacing w:after="0" w:line="360" w:lineRule="auto"/>
        <w:jc w:val="both"/>
        <w:rPr>
          <w:rFonts w:ascii="Arial" w:hAnsi="Arial" w:cs="Arial"/>
          <w:b/>
          <w:sz w:val="18"/>
          <w:szCs w:val="18"/>
        </w:rPr>
      </w:pPr>
    </w:p>
    <w:p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rsidR="00A639F8" w:rsidRDefault="00A639F8" w:rsidP="00A639F8">
      <w:pPr>
        <w:spacing w:after="0" w:line="360" w:lineRule="auto"/>
        <w:jc w:val="both"/>
        <w:rPr>
          <w:rFonts w:ascii="Arial" w:hAnsi="Arial" w:cs="Arial"/>
          <w:b/>
          <w:sz w:val="18"/>
          <w:szCs w:val="18"/>
        </w:rPr>
      </w:pPr>
    </w:p>
    <w:p w:rsidR="00A639F8" w:rsidRPr="00861AE1" w:rsidRDefault="00A639F8" w:rsidP="00A639F8">
      <w:pPr>
        <w:spacing w:after="0" w:line="360" w:lineRule="auto"/>
        <w:jc w:val="both"/>
        <w:rPr>
          <w:rFonts w:ascii="Arial" w:hAnsi="Arial" w:cs="Arial"/>
          <w:b/>
          <w:sz w:val="18"/>
          <w:szCs w:val="18"/>
          <w:u w:val="single"/>
        </w:rPr>
      </w:pPr>
      <w:r w:rsidRPr="00861AE1">
        <w:rPr>
          <w:rFonts w:ascii="Arial" w:hAnsi="Arial" w:cs="Arial"/>
          <w:b/>
          <w:sz w:val="18"/>
          <w:szCs w:val="18"/>
          <w:u w:val="single"/>
        </w:rPr>
        <w:t>Nazwy i kody CPV:</w:t>
      </w:r>
    </w:p>
    <w:p w:rsidR="004F2667" w:rsidRPr="004F2667" w:rsidRDefault="004F2667" w:rsidP="004F2667">
      <w:pPr>
        <w:spacing w:after="0" w:line="360" w:lineRule="auto"/>
        <w:jc w:val="both"/>
        <w:rPr>
          <w:rFonts w:ascii="Arial" w:hAnsi="Arial" w:cs="Arial"/>
          <w:sz w:val="18"/>
          <w:szCs w:val="18"/>
        </w:rPr>
      </w:pPr>
      <w:r w:rsidRPr="004F2667">
        <w:rPr>
          <w:rFonts w:ascii="Arial" w:hAnsi="Arial" w:cs="Arial"/>
          <w:sz w:val="18"/>
          <w:szCs w:val="18"/>
        </w:rPr>
        <w:t>45233140 - 2 - Roboty drogowe</w:t>
      </w:r>
    </w:p>
    <w:p w:rsidR="00600694" w:rsidRPr="00600694" w:rsidRDefault="000F48DC" w:rsidP="00600694">
      <w:pPr>
        <w:spacing w:after="0" w:line="360" w:lineRule="auto"/>
        <w:jc w:val="both"/>
        <w:rPr>
          <w:rFonts w:ascii="Arial" w:hAnsi="Arial" w:cs="Arial"/>
          <w:sz w:val="18"/>
          <w:szCs w:val="18"/>
        </w:rPr>
      </w:pPr>
      <w:r w:rsidRPr="000F48DC">
        <w:rPr>
          <w:rFonts w:ascii="Arial" w:hAnsi="Arial" w:cs="Arial"/>
          <w:sz w:val="18"/>
          <w:szCs w:val="18"/>
        </w:rPr>
        <w:t>45232410-9</w:t>
      </w:r>
      <w:r w:rsidR="004F2667" w:rsidRPr="004F2667">
        <w:rPr>
          <w:rFonts w:ascii="Arial" w:hAnsi="Arial" w:cs="Arial"/>
          <w:sz w:val="18"/>
          <w:szCs w:val="18"/>
        </w:rPr>
        <w:t xml:space="preserve">- </w:t>
      </w:r>
      <w:r w:rsidRPr="000F48DC">
        <w:rPr>
          <w:rFonts w:ascii="Arial" w:hAnsi="Arial" w:cs="Arial"/>
          <w:sz w:val="18"/>
          <w:szCs w:val="18"/>
        </w:rPr>
        <w:t>Roboty w zakresie kanalizacji ściekowej</w:t>
      </w:r>
    </w:p>
    <w:p w:rsidR="00600694" w:rsidRPr="0024094B" w:rsidRDefault="00600694" w:rsidP="00600694">
      <w:pPr>
        <w:spacing w:after="0" w:line="360" w:lineRule="auto"/>
        <w:jc w:val="both"/>
        <w:rPr>
          <w:rFonts w:ascii="Arial" w:hAnsi="Arial" w:cs="Arial"/>
          <w:sz w:val="18"/>
          <w:szCs w:val="18"/>
        </w:rPr>
      </w:pPr>
      <w:r w:rsidRPr="00600694">
        <w:rPr>
          <w:rFonts w:ascii="Arial" w:hAnsi="Arial" w:cs="Arial"/>
          <w:sz w:val="18"/>
          <w:szCs w:val="18"/>
        </w:rPr>
        <w:t>45221110-6</w:t>
      </w:r>
      <w:r>
        <w:rPr>
          <w:rFonts w:ascii="Arial" w:hAnsi="Arial" w:cs="Arial"/>
          <w:sz w:val="18"/>
          <w:szCs w:val="18"/>
        </w:rPr>
        <w:t xml:space="preserve"> - </w:t>
      </w:r>
      <w:r w:rsidRPr="00600694">
        <w:rPr>
          <w:rFonts w:ascii="Arial" w:hAnsi="Arial" w:cs="Arial"/>
          <w:sz w:val="18"/>
          <w:szCs w:val="18"/>
        </w:rPr>
        <w:t>Roboty budowlane w zakresie mostów</w:t>
      </w:r>
    </w:p>
    <w:p w:rsidR="006750FC" w:rsidRPr="00861AE1" w:rsidRDefault="006750FC" w:rsidP="0078001C">
      <w:pPr>
        <w:spacing w:after="0" w:line="360" w:lineRule="auto"/>
        <w:jc w:val="both"/>
        <w:rPr>
          <w:rFonts w:ascii="Arial" w:hAnsi="Arial" w:cs="Arial"/>
          <w:sz w:val="18"/>
          <w:szCs w:val="18"/>
        </w:rPr>
      </w:pPr>
    </w:p>
    <w:p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rsidR="00A639F8" w:rsidRPr="00861AE1" w:rsidRDefault="00A639F8" w:rsidP="00A639F8">
      <w:pPr>
        <w:spacing w:after="0" w:line="360" w:lineRule="auto"/>
        <w:jc w:val="both"/>
        <w:rPr>
          <w:rFonts w:ascii="Arial" w:hAnsi="Arial" w:cs="Arial"/>
          <w:sz w:val="18"/>
          <w:szCs w:val="18"/>
        </w:rPr>
      </w:pPr>
    </w:p>
    <w:p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rsidR="00E212EB" w:rsidRDefault="00E212EB" w:rsidP="00A639F8">
      <w:pPr>
        <w:widowControl w:val="0"/>
        <w:suppressAutoHyphens/>
        <w:spacing w:line="360" w:lineRule="auto"/>
        <w:rPr>
          <w:rFonts w:ascii="Arial" w:hAnsi="Arial" w:cs="Arial"/>
          <w:b/>
        </w:rPr>
      </w:pPr>
    </w:p>
    <w:p w:rsidR="00E77D9B" w:rsidRDefault="00E77D9B" w:rsidP="00A639F8">
      <w:pPr>
        <w:widowControl w:val="0"/>
        <w:suppressAutoHyphens/>
        <w:spacing w:line="360" w:lineRule="auto"/>
        <w:rPr>
          <w:rFonts w:ascii="Arial" w:hAnsi="Arial" w:cs="Arial"/>
          <w:b/>
        </w:rPr>
      </w:pPr>
    </w:p>
    <w:p w:rsidR="004F2667" w:rsidRDefault="004F2667" w:rsidP="00A639F8">
      <w:pPr>
        <w:widowControl w:val="0"/>
        <w:suppressAutoHyphens/>
        <w:spacing w:line="360" w:lineRule="auto"/>
        <w:rPr>
          <w:rFonts w:ascii="Arial" w:hAnsi="Arial" w:cs="Arial"/>
          <w:b/>
        </w:rPr>
      </w:pPr>
    </w:p>
    <w:p w:rsidR="004F2667" w:rsidRDefault="004F2667" w:rsidP="00A639F8">
      <w:pPr>
        <w:widowControl w:val="0"/>
        <w:suppressAutoHyphens/>
        <w:spacing w:line="360" w:lineRule="auto"/>
        <w:rPr>
          <w:rFonts w:ascii="Arial" w:hAnsi="Arial" w:cs="Arial"/>
          <w:b/>
        </w:rPr>
      </w:pPr>
    </w:p>
    <w:p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rsidR="00861AE1" w:rsidRDefault="00861AE1" w:rsidP="00744330">
      <w:pPr>
        <w:pStyle w:val="Akapitzlist"/>
        <w:numPr>
          <w:ilvl w:val="0"/>
          <w:numId w:val="45"/>
        </w:numPr>
        <w:spacing w:line="360" w:lineRule="auto"/>
        <w:ind w:left="426"/>
        <w:jc w:val="both"/>
        <w:rPr>
          <w:rFonts w:ascii="Arial" w:hAnsi="Arial" w:cs="Arial"/>
          <w:bCs/>
          <w:sz w:val="18"/>
          <w:szCs w:val="18"/>
        </w:rPr>
      </w:pPr>
      <w:bookmarkStart w:id="0" w:name="_Hlk78801668"/>
      <w:r w:rsidRPr="00836231">
        <w:rPr>
          <w:rFonts w:ascii="Arial" w:hAnsi="Arial" w:cs="Arial"/>
          <w:bCs/>
          <w:sz w:val="18"/>
          <w:szCs w:val="18"/>
        </w:rPr>
        <w:t>Termin wykonania zamówienia, płatność;</w:t>
      </w:r>
    </w:p>
    <w:bookmarkEnd w:id="0"/>
    <w:p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w:t>
      </w:r>
      <w:r w:rsidR="00D71CCF">
        <w:rPr>
          <w:rFonts w:ascii="Arial" w:hAnsi="Arial" w:cs="Arial"/>
          <w:bCs/>
          <w:sz w:val="18"/>
          <w:szCs w:val="18"/>
        </w:rPr>
        <w:t>a z postępowania</w:t>
      </w:r>
    </w:p>
    <w:p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t>w postępowaniu;</w:t>
      </w:r>
    </w:p>
    <w:p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Opis sposobu przygotowania oferty</w:t>
      </w:r>
      <w:r w:rsidR="00836231" w:rsidRPr="00836231">
        <w:rPr>
          <w:rFonts w:ascii="Arial" w:hAnsi="Arial" w:cs="Arial"/>
          <w:bCs/>
          <w:sz w:val="18"/>
          <w:szCs w:val="18"/>
        </w:rPr>
        <w:t xml:space="preserve">oraz wymagania formalne dotyczące składanych oświadczeń         </w:t>
      </w:r>
      <w:r w:rsidR="00836231">
        <w:rPr>
          <w:rFonts w:ascii="Arial" w:hAnsi="Arial" w:cs="Arial"/>
          <w:bCs/>
          <w:sz w:val="18"/>
          <w:szCs w:val="18"/>
        </w:rPr>
        <w:t xml:space="preserve">                   i dokumentów;</w:t>
      </w:r>
    </w:p>
    <w:p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w:t>
      </w:r>
      <w:r w:rsidR="009D6057" w:rsidRPr="009D6057">
        <w:rPr>
          <w:rFonts w:ascii="Arial" w:hAnsi="Arial" w:cs="Arial"/>
          <w:bCs/>
          <w:sz w:val="18"/>
          <w:szCs w:val="18"/>
        </w:rPr>
        <w:t>oraz termin składania ofert</w:t>
      </w:r>
      <w:r>
        <w:rPr>
          <w:rFonts w:ascii="Arial" w:hAnsi="Arial" w:cs="Arial"/>
          <w:bCs/>
          <w:sz w:val="18"/>
          <w:szCs w:val="18"/>
        </w:rPr>
        <w:t xml:space="preserve"> składania ofert</w:t>
      </w:r>
      <w:r w:rsidR="009D6057">
        <w:rPr>
          <w:rFonts w:ascii="Arial" w:hAnsi="Arial" w:cs="Arial"/>
          <w:bCs/>
          <w:sz w:val="18"/>
          <w:szCs w:val="18"/>
        </w:rPr>
        <w:t>;</w:t>
      </w:r>
    </w:p>
    <w:p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Sposób obliczenia ceny</w:t>
      </w:r>
      <w:r w:rsidR="009D6057" w:rsidRPr="00A639F8">
        <w:rPr>
          <w:rFonts w:ascii="Arial" w:hAnsi="Arial" w:cs="Arial"/>
          <w:sz w:val="18"/>
          <w:szCs w:val="18"/>
        </w:rPr>
        <w:t>oferty;</w:t>
      </w:r>
    </w:p>
    <w:p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rsidR="005F369E" w:rsidRDefault="00861AE1" w:rsidP="005F369E">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5F369E" w:rsidRPr="005F369E" w:rsidRDefault="005F369E" w:rsidP="005F369E">
      <w:pPr>
        <w:widowControl w:val="0"/>
        <w:tabs>
          <w:tab w:val="left" w:pos="426"/>
        </w:tabs>
        <w:suppressAutoHyphens/>
        <w:spacing w:after="0" w:line="360" w:lineRule="auto"/>
        <w:ind w:left="426"/>
        <w:jc w:val="both"/>
        <w:rPr>
          <w:rFonts w:ascii="Arial" w:hAnsi="Arial" w:cs="Arial"/>
          <w:bCs/>
          <w:sz w:val="18"/>
          <w:szCs w:val="18"/>
        </w:rPr>
      </w:pPr>
    </w:p>
    <w:p w:rsidR="00660057" w:rsidRDefault="00660057" w:rsidP="00660057">
      <w:pPr>
        <w:spacing w:after="0" w:line="360" w:lineRule="auto"/>
        <w:jc w:val="both"/>
        <w:rPr>
          <w:rFonts w:ascii="Arial" w:hAnsi="Arial" w:cs="Arial"/>
          <w:sz w:val="18"/>
          <w:szCs w:val="18"/>
        </w:rPr>
      </w:pPr>
    </w:p>
    <w:p w:rsidR="00E77D9B" w:rsidRDefault="00E77D9B" w:rsidP="00660057">
      <w:pPr>
        <w:spacing w:after="0" w:line="360" w:lineRule="auto"/>
        <w:jc w:val="both"/>
        <w:rPr>
          <w:rFonts w:ascii="Arial" w:hAnsi="Arial" w:cs="Arial"/>
          <w:sz w:val="18"/>
          <w:szCs w:val="18"/>
        </w:rPr>
      </w:pPr>
    </w:p>
    <w:p w:rsidR="00E77D9B" w:rsidRDefault="00E77D9B" w:rsidP="00660057">
      <w:pPr>
        <w:spacing w:after="0" w:line="360" w:lineRule="auto"/>
        <w:jc w:val="both"/>
        <w:rPr>
          <w:rFonts w:ascii="Arial" w:hAnsi="Arial" w:cs="Arial"/>
          <w:sz w:val="18"/>
          <w:szCs w:val="18"/>
        </w:rPr>
      </w:pPr>
    </w:p>
    <w:p w:rsidR="00E77D9B" w:rsidRDefault="00E77D9B" w:rsidP="00660057">
      <w:pPr>
        <w:spacing w:after="0" w:line="360" w:lineRule="auto"/>
        <w:jc w:val="both"/>
        <w:rPr>
          <w:rFonts w:ascii="Arial" w:hAnsi="Arial" w:cs="Arial"/>
          <w:sz w:val="18"/>
          <w:szCs w:val="18"/>
        </w:rPr>
      </w:pPr>
    </w:p>
    <w:p w:rsidR="00535F3E" w:rsidRDefault="00535F3E" w:rsidP="00660057">
      <w:pPr>
        <w:spacing w:after="0" w:line="360" w:lineRule="auto"/>
        <w:jc w:val="both"/>
        <w:rPr>
          <w:rFonts w:ascii="Arial" w:hAnsi="Arial" w:cs="Arial"/>
          <w:sz w:val="18"/>
          <w:szCs w:val="18"/>
        </w:rPr>
      </w:pPr>
    </w:p>
    <w:p w:rsidR="00535F3E" w:rsidRDefault="00535F3E" w:rsidP="00660057">
      <w:pPr>
        <w:spacing w:after="0" w:line="360" w:lineRule="auto"/>
        <w:jc w:val="both"/>
        <w:rPr>
          <w:rFonts w:ascii="Arial" w:hAnsi="Arial" w:cs="Arial"/>
          <w:sz w:val="18"/>
          <w:szCs w:val="18"/>
        </w:rPr>
      </w:pPr>
    </w:p>
    <w:p w:rsidR="00E77D9B" w:rsidRDefault="00E77D9B" w:rsidP="00660057">
      <w:pPr>
        <w:spacing w:after="0" w:line="360" w:lineRule="auto"/>
        <w:jc w:val="both"/>
        <w:rPr>
          <w:rFonts w:ascii="Arial" w:hAnsi="Arial" w:cs="Arial"/>
          <w:sz w:val="18"/>
          <w:szCs w:val="18"/>
        </w:rPr>
      </w:pPr>
    </w:p>
    <w:p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rsidR="00BC1FF7" w:rsidRDefault="00BC1FF7" w:rsidP="00BC1FF7">
      <w:pPr>
        <w:spacing w:after="0" w:line="360" w:lineRule="auto"/>
        <w:jc w:val="both"/>
        <w:rPr>
          <w:rFonts w:ascii="Arial" w:hAnsi="Arial" w:cs="Arial"/>
          <w:b/>
          <w:sz w:val="18"/>
          <w:szCs w:val="18"/>
        </w:rPr>
      </w:pPr>
    </w:p>
    <w:p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9D6057" w:rsidRPr="00D74E46" w:rsidRDefault="009D6057" w:rsidP="00BC1FF7">
      <w:pPr>
        <w:spacing w:after="0" w:line="360" w:lineRule="auto"/>
        <w:jc w:val="both"/>
        <w:rPr>
          <w:rFonts w:ascii="Arial" w:hAnsi="Arial" w:cs="Arial"/>
          <w:sz w:val="18"/>
          <w:szCs w:val="18"/>
        </w:rPr>
      </w:pPr>
    </w:p>
    <w:p w:rsidR="00BC1FF7" w:rsidRPr="00D74E46" w:rsidRDefault="00BC1FF7" w:rsidP="00BC1FF7">
      <w:pPr>
        <w:spacing w:after="0" w:line="360" w:lineRule="auto"/>
        <w:jc w:val="both"/>
        <w:rPr>
          <w:rStyle w:val="Hipercze"/>
          <w:rFonts w:ascii="Arial" w:hAnsi="Arial" w:cs="Arial"/>
          <w:color w:val="auto"/>
          <w:sz w:val="18"/>
          <w:szCs w:val="18"/>
        </w:rPr>
      </w:pPr>
      <w:r w:rsidRPr="00D74E46">
        <w:rPr>
          <w:rFonts w:ascii="Arial" w:hAnsi="Arial" w:cs="Arial"/>
          <w:sz w:val="18"/>
          <w:szCs w:val="18"/>
        </w:rPr>
        <w:t xml:space="preserve">Adrespocztyelektronicznej: </w:t>
      </w:r>
      <w:hyperlink r:id="rId12" w:history="1">
        <w:r w:rsidRPr="00D74E46">
          <w:rPr>
            <w:rStyle w:val="Hipercze"/>
            <w:rFonts w:ascii="Arial" w:hAnsi="Arial" w:cs="Arial"/>
            <w:sz w:val="18"/>
            <w:szCs w:val="18"/>
          </w:rPr>
          <w:t>biuro@pzdkrotoszyn.pl</w:t>
        </w:r>
      </w:hyperlink>
    </w:p>
    <w:p w:rsidR="00BC1FF7" w:rsidRPr="00861AE1" w:rsidRDefault="006750FC" w:rsidP="00BC1FF7">
      <w:pPr>
        <w:spacing w:after="0" w:line="360" w:lineRule="auto"/>
        <w:jc w:val="both"/>
        <w:rPr>
          <w:rFonts w:ascii="Arial" w:hAnsi="Arial" w:cs="Arial"/>
          <w:sz w:val="18"/>
          <w:szCs w:val="18"/>
        </w:rPr>
      </w:pPr>
      <w:r w:rsidRPr="00D74E46">
        <w:rPr>
          <w:rFonts w:ascii="Arial" w:hAnsi="Arial" w:cs="Arial"/>
          <w:sz w:val="18"/>
          <w:szCs w:val="18"/>
        </w:rPr>
        <w:t>A</w:t>
      </w:r>
      <w:r w:rsidR="00BC1FF7" w:rsidRPr="00D74E46">
        <w:rPr>
          <w:rFonts w:ascii="Arial" w:hAnsi="Arial" w:cs="Arial"/>
          <w:sz w:val="18"/>
          <w:szCs w:val="18"/>
        </w:rPr>
        <w:t xml:space="preserve">dresstronyinternetowejprowadzonegopostępowania: </w:t>
      </w:r>
      <w:hyperlink r:id="rId13" w:history="1">
        <w:r w:rsidR="00BC1FF7" w:rsidRPr="002771FB">
          <w:rPr>
            <w:rStyle w:val="Hipercze"/>
            <w:rFonts w:ascii="Arial" w:hAnsi="Arial" w:cs="Arial"/>
            <w:sz w:val="18"/>
            <w:szCs w:val="18"/>
          </w:rPr>
          <w:t>https://platformazakupowa.pl/pn/pzd_krotoszyn</w:t>
        </w:r>
      </w:hyperlink>
    </w:p>
    <w:p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rsidR="00BC1FF7" w:rsidRDefault="00BC1FF7" w:rsidP="00BC1FF7">
      <w:pPr>
        <w:spacing w:after="0" w:line="360" w:lineRule="auto"/>
        <w:jc w:val="both"/>
        <w:rPr>
          <w:rFonts w:ascii="Arial" w:hAnsi="Arial" w:cs="Arial"/>
          <w:b/>
          <w:sz w:val="18"/>
          <w:szCs w:val="18"/>
        </w:rPr>
      </w:pPr>
    </w:p>
    <w:p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r w:rsidR="00B87CE9">
        <w:rPr>
          <w:rFonts w:ascii="Arial" w:hAnsi="Arial" w:cs="Arial"/>
          <w:b/>
          <w:sz w:val="18"/>
          <w:szCs w:val="18"/>
        </w:rPr>
        <w:t>postę</w:t>
      </w:r>
      <w:r w:rsidR="00B87CE9" w:rsidRPr="00C81017">
        <w:rPr>
          <w:rFonts w:ascii="Arial" w:hAnsi="Arial" w:cs="Arial"/>
          <w:b/>
          <w:sz w:val="18"/>
          <w:szCs w:val="18"/>
        </w:rPr>
        <w:t>powania</w:t>
      </w:r>
      <w:r w:rsidR="00B87CE9">
        <w:rPr>
          <w:rFonts w:ascii="Arial" w:hAnsi="Arial" w:cs="Arial"/>
          <w:b/>
          <w:sz w:val="18"/>
          <w:szCs w:val="18"/>
        </w:rPr>
        <w:t xml:space="preserve"> na</w:t>
      </w:r>
      <w:r>
        <w:rPr>
          <w:rFonts w:ascii="Arial" w:hAnsi="Arial" w:cs="Arial"/>
          <w:b/>
          <w:sz w:val="18"/>
          <w:szCs w:val="18"/>
        </w:rPr>
        <w:t>, której udostępniane będą zmiany                                  i wyjaśnienia treści SWZ oraz inne dokumenty zamówienia bezpośrednio związane z postępowaniem                 o udzielenie zamówienia.</w:t>
      </w:r>
    </w:p>
    <w:p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 xml:space="preserve">eń Publicznych pod nr </w:t>
      </w:r>
      <w:r w:rsidR="00A90EB8">
        <w:rPr>
          <w:rFonts w:ascii="Arial" w:hAnsi="Arial" w:cs="Arial"/>
          <w:b/>
          <w:sz w:val="18"/>
          <w:szCs w:val="18"/>
        </w:rPr>
        <w:t xml:space="preserve">2023/BZP 00013058/06/P z </w:t>
      </w:r>
      <w:r w:rsidR="00820DF6">
        <w:rPr>
          <w:rFonts w:ascii="Arial" w:hAnsi="Arial" w:cs="Arial"/>
          <w:b/>
          <w:sz w:val="18"/>
          <w:szCs w:val="18"/>
        </w:rPr>
        <w:t xml:space="preserve">dnia </w:t>
      </w:r>
      <w:r w:rsidR="00A90EB8">
        <w:rPr>
          <w:rFonts w:ascii="Arial" w:hAnsi="Arial" w:cs="Arial"/>
          <w:b/>
          <w:sz w:val="18"/>
          <w:szCs w:val="18"/>
        </w:rPr>
        <w:t>23.04.2023</w:t>
      </w:r>
      <w:r w:rsidR="00820DF6">
        <w:rPr>
          <w:rFonts w:ascii="Arial" w:hAnsi="Arial" w:cs="Arial"/>
          <w:b/>
          <w:sz w:val="18"/>
          <w:szCs w:val="18"/>
        </w:rPr>
        <w:t xml:space="preserve"> r.</w:t>
      </w:r>
    </w:p>
    <w:p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rsidR="005F369E" w:rsidRDefault="005F369E"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p>
    <w:p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672E87"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w:t>
      </w:r>
      <w:r w:rsidR="00672E87">
        <w:rPr>
          <w:rFonts w:ascii="Arial" w:hAnsi="Arial" w:cs="Arial"/>
          <w:sz w:val="18"/>
          <w:szCs w:val="18"/>
        </w:rPr>
        <w:t>:</w:t>
      </w:r>
    </w:p>
    <w:p w:rsidR="00672E87" w:rsidRDefault="00AD0711" w:rsidP="00672E87">
      <w:pPr>
        <w:spacing w:line="240" w:lineRule="auto"/>
        <w:contextualSpacing/>
        <w:rPr>
          <w:rFonts w:ascii="Arial" w:hAnsi="Arial" w:cs="Arial"/>
          <w:sz w:val="18"/>
          <w:szCs w:val="18"/>
        </w:rPr>
      </w:pPr>
      <w:r w:rsidRPr="0004470E">
        <w:rPr>
          <w:rFonts w:ascii="Arial" w:hAnsi="Arial" w:cs="Arial"/>
          <w:sz w:val="18"/>
          <w:szCs w:val="18"/>
        </w:rPr>
        <w:t>Powiatowy Zarząd Dróg w Krotoszynie ulica</w:t>
      </w:r>
      <w:r w:rsidR="001522FF" w:rsidRPr="0004470E">
        <w:rPr>
          <w:rFonts w:ascii="Arial" w:hAnsi="Arial" w:cs="Arial"/>
          <w:sz w:val="18"/>
          <w:szCs w:val="18"/>
        </w:rPr>
        <w:t xml:space="preserve"> Transportowa1</w:t>
      </w:r>
      <w:r w:rsidRPr="0004470E">
        <w:rPr>
          <w:rFonts w:ascii="Arial" w:hAnsi="Arial" w:cs="Arial"/>
          <w:sz w:val="18"/>
          <w:szCs w:val="18"/>
        </w:rPr>
        <w:t>, 63-700 Krotoszyn</w:t>
      </w:r>
      <w:r w:rsidR="001522FF" w:rsidRPr="0004470E">
        <w:rPr>
          <w:rFonts w:ascii="Arial" w:hAnsi="Arial" w:cs="Arial"/>
          <w:sz w:val="18"/>
          <w:szCs w:val="18"/>
        </w:rPr>
        <w:t xml:space="preserve">, </w:t>
      </w:r>
      <w:r w:rsidRPr="0004470E">
        <w:rPr>
          <w:rFonts w:ascii="Arial" w:hAnsi="Arial" w:cs="Arial"/>
          <w:sz w:val="18"/>
          <w:szCs w:val="18"/>
        </w:rPr>
        <w:t xml:space="preserve"> tel. 62 722 65 31</w:t>
      </w:r>
      <w:r w:rsidR="001522FF" w:rsidRPr="0004470E">
        <w:rPr>
          <w:rFonts w:ascii="Arial" w:hAnsi="Arial" w:cs="Arial"/>
          <w:sz w:val="18"/>
          <w:szCs w:val="18"/>
        </w:rPr>
        <w:t xml:space="preserve">, </w:t>
      </w:r>
    </w:p>
    <w:p w:rsidR="001522FF" w:rsidRPr="0004470E" w:rsidRDefault="00AD0711" w:rsidP="00672E87">
      <w:pPr>
        <w:spacing w:line="240" w:lineRule="auto"/>
        <w:contextualSpacing/>
        <w:rPr>
          <w:rFonts w:ascii="Arial" w:hAnsi="Arial" w:cs="Arial"/>
          <w:sz w:val="18"/>
          <w:szCs w:val="18"/>
        </w:rPr>
      </w:pPr>
      <w:r w:rsidRPr="0004470E">
        <w:rPr>
          <w:rFonts w:ascii="Arial" w:hAnsi="Arial" w:cs="Arial"/>
          <w:sz w:val="18"/>
          <w:szCs w:val="18"/>
        </w:rPr>
        <w:t xml:space="preserve">e:mail: </w:t>
      </w:r>
      <w:hyperlink r:id="rId16" w:history="1">
        <w:r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Pr="0004470E">
          <w:rPr>
            <w:rStyle w:val="Hipercze"/>
            <w:rFonts w:ascii="Arial" w:hAnsi="Arial" w:cs="Arial"/>
            <w:sz w:val="18"/>
            <w:szCs w:val="18"/>
          </w:rPr>
          <w:t>www.pzdkrotoszyn.pl</w:t>
        </w:r>
      </w:hyperlink>
      <w:r w:rsidRPr="0004470E">
        <w:rPr>
          <w:rFonts w:ascii="Arial" w:hAnsi="Arial" w:cs="Arial"/>
          <w:sz w:val="18"/>
          <w:szCs w:val="18"/>
        </w:rPr>
        <w:t>,</w:t>
      </w:r>
    </w:p>
    <w:p w:rsidR="0004470E" w:rsidRDefault="0004470E" w:rsidP="00C76168">
      <w:pPr>
        <w:spacing w:after="0" w:line="360" w:lineRule="auto"/>
        <w:rPr>
          <w:rFonts w:ascii="Arial" w:hAnsi="Arial" w:cs="Arial"/>
          <w:sz w:val="18"/>
          <w:szCs w:val="18"/>
        </w:rPr>
      </w:pPr>
    </w:p>
    <w:p w:rsidR="00C76168" w:rsidRDefault="0004470E" w:rsidP="00C76168">
      <w:pPr>
        <w:spacing w:after="0" w:line="360" w:lineRule="auto"/>
        <w:rPr>
          <w:rFonts w:ascii="Arial" w:hAnsi="Arial" w:cs="Arial"/>
          <w:sz w:val="18"/>
          <w:szCs w:val="18"/>
        </w:rPr>
      </w:pPr>
      <w:r>
        <w:rPr>
          <w:rFonts w:ascii="Arial" w:hAnsi="Arial" w:cs="Arial"/>
          <w:sz w:val="18"/>
          <w:szCs w:val="18"/>
        </w:rPr>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w Powiatowym ZarządzieDróg w Krotoszynie jest</w:t>
      </w:r>
      <w:r w:rsidR="001522FF" w:rsidRPr="00C76168">
        <w:rPr>
          <w:rFonts w:ascii="Arial" w:hAnsi="Arial" w:cs="Arial"/>
          <w:sz w:val="18"/>
          <w:szCs w:val="18"/>
        </w:rPr>
        <w:t xml:space="preserve"> Pan Łukasz </w:t>
      </w:r>
    </w:p>
    <w:p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rsidR="00C76168" w:rsidRDefault="001522FF" w:rsidP="00C76168">
      <w:pPr>
        <w:spacing w:after="0" w:line="360" w:lineRule="auto"/>
        <w:rPr>
          <w:rFonts w:ascii="Arial" w:hAnsi="Arial" w:cs="Arial"/>
          <w:sz w:val="18"/>
          <w:szCs w:val="18"/>
        </w:rPr>
      </w:pPr>
      <w:r w:rsidRPr="00C76168">
        <w:rPr>
          <w:rFonts w:ascii="Arial" w:hAnsi="Arial" w:cs="Arial"/>
          <w:sz w:val="18"/>
          <w:szCs w:val="18"/>
        </w:rPr>
        <w:t xml:space="preserve">sprawach dotyczących przetwarzania danych osobowych oraz korzystania z praw związanych z </w:t>
      </w:r>
    </w:p>
    <w:p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t>3.</w:t>
      </w:r>
      <w:r w:rsidR="00AD0711" w:rsidRPr="00C76168">
        <w:rPr>
          <w:rFonts w:ascii="Arial" w:hAnsi="Arial" w:cs="Arial"/>
          <w:sz w:val="18"/>
          <w:szCs w:val="18"/>
        </w:rPr>
        <w:t>Państwa dane osobowe przetwarzane będą na podstawie art. 6 ust. 1 lit. c RODO w celu związanym z</w:t>
      </w:r>
    </w:p>
    <w:p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lastRenderedPageBreak/>
        <w:t>postępowaniem o udzielenie zamówienia publicznego</w:t>
      </w:r>
      <w:r w:rsidR="00DF487B" w:rsidRPr="00C76168">
        <w:rPr>
          <w:rFonts w:ascii="Arial" w:hAnsi="Arial" w:cs="Arial"/>
          <w:sz w:val="18"/>
          <w:szCs w:val="18"/>
        </w:rPr>
        <w:t xml:space="preserve">z przetwarzaniem danych niezbędnych do wykonania </w:t>
      </w:r>
    </w:p>
    <w:p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rsidR="00DF487B" w:rsidRPr="00C76168" w:rsidRDefault="00DF487B" w:rsidP="00E212EB">
      <w:pPr>
        <w:spacing w:after="0" w:line="360" w:lineRule="auto"/>
        <w:ind w:left="142"/>
        <w:rPr>
          <w:rFonts w:ascii="Arial" w:hAnsi="Arial" w:cs="Arial"/>
          <w:sz w:val="18"/>
          <w:szCs w:val="18"/>
        </w:rPr>
      </w:pPr>
      <w:r w:rsidRPr="00C76168">
        <w:rPr>
          <w:rFonts w:ascii="Arial" w:hAnsi="Arial" w:cs="Arial"/>
          <w:sz w:val="18"/>
          <w:szCs w:val="18"/>
        </w:rPr>
        <w:t>dotyczą, przed zawarciem umowy w postępowaniu</w:t>
      </w:r>
      <w:r w:rsidR="00C74B05">
        <w:rPr>
          <w:rFonts w:ascii="Arial" w:hAnsi="Arial" w:cs="Arial"/>
          <w:sz w:val="18"/>
          <w:szCs w:val="18"/>
        </w:rPr>
        <w:t xml:space="preserve"> </w:t>
      </w:r>
      <w:r w:rsidR="00AD0711" w:rsidRPr="00C76168">
        <w:rPr>
          <w:rFonts w:ascii="Arial" w:hAnsi="Arial" w:cs="Arial"/>
          <w:sz w:val="18"/>
          <w:szCs w:val="18"/>
        </w:rPr>
        <w:t>pn</w:t>
      </w:r>
      <w:r w:rsidR="00C74B05">
        <w:rPr>
          <w:rFonts w:ascii="Arial" w:hAnsi="Arial" w:cs="Arial"/>
          <w:sz w:val="18"/>
          <w:szCs w:val="18"/>
        </w:rPr>
        <w:t xml:space="preserve"> </w:t>
      </w:r>
      <w:r w:rsidR="00C74B05" w:rsidRPr="00600694">
        <w:rPr>
          <w:rFonts w:ascii="Arial" w:hAnsi="Arial" w:cs="Arial"/>
          <w:b/>
          <w:sz w:val="18"/>
          <w:szCs w:val="18"/>
        </w:rPr>
        <w:t>Przebudowa drogi nr 5183P ul. Grębowska odc. II – etap I w Koźminie Wlkp. w km od 0+115 do 0+270, l=155 mb z robotami na obiekcie mostowym o nr inwentarzowym JNI 01028624</w:t>
      </w:r>
      <w:r w:rsidR="00C74B05">
        <w:rPr>
          <w:rFonts w:ascii="Arial" w:hAnsi="Arial" w:cs="Arial"/>
          <w:b/>
          <w:sz w:val="18"/>
          <w:szCs w:val="18"/>
        </w:rPr>
        <w:t xml:space="preserve">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publicznych (Dz. U. z 20</w:t>
      </w:r>
      <w:r w:rsidR="0010720B">
        <w:rPr>
          <w:rFonts w:ascii="Arial" w:hAnsi="Arial" w:cs="Arial"/>
          <w:sz w:val="18"/>
          <w:szCs w:val="18"/>
        </w:rPr>
        <w:t>21</w:t>
      </w:r>
      <w:r w:rsidRPr="00C76168">
        <w:rPr>
          <w:rFonts w:ascii="Arial" w:hAnsi="Arial" w:cs="Arial"/>
          <w:sz w:val="18"/>
          <w:szCs w:val="18"/>
        </w:rPr>
        <w:t>r. poz.</w:t>
      </w:r>
      <w:r w:rsidR="0010720B">
        <w:rPr>
          <w:rFonts w:ascii="Arial" w:hAnsi="Arial" w:cs="Arial"/>
          <w:sz w:val="18"/>
          <w:szCs w:val="18"/>
        </w:rPr>
        <w:t>1</w:t>
      </w:r>
      <w:r w:rsidR="00920371">
        <w:rPr>
          <w:rFonts w:ascii="Arial" w:hAnsi="Arial" w:cs="Arial"/>
          <w:sz w:val="18"/>
          <w:szCs w:val="18"/>
        </w:rPr>
        <w:t>1</w:t>
      </w:r>
      <w:r w:rsidR="0010720B">
        <w:rPr>
          <w:rFonts w:ascii="Arial" w:hAnsi="Arial" w:cs="Arial"/>
          <w:sz w:val="18"/>
          <w:szCs w:val="18"/>
        </w:rPr>
        <w:t>29</w:t>
      </w:r>
      <w:r w:rsidR="00D37A1B">
        <w:rPr>
          <w:rFonts w:ascii="Arial" w:hAnsi="Arial" w:cs="Arial"/>
          <w:sz w:val="18"/>
          <w:szCs w:val="18"/>
        </w:rPr>
        <w:t xml:space="preserve"> z poźn. zm</w:t>
      </w:r>
      <w:r w:rsidR="003C7F46" w:rsidRPr="00C76168">
        <w:rPr>
          <w:rFonts w:ascii="Arial" w:hAnsi="Arial" w:cs="Arial"/>
          <w:sz w:val="18"/>
          <w:szCs w:val="18"/>
        </w:rPr>
        <w:t>) ,dalej „ustawą Pzp”;</w:t>
      </w:r>
    </w:p>
    <w:p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r w:rsidR="000A7C7B" w:rsidRPr="00C76168">
        <w:rPr>
          <w:rFonts w:ascii="Arial" w:hAnsi="Arial" w:cs="Arial"/>
          <w:sz w:val="18"/>
          <w:szCs w:val="18"/>
        </w:rPr>
        <w:t>Pzp</w:t>
      </w:r>
      <w:r w:rsidRPr="00C76168">
        <w:rPr>
          <w:rFonts w:ascii="Arial" w:hAnsi="Arial" w:cs="Arial"/>
          <w:sz w:val="18"/>
          <w:szCs w:val="18"/>
        </w:rPr>
        <w:t>przez okres  4 lat</w:t>
      </w:r>
      <w:r w:rsidR="003C7F46" w:rsidRPr="00C76168">
        <w:rPr>
          <w:rFonts w:ascii="Arial" w:hAnsi="Arial" w:cs="Arial"/>
          <w:sz w:val="18"/>
          <w:szCs w:val="18"/>
        </w:rPr>
        <w:t xml:space="preserve">od </w:t>
      </w:r>
    </w:p>
    <w:p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 xml:space="preserve">akończeniapostępowania o udzielenie  zamówienia, a jeżeli czas trwania umowy przekracza 4 </w:t>
      </w:r>
      <w:r w:rsidRPr="00C76168">
        <w:rPr>
          <w:rFonts w:ascii="Arial" w:hAnsi="Arial" w:cs="Arial"/>
          <w:sz w:val="18"/>
          <w:szCs w:val="18"/>
        </w:rPr>
        <w:t xml:space="preserve">lata, </w:t>
      </w:r>
    </w:p>
    <w:p w:rsidR="00672E87" w:rsidRDefault="00AD0711" w:rsidP="00672E87">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rsidR="00672E87" w:rsidRDefault="00672E87" w:rsidP="00672E87">
      <w:pPr>
        <w:spacing w:after="0" w:line="360" w:lineRule="auto"/>
        <w:rPr>
          <w:rFonts w:ascii="Arial" w:hAnsi="Arial" w:cs="Arial"/>
          <w:sz w:val="18"/>
          <w:szCs w:val="18"/>
        </w:rPr>
      </w:pPr>
      <w:r>
        <w:rPr>
          <w:rFonts w:ascii="Arial" w:hAnsi="Arial" w:cs="Arial"/>
          <w:sz w:val="18"/>
          <w:szCs w:val="18"/>
        </w:rPr>
        <w:t xml:space="preserve">6. </w:t>
      </w:r>
      <w:r w:rsidR="00AD0711" w:rsidRPr="0004470E">
        <w:rPr>
          <w:rFonts w:ascii="Arial" w:hAnsi="Arial" w:cs="Arial"/>
          <w:sz w:val="18"/>
          <w:szCs w:val="18"/>
        </w:rPr>
        <w:t xml:space="preserve">Obowiązek podania przez Państwa danychosobowych bezpośrednio </w:t>
      </w:r>
      <w:r w:rsidR="003C7F46" w:rsidRPr="0004470E">
        <w:rPr>
          <w:rFonts w:ascii="Arial" w:hAnsi="Arial" w:cs="Arial"/>
          <w:sz w:val="18"/>
          <w:szCs w:val="18"/>
        </w:rPr>
        <w:t>Pani/Pana</w:t>
      </w:r>
      <w:r w:rsidR="00AD0711" w:rsidRPr="0004470E">
        <w:rPr>
          <w:rFonts w:ascii="Arial" w:hAnsi="Arial" w:cs="Arial"/>
          <w:sz w:val="18"/>
          <w:szCs w:val="18"/>
        </w:rPr>
        <w:t xml:space="preserve"> dotyczących</w:t>
      </w:r>
      <w:r w:rsidR="00694600" w:rsidRPr="0004470E">
        <w:rPr>
          <w:rFonts w:ascii="Arial" w:hAnsi="Arial" w:cs="Arial"/>
          <w:sz w:val="18"/>
          <w:szCs w:val="18"/>
        </w:rPr>
        <w:t xml:space="preserve">, </w:t>
      </w:r>
      <w:r w:rsidR="00AD0711" w:rsidRPr="0004470E">
        <w:rPr>
          <w:rFonts w:ascii="Arial" w:hAnsi="Arial" w:cs="Arial"/>
          <w:sz w:val="18"/>
          <w:szCs w:val="18"/>
        </w:rPr>
        <w:t>jest wymogiem określonym w przepisach ustawy Pzp</w:t>
      </w:r>
      <w:r w:rsidR="003C7F46" w:rsidRPr="0004470E">
        <w:rPr>
          <w:rFonts w:ascii="Arial" w:hAnsi="Arial" w:cs="Arial"/>
          <w:sz w:val="18"/>
          <w:szCs w:val="18"/>
        </w:rPr>
        <w:t xml:space="preserve">, </w:t>
      </w:r>
      <w:r w:rsidR="00AD0711"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rsidR="00672E87" w:rsidRDefault="00672E87" w:rsidP="00672E87">
      <w:pPr>
        <w:spacing w:after="0" w:line="360" w:lineRule="auto"/>
        <w:rPr>
          <w:rFonts w:ascii="Arial" w:hAnsi="Arial" w:cs="Arial"/>
          <w:sz w:val="18"/>
          <w:szCs w:val="18"/>
        </w:rPr>
      </w:pPr>
      <w:r>
        <w:rPr>
          <w:rFonts w:ascii="Arial" w:hAnsi="Arial" w:cs="Arial"/>
          <w:sz w:val="18"/>
          <w:szCs w:val="18"/>
        </w:rPr>
        <w:t xml:space="preserve">7. </w:t>
      </w:r>
      <w:r w:rsidR="00AD0711" w:rsidRPr="003C7F46">
        <w:rPr>
          <w:rFonts w:ascii="Arial" w:hAnsi="Arial" w:cs="Arial"/>
          <w:sz w:val="18"/>
          <w:szCs w:val="18"/>
        </w:rPr>
        <w:t xml:space="preserve">W odniesieniu do </w:t>
      </w:r>
      <w:r w:rsidR="003C7F46" w:rsidRPr="00AC2B49">
        <w:rPr>
          <w:rFonts w:ascii="Arial" w:hAnsi="Arial" w:cs="Arial"/>
          <w:sz w:val="18"/>
          <w:szCs w:val="18"/>
        </w:rPr>
        <w:t>Pani/Pana</w:t>
      </w:r>
      <w:r w:rsidR="00AD0711" w:rsidRPr="003C7F46">
        <w:rPr>
          <w:rFonts w:ascii="Arial" w:hAnsi="Arial" w:cs="Arial"/>
          <w:sz w:val="18"/>
          <w:szCs w:val="18"/>
        </w:rPr>
        <w:t xml:space="preserve"> danych osobowych decyzje niebędą podejmowane w </w:t>
      </w:r>
      <w:r w:rsidR="000A7C7B" w:rsidRPr="003C7F46">
        <w:rPr>
          <w:rFonts w:ascii="Arial" w:hAnsi="Arial" w:cs="Arial"/>
          <w:sz w:val="18"/>
          <w:szCs w:val="18"/>
        </w:rPr>
        <w:t>sposó</w:t>
      </w:r>
      <w:r w:rsidR="00D3485B">
        <w:rPr>
          <w:rFonts w:ascii="Arial" w:hAnsi="Arial" w:cs="Arial"/>
          <w:sz w:val="18"/>
          <w:szCs w:val="18"/>
        </w:rPr>
        <w:t>b</w:t>
      </w:r>
      <w:r w:rsidR="00AD0711" w:rsidRPr="003C7F46">
        <w:rPr>
          <w:rFonts w:ascii="Arial" w:hAnsi="Arial" w:cs="Arial"/>
          <w:sz w:val="18"/>
          <w:szCs w:val="18"/>
        </w:rPr>
        <w:t>zautomatyzow</w:t>
      </w:r>
      <w:r w:rsidR="003C7F46">
        <w:rPr>
          <w:rFonts w:ascii="Arial" w:hAnsi="Arial" w:cs="Arial"/>
          <w:sz w:val="18"/>
          <w:szCs w:val="18"/>
        </w:rPr>
        <w:t>any, stosownie do art. 22 RODO;</w:t>
      </w:r>
    </w:p>
    <w:p w:rsidR="003C7F46" w:rsidRDefault="00672E87" w:rsidP="00672E87">
      <w:pPr>
        <w:spacing w:after="0" w:line="360" w:lineRule="auto"/>
        <w:rPr>
          <w:rFonts w:ascii="Arial" w:hAnsi="Arial" w:cs="Arial"/>
          <w:sz w:val="18"/>
          <w:szCs w:val="18"/>
        </w:rPr>
      </w:pPr>
      <w:r>
        <w:rPr>
          <w:rFonts w:ascii="Arial" w:hAnsi="Arial" w:cs="Arial"/>
          <w:sz w:val="18"/>
          <w:szCs w:val="18"/>
        </w:rPr>
        <w:t xml:space="preserve">8. </w:t>
      </w:r>
      <w:r w:rsidR="00AD0711"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 xml:space="preserve">apodstawie art. 15 RODO prawo dostępu do danych osobowych </w:t>
      </w:r>
      <w:r w:rsidR="003C7F46" w:rsidRPr="00AC2B49">
        <w:rPr>
          <w:rFonts w:ascii="Arial" w:hAnsi="Arial" w:cs="Arial"/>
          <w:sz w:val="18"/>
          <w:szCs w:val="18"/>
        </w:rPr>
        <w:t>Pani/Pana</w:t>
      </w:r>
      <w:r w:rsidR="00AD0711" w:rsidRPr="003C7F46">
        <w:rPr>
          <w:rFonts w:ascii="Arial" w:hAnsi="Arial" w:cs="Arial"/>
          <w:sz w:val="18"/>
          <w:szCs w:val="18"/>
        </w:rPr>
        <w:t>dotyczących;</w:t>
      </w:r>
    </w:p>
    <w:p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rsidR="00672E87" w:rsidRDefault="003C7F46" w:rsidP="00672E87">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rsidR="003C7F46" w:rsidRPr="00672E87" w:rsidRDefault="00672E87" w:rsidP="00672E87">
      <w:pPr>
        <w:pStyle w:val="Akapitzlist"/>
        <w:spacing w:line="360" w:lineRule="auto"/>
        <w:ind w:left="1134" w:hanging="1134"/>
        <w:jc w:val="both"/>
        <w:rPr>
          <w:rFonts w:ascii="Arial" w:hAnsi="Arial" w:cs="Arial"/>
          <w:sz w:val="18"/>
          <w:szCs w:val="18"/>
        </w:rPr>
      </w:pPr>
      <w:r>
        <w:rPr>
          <w:rFonts w:ascii="Arial" w:hAnsi="Arial" w:cs="Arial"/>
          <w:sz w:val="18"/>
          <w:szCs w:val="18"/>
        </w:rPr>
        <w:t xml:space="preserve">9. </w:t>
      </w:r>
      <w:r w:rsidR="00AD0711" w:rsidRPr="00672E87">
        <w:rPr>
          <w:rFonts w:ascii="Arial" w:hAnsi="Arial" w:cs="Arial"/>
          <w:sz w:val="18"/>
          <w:szCs w:val="18"/>
        </w:rPr>
        <w:t xml:space="preserve">Nie przysługuje </w:t>
      </w:r>
      <w:r w:rsidR="003C7F46" w:rsidRPr="00672E87">
        <w:rPr>
          <w:rFonts w:ascii="Arial" w:hAnsi="Arial" w:cs="Arial"/>
          <w:sz w:val="18"/>
          <w:szCs w:val="18"/>
        </w:rPr>
        <w:t>Pani/Pana:</w:t>
      </w:r>
    </w:p>
    <w:p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rsidR="00535F3E" w:rsidRDefault="003C7F46" w:rsidP="00535F3E">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rsidR="003C7F46" w:rsidRPr="00535F3E" w:rsidRDefault="00535F3E" w:rsidP="00535F3E">
      <w:pPr>
        <w:spacing w:after="0" w:line="360" w:lineRule="auto"/>
        <w:ind w:left="142" w:hanging="142"/>
        <w:contextualSpacing/>
        <w:jc w:val="both"/>
        <w:rPr>
          <w:rFonts w:ascii="Arial" w:hAnsi="Arial" w:cs="Arial"/>
          <w:sz w:val="18"/>
          <w:szCs w:val="18"/>
        </w:rPr>
      </w:pPr>
      <w:r>
        <w:rPr>
          <w:rFonts w:ascii="Arial" w:hAnsi="Arial" w:cs="Arial"/>
          <w:sz w:val="18"/>
          <w:szCs w:val="18"/>
        </w:rPr>
        <w:t>10.</w:t>
      </w:r>
      <w:r w:rsidR="003C7F46" w:rsidRPr="00535F3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153D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rsidR="00EA234F" w:rsidRDefault="00EA234F" w:rsidP="00861AE1">
      <w:pPr>
        <w:jc w:val="both"/>
        <w:rPr>
          <w:rFonts w:ascii="Arial" w:hAnsi="Arial" w:cs="Arial"/>
          <w:sz w:val="16"/>
          <w:szCs w:val="16"/>
        </w:rPr>
      </w:pPr>
    </w:p>
    <w:p w:rsidR="00B1387F" w:rsidRDefault="00B1387F" w:rsidP="00861AE1">
      <w:pPr>
        <w:jc w:val="both"/>
        <w:rPr>
          <w:rFonts w:ascii="Arial" w:hAnsi="Arial" w:cs="Arial"/>
          <w:sz w:val="16"/>
          <w:szCs w:val="16"/>
        </w:rPr>
      </w:pPr>
    </w:p>
    <w:p w:rsidR="00E77D9B" w:rsidRDefault="00E77D9B" w:rsidP="00861AE1">
      <w:pPr>
        <w:jc w:val="both"/>
        <w:rPr>
          <w:rFonts w:ascii="Arial" w:hAnsi="Arial" w:cs="Arial"/>
          <w:sz w:val="16"/>
          <w:szCs w:val="16"/>
        </w:rPr>
      </w:pPr>
    </w:p>
    <w:p w:rsidR="00E77D9B" w:rsidRDefault="00E77D9B" w:rsidP="00861AE1">
      <w:pPr>
        <w:jc w:val="both"/>
        <w:rPr>
          <w:rFonts w:ascii="Arial" w:hAnsi="Arial" w:cs="Arial"/>
          <w:sz w:val="16"/>
          <w:szCs w:val="16"/>
        </w:rPr>
      </w:pPr>
    </w:p>
    <w:p w:rsidR="00535F3E" w:rsidRDefault="00535F3E" w:rsidP="00861AE1">
      <w:pPr>
        <w:jc w:val="both"/>
        <w:rPr>
          <w:rFonts w:ascii="Arial" w:hAnsi="Arial" w:cs="Arial"/>
          <w:sz w:val="16"/>
          <w:szCs w:val="16"/>
        </w:rPr>
      </w:pPr>
    </w:p>
    <w:p w:rsidR="00E77D9B" w:rsidRDefault="00E77D9B" w:rsidP="00861AE1">
      <w:pPr>
        <w:jc w:val="both"/>
        <w:rPr>
          <w:rFonts w:ascii="Arial" w:hAnsi="Arial" w:cs="Arial"/>
          <w:sz w:val="16"/>
          <w:szCs w:val="16"/>
        </w:rPr>
      </w:pPr>
    </w:p>
    <w:p w:rsidR="00B1387F" w:rsidRPr="00861AE1" w:rsidRDefault="00B1387F" w:rsidP="00861AE1">
      <w:pPr>
        <w:jc w:val="both"/>
        <w:rPr>
          <w:rFonts w:ascii="Arial" w:hAnsi="Arial" w:cs="Arial"/>
          <w:sz w:val="16"/>
          <w:szCs w:val="16"/>
        </w:rPr>
      </w:pPr>
    </w:p>
    <w:p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t>Tryb udzielenia zamówienia</w:t>
      </w:r>
    </w:p>
    <w:p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w:t>
      </w:r>
      <w:r w:rsidR="00600694">
        <w:rPr>
          <w:rFonts w:ascii="Arial" w:hAnsi="Arial" w:cs="Arial"/>
          <w:sz w:val="18"/>
          <w:szCs w:val="18"/>
        </w:rPr>
        <w:t>2022</w:t>
      </w:r>
      <w:r w:rsidRPr="00013F24">
        <w:rPr>
          <w:rFonts w:ascii="Arial" w:hAnsi="Arial" w:cs="Arial"/>
          <w:sz w:val="18"/>
          <w:szCs w:val="18"/>
        </w:rPr>
        <w:t xml:space="preserve"> r., poz. </w:t>
      </w:r>
      <w:r w:rsidR="00600694">
        <w:rPr>
          <w:rFonts w:ascii="Arial" w:hAnsi="Arial" w:cs="Arial"/>
          <w:sz w:val="18"/>
          <w:szCs w:val="18"/>
        </w:rPr>
        <w:t>1710</w:t>
      </w:r>
      <w:r w:rsidR="00D37A1B">
        <w:rPr>
          <w:rFonts w:ascii="Arial" w:hAnsi="Arial" w:cs="Arial"/>
          <w:sz w:val="18"/>
          <w:szCs w:val="18"/>
        </w:rPr>
        <w:t xml:space="preserve"> z</w:t>
      </w:r>
      <w:r w:rsidR="00600694">
        <w:rPr>
          <w:rFonts w:ascii="Arial" w:hAnsi="Arial" w:cs="Arial"/>
          <w:sz w:val="18"/>
          <w:szCs w:val="18"/>
        </w:rPr>
        <w:t>e</w:t>
      </w:r>
      <w:r w:rsidR="00D37A1B">
        <w:rPr>
          <w:rFonts w:ascii="Arial" w:hAnsi="Arial" w:cs="Arial"/>
          <w:sz w:val="18"/>
          <w:szCs w:val="18"/>
        </w:rPr>
        <w:t xml:space="preserve"> zm. </w:t>
      </w:r>
      <w:r w:rsidRPr="00013F24">
        <w:rPr>
          <w:rFonts w:ascii="Arial" w:hAnsi="Arial" w:cs="Arial"/>
          <w:sz w:val="18"/>
          <w:szCs w:val="18"/>
        </w:rPr>
        <w:t>)</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Pzp, zastosowanie maja przepisy ustawy Kodeks Cywilny </w:t>
      </w:r>
      <w:r>
        <w:rPr>
          <w:rFonts w:ascii="Arial" w:hAnsi="Arial" w:cs="Arial"/>
          <w:sz w:val="18"/>
          <w:szCs w:val="18"/>
        </w:rPr>
        <w:br/>
        <w:t>(</w:t>
      </w:r>
      <w:r w:rsidR="00600694">
        <w:rPr>
          <w:rFonts w:ascii="Arial" w:hAnsi="Arial" w:cs="Arial"/>
          <w:sz w:val="18"/>
          <w:szCs w:val="18"/>
        </w:rPr>
        <w:t>Dz. U. z 2022 r., poz. 1360</w:t>
      </w:r>
      <w:r>
        <w:rPr>
          <w:rFonts w:ascii="Arial" w:hAnsi="Arial" w:cs="Arial"/>
          <w:sz w:val="18"/>
          <w:szCs w:val="18"/>
        </w:rPr>
        <w:t>).</w:t>
      </w:r>
    </w:p>
    <w:p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Zgodnie z art. 310 pkt</w:t>
      </w:r>
      <w:r w:rsidR="00515BE5">
        <w:rPr>
          <w:rFonts w:ascii="Arial" w:hAnsi="Arial" w:cs="Arial"/>
          <w:sz w:val="18"/>
          <w:szCs w:val="18"/>
        </w:rPr>
        <w:t>.</w:t>
      </w:r>
      <w:r w:rsidRPr="00CC476E">
        <w:rPr>
          <w:rFonts w:ascii="Arial" w:hAnsi="Arial" w:cs="Arial"/>
          <w:sz w:val="18"/>
          <w:szCs w:val="18"/>
        </w:rPr>
        <w:t xml:space="preserve"> 1 ustawy Pzp Zamawiający przewiduje możliwość unieważnienia przedmiotowego postępowania, jeżeli środki, które Zamawiający zamierzał przeznaczyć na sfinansowanie całości lub części zamówienia, nie zostały mu przyznane.</w:t>
      </w:r>
    </w:p>
    <w:p w:rsidR="00546DBC" w:rsidRPr="00546DBC" w:rsidRDefault="00546DBC" w:rsidP="00603AC8">
      <w:pPr>
        <w:pStyle w:val="Akapitzlist"/>
        <w:spacing w:line="360" w:lineRule="auto"/>
        <w:ind w:left="284"/>
        <w:rPr>
          <w:rFonts w:ascii="Arial" w:hAnsi="Arial" w:cs="Arial"/>
          <w:sz w:val="18"/>
          <w:szCs w:val="18"/>
        </w:rPr>
      </w:pPr>
    </w:p>
    <w:p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rsidR="00603AC8" w:rsidRDefault="00603AC8"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603AC8">
        <w:rPr>
          <w:rFonts w:ascii="Arial" w:hAnsi="Arial" w:cs="Arial"/>
          <w:sz w:val="18"/>
          <w:szCs w:val="18"/>
        </w:rPr>
        <w:t xml:space="preserve">Zamawiający </w:t>
      </w:r>
      <w:r w:rsidRPr="00603AC8">
        <w:rPr>
          <w:rFonts w:ascii="Arial" w:hAnsi="Arial" w:cs="Arial"/>
          <w:b/>
          <w:sz w:val="18"/>
          <w:szCs w:val="18"/>
        </w:rPr>
        <w:t>nie dopuszcza</w:t>
      </w:r>
      <w:r w:rsidRPr="00603AC8">
        <w:rPr>
          <w:rFonts w:ascii="Arial" w:hAnsi="Arial" w:cs="Arial"/>
          <w:sz w:val="18"/>
          <w:szCs w:val="18"/>
        </w:rPr>
        <w:t xml:space="preserve"> składania ofert częściowych.</w:t>
      </w:r>
    </w:p>
    <w:p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prowadzi postępowania w celu zawarcia umowy ramowej, o której mowa w art. 311-315 ustawy Pzp.</w:t>
      </w:r>
    </w:p>
    <w:p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zastrzega możliwości ubiegania się o udzielenie zamówienia wyłącznie przez wykonawców, o których mowa w art. 94 ustawy Pzp.</w:t>
      </w:r>
    </w:p>
    <w:p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zatrudnienia osób, o których mowa w art. 96 ust. 2 pkt. 2 ustawy Pzp.</w:t>
      </w:r>
    </w:p>
    <w:p w:rsidR="002336DE" w:rsidRPr="002336DE" w:rsidRDefault="00F573D8" w:rsidP="002336DE">
      <w:pPr>
        <w:pStyle w:val="Akapitzlist"/>
        <w:numPr>
          <w:ilvl w:val="1"/>
          <w:numId w:val="25"/>
        </w:numPr>
        <w:spacing w:line="360" w:lineRule="auto"/>
        <w:ind w:left="284"/>
        <w:jc w:val="both"/>
        <w:rPr>
          <w:rFonts w:ascii="Arial Unicode MS" w:eastAsia="Arial Unicode MS" w:hAnsi="Arial Unicode MS" w:cs="Arial Unicode MS"/>
          <w:b/>
          <w:sz w:val="18"/>
          <w:szCs w:val="18"/>
        </w:rPr>
      </w:pPr>
      <w:r w:rsidRPr="005C2786">
        <w:rPr>
          <w:rFonts w:ascii="Arial" w:hAnsi="Arial" w:cs="Arial"/>
          <w:sz w:val="18"/>
          <w:szCs w:val="18"/>
        </w:rPr>
        <w:t xml:space="preserve">Zgodnie z art. 95 ustawy Pzp,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r w:rsidR="002336DE">
        <w:rPr>
          <w:rFonts w:ascii="Arial" w:hAnsi="Arial" w:cs="Arial"/>
          <w:sz w:val="18"/>
          <w:szCs w:val="18"/>
        </w:rPr>
        <w:t xml:space="preserve">, </w:t>
      </w:r>
      <w:r w:rsidR="002336DE" w:rsidRPr="002336DE">
        <w:rPr>
          <w:rFonts w:ascii="Arial" w:eastAsia="Arial Unicode MS" w:hAnsi="Arial" w:cs="Arial"/>
          <w:sz w:val="18"/>
          <w:szCs w:val="18"/>
        </w:rPr>
        <w:t>czyli tzw. pracowników fizycznych. osób wykonujących następujące czynności w zakresie realizacji zamówienia:</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rozbiórkowe,</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w:t>
      </w:r>
      <w:r w:rsidR="00A66FE6">
        <w:rPr>
          <w:rFonts w:ascii="Arial" w:eastAsia="Arial Unicode MS" w:hAnsi="Arial" w:cs="Arial"/>
          <w:sz w:val="18"/>
          <w:szCs w:val="18"/>
        </w:rPr>
        <w:t>iązane z wykonaniem nawierzchni z kostki kamiennej</w:t>
      </w:r>
      <w:r w:rsidRPr="002336DE">
        <w:rPr>
          <w:rFonts w:ascii="Arial" w:eastAsia="Arial Unicode MS" w:hAnsi="Arial" w:cs="Arial"/>
          <w:sz w:val="18"/>
          <w:szCs w:val="18"/>
        </w:rPr>
        <w:t>,</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brukarskie</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kierowanie ruchem,</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ziemne,</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porządkowe,</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zielenią,</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operatorów sprzętów,</w:t>
      </w:r>
    </w:p>
    <w:p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kierowców pojazdów,</w:t>
      </w:r>
    </w:p>
    <w:p w:rsidR="002336DE" w:rsidRDefault="002336DE" w:rsidP="00E77D9B">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xml:space="preserve">- prace wodno – kanalizacyjne </w:t>
      </w:r>
    </w:p>
    <w:p w:rsidR="00C74B05" w:rsidRPr="002336DE" w:rsidRDefault="00C74B05" w:rsidP="00E77D9B">
      <w:pPr>
        <w:pStyle w:val="Akapitzlist"/>
        <w:spacing w:line="360" w:lineRule="auto"/>
        <w:ind w:left="284"/>
        <w:jc w:val="both"/>
        <w:rPr>
          <w:rFonts w:ascii="Arial" w:eastAsia="Arial Unicode MS" w:hAnsi="Arial" w:cs="Arial"/>
          <w:sz w:val="18"/>
          <w:szCs w:val="18"/>
        </w:rPr>
      </w:pPr>
      <w:r>
        <w:rPr>
          <w:rFonts w:ascii="Arial" w:eastAsia="Arial Unicode MS" w:hAnsi="Arial" w:cs="Arial"/>
          <w:sz w:val="18"/>
          <w:szCs w:val="18"/>
        </w:rPr>
        <w:t>- prace na obiektach mostowych</w:t>
      </w:r>
    </w:p>
    <w:p w:rsidR="0014117E" w:rsidRPr="002336DE" w:rsidRDefault="002336DE" w:rsidP="002336DE">
      <w:pPr>
        <w:pStyle w:val="Akapitzlist"/>
        <w:spacing w:line="360" w:lineRule="auto"/>
        <w:ind w:left="284"/>
        <w:jc w:val="both"/>
        <w:rPr>
          <w:rFonts w:ascii="Arial" w:eastAsia="Arial Unicode MS" w:hAnsi="Arial" w:cs="Arial"/>
          <w:b/>
          <w:sz w:val="18"/>
          <w:szCs w:val="18"/>
        </w:rPr>
      </w:pPr>
      <w:r w:rsidRPr="002336DE">
        <w:rPr>
          <w:rFonts w:ascii="Arial" w:eastAsia="Arial Unicode MS" w:hAnsi="Arial" w:cs="Arial"/>
          <w:sz w:val="18"/>
          <w:szCs w:val="18"/>
        </w:rPr>
        <w:t>Wymóg nie dotyczy, między innymi osób kierujących budową.</w:t>
      </w:r>
    </w:p>
    <w:p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lastRenderedPageBreak/>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00A66FE6">
        <w:rPr>
          <w:rFonts w:ascii="Arial" w:hAnsi="Arial" w:cs="Arial"/>
          <w:b/>
          <w:i/>
          <w:sz w:val="18"/>
          <w:szCs w:val="18"/>
        </w:rPr>
        <w:t xml:space="preserve"> </w:t>
      </w:r>
      <w:r w:rsidRPr="00D27EF4">
        <w:rPr>
          <w:rFonts w:ascii="Arial" w:hAnsi="Arial" w:cs="Arial"/>
          <w:b/>
          <w:i/>
          <w:sz w:val="18"/>
          <w:szCs w:val="18"/>
        </w:rPr>
        <w:t>do SWZ.</w:t>
      </w:r>
    </w:p>
    <w:p w:rsidR="004F2667" w:rsidRDefault="004F2667" w:rsidP="004F2667">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b/>
          <w:sz w:val="18"/>
          <w:szCs w:val="18"/>
        </w:rPr>
        <w:t>Wykonawca zobowiązany jest do zabezpieczenia swojej ofe</w:t>
      </w:r>
      <w:r>
        <w:rPr>
          <w:rFonts w:ascii="Arial" w:hAnsi="Arial" w:cs="Arial"/>
          <w:b/>
          <w:sz w:val="18"/>
          <w:szCs w:val="18"/>
        </w:rPr>
        <w:t xml:space="preserve">rty wadium w </w:t>
      </w:r>
      <w:r w:rsidR="00C56990">
        <w:rPr>
          <w:rFonts w:ascii="Arial" w:hAnsi="Arial" w:cs="Arial"/>
          <w:b/>
          <w:sz w:val="18"/>
          <w:szCs w:val="18"/>
        </w:rPr>
        <w:t>26</w:t>
      </w:r>
      <w:r>
        <w:rPr>
          <w:rFonts w:ascii="Arial" w:hAnsi="Arial" w:cs="Arial"/>
          <w:b/>
          <w:sz w:val="18"/>
          <w:szCs w:val="18"/>
        </w:rPr>
        <w:t>.</w:t>
      </w:r>
      <w:r w:rsidR="00C56990">
        <w:rPr>
          <w:rFonts w:ascii="Arial" w:hAnsi="Arial" w:cs="Arial"/>
          <w:b/>
          <w:sz w:val="18"/>
          <w:szCs w:val="18"/>
        </w:rPr>
        <w:t>500</w:t>
      </w:r>
      <w:r>
        <w:rPr>
          <w:rFonts w:ascii="Arial" w:hAnsi="Arial" w:cs="Arial"/>
          <w:b/>
          <w:sz w:val="18"/>
          <w:szCs w:val="18"/>
        </w:rPr>
        <w:t>,00</w:t>
      </w:r>
      <w:r w:rsidRPr="00CD202E">
        <w:rPr>
          <w:rFonts w:ascii="Arial" w:hAnsi="Arial" w:cs="Arial"/>
          <w:b/>
          <w:sz w:val="18"/>
          <w:szCs w:val="18"/>
        </w:rPr>
        <w:t xml:space="preserve"> zł</w:t>
      </w:r>
    </w:p>
    <w:p w:rsidR="004F2667" w:rsidRDefault="004F2667" w:rsidP="004F2667">
      <w:pPr>
        <w:pStyle w:val="Akapitzlist"/>
        <w:spacing w:after="0" w:line="360" w:lineRule="auto"/>
        <w:ind w:left="284"/>
        <w:jc w:val="both"/>
        <w:rPr>
          <w:rFonts w:ascii="Arial" w:hAnsi="Arial" w:cs="Arial"/>
          <w:b/>
          <w:sz w:val="18"/>
          <w:szCs w:val="18"/>
        </w:rPr>
      </w:pPr>
      <w:r>
        <w:rPr>
          <w:rFonts w:ascii="Arial" w:hAnsi="Arial" w:cs="Arial"/>
          <w:b/>
          <w:sz w:val="18"/>
          <w:szCs w:val="18"/>
        </w:rPr>
        <w:t xml:space="preserve">(słownie: </w:t>
      </w:r>
      <w:r w:rsidR="00C60229" w:rsidRPr="00C60229">
        <w:rPr>
          <w:rFonts w:ascii="Arial" w:hAnsi="Arial" w:cs="Arial"/>
          <w:b/>
          <w:sz w:val="18"/>
          <w:szCs w:val="18"/>
        </w:rPr>
        <w:t>siedemdziesiąt pięć tysięcy złotych 00/100</w:t>
      </w:r>
      <w:r w:rsidRPr="00CD202E">
        <w:rPr>
          <w:rFonts w:ascii="Arial" w:hAnsi="Arial" w:cs="Arial"/>
          <w:b/>
          <w:sz w:val="18"/>
          <w:szCs w:val="18"/>
        </w:rPr>
        <w:t>).</w:t>
      </w:r>
    </w:p>
    <w:p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w:t>
      </w:r>
      <w:r w:rsidRPr="00CD202E">
        <w:rPr>
          <w:rFonts w:ascii="Arial" w:hAnsi="Arial" w:cs="Arial"/>
          <w:spacing w:val="4"/>
          <w:sz w:val="18"/>
          <w:szCs w:val="18"/>
        </w:rPr>
        <w:br/>
        <w:t>ust. 2 ustawy Pzp.</w:t>
      </w:r>
    </w:p>
    <w:p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r w:rsidR="00CD202E">
        <w:rPr>
          <w:rFonts w:ascii="Arial" w:hAnsi="Arial" w:cs="Arial"/>
          <w:spacing w:val="4"/>
          <w:sz w:val="18"/>
          <w:szCs w:val="18"/>
        </w:rPr>
        <w:t>.</w:t>
      </w:r>
    </w:p>
    <w:p w:rsidR="00546DBC" w:rsidRPr="00A909E7"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A909E7">
        <w:rPr>
          <w:rFonts w:ascii="Arial" w:hAnsi="Arial" w:cs="Arial"/>
          <w:b/>
          <w:sz w:val="18"/>
          <w:szCs w:val="18"/>
        </w:rPr>
        <w:t>Wadium może być wnoszone według wyboru wykonawcy w jednej lub kilku następujących formach</w:t>
      </w:r>
    </w:p>
    <w:p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rsidR="00CD202E"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poręczeniach udzielanych przez podmioty, o których mowa w art. 6b ust. 5 pkt 2 ustawy z dnia 9 listopada 2000 roku o utworzeniu Polskiej Agencji Rozwoju Przedsiębiorczości. (Dz. U. z 2020 poz. 299).</w:t>
      </w:r>
    </w:p>
    <w:p w:rsidR="00546DBC" w:rsidRPr="00975C5A" w:rsidRDefault="00546DBC" w:rsidP="00975C5A">
      <w:pPr>
        <w:pStyle w:val="Akapitzlist"/>
        <w:numPr>
          <w:ilvl w:val="1"/>
          <w:numId w:val="25"/>
        </w:numPr>
        <w:tabs>
          <w:tab w:val="left" w:pos="993"/>
        </w:tabs>
        <w:spacing w:after="0" w:line="360" w:lineRule="auto"/>
        <w:jc w:val="both"/>
        <w:rPr>
          <w:rFonts w:ascii="Arial" w:hAnsi="Arial" w:cs="Arial"/>
          <w:b/>
          <w:sz w:val="20"/>
          <w:szCs w:val="20"/>
        </w:rPr>
      </w:pPr>
      <w:r w:rsidRPr="00A909E7">
        <w:rPr>
          <w:rFonts w:ascii="Arial" w:hAnsi="Arial" w:cs="Arial"/>
          <w:b/>
          <w:sz w:val="18"/>
          <w:szCs w:val="18"/>
        </w:rPr>
        <w:t>Wadium wnoszone w pieniądzu wpłaca się przelewem na rachunek bankowy Zamawiającego w PKO BP O/Krotoszyn 59 1020 2267 0000 4402 0004 2317 z</w:t>
      </w:r>
      <w:r w:rsidR="0082386A">
        <w:rPr>
          <w:rFonts w:ascii="Arial" w:hAnsi="Arial" w:cs="Arial"/>
          <w:b/>
          <w:sz w:val="18"/>
          <w:szCs w:val="18"/>
        </w:rPr>
        <w:t>adnotacją:</w:t>
      </w:r>
      <w:r w:rsidR="00C74B05">
        <w:rPr>
          <w:rFonts w:ascii="Arial" w:hAnsi="Arial" w:cs="Arial"/>
          <w:b/>
          <w:sz w:val="18"/>
          <w:szCs w:val="18"/>
        </w:rPr>
        <w:t xml:space="preserve"> </w:t>
      </w:r>
      <w:r w:rsidR="00D30FCA" w:rsidRPr="00D30FCA">
        <w:rPr>
          <w:rFonts w:ascii="Arial" w:hAnsi="Arial" w:cs="Arial"/>
          <w:b/>
          <w:bCs/>
          <w:sz w:val="20"/>
          <w:szCs w:val="20"/>
        </w:rPr>
        <w:t>Wadium -</w:t>
      </w:r>
      <w:r w:rsidR="00C56990" w:rsidRPr="00C56990">
        <w:rPr>
          <w:rFonts w:ascii="Arial" w:hAnsi="Arial" w:cs="Arial"/>
          <w:b/>
          <w:sz w:val="20"/>
          <w:szCs w:val="20"/>
        </w:rPr>
        <w:t>Przebudowa drogi nr 5183P ul. Grębowska odc. II – etap I w Koźminie Wlkp. w km od 0+115 do 0+270, l=155 mb z robotami na obiekcie mostowym o nr inwentarzowym JNI 01028624</w:t>
      </w:r>
      <w:r w:rsidR="00EA234F" w:rsidRPr="00975C5A">
        <w:rPr>
          <w:rFonts w:ascii="Arial" w:hAnsi="Arial" w:cs="Arial"/>
          <w:b/>
          <w:sz w:val="18"/>
          <w:szCs w:val="18"/>
        </w:rPr>
        <w:t>.</w:t>
      </w:r>
    </w:p>
    <w:p w:rsidR="00A909E7" w:rsidRDefault="00546DBC" w:rsidP="00B64DB6">
      <w:pPr>
        <w:spacing w:after="0" w:line="360" w:lineRule="auto"/>
        <w:jc w:val="both"/>
        <w:rPr>
          <w:rFonts w:ascii="Arial" w:hAnsi="Arial" w:cs="Arial"/>
          <w:b/>
          <w:sz w:val="18"/>
          <w:szCs w:val="18"/>
        </w:rPr>
      </w:pPr>
      <w:r w:rsidRPr="00A909E7">
        <w:rPr>
          <w:rFonts w:ascii="Arial" w:hAnsi="Arial" w:cs="Arial"/>
          <w:b/>
          <w:sz w:val="18"/>
          <w:szCs w:val="18"/>
        </w:rPr>
        <w:t xml:space="preserve">UWAGA: Za termin wniesienia wadium w formie pieniężnej zostanie przyjęty termin uznania </w:t>
      </w:r>
    </w:p>
    <w:p w:rsidR="00546DBC" w:rsidRPr="00A909E7" w:rsidRDefault="00C74B05" w:rsidP="00B64DB6">
      <w:pPr>
        <w:spacing w:after="0" w:line="360" w:lineRule="auto"/>
        <w:jc w:val="both"/>
        <w:rPr>
          <w:rFonts w:ascii="Arial" w:hAnsi="Arial" w:cs="Arial"/>
          <w:b/>
          <w:sz w:val="18"/>
          <w:szCs w:val="18"/>
        </w:rPr>
      </w:pPr>
      <w:r>
        <w:rPr>
          <w:rFonts w:ascii="Arial" w:hAnsi="Arial" w:cs="Arial"/>
          <w:b/>
          <w:sz w:val="18"/>
          <w:szCs w:val="18"/>
        </w:rPr>
        <w:t xml:space="preserve">rachunku </w:t>
      </w:r>
      <w:r w:rsidR="00546DBC" w:rsidRPr="00A909E7">
        <w:rPr>
          <w:rFonts w:ascii="Arial" w:hAnsi="Arial" w:cs="Arial"/>
          <w:b/>
          <w:sz w:val="18"/>
          <w:szCs w:val="18"/>
        </w:rPr>
        <w:t>Zamawiającego.</w:t>
      </w:r>
    </w:p>
    <w:p w:rsidR="00B31E42" w:rsidRDefault="00B64DB6" w:rsidP="00B64DB6">
      <w:pPr>
        <w:spacing w:after="0" w:line="360" w:lineRule="auto"/>
        <w:jc w:val="both"/>
        <w:rPr>
          <w:rFonts w:ascii="Arial" w:hAnsi="Arial" w:cs="Arial"/>
          <w:b/>
          <w:sz w:val="18"/>
          <w:szCs w:val="18"/>
        </w:rPr>
      </w:pPr>
      <w:r w:rsidRPr="00DC2F09">
        <w:rPr>
          <w:rFonts w:ascii="Arial" w:hAnsi="Arial" w:cs="Arial"/>
          <w:sz w:val="18"/>
          <w:szCs w:val="18"/>
        </w:rPr>
        <w:t>18</w:t>
      </w:r>
      <w:r w:rsidRPr="00A909E7">
        <w:rPr>
          <w:rFonts w:ascii="Arial" w:hAnsi="Arial" w:cs="Arial"/>
          <w:b/>
          <w:sz w:val="18"/>
          <w:szCs w:val="18"/>
        </w:rPr>
        <w:t>.</w:t>
      </w:r>
      <w:r w:rsidR="00546DBC" w:rsidRPr="00A909E7">
        <w:rPr>
          <w:rFonts w:ascii="Arial" w:hAnsi="Arial" w:cs="Arial"/>
          <w:b/>
          <w:sz w:val="18"/>
          <w:szCs w:val="18"/>
        </w:rPr>
        <w:t>Wadium wniesione w pieniądzu zamawiający przechowuje na rachunku bankowym.</w:t>
      </w:r>
    </w:p>
    <w:p w:rsidR="00B64DB6" w:rsidRPr="00A909E7" w:rsidRDefault="00B64DB6" w:rsidP="00B64DB6">
      <w:pPr>
        <w:spacing w:after="0" w:line="360" w:lineRule="auto"/>
        <w:jc w:val="both"/>
        <w:rPr>
          <w:rFonts w:ascii="Arial" w:hAnsi="Arial" w:cs="Arial"/>
          <w:b/>
          <w:sz w:val="18"/>
          <w:szCs w:val="18"/>
        </w:rPr>
      </w:pPr>
      <w:r w:rsidRPr="00DC2F09">
        <w:rPr>
          <w:rFonts w:ascii="Arial" w:hAnsi="Arial" w:cs="Arial"/>
          <w:sz w:val="18"/>
          <w:szCs w:val="18"/>
        </w:rPr>
        <w:t>19</w:t>
      </w:r>
      <w:r w:rsidRPr="00A909E7">
        <w:rPr>
          <w:rFonts w:ascii="Arial" w:hAnsi="Arial" w:cs="Arial"/>
          <w:b/>
          <w:sz w:val="18"/>
          <w:szCs w:val="18"/>
        </w:rPr>
        <w:t>.</w:t>
      </w:r>
      <w:r w:rsidR="00546DBC" w:rsidRPr="00A909E7">
        <w:rPr>
          <w:rFonts w:ascii="Arial" w:hAnsi="Arial" w:cs="Arial"/>
          <w:b/>
          <w:sz w:val="18"/>
          <w:szCs w:val="18"/>
        </w:rPr>
        <w:t>Jeżeli wadium jest wnoszone w formie gwarancji lub porę</w:t>
      </w:r>
      <w:r w:rsidR="00C74B05">
        <w:rPr>
          <w:rFonts w:ascii="Arial" w:hAnsi="Arial" w:cs="Arial"/>
          <w:b/>
          <w:sz w:val="18"/>
          <w:szCs w:val="18"/>
        </w:rPr>
        <w:t xml:space="preserve">czenia, o których mowa w pkt 4 </w:t>
      </w:r>
      <w:r w:rsidR="00546DBC" w:rsidRPr="00A909E7">
        <w:rPr>
          <w:rFonts w:ascii="Arial" w:hAnsi="Arial" w:cs="Arial"/>
          <w:b/>
          <w:sz w:val="18"/>
          <w:szCs w:val="18"/>
        </w:rPr>
        <w:t>pkt b-</w:t>
      </w:r>
      <w:r w:rsidR="00D71CCF">
        <w:rPr>
          <w:rFonts w:ascii="Arial" w:hAnsi="Arial" w:cs="Arial"/>
          <w:b/>
          <w:sz w:val="18"/>
          <w:szCs w:val="18"/>
        </w:rPr>
        <w:t>d</w:t>
      </w:r>
    </w:p>
    <w:p w:rsidR="005C2786" w:rsidRPr="00B64DB6" w:rsidRDefault="00546DBC" w:rsidP="00B64DB6">
      <w:pPr>
        <w:spacing w:after="0" w:line="360" w:lineRule="auto"/>
        <w:jc w:val="both"/>
        <w:rPr>
          <w:rFonts w:ascii="Arial" w:hAnsi="Arial" w:cs="Arial"/>
          <w:sz w:val="18"/>
          <w:szCs w:val="18"/>
        </w:rPr>
      </w:pPr>
      <w:r w:rsidRPr="00A909E7">
        <w:rPr>
          <w:rFonts w:ascii="Arial" w:hAnsi="Arial" w:cs="Arial"/>
          <w:b/>
          <w:sz w:val="18"/>
          <w:szCs w:val="18"/>
        </w:rPr>
        <w:t>wykonawca przekazuje zamawiającemu oryginał gwarancji lub p</w:t>
      </w:r>
      <w:r w:rsidRPr="00B64DB6">
        <w:rPr>
          <w:rFonts w:ascii="Arial" w:hAnsi="Arial" w:cs="Arial"/>
          <w:sz w:val="18"/>
          <w:szCs w:val="18"/>
        </w:rPr>
        <w:t>orę</w:t>
      </w:r>
      <w:r w:rsidR="005C2786" w:rsidRPr="00B64DB6">
        <w:rPr>
          <w:rFonts w:ascii="Arial" w:hAnsi="Arial" w:cs="Arial"/>
          <w:sz w:val="18"/>
          <w:szCs w:val="18"/>
        </w:rPr>
        <w:t>czenia w postaci elektronicznej</w:t>
      </w:r>
    </w:p>
    <w:p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20.</w:t>
      </w:r>
      <w:r w:rsidR="00546DBC" w:rsidRPr="00B64DB6">
        <w:rPr>
          <w:rFonts w:ascii="Arial" w:hAnsi="Arial" w:cs="Arial"/>
          <w:sz w:val="18"/>
          <w:szCs w:val="18"/>
        </w:rPr>
        <w:t xml:space="preserve">Zamawiający zatrzyma wadium w sytuacji wystąpienia ustawowych podstaw do jego zatrzymania. </w:t>
      </w:r>
    </w:p>
    <w:p w:rsidR="005C2786"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określonych w art. 98 ust. 6 ustawy Pzp.</w:t>
      </w:r>
    </w:p>
    <w:p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21.</w:t>
      </w:r>
      <w:r w:rsidR="00546DBC" w:rsidRPr="00B64DB6">
        <w:rPr>
          <w:rFonts w:ascii="Arial" w:hAnsi="Arial" w:cs="Arial"/>
          <w:sz w:val="18"/>
          <w:szCs w:val="18"/>
        </w:rPr>
        <w:t>Jeżeli wadium nie zostanie wniesione lub zostanie wniesione w sposób nie</w:t>
      </w:r>
      <w:r w:rsidR="00F153D1" w:rsidRPr="00B64DB6">
        <w:rPr>
          <w:rFonts w:ascii="Arial" w:hAnsi="Arial" w:cs="Arial"/>
          <w:sz w:val="18"/>
          <w:szCs w:val="18"/>
        </w:rPr>
        <w:t xml:space="preserve">prawidłowy, zgodnie z zapisami </w:t>
      </w:r>
    </w:p>
    <w:p w:rsidR="00603AC8"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art. 226 ust. 1 pkt 14 ustawy PZP Zamawiający odrzuci taką ofertę</w:t>
      </w:r>
      <w:r w:rsidR="00D71CCF" w:rsidRPr="00D71CCF">
        <w:rPr>
          <w:rFonts w:ascii="Arial" w:hAnsi="Arial" w:cs="Arial"/>
          <w:sz w:val="18"/>
          <w:szCs w:val="18"/>
        </w:rPr>
        <w:t>lub wykonawca nie utrzyma wadium nieprzerwanie do upływu terminu związania ofertą lub złoży wniosek o zwrot wadium w przypadku o którym mowa w art. 98 ust.  Pkt. 3</w:t>
      </w:r>
      <w:r w:rsidRPr="00B64DB6">
        <w:rPr>
          <w:rFonts w:ascii="Arial" w:hAnsi="Arial" w:cs="Arial"/>
          <w:sz w:val="18"/>
          <w:szCs w:val="18"/>
        </w:rPr>
        <w:t>.</w:t>
      </w:r>
    </w:p>
    <w:p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rsidR="00E77D9B" w:rsidRPr="00546DBC" w:rsidRDefault="00E77D9B" w:rsidP="00546DBC">
      <w:pPr>
        <w:pStyle w:val="Akapitzlist"/>
        <w:autoSpaceDE w:val="0"/>
        <w:autoSpaceDN w:val="0"/>
        <w:adjustRightInd w:val="0"/>
        <w:spacing w:after="0" w:line="360" w:lineRule="auto"/>
        <w:ind w:left="284"/>
        <w:jc w:val="both"/>
        <w:rPr>
          <w:rFonts w:ascii="Arial" w:hAnsi="Arial" w:cs="Arial"/>
          <w:sz w:val="18"/>
          <w:szCs w:val="18"/>
        </w:rPr>
      </w:pPr>
    </w:p>
    <w:p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w:t>
      </w:r>
      <w:r w:rsidRPr="00861AE1">
        <w:rPr>
          <w:rFonts w:ascii="Arial" w:hAnsi="Arial" w:cs="Arial"/>
          <w:b/>
          <w:sz w:val="18"/>
          <w:szCs w:val="18"/>
        </w:rPr>
        <w:t>pis przedmiotu zamówienia</w:t>
      </w:r>
    </w:p>
    <w:p w:rsidR="004B24AE" w:rsidRPr="000F3327" w:rsidRDefault="00D30FCA" w:rsidP="00D30FCA">
      <w:pPr>
        <w:pStyle w:val="Akapitzlist"/>
        <w:spacing w:after="0" w:line="360" w:lineRule="auto"/>
        <w:ind w:left="0"/>
        <w:jc w:val="both"/>
        <w:rPr>
          <w:rFonts w:ascii="Arial" w:hAnsi="Arial" w:cs="Arial"/>
          <w:b/>
          <w:sz w:val="18"/>
          <w:szCs w:val="18"/>
        </w:rPr>
      </w:pPr>
      <w:r>
        <w:rPr>
          <w:rFonts w:ascii="Arial" w:hAnsi="Arial" w:cs="Arial"/>
          <w:b/>
          <w:sz w:val="18"/>
          <w:szCs w:val="18"/>
        </w:rPr>
        <w:t>1.</w:t>
      </w:r>
      <w:r w:rsidR="000F3327">
        <w:rPr>
          <w:rFonts w:ascii="Arial" w:hAnsi="Arial" w:cs="Arial"/>
          <w:b/>
          <w:sz w:val="18"/>
          <w:szCs w:val="18"/>
        </w:rPr>
        <w:t>Nazwa zamówienia:</w:t>
      </w:r>
    </w:p>
    <w:p w:rsidR="00600694" w:rsidRDefault="00600694" w:rsidP="00975C5A">
      <w:pPr>
        <w:spacing w:after="0" w:line="360" w:lineRule="auto"/>
        <w:jc w:val="both"/>
        <w:rPr>
          <w:rFonts w:ascii="Arial" w:hAnsi="Arial" w:cs="Arial"/>
          <w:sz w:val="18"/>
          <w:szCs w:val="18"/>
        </w:rPr>
      </w:pPr>
      <w:r w:rsidRPr="00600694">
        <w:rPr>
          <w:rFonts w:ascii="Arial" w:hAnsi="Arial" w:cs="Arial"/>
          <w:sz w:val="18"/>
          <w:szCs w:val="18"/>
        </w:rPr>
        <w:t xml:space="preserve">Przebudowa drogi nr 5183P ul. Grębowska odc. II – etap I w Koźminie Wlkp. w km od 0+115 do 0+270, l=155 mb z robotami na obiekcie mostowym o nr inwentarzowym JNI 01028624 </w:t>
      </w:r>
    </w:p>
    <w:p w:rsidR="00407EE0" w:rsidRDefault="00E77D9B" w:rsidP="00975C5A">
      <w:pPr>
        <w:spacing w:after="0" w:line="360" w:lineRule="auto"/>
        <w:jc w:val="both"/>
        <w:rPr>
          <w:rFonts w:ascii="Arial" w:hAnsi="Arial" w:cs="Arial"/>
          <w:b/>
          <w:sz w:val="18"/>
          <w:szCs w:val="18"/>
        </w:rPr>
      </w:pPr>
      <w:r>
        <w:rPr>
          <w:rFonts w:ascii="Arial" w:hAnsi="Arial" w:cs="Arial"/>
          <w:b/>
          <w:sz w:val="18"/>
          <w:szCs w:val="18"/>
        </w:rPr>
        <w:t>2</w:t>
      </w:r>
      <w:r w:rsidR="0004470E" w:rsidRPr="0004470E">
        <w:rPr>
          <w:rFonts w:ascii="Arial" w:hAnsi="Arial" w:cs="Arial"/>
          <w:b/>
          <w:sz w:val="18"/>
          <w:szCs w:val="18"/>
        </w:rPr>
        <w:t>.</w:t>
      </w:r>
      <w:r w:rsidR="00407EE0" w:rsidRPr="0004470E">
        <w:rPr>
          <w:rFonts w:ascii="Arial" w:hAnsi="Arial" w:cs="Arial"/>
          <w:b/>
          <w:sz w:val="18"/>
          <w:szCs w:val="18"/>
        </w:rPr>
        <w:t>Zakres i opis przedmiotu</w:t>
      </w:r>
      <w:r w:rsidR="00947725" w:rsidRPr="0004470E">
        <w:rPr>
          <w:rFonts w:ascii="Arial" w:hAnsi="Arial" w:cs="Arial"/>
          <w:b/>
          <w:sz w:val="18"/>
          <w:szCs w:val="18"/>
        </w:rPr>
        <w:t xml:space="preserve"> zamówienia:</w:t>
      </w:r>
    </w:p>
    <w:p w:rsidR="00600694" w:rsidRPr="00600694" w:rsidRDefault="00600694" w:rsidP="00600694">
      <w:pPr>
        <w:spacing w:after="0" w:line="360" w:lineRule="auto"/>
        <w:jc w:val="both"/>
        <w:rPr>
          <w:rFonts w:ascii="Arial" w:hAnsi="Arial" w:cs="Arial"/>
          <w:bCs/>
          <w:sz w:val="18"/>
          <w:szCs w:val="18"/>
        </w:rPr>
      </w:pPr>
      <w:r w:rsidRPr="00600694">
        <w:rPr>
          <w:rFonts w:ascii="Arial" w:hAnsi="Arial" w:cs="Arial"/>
          <w:bCs/>
          <w:sz w:val="18"/>
          <w:szCs w:val="18"/>
        </w:rPr>
        <w:t>Przebudowa odcinka drogi powiatowej nr 5183P ma na celu podniesienie param</w:t>
      </w:r>
      <w:r w:rsidR="00C56990">
        <w:rPr>
          <w:rFonts w:ascii="Arial" w:hAnsi="Arial" w:cs="Arial"/>
          <w:bCs/>
          <w:sz w:val="18"/>
          <w:szCs w:val="18"/>
        </w:rPr>
        <w:t>e</w:t>
      </w:r>
      <w:r w:rsidRPr="00600694">
        <w:rPr>
          <w:rFonts w:ascii="Arial" w:hAnsi="Arial" w:cs="Arial"/>
          <w:bCs/>
          <w:sz w:val="18"/>
          <w:szCs w:val="18"/>
        </w:rPr>
        <w:t>trów technicznych tego odcinka poprzez poszerzenie nawierzchni drogi na odcinku od 0+200km do 0+270km do 7,00m, natomiast na odcinku 0+115km do 0+200km pozostawia się szerokość istniejącą Poszerzenie drogi wynika z param</w:t>
      </w:r>
      <w:r w:rsidR="00C56990">
        <w:rPr>
          <w:rFonts w:ascii="Arial" w:hAnsi="Arial" w:cs="Arial"/>
          <w:bCs/>
          <w:sz w:val="18"/>
          <w:szCs w:val="18"/>
        </w:rPr>
        <w:t>e</w:t>
      </w:r>
      <w:r w:rsidRPr="00600694">
        <w:rPr>
          <w:rFonts w:ascii="Arial" w:hAnsi="Arial" w:cs="Arial"/>
          <w:bCs/>
          <w:sz w:val="18"/>
          <w:szCs w:val="18"/>
        </w:rPr>
        <w:t xml:space="preserve">trów łuku poziomego       ( m.in. α=69 ͦ, R= 42m, T=28,06, Sw=8,95, Ł=50,57   Przeniesienie ruchu rowerowego i pieszego z jezdni poprawi bezpieczeństwo na drodze i upłynni ruch. Projektuje się:                                                                                </w:t>
      </w:r>
      <w:r w:rsidRPr="00600694">
        <w:rPr>
          <w:rFonts w:ascii="Arial" w:hAnsi="Arial" w:cs="Arial"/>
          <w:bCs/>
          <w:sz w:val="18"/>
          <w:szCs w:val="18"/>
        </w:rPr>
        <w:lastRenderedPageBreak/>
        <w:t>1. Krawężnik uliczny kamienny 100x30x15 cm posadowiony na ławie betonowej 15x15 cm z oporem 15x25 cm z betonu B-15;</w:t>
      </w:r>
    </w:p>
    <w:p w:rsidR="00600694" w:rsidRPr="00600694" w:rsidRDefault="00600694" w:rsidP="00600694">
      <w:pPr>
        <w:spacing w:after="0" w:line="360" w:lineRule="auto"/>
        <w:jc w:val="both"/>
        <w:rPr>
          <w:rFonts w:ascii="Arial" w:hAnsi="Arial" w:cs="Arial"/>
          <w:bCs/>
          <w:sz w:val="18"/>
          <w:szCs w:val="18"/>
        </w:rPr>
      </w:pPr>
      <w:r w:rsidRPr="00600694">
        <w:rPr>
          <w:rFonts w:ascii="Arial" w:hAnsi="Arial" w:cs="Arial"/>
          <w:bCs/>
          <w:sz w:val="18"/>
          <w:szCs w:val="18"/>
        </w:rPr>
        <w:t>2. Nawierzchnia ulicy o szer. 6,0 -7,50 m / pozostawia się istniejącą szerokość/ z kostki kamiennej granitowej szarej gr. 16 cm posadowionej na podsypce cementowo-piaskowej o średniej gr. 5 cm , spoiny wypełnione miałem granitowym 0-4 mm</w:t>
      </w:r>
    </w:p>
    <w:p w:rsidR="00600694" w:rsidRPr="00600694" w:rsidRDefault="00600694" w:rsidP="00600694">
      <w:pPr>
        <w:spacing w:after="0" w:line="360" w:lineRule="auto"/>
        <w:jc w:val="both"/>
        <w:rPr>
          <w:rFonts w:ascii="Arial" w:hAnsi="Arial" w:cs="Arial"/>
          <w:bCs/>
          <w:sz w:val="18"/>
          <w:szCs w:val="18"/>
        </w:rPr>
      </w:pPr>
      <w:r w:rsidRPr="00600694">
        <w:rPr>
          <w:rFonts w:ascii="Arial" w:hAnsi="Arial" w:cs="Arial"/>
          <w:bCs/>
          <w:sz w:val="18"/>
          <w:szCs w:val="18"/>
        </w:rPr>
        <w:t>- podbudowa gr. 20 cm z kamienia łamanego 0-31,5 cm</w:t>
      </w:r>
    </w:p>
    <w:p w:rsidR="00600694" w:rsidRPr="00600694" w:rsidRDefault="00600694" w:rsidP="00600694">
      <w:pPr>
        <w:spacing w:after="0" w:line="360" w:lineRule="auto"/>
        <w:jc w:val="both"/>
        <w:rPr>
          <w:rFonts w:ascii="Arial" w:hAnsi="Arial" w:cs="Arial"/>
          <w:bCs/>
          <w:sz w:val="18"/>
          <w:szCs w:val="18"/>
        </w:rPr>
      </w:pPr>
      <w:r w:rsidRPr="00600694">
        <w:rPr>
          <w:rFonts w:ascii="Arial" w:hAnsi="Arial" w:cs="Arial"/>
          <w:bCs/>
          <w:sz w:val="18"/>
          <w:szCs w:val="18"/>
        </w:rPr>
        <w:t>- warstwa odcinająca gr. 15 cm z gruntu stabilizowanego cementem o RM = 5,0 MPa /przygotowany w betoniarce/</w:t>
      </w:r>
    </w:p>
    <w:p w:rsidR="00600694" w:rsidRPr="00600694" w:rsidRDefault="00600694" w:rsidP="00600694">
      <w:pPr>
        <w:spacing w:after="0" w:line="360" w:lineRule="auto"/>
        <w:jc w:val="both"/>
        <w:rPr>
          <w:rFonts w:ascii="Arial" w:hAnsi="Arial" w:cs="Arial"/>
          <w:bCs/>
          <w:sz w:val="18"/>
          <w:szCs w:val="18"/>
        </w:rPr>
      </w:pPr>
      <w:r w:rsidRPr="00600694">
        <w:rPr>
          <w:rFonts w:ascii="Arial" w:hAnsi="Arial" w:cs="Arial"/>
          <w:bCs/>
          <w:sz w:val="18"/>
          <w:szCs w:val="18"/>
        </w:rPr>
        <w:t>Spadek poprzeczny daszkowy — po 2 %;</w:t>
      </w:r>
    </w:p>
    <w:p w:rsidR="00600694" w:rsidRPr="00600694" w:rsidRDefault="00600694" w:rsidP="00600694">
      <w:pPr>
        <w:spacing w:after="0" w:line="360" w:lineRule="auto"/>
        <w:jc w:val="both"/>
        <w:rPr>
          <w:rFonts w:ascii="Arial" w:hAnsi="Arial" w:cs="Arial"/>
          <w:bCs/>
          <w:sz w:val="18"/>
          <w:szCs w:val="18"/>
        </w:rPr>
      </w:pPr>
      <w:r w:rsidRPr="00600694">
        <w:rPr>
          <w:rFonts w:ascii="Arial" w:hAnsi="Arial" w:cs="Arial"/>
          <w:bCs/>
          <w:sz w:val="18"/>
          <w:szCs w:val="18"/>
        </w:rPr>
        <w:t>3. Chodniki z płyt betonowych 40x60x8 cm posadowione na podsypce cementowo-piaskowej oraz warstwie gr. 15 cm z kamienia łamanego 0-31,5cm, obramowane od strony jezdni 3 rzędami kostki kamiennej granitowej 7/9 cm oraz od strony posesji 2 rzędami lub odc. wypełniający do granicy posesji z kostki granitowej 8/9cm.</w:t>
      </w:r>
    </w:p>
    <w:p w:rsidR="00F71EFF" w:rsidRDefault="00600694" w:rsidP="00600694">
      <w:pPr>
        <w:spacing w:after="0" w:line="360" w:lineRule="auto"/>
        <w:jc w:val="both"/>
        <w:rPr>
          <w:rFonts w:ascii="Arial" w:hAnsi="Arial" w:cs="Arial"/>
          <w:bCs/>
          <w:sz w:val="18"/>
          <w:szCs w:val="18"/>
        </w:rPr>
      </w:pPr>
      <w:r w:rsidRPr="00600694">
        <w:rPr>
          <w:rFonts w:ascii="Arial" w:hAnsi="Arial" w:cs="Arial"/>
          <w:bCs/>
          <w:sz w:val="18"/>
          <w:szCs w:val="18"/>
        </w:rPr>
        <w:t>4. Wjazdy do posesji : wjazdy do posesji projektuje się z kostki kamiennej 7-9 mm granitowej czarnej .                                                                                                                                                                                                                                                                                                                                               5. Na obiekcie mostowym przewidziano następujący zakres prac: - wykonanie nowej izolacji poziomej,  wykonanie betonu ochronnego,  odtworzenie dotychczasowej nawierzchni - wykorzystanie kamienia granitowego,  montaż nowych barier mostowych, montaż nowych krawężników kamiennych,  wykonanie nowych chodników, montaż nowych barier sprężystych SP-09 na dojeździe do obiektu,   przebrukowanie stożków</w:t>
      </w:r>
      <w:r w:rsidR="00F71EFF">
        <w:rPr>
          <w:rFonts w:ascii="Arial" w:hAnsi="Arial" w:cs="Arial"/>
          <w:bCs/>
          <w:sz w:val="18"/>
          <w:szCs w:val="18"/>
        </w:rPr>
        <w:t>.</w:t>
      </w:r>
    </w:p>
    <w:p w:rsidR="00600694" w:rsidRPr="00600694" w:rsidRDefault="00600694" w:rsidP="00600694">
      <w:pPr>
        <w:spacing w:after="0" w:line="360" w:lineRule="auto"/>
        <w:jc w:val="both"/>
        <w:rPr>
          <w:rFonts w:ascii="Arial" w:hAnsi="Arial" w:cs="Arial"/>
          <w:bCs/>
          <w:sz w:val="18"/>
          <w:szCs w:val="18"/>
        </w:rPr>
      </w:pPr>
      <w:r w:rsidRPr="00600694">
        <w:rPr>
          <w:rFonts w:ascii="Arial" w:hAnsi="Arial" w:cs="Arial"/>
          <w:bCs/>
          <w:sz w:val="18"/>
          <w:szCs w:val="18"/>
        </w:rPr>
        <w:t>Ponieważ ulica Grębowska w Koźminie Wielkopolskim wpisana jest do rejestru zabytków pod numerem 776/Wlkp/A i znajduje się na obszarze historycznego układu urbanistycznego, dlatego Powiatowy Zarząd Dróg w Krotoszynie pismem nr Ka-WN.5142.3013.2019 z dnia 28.06.2019 r. uzyskał od Wielkopolskiego Wojewódzkiego Konserwatora Zabytków Delegatura w Kaliszu Pozwolenie nr 428/2019/A na prowadzenie robót budowlanych na obszarze historycznego układu urbanistycznego. Na bazie tego pozwolenia, projektant dokonał stosownych zmian standardów nawierzchni jezdni i chodników.Tak zaprojektowana inwestycja znacząco wpłynie na poprawę bezpieczeństwa ruchu drogowego, zarówno kołowego jak i pieszego. Celem uspokojenia ruchu na nowo projektowanej nawierzchni wyznaczono wyniesione skrzyżowanie z ulicą Podgórną</w:t>
      </w:r>
      <w:r w:rsidR="00DC2373">
        <w:rPr>
          <w:rFonts w:ascii="Arial" w:hAnsi="Arial" w:cs="Arial"/>
          <w:bCs/>
          <w:sz w:val="18"/>
          <w:szCs w:val="18"/>
        </w:rPr>
        <w:t xml:space="preserve"> oraz </w:t>
      </w:r>
      <w:r w:rsidRPr="00600694">
        <w:rPr>
          <w:rFonts w:ascii="Arial" w:hAnsi="Arial" w:cs="Arial"/>
          <w:bCs/>
          <w:sz w:val="18"/>
          <w:szCs w:val="18"/>
        </w:rPr>
        <w:t xml:space="preserve">wyniesione przejście dla pieszych. Przewidziano również montaż aktywnego oznakowania przejścia dla pieszych zasilanego naturalnym źródłem energii - fotowoltaika.       </w:t>
      </w:r>
    </w:p>
    <w:p w:rsidR="009D4144" w:rsidRDefault="006E583B" w:rsidP="00FA5B84">
      <w:pPr>
        <w:tabs>
          <w:tab w:val="left" w:pos="993"/>
        </w:tabs>
        <w:spacing w:after="0" w:line="360" w:lineRule="auto"/>
        <w:jc w:val="both"/>
        <w:rPr>
          <w:rFonts w:ascii="Arial" w:hAnsi="Arial" w:cs="Arial"/>
          <w:b/>
          <w:sz w:val="18"/>
          <w:szCs w:val="18"/>
        </w:rPr>
      </w:pPr>
      <w:r w:rsidRPr="00140E93">
        <w:rPr>
          <w:rFonts w:ascii="Arial" w:hAnsi="Arial" w:cs="Arial"/>
          <w:b/>
          <w:sz w:val="18"/>
          <w:szCs w:val="18"/>
        </w:rPr>
        <w:t xml:space="preserve">Szczegółowy zakres </w:t>
      </w:r>
      <w:r w:rsidR="006A67D4" w:rsidRPr="00140E93">
        <w:rPr>
          <w:rFonts w:ascii="Arial" w:hAnsi="Arial" w:cs="Arial"/>
          <w:b/>
          <w:sz w:val="18"/>
          <w:szCs w:val="18"/>
        </w:rPr>
        <w:t xml:space="preserve">robót </w:t>
      </w:r>
      <w:r w:rsidR="002E2D75">
        <w:rPr>
          <w:rFonts w:ascii="Arial" w:hAnsi="Arial" w:cs="Arial"/>
          <w:b/>
          <w:sz w:val="18"/>
          <w:szCs w:val="18"/>
        </w:rPr>
        <w:t xml:space="preserve">dla ww. zakresu robót budowlanych </w:t>
      </w:r>
      <w:r w:rsidR="006A67D4" w:rsidRPr="00602533">
        <w:rPr>
          <w:rFonts w:ascii="Arial" w:hAnsi="Arial" w:cs="Arial"/>
          <w:b/>
          <w:sz w:val="18"/>
          <w:szCs w:val="18"/>
        </w:rPr>
        <w:t xml:space="preserve">stanowi </w:t>
      </w:r>
      <w:r w:rsidR="006A67D4" w:rsidRPr="00D27EF4">
        <w:rPr>
          <w:rFonts w:ascii="Arial" w:hAnsi="Arial" w:cs="Arial"/>
          <w:b/>
          <w:i/>
          <w:sz w:val="18"/>
          <w:szCs w:val="18"/>
          <w:u w:val="single"/>
        </w:rPr>
        <w:t xml:space="preserve">załącznik </w:t>
      </w:r>
      <w:r w:rsidR="008534FE" w:rsidRPr="00D27EF4">
        <w:rPr>
          <w:rFonts w:ascii="Arial" w:hAnsi="Arial" w:cs="Arial"/>
          <w:b/>
          <w:i/>
          <w:sz w:val="18"/>
          <w:szCs w:val="18"/>
          <w:u w:val="single"/>
        </w:rPr>
        <w:t xml:space="preserve"> 2 </w:t>
      </w:r>
      <w:r w:rsidR="002E2D75" w:rsidRPr="00D27EF4">
        <w:rPr>
          <w:rFonts w:ascii="Arial" w:hAnsi="Arial" w:cs="Arial"/>
          <w:b/>
          <w:i/>
          <w:sz w:val="18"/>
          <w:szCs w:val="18"/>
          <w:u w:val="single"/>
        </w:rPr>
        <w:t>do SWZ</w:t>
      </w:r>
      <w:r w:rsidR="002E2D75" w:rsidRPr="008534FE">
        <w:rPr>
          <w:rFonts w:ascii="Arial" w:hAnsi="Arial" w:cs="Arial"/>
          <w:b/>
          <w:sz w:val="18"/>
          <w:szCs w:val="18"/>
        </w:rPr>
        <w:t>.</w:t>
      </w:r>
      <w:r w:rsidR="008534FE">
        <w:rPr>
          <w:rFonts w:ascii="Arial" w:hAnsi="Arial" w:cs="Arial"/>
          <w:b/>
          <w:sz w:val="18"/>
          <w:szCs w:val="18"/>
        </w:rPr>
        <w:t>-</w:t>
      </w:r>
      <w:r w:rsidR="008534FE" w:rsidRPr="008534FE">
        <w:rPr>
          <w:rFonts w:ascii="Arial" w:hAnsi="Arial" w:cs="Arial"/>
          <w:b/>
          <w:sz w:val="18"/>
          <w:szCs w:val="18"/>
        </w:rPr>
        <w:t xml:space="preserve"> kosztorys ofertowy</w:t>
      </w:r>
      <w:r w:rsidR="00D71CCF">
        <w:rPr>
          <w:rFonts w:ascii="Arial" w:hAnsi="Arial" w:cs="Arial"/>
          <w:b/>
          <w:sz w:val="18"/>
          <w:szCs w:val="18"/>
        </w:rPr>
        <w:t xml:space="preserve"> i dokumentacja budowlana</w:t>
      </w:r>
      <w:r w:rsidR="00D3485B">
        <w:rPr>
          <w:rFonts w:ascii="Arial" w:hAnsi="Arial" w:cs="Arial"/>
          <w:b/>
          <w:sz w:val="18"/>
          <w:szCs w:val="18"/>
        </w:rPr>
        <w:t>.</w:t>
      </w:r>
    </w:p>
    <w:p w:rsidR="00B1387F" w:rsidRDefault="00B1387F" w:rsidP="0004470E">
      <w:pPr>
        <w:spacing w:after="0" w:line="360" w:lineRule="auto"/>
        <w:jc w:val="both"/>
        <w:rPr>
          <w:rFonts w:ascii="Arial" w:hAnsi="Arial" w:cs="Arial"/>
          <w:b/>
          <w:sz w:val="18"/>
          <w:szCs w:val="18"/>
        </w:rPr>
      </w:pPr>
    </w:p>
    <w:p w:rsidR="002E2D75" w:rsidRPr="0004470E" w:rsidRDefault="00397CA0" w:rsidP="0004470E">
      <w:pPr>
        <w:spacing w:after="0" w:line="360" w:lineRule="auto"/>
        <w:jc w:val="both"/>
        <w:rPr>
          <w:rFonts w:ascii="Arial" w:hAnsi="Arial" w:cs="Arial"/>
          <w:b/>
          <w:sz w:val="18"/>
          <w:szCs w:val="18"/>
        </w:rPr>
      </w:pPr>
      <w:r>
        <w:rPr>
          <w:rFonts w:ascii="Arial" w:hAnsi="Arial" w:cs="Arial"/>
          <w:b/>
          <w:sz w:val="18"/>
          <w:szCs w:val="18"/>
        </w:rPr>
        <w:t>3</w:t>
      </w:r>
      <w:r w:rsidR="0004470E" w:rsidRPr="0004470E">
        <w:rPr>
          <w:rFonts w:ascii="Arial" w:hAnsi="Arial" w:cs="Arial"/>
          <w:b/>
          <w:sz w:val="18"/>
          <w:szCs w:val="18"/>
        </w:rPr>
        <w:t>.</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rsidR="001E5E10" w:rsidRPr="001E5E10" w:rsidRDefault="005C2013" w:rsidP="00744330">
      <w:pPr>
        <w:pStyle w:val="Akapitzlist"/>
        <w:numPr>
          <w:ilvl w:val="0"/>
          <w:numId w:val="9"/>
        </w:numPr>
        <w:spacing w:after="0" w:line="360" w:lineRule="auto"/>
        <w:ind w:left="284" w:hanging="284"/>
        <w:jc w:val="both"/>
        <w:rPr>
          <w:rFonts w:ascii="Arial" w:hAnsi="Arial" w:cs="Arial"/>
          <w:b/>
          <w:sz w:val="18"/>
          <w:szCs w:val="18"/>
        </w:rPr>
      </w:pPr>
      <w:r w:rsidRPr="001E5E10">
        <w:rPr>
          <w:rFonts w:ascii="Arial" w:hAnsi="Arial" w:cs="Arial"/>
          <w:sz w:val="18"/>
          <w:szCs w:val="18"/>
        </w:rPr>
        <w:t>P</w:t>
      </w:r>
      <w:r w:rsidR="00902237" w:rsidRPr="001E5E10">
        <w:rPr>
          <w:rFonts w:ascii="Arial" w:hAnsi="Arial" w:cs="Arial"/>
          <w:sz w:val="18"/>
          <w:szCs w:val="18"/>
        </w:rPr>
        <w:t>rzedmiot zamówienia ma być zrealizowany w sposób zgodny z wiedzą techniczną i technologią podaną wSzczegółowej Specyfikacji Technicznej załączonej do SWZ</w:t>
      </w:r>
      <w:r w:rsidR="00F37F63">
        <w:rPr>
          <w:rFonts w:ascii="Arial" w:hAnsi="Arial" w:cs="Arial"/>
          <w:sz w:val="18"/>
          <w:szCs w:val="18"/>
        </w:rPr>
        <w:t>.</w:t>
      </w:r>
    </w:p>
    <w:p w:rsidR="00380DD6"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 xml:space="preserve">Zamawiający informuje, że </w:t>
      </w:r>
      <w:r w:rsidR="00380DD6" w:rsidRPr="001E5E10">
        <w:rPr>
          <w:rFonts w:ascii="Arial" w:hAnsi="Arial" w:cs="Arial"/>
          <w:sz w:val="18"/>
          <w:szCs w:val="18"/>
        </w:rPr>
        <w:t>:</w:t>
      </w:r>
    </w:p>
    <w:p w:rsidR="00DC2373" w:rsidRDefault="00242962" w:rsidP="00890B4D">
      <w:pPr>
        <w:pStyle w:val="Akapitzlist"/>
        <w:numPr>
          <w:ilvl w:val="0"/>
          <w:numId w:val="9"/>
        </w:numPr>
        <w:ind w:left="284" w:hanging="284"/>
        <w:jc w:val="both"/>
        <w:rPr>
          <w:rFonts w:ascii="Arial" w:hAnsi="Arial" w:cs="Arial"/>
          <w:sz w:val="18"/>
          <w:szCs w:val="18"/>
        </w:rPr>
      </w:pPr>
      <w:r w:rsidRPr="00890B4D">
        <w:rPr>
          <w:rFonts w:ascii="Arial" w:hAnsi="Arial" w:cs="Arial"/>
          <w:sz w:val="18"/>
          <w:szCs w:val="18"/>
        </w:rPr>
        <w:t>M</w:t>
      </w:r>
      <w:r w:rsidR="00902237" w:rsidRPr="00890B4D">
        <w:rPr>
          <w:rFonts w:ascii="Arial" w:hAnsi="Arial" w:cs="Arial"/>
          <w:sz w:val="18"/>
          <w:szCs w:val="18"/>
        </w:rPr>
        <w:t>ateriał z rozbiórk</w:t>
      </w:r>
      <w:r w:rsidR="001E5E10" w:rsidRPr="00890B4D">
        <w:rPr>
          <w:rFonts w:ascii="Arial" w:hAnsi="Arial" w:cs="Arial"/>
          <w:sz w:val="18"/>
          <w:szCs w:val="18"/>
        </w:rPr>
        <w:t>i</w:t>
      </w:r>
      <w:r w:rsidR="00890B4D" w:rsidRPr="00890B4D">
        <w:rPr>
          <w:rFonts w:ascii="Arial" w:hAnsi="Arial" w:cs="Arial"/>
          <w:sz w:val="18"/>
          <w:szCs w:val="18"/>
        </w:rPr>
        <w:t>nienadający się do ponownego wbudowania, jest własnością wykonawcy</w:t>
      </w:r>
      <w:r w:rsidR="00DC2373">
        <w:rPr>
          <w:rFonts w:ascii="Arial" w:hAnsi="Arial" w:cs="Arial"/>
          <w:sz w:val="18"/>
          <w:szCs w:val="18"/>
        </w:rPr>
        <w:t xml:space="preserve"> oprócz materiałów opisanych w kosztorysie ofertowym.</w:t>
      </w:r>
    </w:p>
    <w:p w:rsidR="00242962" w:rsidRDefault="00890B4D" w:rsidP="00DC2373">
      <w:pPr>
        <w:pStyle w:val="Akapitzlist"/>
        <w:ind w:left="284"/>
        <w:jc w:val="both"/>
        <w:rPr>
          <w:rFonts w:ascii="Arial" w:hAnsi="Arial" w:cs="Arial"/>
          <w:sz w:val="18"/>
          <w:szCs w:val="18"/>
        </w:rPr>
      </w:pPr>
      <w:r w:rsidRPr="00890B4D">
        <w:rPr>
          <w:rFonts w:ascii="Arial" w:hAnsi="Arial" w:cs="Arial"/>
          <w:sz w:val="18"/>
          <w:szCs w:val="18"/>
        </w:rPr>
        <w:t xml:space="preserve"> Zagospodarowanie pozyskanych w trakcie rozbiórek ww. materiałów, musi nastąpić zgodniezobowiązującymi w tym zakresie przepisami prawa, uzyskanymi uzgodnieniami gestorów oraz poleceniami Zamawiającego.</w:t>
      </w:r>
    </w:p>
    <w:p w:rsidR="001E5E10" w:rsidRPr="00242962" w:rsidRDefault="00902237" w:rsidP="00F56151">
      <w:pPr>
        <w:pStyle w:val="Akapitzlist"/>
        <w:numPr>
          <w:ilvl w:val="0"/>
          <w:numId w:val="9"/>
        </w:numPr>
        <w:spacing w:after="0" w:line="360" w:lineRule="auto"/>
        <w:ind w:left="284" w:hanging="284"/>
        <w:jc w:val="both"/>
        <w:rPr>
          <w:rFonts w:ascii="Arial" w:hAnsi="Arial" w:cs="Arial"/>
          <w:sz w:val="18"/>
          <w:szCs w:val="18"/>
        </w:rPr>
      </w:pPr>
      <w:r w:rsidRPr="00242962">
        <w:rPr>
          <w:rFonts w:ascii="Arial" w:hAnsi="Arial" w:cs="Arial"/>
          <w:sz w:val="18"/>
          <w:szCs w:val="18"/>
        </w:rPr>
        <w:t>Zamówienie ma być wykonane z materiałów nowych, nieużywanych.</w:t>
      </w:r>
    </w:p>
    <w:p w:rsidR="00902237"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W ramach realizacji zamówienia Wykona</w:t>
      </w:r>
      <w:r w:rsidR="00C62C15" w:rsidRPr="001E5E10">
        <w:rPr>
          <w:rFonts w:ascii="Arial" w:hAnsi="Arial" w:cs="Arial"/>
          <w:sz w:val="18"/>
          <w:szCs w:val="18"/>
        </w:rPr>
        <w:t>wca zobowiązany jest również do:</w:t>
      </w:r>
    </w:p>
    <w:p w:rsidR="00117BF5" w:rsidRDefault="00117BF5" w:rsidP="00117BF5">
      <w:pPr>
        <w:spacing w:after="0" w:line="360" w:lineRule="auto"/>
        <w:ind w:left="284"/>
        <w:jc w:val="both"/>
        <w:rPr>
          <w:rFonts w:ascii="Arial" w:hAnsi="Arial" w:cs="Arial"/>
          <w:sz w:val="18"/>
          <w:szCs w:val="18"/>
        </w:rPr>
      </w:pPr>
      <w:r>
        <w:rPr>
          <w:rFonts w:ascii="Arial" w:hAnsi="Arial" w:cs="Arial"/>
          <w:sz w:val="18"/>
          <w:szCs w:val="18"/>
        </w:rPr>
        <w:t>a).</w:t>
      </w:r>
      <w:r w:rsidR="00C62C15" w:rsidRPr="00117BF5">
        <w:rPr>
          <w:rFonts w:ascii="Arial" w:hAnsi="Arial" w:cs="Arial"/>
          <w:sz w:val="18"/>
          <w:szCs w:val="18"/>
        </w:rPr>
        <w:t>wprowadzenia na czas prowadzenia robót tymczasowej organizacji ruchu zgodnie z zatwierdzonym</w:t>
      </w:r>
    </w:p>
    <w:p w:rsidR="0033572B" w:rsidRDefault="00D27EF4" w:rsidP="00117BF5">
      <w:pPr>
        <w:spacing w:after="0" w:line="360" w:lineRule="auto"/>
        <w:ind w:left="284"/>
        <w:jc w:val="both"/>
        <w:rPr>
          <w:rFonts w:ascii="Arial" w:hAnsi="Arial" w:cs="Arial"/>
          <w:sz w:val="18"/>
          <w:szCs w:val="18"/>
        </w:rPr>
      </w:pPr>
      <w:r w:rsidRPr="00117BF5">
        <w:rPr>
          <w:rFonts w:ascii="Arial" w:hAnsi="Arial" w:cs="Arial"/>
          <w:sz w:val="18"/>
          <w:szCs w:val="18"/>
        </w:rPr>
        <w:t>wcześniej projektem organizacji ruchu.</w:t>
      </w:r>
    </w:p>
    <w:p w:rsidR="00143FC7" w:rsidRDefault="00E77D9B" w:rsidP="00143FC7">
      <w:pPr>
        <w:spacing w:after="0" w:line="360" w:lineRule="auto"/>
        <w:jc w:val="both"/>
        <w:rPr>
          <w:rFonts w:ascii="Arial" w:hAnsi="Arial" w:cs="Arial"/>
          <w:sz w:val="18"/>
          <w:szCs w:val="18"/>
        </w:rPr>
      </w:pPr>
      <w:r>
        <w:rPr>
          <w:rFonts w:ascii="Arial" w:hAnsi="Arial" w:cs="Arial"/>
          <w:sz w:val="18"/>
          <w:szCs w:val="18"/>
        </w:rPr>
        <w:t>6</w:t>
      </w:r>
      <w:r w:rsidR="00143FC7">
        <w:rPr>
          <w:rFonts w:ascii="Arial" w:hAnsi="Arial" w:cs="Arial"/>
          <w:sz w:val="18"/>
          <w:szCs w:val="18"/>
        </w:rPr>
        <w:t xml:space="preserve">. </w:t>
      </w:r>
      <w:r w:rsidRPr="00E43C80">
        <w:rPr>
          <w:rFonts w:ascii="Arial" w:hAnsi="Arial" w:cs="Arial"/>
          <w:sz w:val="18"/>
          <w:szCs w:val="18"/>
        </w:rPr>
        <w:t>Zamawiający nie przewiduje obowiązku odbycia przez Wykonawcę wizji lokalnej</w:t>
      </w:r>
      <w:r>
        <w:rPr>
          <w:rFonts w:ascii="Arial" w:hAnsi="Arial" w:cs="Arial"/>
          <w:sz w:val="18"/>
          <w:szCs w:val="18"/>
        </w:rPr>
        <w:t>.</w:t>
      </w:r>
    </w:p>
    <w:p w:rsidR="00BB4758" w:rsidRDefault="00BB4758" w:rsidP="00143FC7">
      <w:pPr>
        <w:spacing w:after="0" w:line="360" w:lineRule="auto"/>
        <w:jc w:val="both"/>
        <w:rPr>
          <w:rFonts w:ascii="Arial" w:hAnsi="Arial" w:cs="Arial"/>
          <w:sz w:val="18"/>
          <w:szCs w:val="18"/>
        </w:rPr>
      </w:pPr>
      <w:r>
        <w:rPr>
          <w:rFonts w:ascii="Arial" w:hAnsi="Arial" w:cs="Arial"/>
          <w:sz w:val="18"/>
          <w:szCs w:val="18"/>
        </w:rPr>
        <w:t xml:space="preserve">7. W przypadku </w:t>
      </w:r>
      <w:r w:rsidR="006B25EF">
        <w:rPr>
          <w:rFonts w:ascii="Arial" w:hAnsi="Arial" w:cs="Arial"/>
          <w:sz w:val="18"/>
          <w:szCs w:val="18"/>
        </w:rPr>
        <w:t>wykonywania robót</w:t>
      </w:r>
      <w:r>
        <w:rPr>
          <w:rFonts w:ascii="Arial" w:hAnsi="Arial" w:cs="Arial"/>
          <w:sz w:val="18"/>
          <w:szCs w:val="18"/>
        </w:rPr>
        <w:t xml:space="preserve"> do obowiązków Wykonawcy należy:</w:t>
      </w:r>
    </w:p>
    <w:p w:rsidR="006B25EF" w:rsidRPr="00445D72" w:rsidRDefault="00BB4758" w:rsidP="00BB4758">
      <w:pPr>
        <w:spacing w:after="0" w:line="360" w:lineRule="auto"/>
        <w:jc w:val="both"/>
        <w:rPr>
          <w:rFonts w:ascii="Arial" w:hAnsi="Arial" w:cs="Arial"/>
          <w:sz w:val="18"/>
          <w:szCs w:val="18"/>
        </w:rPr>
      </w:pPr>
      <w:r w:rsidRPr="00445D72">
        <w:rPr>
          <w:rFonts w:ascii="Arial" w:hAnsi="Arial" w:cs="Arial"/>
          <w:sz w:val="18"/>
          <w:szCs w:val="18"/>
        </w:rPr>
        <w:t xml:space="preserve">1)Pisemne zawiadomienie Zamawiającego o terminie rozpoczęcia robót. </w:t>
      </w:r>
    </w:p>
    <w:p w:rsidR="00BB4758" w:rsidRPr="00BB4758" w:rsidRDefault="00BB4758" w:rsidP="00BB4758">
      <w:pPr>
        <w:spacing w:after="0" w:line="360" w:lineRule="auto"/>
        <w:jc w:val="both"/>
        <w:rPr>
          <w:rFonts w:ascii="Arial" w:hAnsi="Arial" w:cs="Arial"/>
          <w:sz w:val="18"/>
          <w:szCs w:val="18"/>
        </w:rPr>
      </w:pPr>
      <w:r w:rsidRPr="00445D72">
        <w:rPr>
          <w:rFonts w:ascii="Arial" w:hAnsi="Arial" w:cs="Arial"/>
          <w:sz w:val="18"/>
          <w:szCs w:val="18"/>
        </w:rPr>
        <w:lastRenderedPageBreak/>
        <w:t>Wykonawca może rozpocząć roboty budowlanepo pisemnym zawiadomieniu przez Zamawiającego.</w:t>
      </w:r>
    </w:p>
    <w:p w:rsidR="002910D1" w:rsidRPr="00BB4758" w:rsidRDefault="00BB4758" w:rsidP="002910D1">
      <w:pPr>
        <w:spacing w:after="0" w:line="360" w:lineRule="auto"/>
        <w:jc w:val="both"/>
        <w:rPr>
          <w:rFonts w:ascii="Arial" w:hAnsi="Arial" w:cs="Arial"/>
          <w:sz w:val="18"/>
          <w:szCs w:val="18"/>
        </w:rPr>
      </w:pPr>
      <w:r w:rsidRPr="00BB4758">
        <w:rPr>
          <w:rFonts w:ascii="Arial" w:hAnsi="Arial" w:cs="Arial"/>
          <w:sz w:val="18"/>
          <w:szCs w:val="18"/>
        </w:rPr>
        <w:t>2)</w:t>
      </w:r>
      <w:r w:rsidRPr="00955168">
        <w:rPr>
          <w:rFonts w:ascii="Arial" w:hAnsi="Arial" w:cs="Arial"/>
          <w:sz w:val="18"/>
          <w:szCs w:val="18"/>
        </w:rPr>
        <w:t xml:space="preserve">Przekazanie Zamawiającemu </w:t>
      </w:r>
      <w:r w:rsidR="003243D1" w:rsidRPr="00955168">
        <w:rPr>
          <w:rFonts w:ascii="Arial" w:hAnsi="Arial" w:cs="Arial"/>
          <w:sz w:val="18"/>
          <w:szCs w:val="18"/>
        </w:rPr>
        <w:t xml:space="preserve">dokumentów do dołączenia do dokumentacji budowy oświadczenia o przejęciu obowiązków przez kierownika budowy </w:t>
      </w:r>
      <w:r w:rsidR="00537780" w:rsidRPr="00955168">
        <w:rPr>
          <w:rFonts w:ascii="Arial" w:hAnsi="Arial" w:cs="Arial"/>
          <w:sz w:val="18"/>
          <w:szCs w:val="18"/>
        </w:rPr>
        <w:t>zgodnie z art. 44 ustawy z dnia 07 lipca 1994 roku Prawo budowlane.</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3)Dostarczenie do wykonania przedmiotu umowy niezbędnych materiałów</w:t>
      </w:r>
      <w:r w:rsidR="006B25EF">
        <w:rPr>
          <w:rFonts w:ascii="Arial" w:hAnsi="Arial" w:cs="Arial"/>
          <w:sz w:val="18"/>
          <w:szCs w:val="18"/>
        </w:rPr>
        <w:t xml:space="preserve"> budowlanych i sprzętu </w:t>
      </w:r>
      <w:r w:rsidRPr="00BB4758">
        <w:rPr>
          <w:rFonts w:ascii="Arial" w:hAnsi="Arial" w:cs="Arial"/>
          <w:sz w:val="18"/>
          <w:szCs w:val="18"/>
        </w:rPr>
        <w:t xml:space="preserve"> we własnym zakresie bez dodatkowego wynagrodzenia.</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4)Uzgodnienie z Zamawiającym sposobu i terminów prowadzenia prac</w:t>
      </w:r>
      <w:r w:rsidR="006B25EF">
        <w:rPr>
          <w:rFonts w:ascii="Arial" w:hAnsi="Arial" w:cs="Arial"/>
          <w:sz w:val="18"/>
          <w:szCs w:val="18"/>
        </w:rPr>
        <w:t xml:space="preserve"> zgonie z harmonogramem załączonym od umowy.</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5)Zabezpieczenie i właściwe oznakowanie robót oraz dbanie o stan techniczny i prawidłowość oznakowania placu budowy przez czas trwania realizacji zadania ze szczególnym uwzględnieniem ochrony zdrowia i życia ludzi - zgodnie z przepisami BHP i kodeksem drogowym.</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6)Pokrycie wszelkich opłat i kar nałożonych przez właściwe podmioty, organy i instytucje m.in. za: złamanie prawa, przekroczenie norm i przepisów w trakcie realizacji umowy oraz zawinione zaniedbania.</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7)Kierowanie do wykonywania robót budowlanych wyłącznie osób posiadających odpowiednie kwalifikacje, uprawnienia i doświadczenie.</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8)Uzyskanie decyzji zezwalającej na prowadzenie robót w pasie drogowym oraz opracowania projektu tymczasowej organizacji ruchu drogowego na czas trwania robót wraz z poniesieniem opłaty za zajęcie pasa drogowego.</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9)</w:t>
      </w:r>
      <w:r w:rsidRPr="00445D72">
        <w:rPr>
          <w:rFonts w:ascii="Arial" w:hAnsi="Arial" w:cs="Arial"/>
          <w:sz w:val="18"/>
          <w:szCs w:val="18"/>
        </w:rPr>
        <w:t>Uzgodnienie pisemnie z Zamawiającym na dostawę i montaż materiałów zgodnych ze standardami technicznymi i jakościowymi</w:t>
      </w:r>
      <w:r w:rsidRPr="00BB4758">
        <w:rPr>
          <w:rFonts w:ascii="Arial" w:hAnsi="Arial" w:cs="Arial"/>
          <w:sz w:val="18"/>
          <w:szCs w:val="18"/>
        </w:rPr>
        <w:t>. Zastosowane materiały przez Wykonawcę muszą posiadać niezbędne aktualne 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10)Na każde żądanie Zamawiającego (Inspektora nadzoru) Wykonawca zobowiązany jest okazać w stosunku do wskazanych materiałów certyfikat zgodności lub aprobatę techniczną</w:t>
      </w:r>
      <w:r w:rsidR="006B25EF">
        <w:rPr>
          <w:rFonts w:ascii="Arial" w:hAnsi="Arial" w:cs="Arial"/>
          <w:sz w:val="18"/>
          <w:szCs w:val="18"/>
        </w:rPr>
        <w:t xml:space="preserve"> i atesty</w:t>
      </w:r>
      <w:r w:rsidRPr="00BB4758">
        <w:rPr>
          <w:rFonts w:ascii="Arial" w:hAnsi="Arial" w:cs="Arial"/>
          <w:sz w:val="18"/>
          <w:szCs w:val="18"/>
        </w:rPr>
        <w:t xml:space="preserve">. </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 xml:space="preserve">11)Przed przystąpieniem do wszelkich prac na sieciach, urządzeniach nie 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12)Przedłożenie Zamawiającemu, przed zgłoszeniem gotowości do odbioru końcowego robót, części Dokumentacji Odbiorowej zgodnie z załącznikiem stanowiący wytyczne do Odbioru Robót Budowlanych – dokumenty do Powiatowego Inspektora Nadzoru Budowlanego / Wojewódzkiego Inspektora Nadzoru Budowlanego zgodnie z Wykazem Załączników do Zawiadomienia o Zakończeniu Budowy Obiektu Budowlanego, który Zamawiający udostępni Wykonawcy w wersji edytowalnej.</w:t>
      </w:r>
    </w:p>
    <w:p w:rsid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13)Utylizacja odpadów powstałych w trakcie prowadzenia robót budowlanych na własny koszt.</w:t>
      </w:r>
    </w:p>
    <w:p w:rsidR="0003130B" w:rsidRPr="0003130B" w:rsidRDefault="0003130B" w:rsidP="0003130B">
      <w:pPr>
        <w:spacing w:after="0" w:line="360" w:lineRule="auto"/>
        <w:jc w:val="both"/>
        <w:rPr>
          <w:rFonts w:ascii="Arial" w:hAnsi="Arial" w:cs="Arial"/>
          <w:sz w:val="18"/>
          <w:szCs w:val="18"/>
        </w:rPr>
      </w:pPr>
      <w:r w:rsidRPr="0003130B">
        <w:rPr>
          <w:rFonts w:ascii="Arial" w:hAnsi="Arial" w:cs="Arial"/>
          <w:sz w:val="18"/>
          <w:szCs w:val="18"/>
        </w:rPr>
        <w:t xml:space="preserve">Wykonawca, jako wytwórca odpadów w rozumieniu ustawy z dnia 14 grudnia 2012 r. o odpadach (t.j. Dz.U. z 2021 poz. 779 ze zmianami), zobowiązany jest do postępowania z </w:t>
      </w:r>
    </w:p>
    <w:p w:rsidR="0003130B" w:rsidRPr="00BB4758" w:rsidRDefault="0003130B" w:rsidP="0003130B">
      <w:pPr>
        <w:spacing w:after="0" w:line="360" w:lineRule="auto"/>
        <w:jc w:val="both"/>
        <w:rPr>
          <w:rFonts w:ascii="Arial" w:hAnsi="Arial" w:cs="Arial"/>
          <w:sz w:val="18"/>
          <w:szCs w:val="18"/>
        </w:rPr>
      </w:pPr>
      <w:r w:rsidRPr="0003130B">
        <w:rPr>
          <w:rFonts w:ascii="Arial" w:hAnsi="Arial" w:cs="Arial"/>
          <w:sz w:val="18"/>
          <w:szCs w:val="18"/>
        </w:rPr>
        <w:t>odpadami wytworzonymi w trakcie realizacji przedmiotu umowy, zgodnie z obowiązującymi przepisami prawa, w szczególności z ww. ustawą.</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 xml:space="preserve">14)Prowadzenia szczegółowej dokumentacji fotograficznej obejmującej: </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a) Stan przed rozpoczęciem robót.</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b) Stan poszczególnych etapów wykonywanych robót.</w:t>
      </w:r>
    </w:p>
    <w:p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c) Stan po zakończeniu robót.</w:t>
      </w:r>
    </w:p>
    <w:p w:rsidR="005C2786" w:rsidRDefault="00BB4758" w:rsidP="00975C5A">
      <w:pPr>
        <w:spacing w:after="0" w:line="360" w:lineRule="auto"/>
        <w:jc w:val="both"/>
        <w:rPr>
          <w:rFonts w:ascii="Arial" w:hAnsi="Arial" w:cs="Arial"/>
          <w:sz w:val="18"/>
          <w:szCs w:val="18"/>
        </w:rPr>
      </w:pPr>
      <w:r w:rsidRPr="00BB4758">
        <w:rPr>
          <w:rFonts w:ascii="Arial" w:hAnsi="Arial" w:cs="Arial"/>
          <w:sz w:val="18"/>
          <w:szCs w:val="18"/>
        </w:rPr>
        <w:t>d) Prowadzoną dokumentację fotograficzną (format plików .jpg) z podziałem na poszczególne ww. etapy Wykonawca przekaże Zamawiającemu w ilości 1 egz. zapisanego na nośniku elektronicznym.</w:t>
      </w:r>
    </w:p>
    <w:p w:rsidR="00C74B05" w:rsidRPr="001E5E10" w:rsidRDefault="00C74B05" w:rsidP="00975C5A">
      <w:pPr>
        <w:spacing w:after="0" w:line="360" w:lineRule="auto"/>
        <w:jc w:val="both"/>
        <w:rPr>
          <w:rFonts w:ascii="Arial" w:hAnsi="Arial" w:cs="Arial"/>
          <w:sz w:val="18"/>
          <w:szCs w:val="18"/>
        </w:rPr>
      </w:pPr>
    </w:p>
    <w:p w:rsidR="00C62C15" w:rsidRPr="0004470E" w:rsidRDefault="00397CA0" w:rsidP="0004470E">
      <w:pPr>
        <w:spacing w:after="0" w:line="360" w:lineRule="auto"/>
        <w:jc w:val="both"/>
        <w:rPr>
          <w:rFonts w:ascii="Arial" w:hAnsi="Arial" w:cs="Arial"/>
          <w:b/>
          <w:sz w:val="18"/>
          <w:szCs w:val="18"/>
        </w:rPr>
      </w:pPr>
      <w:r>
        <w:rPr>
          <w:rFonts w:ascii="Arial" w:hAnsi="Arial" w:cs="Arial"/>
          <w:b/>
          <w:sz w:val="18"/>
          <w:szCs w:val="18"/>
        </w:rPr>
        <w:lastRenderedPageBreak/>
        <w:t>4</w:t>
      </w:r>
      <w:r w:rsidR="0004470E" w:rsidRPr="0004470E">
        <w:rPr>
          <w:rFonts w:ascii="Arial" w:hAnsi="Arial" w:cs="Arial"/>
          <w:b/>
          <w:sz w:val="18"/>
          <w:szCs w:val="18"/>
        </w:rPr>
        <w:t>.</w:t>
      </w:r>
      <w:r w:rsidR="00C62C15" w:rsidRPr="0004470E">
        <w:rPr>
          <w:rFonts w:ascii="Arial" w:hAnsi="Arial" w:cs="Arial"/>
          <w:b/>
          <w:sz w:val="18"/>
          <w:szCs w:val="18"/>
        </w:rPr>
        <w:t>Gwarancja</w:t>
      </w:r>
    </w:p>
    <w:p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Wykonawca ponosi wobec Zamawiającego odpowiedzialność z tytułu</w:t>
      </w:r>
      <w:r w:rsidR="001E5E10">
        <w:rPr>
          <w:rFonts w:ascii="Arial" w:hAnsi="Arial" w:cs="Arial"/>
          <w:sz w:val="18"/>
          <w:szCs w:val="18"/>
        </w:rPr>
        <w:t xml:space="preserve"> gwarancji na roboty budowlane, </w:t>
      </w:r>
    </w:p>
    <w:p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 xml:space="preserve">zgodnie ze złożoną ofertą. Minimalny wymagany </w:t>
      </w:r>
      <w:r w:rsidR="0041457E" w:rsidRPr="00140E93">
        <w:rPr>
          <w:rFonts w:ascii="Arial" w:hAnsi="Arial" w:cs="Arial"/>
          <w:sz w:val="18"/>
          <w:szCs w:val="18"/>
        </w:rPr>
        <w:t xml:space="preserve">okres gwarancji wynosi </w:t>
      </w:r>
      <w:r w:rsidR="0083450F">
        <w:rPr>
          <w:rFonts w:ascii="Arial" w:hAnsi="Arial" w:cs="Arial"/>
          <w:sz w:val="18"/>
          <w:szCs w:val="18"/>
        </w:rPr>
        <w:t>48</w:t>
      </w:r>
      <w:r w:rsidR="00A66FE6">
        <w:rPr>
          <w:rFonts w:ascii="Arial" w:hAnsi="Arial" w:cs="Arial"/>
          <w:sz w:val="18"/>
          <w:szCs w:val="18"/>
        </w:rPr>
        <w:t xml:space="preserve"> </w:t>
      </w:r>
      <w:r w:rsidR="00C60229">
        <w:rPr>
          <w:rFonts w:ascii="Arial" w:hAnsi="Arial" w:cs="Arial"/>
          <w:sz w:val="18"/>
          <w:szCs w:val="18"/>
        </w:rPr>
        <w:t>miesięcy</w:t>
      </w:r>
      <w:r w:rsidR="001E5E10">
        <w:rPr>
          <w:rFonts w:ascii="Arial" w:hAnsi="Arial" w:cs="Arial"/>
          <w:sz w:val="18"/>
          <w:szCs w:val="18"/>
        </w:rPr>
        <w:t xml:space="preserve"> od daty wykonania </w:t>
      </w:r>
    </w:p>
    <w:p w:rsidR="00C62C15" w:rsidRPr="00140E93" w:rsidRDefault="00C62C15" w:rsidP="0004470E">
      <w:pPr>
        <w:spacing w:after="0" w:line="360" w:lineRule="auto"/>
        <w:jc w:val="both"/>
        <w:rPr>
          <w:rFonts w:ascii="Arial" w:hAnsi="Arial" w:cs="Arial"/>
          <w:sz w:val="18"/>
          <w:szCs w:val="18"/>
        </w:rPr>
      </w:pPr>
      <w:r w:rsidRPr="00140E93">
        <w:rPr>
          <w:rFonts w:ascii="Arial" w:hAnsi="Arial" w:cs="Arial"/>
          <w:sz w:val="18"/>
          <w:szCs w:val="18"/>
        </w:rPr>
        <w:t>przedmiotu zamówienia</w:t>
      </w:r>
      <w:r w:rsidR="00F76084" w:rsidRPr="00140E93">
        <w:rPr>
          <w:rFonts w:ascii="Arial" w:hAnsi="Arial" w:cs="Arial"/>
          <w:b/>
          <w:sz w:val="18"/>
          <w:szCs w:val="18"/>
        </w:rPr>
        <w:t xml:space="preserve">, </w:t>
      </w:r>
      <w:r w:rsidR="00F76084" w:rsidRPr="00140E93">
        <w:rPr>
          <w:rFonts w:ascii="Arial" w:hAnsi="Arial" w:cs="Arial"/>
          <w:sz w:val="18"/>
          <w:szCs w:val="18"/>
        </w:rPr>
        <w:t>a maksymalny wy</w:t>
      </w:r>
      <w:r w:rsidR="00835FE4">
        <w:rPr>
          <w:rFonts w:ascii="Arial" w:hAnsi="Arial" w:cs="Arial"/>
          <w:sz w:val="18"/>
          <w:szCs w:val="18"/>
        </w:rPr>
        <w:t xml:space="preserve">magany okres gwarancji wynosi </w:t>
      </w:r>
      <w:r w:rsidR="0083450F">
        <w:rPr>
          <w:rFonts w:ascii="Arial" w:hAnsi="Arial" w:cs="Arial"/>
          <w:sz w:val="18"/>
          <w:szCs w:val="18"/>
        </w:rPr>
        <w:t>60</w:t>
      </w:r>
      <w:r w:rsidR="00F76084" w:rsidRPr="00140E93">
        <w:rPr>
          <w:rFonts w:ascii="Arial" w:hAnsi="Arial" w:cs="Arial"/>
          <w:sz w:val="18"/>
          <w:szCs w:val="18"/>
        </w:rPr>
        <w:t xml:space="preserve"> miesięcy.</w:t>
      </w:r>
    </w:p>
    <w:p w:rsidR="0003130B" w:rsidRDefault="00F37F63" w:rsidP="0004470E">
      <w:pPr>
        <w:spacing w:after="0" w:line="360" w:lineRule="auto"/>
        <w:jc w:val="both"/>
        <w:rPr>
          <w:rFonts w:ascii="Arial" w:hAnsi="Arial" w:cs="Arial"/>
          <w:sz w:val="18"/>
          <w:szCs w:val="18"/>
        </w:rPr>
      </w:pPr>
      <w:r>
        <w:rPr>
          <w:rFonts w:ascii="Arial" w:hAnsi="Arial" w:cs="Arial"/>
          <w:sz w:val="18"/>
          <w:szCs w:val="18"/>
        </w:rPr>
        <w:t>Wykonawca złoży</w:t>
      </w:r>
      <w:r w:rsidR="00C62C15" w:rsidRPr="00140E93">
        <w:rPr>
          <w:rFonts w:ascii="Arial" w:hAnsi="Arial" w:cs="Arial"/>
          <w:sz w:val="18"/>
          <w:szCs w:val="18"/>
        </w:rPr>
        <w:t xml:space="preserve"> kart</w:t>
      </w:r>
      <w:r>
        <w:rPr>
          <w:rFonts w:ascii="Arial" w:hAnsi="Arial" w:cs="Arial"/>
          <w:sz w:val="18"/>
          <w:szCs w:val="18"/>
        </w:rPr>
        <w:t>ę</w:t>
      </w:r>
      <w:r w:rsidR="00C62C15" w:rsidRPr="00140E93">
        <w:rPr>
          <w:rFonts w:ascii="Arial" w:hAnsi="Arial" w:cs="Arial"/>
          <w:sz w:val="18"/>
          <w:szCs w:val="18"/>
        </w:rPr>
        <w:t xml:space="preserve"> gwarancyjną</w:t>
      </w:r>
      <w:r w:rsidR="0003130B">
        <w:rPr>
          <w:rFonts w:ascii="Arial" w:hAnsi="Arial" w:cs="Arial"/>
          <w:sz w:val="18"/>
          <w:szCs w:val="18"/>
        </w:rPr>
        <w:t>, w której zawarte są szczegółowe warunki gwarancji.</w:t>
      </w:r>
    </w:p>
    <w:p w:rsidR="006E184C" w:rsidRDefault="0003130B" w:rsidP="0004470E">
      <w:pPr>
        <w:spacing w:after="0" w:line="360" w:lineRule="auto"/>
        <w:jc w:val="both"/>
        <w:rPr>
          <w:rFonts w:ascii="Arial" w:hAnsi="Arial" w:cs="Arial"/>
          <w:b/>
          <w:sz w:val="18"/>
          <w:szCs w:val="18"/>
        </w:rPr>
      </w:pPr>
      <w:r>
        <w:rPr>
          <w:rFonts w:ascii="Arial" w:hAnsi="Arial" w:cs="Arial"/>
          <w:sz w:val="18"/>
          <w:szCs w:val="18"/>
        </w:rPr>
        <w:t>S</w:t>
      </w:r>
      <w:r w:rsidR="00C62C15" w:rsidRPr="00140E93">
        <w:rPr>
          <w:rFonts w:ascii="Arial" w:hAnsi="Arial" w:cs="Arial"/>
          <w:sz w:val="18"/>
          <w:szCs w:val="18"/>
        </w:rPr>
        <w:t xml:space="preserve">tanowiąca </w:t>
      </w:r>
      <w:r w:rsidR="00C62C15" w:rsidRPr="00D27EF4">
        <w:rPr>
          <w:rFonts w:ascii="Arial" w:hAnsi="Arial" w:cs="Arial"/>
          <w:b/>
          <w:i/>
          <w:sz w:val="18"/>
          <w:szCs w:val="18"/>
        </w:rPr>
        <w:t xml:space="preserve">załącznik </w:t>
      </w:r>
      <w:r w:rsidR="00244145">
        <w:rPr>
          <w:rFonts w:ascii="Arial" w:hAnsi="Arial" w:cs="Arial"/>
          <w:b/>
          <w:i/>
          <w:sz w:val="18"/>
          <w:szCs w:val="18"/>
        </w:rPr>
        <w:t xml:space="preserve"> nr </w:t>
      </w:r>
      <w:r>
        <w:rPr>
          <w:rFonts w:ascii="Arial" w:hAnsi="Arial" w:cs="Arial"/>
          <w:b/>
          <w:i/>
          <w:sz w:val="18"/>
          <w:szCs w:val="18"/>
        </w:rPr>
        <w:t>7</w:t>
      </w:r>
      <w:r w:rsidR="00C74B05">
        <w:rPr>
          <w:rFonts w:ascii="Arial" w:hAnsi="Arial" w:cs="Arial"/>
          <w:b/>
          <w:i/>
          <w:sz w:val="18"/>
          <w:szCs w:val="18"/>
        </w:rPr>
        <w:t xml:space="preserve"> </w:t>
      </w:r>
      <w:r w:rsidR="00C62C15" w:rsidRPr="00D27EF4">
        <w:rPr>
          <w:rFonts w:ascii="Arial" w:hAnsi="Arial" w:cs="Arial"/>
          <w:b/>
          <w:i/>
          <w:sz w:val="18"/>
          <w:szCs w:val="18"/>
        </w:rPr>
        <w:t>do SWZ</w:t>
      </w:r>
      <w:r w:rsidR="001E5E10" w:rsidRPr="00D27EF4">
        <w:rPr>
          <w:rFonts w:ascii="Arial" w:hAnsi="Arial" w:cs="Arial"/>
          <w:b/>
          <w:i/>
          <w:sz w:val="18"/>
          <w:szCs w:val="18"/>
        </w:rPr>
        <w:t>.</w:t>
      </w:r>
    </w:p>
    <w:p w:rsidR="001E5E10" w:rsidRPr="00140E93" w:rsidRDefault="001E5E10" w:rsidP="0047009E">
      <w:pPr>
        <w:spacing w:after="0" w:line="360" w:lineRule="auto"/>
        <w:jc w:val="both"/>
        <w:rPr>
          <w:rFonts w:ascii="Arial" w:hAnsi="Arial" w:cs="Arial"/>
          <w:sz w:val="18"/>
          <w:szCs w:val="18"/>
        </w:rPr>
      </w:pPr>
    </w:p>
    <w:p w:rsidR="006811F7" w:rsidRPr="00140E93" w:rsidRDefault="00397CA0" w:rsidP="004B17A0">
      <w:pPr>
        <w:spacing w:after="0" w:line="360" w:lineRule="auto"/>
        <w:contextualSpacing/>
        <w:jc w:val="both"/>
        <w:rPr>
          <w:rFonts w:ascii="Arial" w:hAnsi="Arial" w:cs="Arial"/>
          <w:b/>
          <w:sz w:val="18"/>
          <w:szCs w:val="18"/>
        </w:rPr>
      </w:pPr>
      <w:r>
        <w:rPr>
          <w:rFonts w:ascii="Arial" w:hAnsi="Arial" w:cs="Arial"/>
          <w:b/>
          <w:sz w:val="18"/>
          <w:szCs w:val="18"/>
        </w:rPr>
        <w:t>5</w:t>
      </w:r>
      <w:r w:rsidR="0004470E">
        <w:rPr>
          <w:rFonts w:ascii="Arial" w:hAnsi="Arial" w:cs="Arial"/>
          <w:b/>
          <w:sz w:val="18"/>
          <w:szCs w:val="18"/>
        </w:rPr>
        <w:t>.</w:t>
      </w:r>
      <w:r w:rsidR="006E184C" w:rsidRPr="00140E93">
        <w:rPr>
          <w:rFonts w:ascii="Arial" w:hAnsi="Arial" w:cs="Arial"/>
          <w:b/>
          <w:sz w:val="18"/>
          <w:szCs w:val="18"/>
        </w:rPr>
        <w:t>Podwykonawstwo</w:t>
      </w:r>
    </w:p>
    <w:p w:rsidR="00E31D60" w:rsidRPr="004B17A0" w:rsidRDefault="00135B7D" w:rsidP="004B17A0">
      <w:pPr>
        <w:spacing w:after="0" w:line="360" w:lineRule="auto"/>
        <w:contextualSpacing/>
        <w:jc w:val="both"/>
        <w:rPr>
          <w:rFonts w:ascii="Arial" w:hAnsi="Arial" w:cs="Arial"/>
          <w:sz w:val="18"/>
          <w:szCs w:val="18"/>
        </w:rPr>
      </w:pPr>
      <w:r>
        <w:rPr>
          <w:rFonts w:ascii="Arial" w:hAnsi="Arial" w:cs="Arial"/>
          <w:sz w:val="18"/>
          <w:szCs w:val="18"/>
        </w:rPr>
        <w:t xml:space="preserve"> 1</w:t>
      </w:r>
      <w:r w:rsidRPr="004B17A0">
        <w:rPr>
          <w:rFonts w:ascii="Arial" w:hAnsi="Arial" w:cs="Arial"/>
          <w:sz w:val="18"/>
          <w:szCs w:val="18"/>
        </w:rPr>
        <w:t xml:space="preserve">. </w:t>
      </w:r>
      <w:r w:rsidR="00E31D60" w:rsidRPr="004B17A0">
        <w:rPr>
          <w:rFonts w:ascii="Arial" w:hAnsi="Arial" w:cs="Arial"/>
          <w:sz w:val="18"/>
          <w:szCs w:val="18"/>
        </w:rPr>
        <w:t xml:space="preserve">Zamawiający </w:t>
      </w:r>
      <w:r w:rsidR="00E31D60" w:rsidRPr="004B17A0">
        <w:rPr>
          <w:rFonts w:ascii="Arial" w:hAnsi="Arial" w:cs="Arial"/>
          <w:b/>
          <w:sz w:val="18"/>
          <w:szCs w:val="18"/>
        </w:rPr>
        <w:t>nie zastrzega obowiązku</w:t>
      </w:r>
      <w:r w:rsidR="00E31D60" w:rsidRPr="004B17A0">
        <w:rPr>
          <w:rFonts w:ascii="Arial" w:hAnsi="Arial" w:cs="Arial"/>
          <w:sz w:val="18"/>
          <w:szCs w:val="18"/>
        </w:rPr>
        <w:t xml:space="preserve"> osobistego wykonani</w:t>
      </w:r>
      <w:r w:rsidR="00785FCC" w:rsidRPr="004B17A0">
        <w:rPr>
          <w:rFonts w:ascii="Arial" w:hAnsi="Arial" w:cs="Arial"/>
          <w:sz w:val="18"/>
          <w:szCs w:val="18"/>
        </w:rPr>
        <w:t xml:space="preserve">a przez Wykonawcę kluczowych </w:t>
      </w:r>
      <w:r w:rsidR="001E5E10" w:rsidRPr="004B17A0">
        <w:rPr>
          <w:rFonts w:ascii="Arial" w:hAnsi="Arial" w:cs="Arial"/>
          <w:sz w:val="18"/>
          <w:szCs w:val="18"/>
        </w:rPr>
        <w:t>zadań</w:t>
      </w:r>
    </w:p>
    <w:p w:rsidR="00E31D60" w:rsidRPr="004B17A0" w:rsidRDefault="001E5E10" w:rsidP="004B17A0">
      <w:pPr>
        <w:spacing w:after="0" w:line="360" w:lineRule="auto"/>
        <w:contextualSpacing/>
        <w:jc w:val="both"/>
        <w:rPr>
          <w:rFonts w:ascii="Arial" w:hAnsi="Arial" w:cs="Arial"/>
          <w:sz w:val="18"/>
          <w:szCs w:val="18"/>
        </w:rPr>
      </w:pPr>
      <w:r w:rsidRPr="004B17A0">
        <w:rPr>
          <w:rFonts w:ascii="Arial" w:hAnsi="Arial" w:cs="Arial"/>
          <w:sz w:val="18"/>
          <w:szCs w:val="18"/>
        </w:rPr>
        <w:t>z</w:t>
      </w:r>
      <w:r w:rsidR="00E31D60" w:rsidRPr="004B17A0">
        <w:rPr>
          <w:rFonts w:ascii="Arial" w:hAnsi="Arial" w:cs="Arial"/>
          <w:sz w:val="18"/>
          <w:szCs w:val="18"/>
        </w:rPr>
        <w:t>amówienia.</w:t>
      </w:r>
    </w:p>
    <w:p w:rsidR="001E5E10"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2. </w:t>
      </w:r>
      <w:r w:rsidR="001E5E10" w:rsidRPr="004B17A0">
        <w:rPr>
          <w:rFonts w:ascii="Arial" w:hAnsi="Arial" w:cs="Arial"/>
          <w:sz w:val="18"/>
          <w:szCs w:val="18"/>
        </w:rPr>
        <w:t>Wykonawca może powierzyć wykonanie części zamówienia podwykonawcy (podwykonawcom).</w:t>
      </w:r>
    </w:p>
    <w:p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3.  </w:t>
      </w:r>
      <w:r w:rsidR="001E5E10" w:rsidRPr="004B17A0">
        <w:rPr>
          <w:rFonts w:ascii="Arial" w:hAnsi="Arial" w:cs="Arial"/>
          <w:sz w:val="18"/>
          <w:szCs w:val="18"/>
        </w:rPr>
        <w:t xml:space="preserve">Zamawiający </w:t>
      </w:r>
      <w:r w:rsidR="005C2786" w:rsidRPr="004B17A0">
        <w:rPr>
          <w:rFonts w:ascii="Arial" w:hAnsi="Arial" w:cs="Arial"/>
          <w:sz w:val="18"/>
          <w:szCs w:val="18"/>
        </w:rPr>
        <w:t xml:space="preserve">żąda wskazania przez </w:t>
      </w:r>
      <w:r w:rsidR="00944726" w:rsidRPr="004B17A0">
        <w:rPr>
          <w:rFonts w:ascii="Arial" w:hAnsi="Arial" w:cs="Arial"/>
          <w:sz w:val="18"/>
          <w:szCs w:val="18"/>
        </w:rPr>
        <w:t xml:space="preserve">wykonawcę w ofercie </w:t>
      </w:r>
      <w:r w:rsidR="005C2786" w:rsidRPr="004B17A0">
        <w:rPr>
          <w:rFonts w:ascii="Arial" w:hAnsi="Arial" w:cs="Arial"/>
          <w:sz w:val="18"/>
          <w:szCs w:val="18"/>
        </w:rPr>
        <w:t xml:space="preserve">części zamówienia, których wykonanie </w:t>
      </w:r>
    </w:p>
    <w:p w:rsidR="00135B7D"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zamierza powierzyć podwykonawcom, oraz podania nazw ewentualnych podwykonawców, jeżeli są już </w:t>
      </w:r>
    </w:p>
    <w:p w:rsidR="005C2786"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znani.</w:t>
      </w:r>
    </w:p>
    <w:p w:rsidR="00135B7D" w:rsidRPr="004B17A0" w:rsidRDefault="00135B7D" w:rsidP="004B17A0">
      <w:pPr>
        <w:spacing w:after="0" w:line="360" w:lineRule="auto"/>
        <w:contextualSpacing/>
        <w:jc w:val="both"/>
        <w:rPr>
          <w:rFonts w:ascii="Arial" w:eastAsia="Arial Unicode MS" w:hAnsi="Arial" w:cs="Arial"/>
          <w:sz w:val="18"/>
          <w:szCs w:val="18"/>
        </w:rPr>
      </w:pPr>
      <w:r w:rsidRPr="004B17A0">
        <w:rPr>
          <w:rFonts w:ascii="Arial" w:hAnsi="Arial" w:cs="Arial"/>
          <w:sz w:val="18"/>
          <w:szCs w:val="18"/>
        </w:rPr>
        <w:t xml:space="preserve"> 4. </w:t>
      </w:r>
      <w:r w:rsidR="00944726" w:rsidRPr="004B17A0">
        <w:rPr>
          <w:rFonts w:ascii="Arial" w:eastAsia="Arial Unicode MS" w:hAnsi="Arial" w:cs="Arial"/>
          <w:sz w:val="18"/>
          <w:szCs w:val="18"/>
        </w:rPr>
        <w:t xml:space="preserve">W przypadku zamówień na roboty budowlane oraz usługi, które mają być wykonane w miejscu </w:t>
      </w:r>
    </w:p>
    <w:p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podlegającym bezpośredniemu nadzorowi zamawiającego, zamawiający żąda, aby przed </w:t>
      </w:r>
    </w:p>
    <w:p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przystąpieniem do wykonania zamówienia wykonawca podał nazwy, dane kontaktowe oraz </w:t>
      </w:r>
    </w:p>
    <w:p w:rsidR="00135B7D" w:rsidRPr="004B17A0" w:rsidRDefault="00944726" w:rsidP="004B17A0">
      <w:pPr>
        <w:spacing w:after="0" w:line="360" w:lineRule="auto"/>
        <w:contextualSpacing/>
        <w:rPr>
          <w:rFonts w:ascii="Arial" w:hAnsi="Arial" w:cs="Arial"/>
        </w:rPr>
      </w:pPr>
      <w:r w:rsidRPr="004B17A0">
        <w:rPr>
          <w:rFonts w:ascii="Arial" w:eastAsia="Arial Unicode MS" w:hAnsi="Arial" w:cs="Arial"/>
          <w:sz w:val="18"/>
          <w:szCs w:val="18"/>
        </w:rPr>
        <w:t xml:space="preserve">przedstawicieli, podwykonawców zaangażowanych w takie roboty budowlane lub usługi, jeżeli </w:t>
      </w:r>
    </w:p>
    <w:p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są już znani. Wykonawca zawiadamia zamawiającego o wszelkich zmianach w odniesieniu do </w:t>
      </w:r>
    </w:p>
    <w:p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informacji, o których mowa w zdaniu pierwszym, w trakcie realizacji zamówienia, a także </w:t>
      </w:r>
    </w:p>
    <w:p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przekazuje wymagane informacje na temat nowych podwykonawców, którym w późniejszym </w:t>
      </w:r>
    </w:p>
    <w:p w:rsidR="005C2786"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okresie zamierza powierzyć realizację robót budowlanych lub usług.</w:t>
      </w:r>
    </w:p>
    <w:p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5.   </w:t>
      </w:r>
      <w:r w:rsidR="00944726" w:rsidRPr="004B17A0">
        <w:rPr>
          <w:rFonts w:ascii="Arial" w:hAnsi="Arial" w:cs="Arial"/>
          <w:sz w:val="18"/>
          <w:szCs w:val="18"/>
        </w:rPr>
        <w:t xml:space="preserve">Zamawiający może żądać ww. informacji dotyczących dalszych podwykonawców lub dotyczących </w:t>
      </w:r>
    </w:p>
    <w:p w:rsidR="003B1E4D" w:rsidRDefault="00944726" w:rsidP="003B1E4D">
      <w:pPr>
        <w:spacing w:after="0" w:line="360" w:lineRule="auto"/>
        <w:contextualSpacing/>
        <w:jc w:val="both"/>
        <w:rPr>
          <w:rFonts w:ascii="Arial" w:hAnsi="Arial" w:cs="Arial"/>
          <w:sz w:val="18"/>
          <w:szCs w:val="18"/>
        </w:rPr>
      </w:pPr>
      <w:r w:rsidRPr="004B17A0">
        <w:rPr>
          <w:rFonts w:ascii="Arial" w:hAnsi="Arial" w:cs="Arial"/>
          <w:sz w:val="18"/>
          <w:szCs w:val="18"/>
        </w:rPr>
        <w:t xml:space="preserve">dostawców uczestniczących w wykonaniu zamówienia na roboty budowlane lub usługi. </w:t>
      </w:r>
    </w:p>
    <w:p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6.</w:t>
      </w:r>
      <w:r w:rsidR="001E5E10" w:rsidRPr="004B17A0">
        <w:rPr>
          <w:rFonts w:ascii="Arial" w:hAnsi="Arial" w:cs="Arial"/>
          <w:sz w:val="18"/>
          <w:szCs w:val="18"/>
        </w:rPr>
        <w:t>Brak wskazaniaw formularzu oferty zamiaru powierzenia części zamówienia podwykonawcy lub brak podania nazwy firm podwykonawców będzie oznaczało</w:t>
      </w:r>
      <w:r w:rsidR="00BA4B90" w:rsidRPr="004B17A0">
        <w:rPr>
          <w:rFonts w:ascii="Arial" w:hAnsi="Arial" w:cs="Arial"/>
          <w:sz w:val="18"/>
          <w:szCs w:val="18"/>
        </w:rPr>
        <w:t xml:space="preserve">, </w:t>
      </w:r>
      <w:r w:rsidR="001E5E10" w:rsidRPr="004B17A0">
        <w:rPr>
          <w:rFonts w:ascii="Arial" w:hAnsi="Arial" w:cs="Arial"/>
          <w:sz w:val="18"/>
          <w:szCs w:val="18"/>
        </w:rPr>
        <w:t>że wykonawca zamierza osobiście wykon</w:t>
      </w:r>
      <w:r w:rsidR="00316387">
        <w:rPr>
          <w:rFonts w:ascii="Arial" w:hAnsi="Arial" w:cs="Arial"/>
          <w:sz w:val="18"/>
          <w:szCs w:val="18"/>
        </w:rPr>
        <w:t>ać</w:t>
      </w:r>
      <w:r w:rsidR="001E5E10" w:rsidRPr="004B17A0">
        <w:rPr>
          <w:rFonts w:ascii="Arial" w:hAnsi="Arial" w:cs="Arial"/>
          <w:sz w:val="18"/>
          <w:szCs w:val="18"/>
        </w:rPr>
        <w:t xml:space="preserve"> zamówienie.</w:t>
      </w:r>
    </w:p>
    <w:p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7.</w:t>
      </w:r>
      <w:r w:rsidR="00BA4B90" w:rsidRPr="004B17A0">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8. </w:t>
      </w:r>
      <w:r w:rsidR="00BA4B90" w:rsidRPr="00BA4B90">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9. </w:t>
      </w:r>
      <w:r w:rsidR="002D1DED">
        <w:rPr>
          <w:rFonts w:ascii="Arial" w:hAnsi="Arial" w:cs="Arial"/>
          <w:sz w:val="18"/>
          <w:szCs w:val="18"/>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3B1E4D" w:rsidRDefault="003B1E4D" w:rsidP="003B1E4D">
      <w:pPr>
        <w:spacing w:after="0" w:line="360" w:lineRule="auto"/>
        <w:contextualSpacing/>
        <w:jc w:val="both"/>
        <w:rPr>
          <w:rFonts w:ascii="Arial" w:hAnsi="Arial" w:cs="Arial"/>
          <w:b/>
          <w:i/>
          <w:sz w:val="18"/>
          <w:szCs w:val="18"/>
        </w:rPr>
      </w:pPr>
      <w:r>
        <w:rPr>
          <w:rFonts w:ascii="Arial" w:hAnsi="Arial" w:cs="Arial"/>
          <w:sz w:val="18"/>
          <w:szCs w:val="18"/>
        </w:rPr>
        <w:t>10.</w:t>
      </w:r>
      <w:r w:rsidR="00BA4B90" w:rsidRPr="00135B7D">
        <w:rPr>
          <w:rFonts w:ascii="Arial" w:hAnsi="Arial" w:cs="Arial"/>
          <w:sz w:val="18"/>
          <w:szCs w:val="18"/>
        </w:rPr>
        <w:t xml:space="preserve">Pozostałe informacje dotyczące podwykonawców zawarto w </w:t>
      </w:r>
      <w:r w:rsidR="00890B4D">
        <w:rPr>
          <w:rFonts w:ascii="Arial" w:hAnsi="Arial" w:cs="Arial"/>
          <w:sz w:val="18"/>
          <w:szCs w:val="18"/>
        </w:rPr>
        <w:t>projekcie</w:t>
      </w:r>
      <w:r w:rsidR="00BA4B90" w:rsidRPr="00135B7D">
        <w:rPr>
          <w:rFonts w:ascii="Arial" w:hAnsi="Arial" w:cs="Arial"/>
          <w:sz w:val="18"/>
          <w:szCs w:val="18"/>
        </w:rPr>
        <w:t xml:space="preserve"> umowy, </w:t>
      </w:r>
      <w:r w:rsidR="008534FE" w:rsidRPr="00135B7D">
        <w:rPr>
          <w:rFonts w:ascii="Arial" w:hAnsi="Arial" w:cs="Arial"/>
          <w:sz w:val="18"/>
          <w:szCs w:val="18"/>
        </w:rPr>
        <w:t>stanowiącym</w:t>
      </w:r>
      <w:r w:rsidR="00C74B05">
        <w:rPr>
          <w:rFonts w:ascii="Arial" w:hAnsi="Arial" w:cs="Arial"/>
          <w:sz w:val="18"/>
          <w:szCs w:val="18"/>
        </w:rPr>
        <w:t xml:space="preserve"> </w:t>
      </w:r>
      <w:r w:rsidR="008534FE" w:rsidRPr="00135B7D">
        <w:rPr>
          <w:rFonts w:ascii="Arial" w:hAnsi="Arial" w:cs="Arial"/>
          <w:b/>
          <w:i/>
          <w:sz w:val="18"/>
          <w:szCs w:val="18"/>
        </w:rPr>
        <w:t xml:space="preserve">załącznik </w:t>
      </w:r>
      <w:r w:rsidR="00CD2C81" w:rsidRPr="00135B7D">
        <w:rPr>
          <w:rFonts w:ascii="Arial" w:hAnsi="Arial" w:cs="Arial"/>
          <w:b/>
          <w:i/>
          <w:sz w:val="18"/>
          <w:szCs w:val="18"/>
        </w:rPr>
        <w:t xml:space="preserve">nr </w:t>
      </w:r>
      <w:r w:rsidR="00244145" w:rsidRPr="00135B7D">
        <w:rPr>
          <w:rFonts w:ascii="Arial" w:hAnsi="Arial" w:cs="Arial"/>
          <w:b/>
          <w:i/>
          <w:sz w:val="18"/>
          <w:szCs w:val="18"/>
        </w:rPr>
        <w:t>6</w:t>
      </w:r>
      <w:r w:rsidR="00C74B05">
        <w:rPr>
          <w:rFonts w:ascii="Arial" w:hAnsi="Arial" w:cs="Arial"/>
          <w:b/>
          <w:i/>
          <w:sz w:val="18"/>
          <w:szCs w:val="18"/>
        </w:rPr>
        <w:t xml:space="preserve"> </w:t>
      </w:r>
      <w:r w:rsidR="00BA4B90" w:rsidRPr="00135B7D">
        <w:rPr>
          <w:rFonts w:ascii="Arial" w:hAnsi="Arial" w:cs="Arial"/>
          <w:b/>
          <w:i/>
          <w:sz w:val="18"/>
          <w:szCs w:val="18"/>
        </w:rPr>
        <w:t>do SWZ.</w:t>
      </w:r>
    </w:p>
    <w:p w:rsidR="00614261" w:rsidRPr="00890B4D" w:rsidRDefault="003B1E4D" w:rsidP="00890B4D">
      <w:pPr>
        <w:spacing w:after="0" w:line="360" w:lineRule="auto"/>
        <w:contextualSpacing/>
        <w:jc w:val="both"/>
        <w:rPr>
          <w:rFonts w:ascii="Arial" w:hAnsi="Arial" w:cs="Arial"/>
          <w:sz w:val="18"/>
          <w:szCs w:val="18"/>
        </w:rPr>
      </w:pPr>
      <w:r>
        <w:rPr>
          <w:rFonts w:ascii="Arial" w:hAnsi="Arial" w:cs="Arial"/>
          <w:b/>
          <w:i/>
          <w:sz w:val="18"/>
          <w:szCs w:val="18"/>
        </w:rPr>
        <w:t xml:space="preserve">11. </w:t>
      </w:r>
      <w:r w:rsidR="00944726" w:rsidRPr="003B1E4D">
        <w:rPr>
          <w:rFonts w:ascii="Arial" w:eastAsia="Arial Unicode MS" w:hAnsi="Arial" w:cs="Arial"/>
          <w:sz w:val="18"/>
          <w:szCs w:val="18"/>
        </w:rPr>
        <w:t xml:space="preserve">Do zasad odpowiedniości </w:t>
      </w:r>
      <w:r w:rsidR="002D1DED" w:rsidRPr="003B1E4D">
        <w:rPr>
          <w:rFonts w:ascii="Arial" w:eastAsia="Arial Unicode MS" w:hAnsi="Arial" w:cs="Arial"/>
          <w:sz w:val="18"/>
          <w:szCs w:val="18"/>
        </w:rPr>
        <w:t>zamawiającego, wykonawcy, podwykonawcy lub dalszego podwykonawcy z tytułu wykonanych robót budowlanych  stosuje się przepisy ustawy z dnia 23 kwietnia 1964 r. – Kodeks cywilny, jeżeli przepisy ustawy nie stanowią inaczej.</w:t>
      </w:r>
    </w:p>
    <w:p w:rsidR="00A73AA2" w:rsidRPr="00140E93" w:rsidRDefault="00A73AA2" w:rsidP="00AC2F16">
      <w:pPr>
        <w:spacing w:after="0" w:line="360" w:lineRule="auto"/>
        <w:jc w:val="both"/>
        <w:rPr>
          <w:rFonts w:ascii="Arial" w:hAnsi="Arial" w:cs="Arial"/>
          <w:sz w:val="18"/>
          <w:szCs w:val="18"/>
        </w:rPr>
      </w:pPr>
    </w:p>
    <w:p w:rsidR="00614261" w:rsidRPr="00FE11D3" w:rsidRDefault="00397CA0" w:rsidP="00FE11D3">
      <w:pPr>
        <w:spacing w:after="0" w:line="360" w:lineRule="auto"/>
        <w:jc w:val="both"/>
        <w:rPr>
          <w:rFonts w:ascii="Arial" w:hAnsi="Arial" w:cs="Arial"/>
          <w:b/>
          <w:sz w:val="18"/>
          <w:szCs w:val="18"/>
        </w:rPr>
      </w:pPr>
      <w:r>
        <w:rPr>
          <w:rFonts w:ascii="Arial" w:hAnsi="Arial" w:cs="Arial"/>
          <w:b/>
          <w:sz w:val="18"/>
          <w:szCs w:val="18"/>
        </w:rPr>
        <w:lastRenderedPageBreak/>
        <w:t>6</w:t>
      </w:r>
      <w:r w:rsidR="00FE11D3">
        <w:rPr>
          <w:rFonts w:ascii="Arial" w:hAnsi="Arial" w:cs="Arial"/>
          <w:b/>
          <w:sz w:val="18"/>
          <w:szCs w:val="18"/>
        </w:rPr>
        <w:t>.</w:t>
      </w:r>
      <w:r w:rsidR="00C55A4C" w:rsidRPr="00FE11D3">
        <w:rPr>
          <w:rFonts w:ascii="Arial" w:hAnsi="Arial" w:cs="Arial"/>
          <w:b/>
          <w:sz w:val="18"/>
          <w:szCs w:val="18"/>
        </w:rPr>
        <w:t>Informacja o przewidywanych zamówieniach o których mowa w art. 214 ust.1 pkt 7ustawy</w:t>
      </w:r>
      <w:r w:rsidR="00614261" w:rsidRPr="00FE11D3">
        <w:rPr>
          <w:rFonts w:ascii="Arial" w:hAnsi="Arial" w:cs="Arial"/>
          <w:b/>
          <w:sz w:val="18"/>
          <w:szCs w:val="18"/>
        </w:rPr>
        <w:t>P</w:t>
      </w:r>
      <w:r w:rsidR="00C55A4C" w:rsidRPr="00FE11D3">
        <w:rPr>
          <w:rFonts w:ascii="Arial" w:hAnsi="Arial" w:cs="Arial"/>
          <w:b/>
          <w:sz w:val="18"/>
          <w:szCs w:val="18"/>
        </w:rPr>
        <w:t>zp.</w:t>
      </w:r>
    </w:p>
    <w:p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C74B05">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pkt 7</w:t>
      </w:r>
    </w:p>
    <w:p w:rsidR="00B54820" w:rsidRPr="00B54820" w:rsidRDefault="00B54820" w:rsidP="00FF2FEB">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dotychczasowemu Wykonawcy. Zakres powyższego zamówienia będzie polegał na powtórzeniu podobnych robót budowlanych jak w  zamówieniu podstawowym</w:t>
      </w:r>
      <w:r w:rsidR="00FF2FEB">
        <w:rPr>
          <w:rFonts w:ascii="Arial" w:eastAsia="Arial Unicode MS" w:hAnsi="Arial" w:cs="Arial"/>
          <w:sz w:val="18"/>
          <w:szCs w:val="18"/>
        </w:rPr>
        <w:t>. D</w:t>
      </w:r>
      <w:r w:rsidRPr="00664A84">
        <w:rPr>
          <w:rFonts w:ascii="Arial" w:eastAsia="Arial Unicode MS" w:hAnsi="Arial" w:cs="Arial"/>
          <w:sz w:val="18"/>
          <w:szCs w:val="18"/>
        </w:rPr>
        <w:t xml:space="preserve">o </w:t>
      </w:r>
      <w:r w:rsidR="004C7B89">
        <w:rPr>
          <w:rFonts w:ascii="Arial" w:eastAsia="Arial Unicode MS" w:hAnsi="Arial" w:cs="Arial"/>
          <w:sz w:val="18"/>
          <w:szCs w:val="18"/>
        </w:rPr>
        <w:t>wysokości 2</w:t>
      </w:r>
      <w:r w:rsidRPr="00B54820">
        <w:rPr>
          <w:rFonts w:ascii="Arial" w:eastAsia="Arial Unicode MS" w:hAnsi="Arial" w:cs="Arial"/>
          <w:sz w:val="18"/>
          <w:szCs w:val="18"/>
        </w:rPr>
        <w:t>0 % wartości zamówienia podstawowego.</w:t>
      </w:r>
    </w:p>
    <w:p w:rsidR="00B54820" w:rsidRPr="00445D72" w:rsidRDefault="00B54820" w:rsidP="00744330">
      <w:pPr>
        <w:pStyle w:val="Akapitzlist"/>
        <w:numPr>
          <w:ilvl w:val="0"/>
          <w:numId w:val="7"/>
        </w:num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Zamawiający przed udzieleniem zamówienia, żąda od Wykonawcy złożenia oświadczenia, o    </w:t>
      </w:r>
    </w:p>
    <w:p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      którym mowa w art. 125 ust.1 ,lub podmiotowych środków dowodowych.</w:t>
      </w:r>
    </w:p>
    <w:p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3. Zamawiający udziela zamówienia po negocjacjach tylko z jednym wykonawcą.</w:t>
      </w:r>
    </w:p>
    <w:p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Zamówienie będzie mogło być udzielone w przypadku, gdy Zamawiający będzie dysponował    </w:t>
      </w:r>
    </w:p>
    <w:p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środkami finansowymi na jego realizację, a umowa zostanie zawarta po przeprowadzeniu </w:t>
      </w:r>
    </w:p>
    <w:p w:rsidR="00342D4B" w:rsidRPr="000C0FD4" w:rsidRDefault="00B54820" w:rsidP="000C0FD4">
      <w:pPr>
        <w:spacing w:after="0"/>
        <w:ind w:left="284"/>
        <w:rPr>
          <w:rFonts w:ascii="Arial" w:eastAsia="Arial Unicode MS" w:hAnsi="Arial" w:cs="Arial"/>
          <w:sz w:val="18"/>
          <w:szCs w:val="18"/>
        </w:rPr>
      </w:pPr>
      <w:r w:rsidRPr="00445D72">
        <w:rPr>
          <w:rFonts w:ascii="Arial" w:eastAsia="Arial Unicode MS" w:hAnsi="Arial" w:cs="Arial"/>
          <w:sz w:val="18"/>
          <w:szCs w:val="18"/>
        </w:rPr>
        <w:t>negocjacji cenowych.</w:t>
      </w:r>
    </w:p>
    <w:p w:rsidR="00045633" w:rsidRPr="00140E93" w:rsidRDefault="00045633" w:rsidP="00045633">
      <w:pPr>
        <w:pStyle w:val="Akapitzlist"/>
        <w:tabs>
          <w:tab w:val="left" w:pos="284"/>
        </w:tabs>
        <w:spacing w:after="0" w:line="360" w:lineRule="auto"/>
        <w:ind w:left="284"/>
        <w:jc w:val="both"/>
        <w:rPr>
          <w:rFonts w:ascii="Arial" w:hAnsi="Arial" w:cs="Arial"/>
          <w:sz w:val="18"/>
          <w:szCs w:val="18"/>
        </w:rPr>
      </w:pPr>
    </w:p>
    <w:p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w:t>
      </w:r>
    </w:p>
    <w:p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rsidR="00EE7475" w:rsidRPr="00C56990" w:rsidRDefault="00C67C86" w:rsidP="00E77D9B">
      <w:pPr>
        <w:pStyle w:val="Akapitzlist"/>
        <w:numPr>
          <w:ilvl w:val="0"/>
          <w:numId w:val="11"/>
        </w:numPr>
        <w:spacing w:after="0" w:line="360" w:lineRule="auto"/>
        <w:ind w:left="284" w:hanging="284"/>
        <w:rPr>
          <w:rFonts w:ascii="Arial" w:hAnsi="Arial" w:cs="Arial"/>
          <w:b/>
          <w:bCs/>
          <w:color w:val="FF0000"/>
          <w:sz w:val="18"/>
          <w:szCs w:val="18"/>
        </w:rPr>
      </w:pPr>
      <w:r w:rsidRPr="00C67C86">
        <w:rPr>
          <w:rFonts w:ascii="Arial" w:hAnsi="Arial" w:cs="Arial"/>
          <w:sz w:val="18"/>
          <w:szCs w:val="18"/>
        </w:rPr>
        <w:t xml:space="preserve">Termin wykonania umowy: </w:t>
      </w:r>
      <w:bookmarkStart w:id="1" w:name="_Hlk76489989"/>
      <w:r w:rsidRPr="00C56990">
        <w:rPr>
          <w:rFonts w:ascii="Arial" w:hAnsi="Arial" w:cs="Arial"/>
          <w:b/>
          <w:bCs/>
          <w:sz w:val="18"/>
          <w:szCs w:val="18"/>
        </w:rPr>
        <w:t xml:space="preserve">od </w:t>
      </w:r>
      <w:r w:rsidR="00136450" w:rsidRPr="00C56990">
        <w:rPr>
          <w:rFonts w:ascii="Arial" w:hAnsi="Arial" w:cs="Arial"/>
          <w:b/>
          <w:bCs/>
          <w:sz w:val="18"/>
          <w:szCs w:val="18"/>
        </w:rPr>
        <w:t xml:space="preserve">dnia </w:t>
      </w:r>
      <w:r w:rsidR="00ED77EC" w:rsidRPr="00C56990">
        <w:rPr>
          <w:rFonts w:ascii="Arial" w:hAnsi="Arial" w:cs="Arial"/>
          <w:b/>
          <w:bCs/>
          <w:sz w:val="18"/>
          <w:szCs w:val="18"/>
        </w:rPr>
        <w:t xml:space="preserve">przekazania placu budowy </w:t>
      </w:r>
      <w:r w:rsidR="00DC2373" w:rsidRPr="00C56990">
        <w:rPr>
          <w:rFonts w:ascii="Arial" w:hAnsi="Arial" w:cs="Arial"/>
          <w:b/>
          <w:bCs/>
          <w:sz w:val="18"/>
          <w:szCs w:val="18"/>
        </w:rPr>
        <w:t>6</w:t>
      </w:r>
      <w:bookmarkEnd w:id="1"/>
      <w:r w:rsidR="00C74B05">
        <w:rPr>
          <w:rFonts w:ascii="Arial" w:hAnsi="Arial" w:cs="Arial"/>
          <w:b/>
          <w:bCs/>
          <w:sz w:val="18"/>
          <w:szCs w:val="18"/>
        </w:rPr>
        <w:t xml:space="preserve"> </w:t>
      </w:r>
      <w:r w:rsidR="007B24D7" w:rsidRPr="00C56990">
        <w:rPr>
          <w:rFonts w:ascii="Arial" w:hAnsi="Arial" w:cs="Arial"/>
          <w:b/>
          <w:bCs/>
          <w:sz w:val="18"/>
          <w:szCs w:val="18"/>
        </w:rPr>
        <w:t>miesięcy</w:t>
      </w:r>
    </w:p>
    <w:p w:rsidR="00DC2373" w:rsidRPr="00DC2373" w:rsidRDefault="00A765E3" w:rsidP="00DC2373">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 xml:space="preserve">Przekazanie placu budowy odbędzie się </w:t>
      </w:r>
      <w:r w:rsidR="00DC2373" w:rsidRPr="00C56990">
        <w:rPr>
          <w:rFonts w:ascii="Arial" w:hAnsi="Arial" w:cs="Arial"/>
          <w:b/>
          <w:bCs/>
          <w:sz w:val="18"/>
          <w:szCs w:val="18"/>
        </w:rPr>
        <w:t>22</w:t>
      </w:r>
      <w:r w:rsidRPr="00C56990">
        <w:rPr>
          <w:rFonts w:ascii="Arial" w:hAnsi="Arial" w:cs="Arial"/>
          <w:b/>
          <w:bCs/>
          <w:sz w:val="18"/>
          <w:szCs w:val="18"/>
        </w:rPr>
        <w:t xml:space="preserve"> maja 202</w:t>
      </w:r>
      <w:r w:rsidR="00DC2373" w:rsidRPr="00C56990">
        <w:rPr>
          <w:rFonts w:ascii="Arial" w:hAnsi="Arial" w:cs="Arial"/>
          <w:b/>
          <w:bCs/>
          <w:sz w:val="18"/>
          <w:szCs w:val="18"/>
        </w:rPr>
        <w:t>3</w:t>
      </w:r>
      <w:r w:rsidRPr="00C56990">
        <w:rPr>
          <w:rFonts w:ascii="Arial" w:hAnsi="Arial" w:cs="Arial"/>
          <w:b/>
          <w:bCs/>
          <w:sz w:val="18"/>
          <w:szCs w:val="18"/>
        </w:rPr>
        <w:t>r.</w:t>
      </w:r>
    </w:p>
    <w:p w:rsidR="00DC2373" w:rsidRPr="00DC2373" w:rsidRDefault="00DC2373" w:rsidP="00DC2373">
      <w:pPr>
        <w:pStyle w:val="Akapitzlist"/>
        <w:numPr>
          <w:ilvl w:val="0"/>
          <w:numId w:val="11"/>
        </w:numPr>
        <w:spacing w:after="0" w:line="360" w:lineRule="auto"/>
        <w:ind w:left="284" w:hanging="284"/>
        <w:rPr>
          <w:rFonts w:ascii="Arial" w:hAnsi="Arial" w:cs="Arial"/>
          <w:color w:val="FF0000"/>
          <w:sz w:val="18"/>
          <w:szCs w:val="18"/>
        </w:rPr>
      </w:pPr>
      <w:r w:rsidRPr="00DC2373">
        <w:rPr>
          <w:rFonts w:ascii="Arial" w:hAnsi="Arial" w:cs="Arial"/>
          <w:bCs/>
          <w:color w:val="000000" w:themeColor="text1"/>
          <w:sz w:val="18"/>
          <w:szCs w:val="18"/>
        </w:rPr>
        <w:t>Zamawiający przewiduje płatność po wykonaniu całości robót</w:t>
      </w:r>
      <w:r w:rsidR="00E77D9B" w:rsidRPr="00DC2373">
        <w:rPr>
          <w:rFonts w:ascii="Arial" w:hAnsi="Arial" w:cs="Arial"/>
          <w:sz w:val="18"/>
          <w:szCs w:val="18"/>
        </w:rPr>
        <w:tab/>
      </w:r>
    </w:p>
    <w:p w:rsidR="003D6166" w:rsidRPr="00DC2373" w:rsidRDefault="003D6166" w:rsidP="00DC2373">
      <w:pPr>
        <w:pStyle w:val="Akapitzlist"/>
        <w:spacing w:after="0" w:line="360" w:lineRule="auto"/>
        <w:ind w:left="284"/>
        <w:rPr>
          <w:rFonts w:ascii="Arial" w:hAnsi="Arial" w:cs="Arial"/>
          <w:color w:val="FF0000"/>
          <w:sz w:val="18"/>
          <w:szCs w:val="18"/>
        </w:rPr>
      </w:pPr>
      <w:r w:rsidRPr="00DC2373">
        <w:rPr>
          <w:rFonts w:ascii="Arial" w:hAnsi="Arial" w:cs="Arial"/>
          <w:sz w:val="18"/>
          <w:szCs w:val="18"/>
        </w:rPr>
        <w:t xml:space="preserve">Szczegółowe warunki płatności, rozliczenia wykonawcy zostały opisane w projekcie umowy stanowiącym </w:t>
      </w:r>
      <w:r w:rsidR="00244145" w:rsidRPr="00DC2373">
        <w:rPr>
          <w:rFonts w:ascii="Arial" w:hAnsi="Arial" w:cs="Arial"/>
          <w:b/>
          <w:sz w:val="18"/>
          <w:szCs w:val="18"/>
        </w:rPr>
        <w:t>załącznik 6</w:t>
      </w:r>
      <w:r w:rsidRPr="00DC2373">
        <w:rPr>
          <w:rFonts w:ascii="Arial" w:hAnsi="Arial" w:cs="Arial"/>
          <w:b/>
          <w:sz w:val="18"/>
          <w:szCs w:val="18"/>
        </w:rPr>
        <w:t xml:space="preserve"> do SWZ.</w:t>
      </w:r>
    </w:p>
    <w:p w:rsidR="00F37F63" w:rsidRPr="00316387" w:rsidRDefault="003D6166" w:rsidP="00F37F63">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Forma płatności – przelew.</w:t>
      </w:r>
      <w:r w:rsidR="003B1E4D" w:rsidRPr="00FF2FEB">
        <w:rPr>
          <w:rFonts w:ascii="Arial" w:hAnsi="Arial" w:cs="Arial"/>
          <w:sz w:val="18"/>
          <w:szCs w:val="18"/>
        </w:rPr>
        <w:t xml:space="preserve">Termin płatność – </w:t>
      </w:r>
      <w:r w:rsidR="00316387" w:rsidRPr="00316387">
        <w:rPr>
          <w:rFonts w:ascii="Arial" w:hAnsi="Arial" w:cs="Arial"/>
          <w:sz w:val="18"/>
          <w:szCs w:val="18"/>
        </w:rPr>
        <w:t>do 21 dni od daty dostarczenia prawidłowo wystawionej faktury VAT wraz z kompletem dokumentów.</w:t>
      </w:r>
      <w:bookmarkStart w:id="2" w:name="_Hlk78800128"/>
      <w:r w:rsidR="00F37F63" w:rsidRPr="00316387">
        <w:rPr>
          <w:rFonts w:ascii="Arial" w:hAnsi="Arial" w:cs="Arial"/>
          <w:sz w:val="18"/>
          <w:szCs w:val="18"/>
        </w:rPr>
        <w:t>Data zapłaty jest dzień wykonania polecenia przelewu bankowego.</w:t>
      </w:r>
      <w:bookmarkEnd w:id="2"/>
    </w:p>
    <w:p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Ze strony Zamawiającego nadzór nad tokiem prac sprawowany będzie przez osoby/pracowników wyznaczonych przez kierownika Zamawiającego.</w:t>
      </w:r>
    </w:p>
    <w:p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Okres gwarancji. Wymagany termin gwarancji na przedmiot zamówienia wy</w:t>
      </w:r>
      <w:r w:rsidR="00045633">
        <w:rPr>
          <w:rFonts w:ascii="Arial" w:hAnsi="Arial" w:cs="Arial"/>
          <w:sz w:val="18"/>
          <w:szCs w:val="18"/>
        </w:rPr>
        <w:t xml:space="preserve">nosi: min. </w:t>
      </w:r>
      <w:r w:rsidR="00B87CE9">
        <w:rPr>
          <w:rFonts w:ascii="Arial" w:hAnsi="Arial" w:cs="Arial"/>
          <w:sz w:val="18"/>
          <w:szCs w:val="18"/>
        </w:rPr>
        <w:t>48</w:t>
      </w:r>
      <w:r w:rsidR="00045633">
        <w:rPr>
          <w:rFonts w:ascii="Arial" w:hAnsi="Arial" w:cs="Arial"/>
          <w:sz w:val="18"/>
          <w:szCs w:val="18"/>
        </w:rPr>
        <w:t xml:space="preserve"> miesięcy – max. </w:t>
      </w:r>
      <w:r w:rsidR="00B87CE9">
        <w:rPr>
          <w:rFonts w:ascii="Arial" w:hAnsi="Arial" w:cs="Arial"/>
          <w:sz w:val="18"/>
          <w:szCs w:val="18"/>
        </w:rPr>
        <w:t>60</w:t>
      </w:r>
      <w:r w:rsidRPr="003D6166">
        <w:rPr>
          <w:rFonts w:ascii="Arial" w:hAnsi="Arial" w:cs="Arial"/>
          <w:sz w:val="18"/>
          <w:szCs w:val="18"/>
        </w:rPr>
        <w:t xml:space="preserve"> miesięcy (przedłużenie okresu gwarancji stanowi jedno z kryteriów oceny ofert). </w:t>
      </w:r>
    </w:p>
    <w:p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w:t>
      </w:r>
      <w:r w:rsidR="0090094B">
        <w:rPr>
          <w:rFonts w:ascii="Arial" w:hAnsi="Arial" w:cs="Arial"/>
          <w:sz w:val="18"/>
          <w:szCs w:val="18"/>
        </w:rPr>
        <w:t>2019</w:t>
      </w:r>
      <w:r w:rsidRPr="003D6166">
        <w:rPr>
          <w:rFonts w:ascii="Arial" w:hAnsi="Arial" w:cs="Arial"/>
          <w:sz w:val="18"/>
          <w:szCs w:val="18"/>
        </w:rPr>
        <w:t xml:space="preserve"> r., poz. </w:t>
      </w:r>
      <w:r w:rsidR="0090094B">
        <w:rPr>
          <w:rFonts w:ascii="Arial" w:hAnsi="Arial" w:cs="Arial"/>
          <w:sz w:val="18"/>
          <w:szCs w:val="18"/>
        </w:rPr>
        <w:t>2020)</w:t>
      </w:r>
      <w:r w:rsidRPr="003D6166">
        <w:rPr>
          <w:rFonts w:ascii="Arial" w:hAnsi="Arial" w:cs="Arial"/>
          <w:sz w:val="18"/>
          <w:szCs w:val="18"/>
        </w:rPr>
        <w:t xml:space="preserve">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E77D9B" w:rsidRPr="003D6166" w:rsidRDefault="00E77D9B" w:rsidP="00E77D9B">
      <w:pPr>
        <w:pStyle w:val="Akapitzlist"/>
        <w:spacing w:after="0" w:line="360" w:lineRule="auto"/>
        <w:ind w:left="284"/>
        <w:jc w:val="both"/>
        <w:rPr>
          <w:rFonts w:ascii="Arial" w:hAnsi="Arial" w:cs="Arial"/>
          <w:sz w:val="18"/>
          <w:szCs w:val="18"/>
        </w:rPr>
      </w:pPr>
    </w:p>
    <w:p w:rsidR="00C67C86" w:rsidRPr="00463911" w:rsidRDefault="00463911" w:rsidP="00463911">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8.</w:t>
      </w:r>
      <w:r w:rsidR="003D6166" w:rsidRPr="00463911">
        <w:rPr>
          <w:rFonts w:ascii="Arial" w:hAnsi="Arial" w:cs="Arial"/>
          <w:b/>
          <w:sz w:val="18"/>
          <w:szCs w:val="18"/>
        </w:rPr>
        <w:t>Termin związania ofertą.</w:t>
      </w:r>
    </w:p>
    <w:p w:rsidR="00C67C86" w:rsidRPr="00133157" w:rsidRDefault="00C67C86" w:rsidP="00744330">
      <w:pPr>
        <w:pStyle w:val="Akapitzlist"/>
        <w:numPr>
          <w:ilvl w:val="0"/>
          <w:numId w:val="12"/>
        </w:numPr>
        <w:spacing w:after="0" w:line="360" w:lineRule="auto"/>
        <w:ind w:left="284" w:hanging="284"/>
        <w:jc w:val="both"/>
        <w:rPr>
          <w:rFonts w:ascii="Arial" w:hAnsi="Arial" w:cs="Arial"/>
          <w:b/>
          <w:bCs/>
          <w:sz w:val="18"/>
          <w:szCs w:val="18"/>
        </w:rPr>
      </w:pPr>
      <w:r w:rsidRPr="00C67C86">
        <w:rPr>
          <w:rFonts w:ascii="Arial" w:hAnsi="Arial" w:cs="Arial"/>
          <w:sz w:val="18"/>
          <w:szCs w:val="18"/>
        </w:rPr>
        <w:t xml:space="preserve">Wykonawca jest związany ofertą </w:t>
      </w:r>
      <w:r w:rsidR="007E211C" w:rsidRPr="00717B8B">
        <w:rPr>
          <w:rFonts w:ascii="Arial" w:hAnsi="Arial" w:cs="Arial"/>
          <w:sz w:val="18"/>
          <w:szCs w:val="18"/>
        </w:rPr>
        <w:t>do dnia</w:t>
      </w:r>
      <w:r w:rsidR="00C74B05">
        <w:rPr>
          <w:rFonts w:ascii="Arial" w:hAnsi="Arial" w:cs="Arial"/>
          <w:sz w:val="18"/>
          <w:szCs w:val="18"/>
        </w:rPr>
        <w:t xml:space="preserve"> </w:t>
      </w:r>
      <w:r w:rsidR="00DC2373">
        <w:rPr>
          <w:rFonts w:ascii="Arial" w:hAnsi="Arial" w:cs="Arial"/>
          <w:b/>
          <w:bCs/>
          <w:sz w:val="18"/>
          <w:szCs w:val="18"/>
        </w:rPr>
        <w:t>07</w:t>
      </w:r>
      <w:r w:rsidR="00133157" w:rsidRPr="00133157">
        <w:rPr>
          <w:rFonts w:ascii="Arial" w:hAnsi="Arial" w:cs="Arial"/>
          <w:b/>
          <w:bCs/>
          <w:sz w:val="18"/>
          <w:szCs w:val="18"/>
        </w:rPr>
        <w:t>.</w:t>
      </w:r>
      <w:r w:rsidR="00DC2373">
        <w:rPr>
          <w:rFonts w:ascii="Arial" w:hAnsi="Arial" w:cs="Arial"/>
          <w:b/>
          <w:bCs/>
          <w:sz w:val="18"/>
          <w:szCs w:val="18"/>
        </w:rPr>
        <w:t>06</w:t>
      </w:r>
      <w:r w:rsidR="00133157" w:rsidRPr="00133157">
        <w:rPr>
          <w:rFonts w:ascii="Arial" w:hAnsi="Arial" w:cs="Arial"/>
          <w:b/>
          <w:bCs/>
          <w:sz w:val="18"/>
          <w:szCs w:val="18"/>
        </w:rPr>
        <w:t>.202</w:t>
      </w:r>
      <w:r w:rsidR="00DC2373">
        <w:rPr>
          <w:rFonts w:ascii="Arial" w:hAnsi="Arial" w:cs="Arial"/>
          <w:b/>
          <w:bCs/>
          <w:sz w:val="18"/>
          <w:szCs w:val="18"/>
        </w:rPr>
        <w:t>3</w:t>
      </w:r>
      <w:r w:rsidR="00133157" w:rsidRPr="00133157">
        <w:rPr>
          <w:rFonts w:ascii="Arial" w:hAnsi="Arial" w:cs="Arial"/>
          <w:b/>
          <w:bCs/>
          <w:sz w:val="18"/>
          <w:szCs w:val="18"/>
        </w:rPr>
        <w:t>r.</w:t>
      </w:r>
    </w:p>
    <w:p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Bieg Terminu związania ofertą rozpoczyna się wraz z upływem terminu składania ofert.</w:t>
      </w:r>
    </w:p>
    <w:p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7E211C">
        <w:rPr>
          <w:rFonts w:ascii="Arial" w:hAnsi="Arial" w:cs="Arial"/>
          <w:sz w:val="18"/>
          <w:szCs w:val="18"/>
        </w:rPr>
        <w:t xml:space="preserve">3 </w:t>
      </w:r>
      <w:r w:rsidRPr="00264D04">
        <w:rPr>
          <w:rFonts w:ascii="Arial" w:hAnsi="Arial" w:cs="Arial"/>
          <w:sz w:val="18"/>
          <w:szCs w:val="18"/>
        </w:rPr>
        <w:t>wymaga złożenia przez wykonawcę pisemnego oświadczenia o wyrażeniu zgody na przedłużenie terminu związania ofertą. Jeżeli wykonawca nie wyrazi pisemnej zgody na przedłużenie terminu związania ofertą jego oferta zostanie odrzucona zgodnie z art. 226 ust 1 pkt</w:t>
      </w:r>
      <w:r w:rsidR="000C5231">
        <w:rPr>
          <w:rFonts w:ascii="Arial" w:hAnsi="Arial" w:cs="Arial"/>
          <w:sz w:val="18"/>
          <w:szCs w:val="18"/>
        </w:rPr>
        <w:t>.</w:t>
      </w:r>
      <w:r w:rsidRPr="00264D04">
        <w:rPr>
          <w:rFonts w:ascii="Arial" w:hAnsi="Arial" w:cs="Arial"/>
          <w:sz w:val="18"/>
          <w:szCs w:val="18"/>
        </w:rPr>
        <w:t xml:space="preserve"> 12 ustawy Pzp.</w:t>
      </w:r>
    </w:p>
    <w:p w:rsidR="00264D04" w:rsidRDefault="00264D0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F53C10">
        <w:rPr>
          <w:rFonts w:ascii="Arial" w:hAnsi="Arial" w:cs="Arial"/>
          <w:sz w:val="18"/>
          <w:szCs w:val="18"/>
        </w:rPr>
        <w:t>3</w:t>
      </w:r>
      <w:r w:rsidRPr="00264D04">
        <w:rPr>
          <w:rFonts w:ascii="Arial" w:hAnsi="Arial" w:cs="Arial"/>
          <w:sz w:val="18"/>
          <w:szCs w:val="18"/>
        </w:rPr>
        <w:t xml:space="preserve"> następuje wraz z przedłużeniem okresu ważności wadium albo, jeżeli nie jest to możliwe z wniesieniem nowego wadium, na przedłużony okres związania ofertą.</w:t>
      </w:r>
    </w:p>
    <w:p w:rsidR="00D11914" w:rsidRDefault="00D1191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lastRenderedPageBreak/>
        <w:t>Odmowa wyrażenia zgody na przedłużenie terminu związania ofertą nie powoduje utraty wadium.</w:t>
      </w:r>
    </w:p>
    <w:p w:rsidR="00614261" w:rsidRPr="00140E93" w:rsidRDefault="00614261" w:rsidP="0047009E">
      <w:pPr>
        <w:spacing w:after="0" w:line="360" w:lineRule="auto"/>
        <w:jc w:val="both"/>
        <w:rPr>
          <w:rFonts w:ascii="Arial" w:hAnsi="Arial" w:cs="Arial"/>
          <w:sz w:val="18"/>
          <w:szCs w:val="18"/>
        </w:rPr>
      </w:pPr>
    </w:p>
    <w:p w:rsidR="00614261"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w:t>
      </w:r>
      <w:r w:rsidRPr="003D6166">
        <w:rPr>
          <w:rFonts w:ascii="Arial" w:hAnsi="Arial" w:cs="Arial"/>
          <w:b/>
          <w:sz w:val="18"/>
          <w:szCs w:val="18"/>
        </w:rPr>
        <w:t>arunki udziału w postępowaniu</w:t>
      </w:r>
      <w:r>
        <w:rPr>
          <w:rFonts w:ascii="Arial" w:hAnsi="Arial" w:cs="Arial"/>
          <w:b/>
          <w:sz w:val="18"/>
          <w:szCs w:val="18"/>
        </w:rPr>
        <w:t>.</w:t>
      </w:r>
    </w:p>
    <w:p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w:t>
      </w:r>
      <w:r w:rsidR="00351C66" w:rsidRPr="00264D04">
        <w:rPr>
          <w:rFonts w:ascii="Arial" w:hAnsi="Arial" w:cs="Arial"/>
          <w:sz w:val="18"/>
          <w:szCs w:val="18"/>
        </w:rPr>
        <w:t xml:space="preserve"> nie podlegają wykluczeniu oraz spełniają</w:t>
      </w:r>
    </w:p>
    <w:p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rsidR="00351C66" w:rsidRPr="00264D04" w:rsidRDefault="00264D04" w:rsidP="00744330">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 xml:space="preserve">O </w:t>
      </w:r>
      <w:r w:rsidR="00351C66" w:rsidRPr="00264D04">
        <w:rPr>
          <w:rFonts w:ascii="Arial" w:hAnsi="Arial" w:cs="Arial"/>
          <w:sz w:val="18"/>
          <w:szCs w:val="18"/>
        </w:rPr>
        <w:t>udzielenie zamówienia mogą ubiegać się Wykonawcy, którzy spełniają warunki dotyczące:</w:t>
      </w:r>
    </w:p>
    <w:p w:rsidR="00264D04" w:rsidRPr="00264D04" w:rsidRDefault="00351C66"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zdolności do występowania w obrocie gospodarczym</w:t>
      </w:r>
      <w:r w:rsidR="0037500D" w:rsidRPr="00264D04">
        <w:rPr>
          <w:rFonts w:ascii="Arial" w:hAnsi="Arial" w:cs="Arial"/>
          <w:b/>
          <w:sz w:val="18"/>
          <w:szCs w:val="18"/>
        </w:rPr>
        <w:t>:</w:t>
      </w:r>
      <w:r w:rsidRPr="00264D04">
        <w:rPr>
          <w:rFonts w:ascii="Arial" w:hAnsi="Arial" w:cs="Arial"/>
          <w:sz w:val="18"/>
          <w:szCs w:val="18"/>
        </w:rPr>
        <w:t>Zamawiający nie stawia warunku w powyższym zakresie.</w:t>
      </w:r>
    </w:p>
    <w:p w:rsidR="00264D04" w:rsidRDefault="00471B78"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zodrębnych przepisów</w:t>
      </w:r>
      <w:r w:rsidR="0037500D" w:rsidRPr="00264D04">
        <w:rPr>
          <w:rFonts w:ascii="Arial" w:hAnsi="Arial" w:cs="Arial"/>
          <w:sz w:val="18"/>
          <w:szCs w:val="18"/>
        </w:rPr>
        <w:t>:</w:t>
      </w:r>
      <w:r w:rsidRPr="00264D04">
        <w:rPr>
          <w:rFonts w:ascii="Arial" w:hAnsi="Arial" w:cs="Arial"/>
          <w:sz w:val="18"/>
          <w:szCs w:val="18"/>
        </w:rPr>
        <w:t>Zamawiający nie stawia warunku w powyższym zakresie</w:t>
      </w:r>
      <w:r w:rsidR="0037500D" w:rsidRPr="00264D04">
        <w:rPr>
          <w:rFonts w:ascii="Arial" w:hAnsi="Arial" w:cs="Arial"/>
          <w:sz w:val="18"/>
          <w:szCs w:val="18"/>
        </w:rPr>
        <w:t>.</w:t>
      </w:r>
    </w:p>
    <w:p w:rsidR="0069200F"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sidR="00264D04">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sidR="003D6166">
        <w:rPr>
          <w:rFonts w:ascii="Arial" w:hAnsi="Arial" w:cs="Arial"/>
          <w:sz w:val="18"/>
          <w:szCs w:val="18"/>
        </w:rPr>
        <w:t>ją</w:t>
      </w:r>
      <w:r w:rsidRPr="00264D04">
        <w:rPr>
          <w:rFonts w:ascii="Arial" w:hAnsi="Arial" w:cs="Arial"/>
          <w:sz w:val="18"/>
          <w:szCs w:val="18"/>
        </w:rPr>
        <w:t xml:space="preserve"> ubezpieczenie od odpowiedzialności cywilnej wzakresie prowadzonej działalności związanej z przedmiotem zamówienia na sumę gwarancyjną </w:t>
      </w:r>
      <w:r w:rsidR="0069200F">
        <w:rPr>
          <w:rFonts w:ascii="Arial" w:hAnsi="Arial" w:cs="Arial"/>
          <w:sz w:val="18"/>
          <w:szCs w:val="18"/>
        </w:rPr>
        <w:t xml:space="preserve">nie mniejszą </w:t>
      </w:r>
      <w:r w:rsidR="0041457E" w:rsidRPr="00264D04">
        <w:rPr>
          <w:rFonts w:ascii="Arial" w:hAnsi="Arial" w:cs="Arial"/>
          <w:sz w:val="18"/>
          <w:szCs w:val="18"/>
        </w:rPr>
        <w:t>niż 1</w:t>
      </w:r>
      <w:r w:rsidR="00771F51">
        <w:rPr>
          <w:rFonts w:ascii="Arial" w:hAnsi="Arial" w:cs="Arial"/>
          <w:sz w:val="18"/>
          <w:szCs w:val="18"/>
        </w:rPr>
        <w:t>.0</w:t>
      </w:r>
      <w:r w:rsidR="0041457E" w:rsidRPr="00264D04">
        <w:rPr>
          <w:rFonts w:ascii="Arial" w:hAnsi="Arial" w:cs="Arial"/>
          <w:sz w:val="18"/>
          <w:szCs w:val="18"/>
        </w:rPr>
        <w:t xml:space="preserve">00.000,00 </w:t>
      </w:r>
      <w:r w:rsidRPr="00264D04">
        <w:rPr>
          <w:rFonts w:ascii="Arial" w:hAnsi="Arial" w:cs="Arial"/>
          <w:sz w:val="18"/>
          <w:szCs w:val="18"/>
        </w:rPr>
        <w:t>zł .</w:t>
      </w:r>
    </w:p>
    <w:p w:rsidR="0037500D"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w:t>
      </w:r>
      <w:r w:rsidR="0069200F" w:rsidRPr="003D6166">
        <w:rPr>
          <w:rFonts w:ascii="Arial" w:hAnsi="Arial" w:cs="Arial"/>
          <w:b/>
          <w:sz w:val="18"/>
          <w:szCs w:val="18"/>
          <w:u w:val="single"/>
        </w:rPr>
        <w:t>ności technicznej lub zawodowej</w:t>
      </w:r>
      <w:r w:rsidR="0069200F">
        <w:rPr>
          <w:rFonts w:ascii="Arial" w:hAnsi="Arial" w:cs="Arial"/>
          <w:sz w:val="18"/>
          <w:szCs w:val="18"/>
        </w:rPr>
        <w:t>co oznacza, że o udzielenie zamówienia mogą ubiegać się wykonawcy, którzy wykażą, że</w:t>
      </w:r>
      <w:r w:rsidR="00BD0BD4">
        <w:rPr>
          <w:rFonts w:ascii="Arial" w:hAnsi="Arial" w:cs="Arial"/>
          <w:sz w:val="18"/>
          <w:szCs w:val="18"/>
        </w:rPr>
        <w:t>:</w:t>
      </w:r>
    </w:p>
    <w:p w:rsidR="00AB3544" w:rsidRPr="00577E1D" w:rsidRDefault="0069200F" w:rsidP="00744330">
      <w:pPr>
        <w:pStyle w:val="Akapitzlist"/>
        <w:numPr>
          <w:ilvl w:val="0"/>
          <w:numId w:val="14"/>
        </w:numPr>
        <w:spacing w:after="0" w:line="360" w:lineRule="auto"/>
        <w:ind w:left="851"/>
        <w:jc w:val="both"/>
        <w:rPr>
          <w:rFonts w:ascii="Arial" w:hAnsi="Arial" w:cs="Arial"/>
          <w:b/>
          <w:sz w:val="18"/>
          <w:szCs w:val="18"/>
        </w:rPr>
      </w:pPr>
      <w:r w:rsidRPr="00B767C9">
        <w:rPr>
          <w:rFonts w:ascii="Arial" w:hAnsi="Arial" w:cs="Arial"/>
          <w:b/>
          <w:bCs/>
          <w:sz w:val="18"/>
          <w:szCs w:val="18"/>
          <w:u w:val="single"/>
        </w:rPr>
        <w:t xml:space="preserve">Posiadają wiedzę i </w:t>
      </w:r>
      <w:r w:rsidRPr="00E80409">
        <w:rPr>
          <w:rFonts w:ascii="Arial" w:hAnsi="Arial" w:cs="Arial"/>
          <w:bCs/>
          <w:sz w:val="18"/>
          <w:szCs w:val="18"/>
          <w:u w:val="single"/>
        </w:rPr>
        <w:t>doświadczenie niezbędne do realizacji przedmiotu zamówienia</w:t>
      </w:r>
      <w:r w:rsidRPr="00B767C9">
        <w:rPr>
          <w:rFonts w:ascii="Arial" w:hAnsi="Arial" w:cs="Arial"/>
          <w:bCs/>
          <w:sz w:val="18"/>
          <w:szCs w:val="18"/>
        </w:rPr>
        <w:t>, tj. wykonali należycie, zgodnie z przepisami prawa budowlanego i prawidłowo ukończyli w okresie ostatnich</w:t>
      </w:r>
      <w:r w:rsidR="0037500D" w:rsidRPr="0069200F">
        <w:rPr>
          <w:rFonts w:ascii="Arial" w:hAnsi="Arial" w:cs="Arial"/>
          <w:sz w:val="18"/>
          <w:szCs w:val="18"/>
        </w:rPr>
        <w:t xml:space="preserve">5 lat przed upływem terminu składania ofert, a jeżeli okres prowadzenia działalnościjest krótszy - w tym okresie, </w:t>
      </w:r>
      <w:bookmarkStart w:id="3" w:name="_Hlk78806542"/>
      <w:r w:rsidR="007E211C">
        <w:rPr>
          <w:rFonts w:ascii="Arial" w:hAnsi="Arial" w:cs="Arial"/>
          <w:b/>
          <w:sz w:val="18"/>
          <w:szCs w:val="18"/>
        </w:rPr>
        <w:t xml:space="preserve">jedną </w:t>
      </w:r>
      <w:r w:rsidR="007E211C" w:rsidRPr="007E211C">
        <w:rPr>
          <w:rFonts w:ascii="Arial" w:hAnsi="Arial" w:cs="Arial"/>
          <w:bCs/>
          <w:sz w:val="18"/>
          <w:szCs w:val="18"/>
        </w:rPr>
        <w:t>robotę drogową</w:t>
      </w:r>
      <w:r w:rsidR="0037500D" w:rsidRPr="0069200F">
        <w:rPr>
          <w:rFonts w:ascii="Arial" w:hAnsi="Arial" w:cs="Arial"/>
          <w:sz w:val="18"/>
          <w:szCs w:val="18"/>
        </w:rPr>
        <w:t>, polegające w szczególności na budo</w:t>
      </w:r>
      <w:r w:rsidR="003D6166">
        <w:rPr>
          <w:rFonts w:ascii="Arial" w:hAnsi="Arial" w:cs="Arial"/>
          <w:sz w:val="18"/>
          <w:szCs w:val="18"/>
        </w:rPr>
        <w:t>wie/</w:t>
      </w:r>
      <w:r w:rsidR="00F37F63">
        <w:rPr>
          <w:rFonts w:ascii="Arial" w:hAnsi="Arial" w:cs="Arial"/>
          <w:sz w:val="18"/>
          <w:szCs w:val="18"/>
        </w:rPr>
        <w:t xml:space="preserve">przebudowie/ modernizacji </w:t>
      </w:r>
      <w:r w:rsidR="0037500D" w:rsidRPr="0069200F">
        <w:rPr>
          <w:rFonts w:ascii="Arial" w:hAnsi="Arial" w:cs="Arial"/>
          <w:sz w:val="18"/>
          <w:szCs w:val="18"/>
        </w:rPr>
        <w:t>dróg</w:t>
      </w:r>
      <w:r w:rsidR="00F37F63">
        <w:rPr>
          <w:rFonts w:ascii="Arial" w:hAnsi="Arial" w:cs="Arial"/>
          <w:sz w:val="18"/>
          <w:szCs w:val="18"/>
        </w:rPr>
        <w:t>/ulic</w:t>
      </w:r>
      <w:r w:rsidR="00D824DA">
        <w:rPr>
          <w:rFonts w:ascii="Arial" w:hAnsi="Arial" w:cs="Arial"/>
          <w:sz w:val="18"/>
          <w:szCs w:val="18"/>
        </w:rPr>
        <w:t xml:space="preserve"> w tym wykonanie nawierzchni </w:t>
      </w:r>
      <w:r w:rsidR="00A66FE6">
        <w:rPr>
          <w:rFonts w:ascii="Arial" w:hAnsi="Arial" w:cs="Arial"/>
          <w:sz w:val="18"/>
          <w:szCs w:val="18"/>
        </w:rPr>
        <w:t xml:space="preserve">jezdni, chodników z kostki kamiennej oraz remontów na obiektach mostowych </w:t>
      </w:r>
      <w:r w:rsidR="00672D46">
        <w:rPr>
          <w:rFonts w:ascii="Arial" w:hAnsi="Arial" w:cs="Arial"/>
          <w:sz w:val="18"/>
          <w:szCs w:val="18"/>
        </w:rPr>
        <w:t xml:space="preserve"> </w:t>
      </w:r>
      <w:r w:rsidR="0037500D" w:rsidRPr="0069200F">
        <w:rPr>
          <w:rFonts w:ascii="Arial" w:hAnsi="Arial" w:cs="Arial"/>
          <w:sz w:val="18"/>
          <w:szCs w:val="18"/>
        </w:rPr>
        <w:t>o wartości nie mniejszej niż</w:t>
      </w:r>
      <w:r w:rsidR="00A66FE6">
        <w:rPr>
          <w:rFonts w:ascii="Arial" w:hAnsi="Arial" w:cs="Arial"/>
          <w:sz w:val="18"/>
          <w:szCs w:val="18"/>
        </w:rPr>
        <w:t xml:space="preserve"> 1</w:t>
      </w:r>
      <w:r w:rsidR="002D2149">
        <w:rPr>
          <w:rFonts w:ascii="Arial" w:hAnsi="Arial" w:cs="Arial"/>
          <w:sz w:val="18"/>
          <w:szCs w:val="18"/>
        </w:rPr>
        <w:t>.0</w:t>
      </w:r>
      <w:r w:rsidR="0041457E" w:rsidRPr="0069200F">
        <w:rPr>
          <w:rFonts w:ascii="Arial" w:hAnsi="Arial" w:cs="Arial"/>
          <w:sz w:val="18"/>
          <w:szCs w:val="18"/>
        </w:rPr>
        <w:t xml:space="preserve">00.000,00 </w:t>
      </w:r>
      <w:r w:rsidR="003D6166">
        <w:rPr>
          <w:rFonts w:ascii="Arial" w:hAnsi="Arial" w:cs="Arial"/>
          <w:sz w:val="18"/>
          <w:szCs w:val="18"/>
        </w:rPr>
        <w:t>zł brutto</w:t>
      </w:r>
      <w:r>
        <w:rPr>
          <w:rFonts w:ascii="Arial" w:hAnsi="Arial" w:cs="Arial"/>
          <w:sz w:val="18"/>
          <w:szCs w:val="18"/>
        </w:rPr>
        <w:t>;</w:t>
      </w:r>
    </w:p>
    <w:bookmarkEnd w:id="3"/>
    <w:p w:rsidR="003D6166" w:rsidRPr="00600CD1" w:rsidRDefault="0069200F" w:rsidP="00744330">
      <w:pPr>
        <w:pStyle w:val="Akapitzlist"/>
        <w:numPr>
          <w:ilvl w:val="0"/>
          <w:numId w:val="14"/>
        </w:numPr>
        <w:spacing w:after="0" w:line="360" w:lineRule="auto"/>
        <w:ind w:left="851"/>
        <w:jc w:val="both"/>
        <w:rPr>
          <w:rFonts w:ascii="Arial" w:hAnsi="Arial" w:cs="Arial"/>
          <w:sz w:val="18"/>
          <w:szCs w:val="18"/>
        </w:rPr>
      </w:pPr>
      <w:r w:rsidRPr="00600CD1">
        <w:rPr>
          <w:rFonts w:ascii="Arial" w:hAnsi="Arial" w:cs="Arial"/>
          <w:b/>
          <w:sz w:val="18"/>
          <w:szCs w:val="18"/>
          <w:u w:val="single"/>
        </w:rPr>
        <w:t>Dysponują</w:t>
      </w:r>
      <w:r w:rsidR="003D6166" w:rsidRPr="00600CD1">
        <w:rPr>
          <w:rFonts w:ascii="Arial" w:hAnsi="Arial" w:cs="Arial"/>
          <w:b/>
          <w:bCs/>
          <w:sz w:val="18"/>
          <w:szCs w:val="18"/>
          <w:u w:val="single"/>
        </w:rPr>
        <w:t>osobami zdolnymi do wykonania zamówienia, tj.:</w:t>
      </w:r>
    </w:p>
    <w:p w:rsidR="00D11914" w:rsidRPr="00600CD1" w:rsidRDefault="00AB3544" w:rsidP="00744330">
      <w:pPr>
        <w:pStyle w:val="Akapitzlist"/>
        <w:numPr>
          <w:ilvl w:val="0"/>
          <w:numId w:val="34"/>
        </w:numPr>
        <w:spacing w:after="0" w:line="360" w:lineRule="auto"/>
        <w:ind w:left="851"/>
        <w:jc w:val="both"/>
        <w:rPr>
          <w:rFonts w:ascii="Arial" w:hAnsi="Arial" w:cs="Arial"/>
          <w:sz w:val="18"/>
          <w:szCs w:val="18"/>
        </w:rPr>
      </w:pPr>
      <w:r w:rsidRPr="00600CD1">
        <w:rPr>
          <w:rFonts w:ascii="Arial" w:hAnsi="Arial" w:cs="Arial"/>
          <w:b/>
          <w:sz w:val="18"/>
          <w:szCs w:val="18"/>
          <w:u w:val="single"/>
        </w:rPr>
        <w:t>minimum jedną</w:t>
      </w:r>
      <w:r w:rsidR="00D11914" w:rsidRPr="00600CD1">
        <w:rPr>
          <w:rFonts w:ascii="Arial" w:hAnsi="Arial" w:cs="Arial"/>
          <w:b/>
          <w:sz w:val="18"/>
          <w:szCs w:val="18"/>
          <w:u w:val="single"/>
        </w:rPr>
        <w:t xml:space="preserve"> osobą</w:t>
      </w:r>
      <w:r w:rsidR="00D11914" w:rsidRPr="00600CD1">
        <w:rPr>
          <w:rFonts w:ascii="Arial" w:hAnsi="Arial" w:cs="Arial"/>
          <w:sz w:val="18"/>
          <w:szCs w:val="18"/>
        </w:rPr>
        <w:t xml:space="preserve">  posiadającą uprawnienia budowlane </w:t>
      </w:r>
      <w:r w:rsidR="00754454" w:rsidRPr="00600CD1">
        <w:rPr>
          <w:rFonts w:ascii="Arial" w:hAnsi="Arial" w:cs="Arial"/>
          <w:sz w:val="18"/>
          <w:szCs w:val="18"/>
        </w:rPr>
        <w:t xml:space="preserve">bez ograniczeń </w:t>
      </w:r>
      <w:r w:rsidR="00D11914" w:rsidRPr="00600CD1">
        <w:rPr>
          <w:rFonts w:ascii="Arial" w:hAnsi="Arial" w:cs="Arial"/>
          <w:sz w:val="18"/>
          <w:szCs w:val="18"/>
        </w:rPr>
        <w:t>do  kierowania robotamibudowlanymi w specjalności drogowej wymaganymi  przepisami ustaw</w:t>
      </w:r>
      <w:r w:rsidR="0069200F" w:rsidRPr="00600CD1">
        <w:rPr>
          <w:rFonts w:ascii="Arial" w:hAnsi="Arial" w:cs="Arial"/>
          <w:sz w:val="18"/>
          <w:szCs w:val="18"/>
        </w:rPr>
        <w:t xml:space="preserve">y Prawo Budowlane (Dz. U.  </w:t>
      </w:r>
      <w:r w:rsidR="00D11914" w:rsidRPr="00600CD1">
        <w:rPr>
          <w:rFonts w:ascii="Arial" w:hAnsi="Arial" w:cs="Arial"/>
          <w:sz w:val="18"/>
          <w:szCs w:val="18"/>
        </w:rPr>
        <w:t>2020 r. poz. 1333 z p</w:t>
      </w:r>
      <w:r w:rsidRPr="00600CD1">
        <w:rPr>
          <w:rFonts w:ascii="Arial" w:hAnsi="Arial" w:cs="Arial"/>
          <w:sz w:val="18"/>
          <w:szCs w:val="18"/>
        </w:rPr>
        <w:t>óźn zm.) oraz zgodnie z Rozporzą</w:t>
      </w:r>
      <w:r w:rsidR="00D11914" w:rsidRPr="00600CD1">
        <w:rPr>
          <w:rFonts w:ascii="Arial" w:hAnsi="Arial" w:cs="Arial"/>
          <w:sz w:val="18"/>
          <w:szCs w:val="18"/>
        </w:rPr>
        <w:t>dzeniem Mini</w:t>
      </w:r>
      <w:r w:rsidR="0069200F" w:rsidRPr="00600CD1">
        <w:rPr>
          <w:rFonts w:ascii="Arial" w:hAnsi="Arial" w:cs="Arial"/>
          <w:sz w:val="18"/>
          <w:szCs w:val="18"/>
        </w:rPr>
        <w:t xml:space="preserve">stra Inwestycji i Rozwoju z dnia </w:t>
      </w:r>
      <w:r w:rsidR="00D11914" w:rsidRPr="00600CD1">
        <w:rPr>
          <w:rFonts w:ascii="Arial" w:hAnsi="Arial" w:cs="Arial"/>
          <w:sz w:val="18"/>
          <w:szCs w:val="18"/>
        </w:rPr>
        <w:t>29 kwietnia 2019 r.w sprawie przygotowania zawodowego do wykonywania samodziel</w:t>
      </w:r>
      <w:r w:rsidRPr="00600CD1">
        <w:rPr>
          <w:rFonts w:ascii="Arial" w:hAnsi="Arial" w:cs="Arial"/>
          <w:sz w:val="18"/>
          <w:szCs w:val="18"/>
        </w:rPr>
        <w:t>nych f</w:t>
      </w:r>
      <w:r w:rsidR="00D11914" w:rsidRPr="00600CD1">
        <w:rPr>
          <w:rFonts w:ascii="Arial" w:hAnsi="Arial" w:cs="Arial"/>
          <w:sz w:val="18"/>
          <w:szCs w:val="18"/>
        </w:rPr>
        <w:t>unkcji</w:t>
      </w:r>
      <w:r w:rsidRPr="00600CD1">
        <w:rPr>
          <w:rFonts w:ascii="Arial" w:hAnsi="Arial" w:cs="Arial"/>
          <w:sz w:val="18"/>
          <w:szCs w:val="18"/>
        </w:rPr>
        <w:t>technicznych w budownictwie (Dz. U. z 2019 r. poz. 831), lub odpowiadające im ważne uprawnieniabudowlane, które zostały wydane na podstawie wcześniej obowiązujących przepisów.</w:t>
      </w:r>
    </w:p>
    <w:p w:rsidR="0069200F" w:rsidRPr="0069200F" w:rsidRDefault="0069200F" w:rsidP="0069200F">
      <w:pPr>
        <w:pStyle w:val="Akapitzlist"/>
        <w:spacing w:after="0" w:line="360" w:lineRule="auto"/>
        <w:ind w:left="284"/>
        <w:jc w:val="both"/>
        <w:rPr>
          <w:rFonts w:ascii="Arial" w:hAnsi="Arial" w:cs="Arial"/>
          <w:color w:val="FF0000"/>
          <w:sz w:val="18"/>
          <w:szCs w:val="18"/>
        </w:rPr>
      </w:pPr>
    </w:p>
    <w:p w:rsidR="0069200F" w:rsidRPr="0069200F" w:rsidRDefault="0069200F" w:rsidP="00744330">
      <w:pPr>
        <w:pStyle w:val="Akapitzlist"/>
        <w:numPr>
          <w:ilvl w:val="0"/>
          <w:numId w:val="15"/>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D23C8" w:rsidRP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t>
      </w:r>
      <w:r w:rsidRPr="00AE3F6C">
        <w:rPr>
          <w:rFonts w:ascii="Arial" w:hAnsi="Arial" w:cs="Arial"/>
          <w:bCs/>
          <w:sz w:val="18"/>
          <w:szCs w:val="18"/>
        </w:rPr>
        <w:lastRenderedPageBreak/>
        <w:t xml:space="preserve">wskutek nieudostępnienia tych zasobów, chyba że za nieudostępnienie zasobów podmiot ten nie ponosi winy. </w:t>
      </w:r>
    </w:p>
    <w:p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przypadku o którym mowa powyżej, Wykonawcy ustanawiają pełnomocnika do reprezentowania ich   </w:t>
      </w:r>
      <w:r w:rsidR="00136450">
        <w:rPr>
          <w:rFonts w:ascii="Arial" w:hAnsi="Arial" w:cs="Arial"/>
          <w:bCs/>
          <w:sz w:val="18"/>
          <w:szCs w:val="18"/>
        </w:rPr>
        <w:t xml:space="preserve">                         w postę</w:t>
      </w:r>
      <w:r>
        <w:rPr>
          <w:rFonts w:ascii="Arial" w:hAnsi="Arial" w:cs="Arial"/>
          <w:bCs/>
          <w:sz w:val="18"/>
          <w:szCs w:val="18"/>
        </w:rPr>
        <w:t>powaniu o udzielenie zamówienia  albo do reprezentowania w postępowaniu i zawarcia umowy                             w sprawie zamówienia publicznego.</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69200F" w:rsidRPr="00FD23C8"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pkt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Pr="00FD23C8">
        <w:rPr>
          <w:rFonts w:ascii="Arial" w:hAnsi="Arial" w:cs="Arial"/>
          <w:b/>
          <w:bCs/>
          <w:sz w:val="18"/>
          <w:szCs w:val="18"/>
        </w:rPr>
        <w:t>l</w:t>
      </w:r>
      <w:r w:rsidR="0062501F">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rsidR="003052E0" w:rsidRPr="00C74B05" w:rsidRDefault="003052E0" w:rsidP="00C74B05">
      <w:pPr>
        <w:autoSpaceDE w:val="0"/>
        <w:autoSpaceDN w:val="0"/>
        <w:adjustRightInd w:val="0"/>
        <w:spacing w:after="0" w:line="360" w:lineRule="auto"/>
        <w:jc w:val="both"/>
        <w:rPr>
          <w:rFonts w:ascii="Arial" w:hAnsi="Arial" w:cs="Arial"/>
          <w:b/>
          <w:bCs/>
          <w:sz w:val="18"/>
          <w:szCs w:val="18"/>
          <w:u w:val="single"/>
        </w:rPr>
      </w:pPr>
    </w:p>
    <w:p w:rsidR="00AB3544" w:rsidRPr="00140E93" w:rsidRDefault="00AB3544" w:rsidP="0047009E">
      <w:pPr>
        <w:spacing w:after="0" w:line="360" w:lineRule="auto"/>
        <w:jc w:val="both"/>
        <w:rPr>
          <w:rFonts w:ascii="Arial" w:hAnsi="Arial" w:cs="Arial"/>
          <w:sz w:val="18"/>
          <w:szCs w:val="18"/>
        </w:rPr>
      </w:pPr>
    </w:p>
    <w:p w:rsidR="00AB3544" w:rsidRPr="00FD23C8" w:rsidRDefault="00FD23C8"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sidRPr="00FD23C8">
        <w:rPr>
          <w:rFonts w:ascii="Arial" w:hAnsi="Arial" w:cs="Arial"/>
          <w:b/>
          <w:sz w:val="18"/>
          <w:szCs w:val="18"/>
        </w:rPr>
        <w:t>Podstawy wykluczenia z postępowania</w:t>
      </w:r>
    </w:p>
    <w:p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Z postępowania o udzielenie zamówienia wyklucza się wykonawców w stosunku do których zachodzi którakolwiek z okoliczności wskazanych w art. 108 ust. 1 ustawy Pzp.</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art. 109 ust. 1 pkt. 4 ustawy Pzp</w:t>
      </w:r>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art. 109 ust. 1 pkt. 5 ustawy Pzp</w:t>
      </w:r>
      <w:r>
        <w:rPr>
          <w:rFonts w:ascii="Arial" w:hAnsi="Arial" w:cs="Arial"/>
          <w:sz w:val="18"/>
          <w:szCs w:val="18"/>
        </w:rPr>
        <w:t xml:space="preserve"> - k</w:t>
      </w:r>
      <w:r w:rsidRPr="00485B09">
        <w:rPr>
          <w:rFonts w:ascii="Arial" w:hAnsi="Arial" w:cs="Arial"/>
          <w:sz w:val="18"/>
          <w:szCs w:val="18"/>
        </w:rPr>
        <w:t xml:space="preserve">tóry w sposób zawiniony poważnie naruszył obowiązki zawodowe, co podważa jego uczciwość, w szczególności gdy wykonawca w wyniku zamierzonego  działania lub </w:t>
      </w:r>
      <w:r w:rsidRPr="00485B09">
        <w:rPr>
          <w:rFonts w:ascii="Arial" w:hAnsi="Arial" w:cs="Arial"/>
          <w:sz w:val="18"/>
          <w:szCs w:val="18"/>
        </w:rPr>
        <w:lastRenderedPageBreak/>
        <w:t>rażącego niedbalstwa nie wykonał lub nienależycie wykonał  zamówienie, co zamawiający jest w stanie wykazać za pomocą stosownych dowodów;</w:t>
      </w:r>
    </w:p>
    <w:p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art. 109 ust. 1 pkt. 7 ustawy Pzp</w:t>
      </w:r>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Pzp.</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lub art. 109 ust. 1 pkt</w:t>
      </w:r>
      <w:r w:rsidR="00D3485B">
        <w:rPr>
          <w:rFonts w:ascii="Arial" w:hAnsi="Arial" w:cs="Arial"/>
          <w:sz w:val="18"/>
          <w:szCs w:val="18"/>
        </w:rPr>
        <w:t>.</w:t>
      </w:r>
      <w:r>
        <w:rPr>
          <w:rFonts w:ascii="Arial" w:hAnsi="Arial" w:cs="Arial"/>
          <w:sz w:val="18"/>
          <w:szCs w:val="18"/>
        </w:rPr>
        <w:t xml:space="preserve"> 4 ustawy Pzp, jeżeli udowodni zamawiającemu, że spełnił łącznie przesłanki wskazane w art. 110 ust. 2 ustawy Pzp.</w:t>
      </w:r>
    </w:p>
    <w:p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Pzp,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B33E15" w:rsidRDefault="00485B09" w:rsidP="002D2149">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FF2FEB" w:rsidRPr="00FF2FEB" w:rsidRDefault="00FF2FEB" w:rsidP="00FF2FEB">
      <w:pPr>
        <w:autoSpaceDE w:val="0"/>
        <w:autoSpaceDN w:val="0"/>
        <w:adjustRightInd w:val="0"/>
        <w:spacing w:after="0" w:line="360" w:lineRule="auto"/>
        <w:jc w:val="both"/>
        <w:rPr>
          <w:rFonts w:ascii="Arial" w:hAnsi="Arial" w:cs="Arial"/>
          <w:sz w:val="18"/>
          <w:szCs w:val="18"/>
        </w:rPr>
      </w:pPr>
    </w:p>
    <w:p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rsidR="00836231" w:rsidRDefault="00836231" w:rsidP="00744330">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397CA0" w:rsidRPr="00411519" w:rsidRDefault="00397CA0" w:rsidP="00411519">
      <w:pPr>
        <w:spacing w:after="0" w:line="360" w:lineRule="auto"/>
        <w:jc w:val="both"/>
        <w:rPr>
          <w:rFonts w:ascii="Arial" w:hAnsi="Arial" w:cs="Arial"/>
          <w:sz w:val="18"/>
          <w:szCs w:val="18"/>
        </w:rPr>
      </w:pPr>
    </w:p>
    <w:p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A31760" w:rsidRPr="00A31760">
        <w:rPr>
          <w:rFonts w:ascii="Arial" w:hAnsi="Arial" w:cs="Arial"/>
          <w:sz w:val="18"/>
          <w:szCs w:val="18"/>
        </w:rPr>
        <w:t>o którym mowa w art. 125 ust. 1 ustawy Pzp, tj. o niepodleganiu wykluczeniu i spełnieniu warunków udziału w postępowaniu.</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 xml:space="preserve">powaniu w zakresie,w jakim każdy z Wykonawców wykazuje spełnienie warunków udziału w postępowaniu.  </w:t>
      </w:r>
    </w:p>
    <w:p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na potwierdzenie braku podstaw wykluczenia z art. 108 ust 1 pkt 5 ustawy Pzp:</w:t>
      </w:r>
    </w:p>
    <w:p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 xml:space="preserve">o braku przynależności do tej samej grupy kapitałowej w rozumieniu ustawy z dnia 16 lutego 2007 r. o ochronie konkurencji i konsumentów (Dz. U. z 2020 r., poz. 1076 i 1086), z innym </w:t>
      </w:r>
      <w:r w:rsidRPr="007567FA">
        <w:rPr>
          <w:rFonts w:ascii="Arial" w:hAnsi="Arial" w:cs="Arial"/>
          <w:sz w:val="18"/>
          <w:szCs w:val="18"/>
        </w:rPr>
        <w:lastRenderedPageBreak/>
        <w:t>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t>na potwierdzenie braku podstaw wykluczenia z art. 109 ust 1 pkt 4 ustawy Pzp:</w:t>
      </w:r>
    </w:p>
    <w:p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Odpis lub informacji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r w:rsidR="000B377D">
        <w:rPr>
          <w:rFonts w:ascii="Arial" w:hAnsi="Arial" w:cs="Arial"/>
          <w:sz w:val="18"/>
          <w:szCs w:val="18"/>
        </w:rPr>
        <w:t>.</w:t>
      </w:r>
    </w:p>
    <w:p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pkt </w:t>
      </w:r>
      <w:r>
        <w:rPr>
          <w:rFonts w:ascii="Arial" w:hAnsi="Arial" w:cs="Arial"/>
          <w:b/>
          <w:sz w:val="18"/>
          <w:szCs w:val="18"/>
          <w:u w:val="single"/>
        </w:rPr>
        <w:t>5 i 7</w:t>
      </w:r>
      <w:r w:rsidRPr="00B67DF8">
        <w:rPr>
          <w:rFonts w:ascii="Arial" w:hAnsi="Arial" w:cs="Arial"/>
          <w:b/>
          <w:sz w:val="18"/>
          <w:szCs w:val="18"/>
          <w:u w:val="single"/>
        </w:rPr>
        <w:t xml:space="preserve"> ustawy Pzp</w:t>
      </w:r>
      <w:r w:rsidRPr="00840F51">
        <w:rPr>
          <w:rFonts w:ascii="Arial" w:hAnsi="Arial" w:cs="Arial"/>
          <w:b/>
          <w:sz w:val="18"/>
          <w:szCs w:val="18"/>
          <w:u w:val="single"/>
        </w:rPr>
        <w:t>:</w:t>
      </w:r>
    </w:p>
    <w:p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rsidR="00DD25E6" w:rsidRDefault="000B377D" w:rsidP="00FC7A3E">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1</w:t>
      </w:r>
      <w:r w:rsidR="001726C9">
        <w:rPr>
          <w:rFonts w:ascii="Arial" w:hAnsi="Arial" w:cs="Arial"/>
          <w:sz w:val="18"/>
          <w:szCs w:val="18"/>
        </w:rPr>
        <w:t>.0</w:t>
      </w:r>
      <w:r w:rsidRPr="000B377D">
        <w:rPr>
          <w:rFonts w:ascii="Arial" w:hAnsi="Arial" w:cs="Arial"/>
          <w:sz w:val="18"/>
          <w:szCs w:val="18"/>
        </w:rPr>
        <w:t xml:space="preserve">00.000,00 zł (słownie: </w:t>
      </w:r>
      <w:r w:rsidR="001726C9">
        <w:rPr>
          <w:rFonts w:ascii="Arial" w:hAnsi="Arial" w:cs="Arial"/>
          <w:sz w:val="18"/>
          <w:szCs w:val="18"/>
        </w:rPr>
        <w:t>jeden milion</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rsidR="000B377D" w:rsidRPr="00FC7A3E" w:rsidRDefault="000B377D" w:rsidP="00FC7A3E">
      <w:pPr>
        <w:pStyle w:val="Akapitzlist"/>
        <w:numPr>
          <w:ilvl w:val="0"/>
          <w:numId w:val="22"/>
        </w:numPr>
        <w:spacing w:after="0" w:line="360" w:lineRule="auto"/>
        <w:ind w:left="426"/>
        <w:jc w:val="both"/>
        <w:rPr>
          <w:rFonts w:ascii="Arial" w:hAnsi="Arial" w:cs="Arial"/>
          <w:sz w:val="18"/>
          <w:szCs w:val="18"/>
        </w:rPr>
      </w:pPr>
      <w:r w:rsidRPr="00FC7A3E">
        <w:rPr>
          <w:rFonts w:ascii="Arial" w:hAnsi="Arial" w:cs="Arial"/>
          <w:b/>
          <w:sz w:val="18"/>
          <w:szCs w:val="18"/>
          <w:u w:val="single"/>
        </w:rPr>
        <w:t>Wykaz robót budowlanych</w:t>
      </w:r>
      <w:r w:rsidRPr="00FC7A3E">
        <w:rPr>
          <w:rFonts w:ascii="Arial" w:hAnsi="Arial" w:cs="Arial"/>
          <w:sz w:val="18"/>
          <w:szCs w:val="18"/>
        </w:rPr>
        <w:t xml:space="preserve"> wykonanych nie wcześniej niż w okresie ostatnich 5 lat, a jeżeli okres prowadzenia</w:t>
      </w:r>
      <w:r w:rsidRPr="00FC7A3E">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 </w:t>
      </w:r>
      <w:r w:rsidR="00D163DF" w:rsidRPr="00FC7A3E">
        <w:rPr>
          <w:rFonts w:ascii="Arial" w:hAnsi="Arial" w:cs="Arial"/>
          <w:bCs/>
          <w:sz w:val="18"/>
          <w:szCs w:val="18"/>
        </w:rPr>
        <w:t>Wykonał jedną (1) robotę drogową</w:t>
      </w:r>
      <w:r w:rsidR="00D163DF" w:rsidRPr="00FC7A3E">
        <w:rPr>
          <w:rFonts w:ascii="Arial" w:hAnsi="Arial" w:cs="Arial"/>
          <w:sz w:val="18"/>
          <w:szCs w:val="18"/>
        </w:rPr>
        <w:t>, polegające w szczególności na b</w:t>
      </w:r>
      <w:r w:rsidR="00C74B05">
        <w:rPr>
          <w:rFonts w:ascii="Arial" w:hAnsi="Arial" w:cs="Arial"/>
          <w:sz w:val="18"/>
          <w:szCs w:val="18"/>
        </w:rPr>
        <w:t>udowie/przebudowie/</w:t>
      </w:r>
      <w:r w:rsidR="00D163DF" w:rsidRPr="00FC7A3E">
        <w:rPr>
          <w:rFonts w:ascii="Arial" w:hAnsi="Arial" w:cs="Arial"/>
          <w:sz w:val="18"/>
          <w:szCs w:val="18"/>
        </w:rPr>
        <w:t xml:space="preserve">modernizacji dróg/ulic w tym wykonanie nawierzchni </w:t>
      </w:r>
      <w:r w:rsidR="00C74B05">
        <w:rPr>
          <w:rFonts w:ascii="Arial" w:hAnsi="Arial" w:cs="Arial"/>
          <w:sz w:val="18"/>
          <w:szCs w:val="18"/>
        </w:rPr>
        <w:t xml:space="preserve">jezdni, chodników z kostki kamiennej oraz </w:t>
      </w:r>
      <w:r w:rsidR="00A66FE6">
        <w:rPr>
          <w:rFonts w:ascii="Arial" w:hAnsi="Arial" w:cs="Arial"/>
          <w:sz w:val="18"/>
          <w:szCs w:val="18"/>
        </w:rPr>
        <w:t>romontów</w:t>
      </w:r>
      <w:r w:rsidR="00C74B05">
        <w:rPr>
          <w:rFonts w:ascii="Arial" w:hAnsi="Arial" w:cs="Arial"/>
          <w:sz w:val="18"/>
          <w:szCs w:val="18"/>
        </w:rPr>
        <w:t xml:space="preserve"> na obiektach mostowych</w:t>
      </w:r>
      <w:r w:rsidR="00D163DF" w:rsidRPr="00FC7A3E">
        <w:rPr>
          <w:rFonts w:ascii="Arial" w:hAnsi="Arial" w:cs="Arial"/>
          <w:sz w:val="18"/>
          <w:szCs w:val="18"/>
        </w:rPr>
        <w:t xml:space="preserve"> o wartości nie mniejszej niż </w:t>
      </w:r>
      <w:r w:rsidR="00C74B05">
        <w:rPr>
          <w:rFonts w:ascii="Arial" w:hAnsi="Arial" w:cs="Arial"/>
          <w:sz w:val="18"/>
          <w:szCs w:val="18"/>
        </w:rPr>
        <w:t>1</w:t>
      </w:r>
      <w:r w:rsidR="00D163DF" w:rsidRPr="00FC7A3E">
        <w:rPr>
          <w:rFonts w:ascii="Arial" w:hAnsi="Arial" w:cs="Arial"/>
          <w:sz w:val="18"/>
          <w:szCs w:val="18"/>
        </w:rPr>
        <w:t>.000.000,00 zł brutto</w:t>
      </w:r>
      <w:r w:rsidR="003D4B9A">
        <w:rPr>
          <w:rFonts w:ascii="Arial" w:hAnsi="Arial" w:cs="Arial"/>
          <w:sz w:val="18"/>
          <w:szCs w:val="18"/>
        </w:rPr>
        <w:t>.</w:t>
      </w:r>
    </w:p>
    <w:p w:rsidR="000B377D"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realizacji zamówienia publicznego, w szczególności odpowiedzialnych za kierowanie robotami budowlanymi</w:t>
      </w:r>
      <w:r>
        <w:rPr>
          <w:rFonts w:ascii="Arial" w:hAnsi="Arial" w:cs="Arial"/>
          <w:sz w:val="18"/>
          <w:szCs w:val="18"/>
        </w:rPr>
        <w:t>,</w:t>
      </w:r>
      <w:r w:rsidRPr="00D03D63">
        <w:rPr>
          <w:rFonts w:ascii="Arial" w:hAnsi="Arial" w:cs="Arial"/>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rsidR="00397CA0" w:rsidRDefault="00387696" w:rsidP="00397CA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rsidR="00397CA0" w:rsidRDefault="005634A6" w:rsidP="00397CA0">
      <w:pPr>
        <w:pStyle w:val="Akapitzlist"/>
        <w:numPr>
          <w:ilvl w:val="0"/>
          <w:numId w:val="53"/>
        </w:numPr>
        <w:autoSpaceDE w:val="0"/>
        <w:autoSpaceDN w:val="0"/>
        <w:adjustRightInd w:val="0"/>
        <w:spacing w:after="0" w:line="360" w:lineRule="auto"/>
        <w:jc w:val="both"/>
        <w:rPr>
          <w:rFonts w:ascii="Arial" w:hAnsi="Arial" w:cs="Arial"/>
          <w:sz w:val="18"/>
          <w:szCs w:val="18"/>
        </w:rPr>
      </w:pPr>
      <w:r w:rsidRPr="00397CA0">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397CA0">
        <w:rPr>
          <w:rFonts w:ascii="Arial" w:hAnsi="Arial" w:cs="Arial"/>
          <w:sz w:val="18"/>
          <w:szCs w:val="18"/>
          <w:u w:val="single"/>
        </w:rPr>
        <w:t xml:space="preserve">o ile wykonawca wskazał w </w:t>
      </w:r>
      <w:r w:rsidRPr="00397CA0">
        <w:rPr>
          <w:rFonts w:ascii="Arial" w:hAnsi="Arial" w:cs="Arial"/>
          <w:sz w:val="18"/>
          <w:szCs w:val="18"/>
        </w:rPr>
        <w:t>formularzu ofertowym  dane umożliwiające dostęp do tych środków;</w:t>
      </w:r>
    </w:p>
    <w:p w:rsidR="005634A6" w:rsidRPr="00397CA0" w:rsidRDefault="005634A6" w:rsidP="00397CA0">
      <w:pPr>
        <w:pStyle w:val="Akapitzlist"/>
        <w:numPr>
          <w:ilvl w:val="0"/>
          <w:numId w:val="53"/>
        </w:numPr>
        <w:autoSpaceDE w:val="0"/>
        <w:autoSpaceDN w:val="0"/>
        <w:adjustRightInd w:val="0"/>
        <w:spacing w:after="0" w:line="360" w:lineRule="auto"/>
        <w:jc w:val="both"/>
        <w:rPr>
          <w:rFonts w:ascii="Arial" w:hAnsi="Arial" w:cs="Arial"/>
          <w:sz w:val="18"/>
          <w:szCs w:val="18"/>
        </w:rPr>
      </w:pPr>
      <w:r w:rsidRPr="00397CA0">
        <w:rPr>
          <w:rFonts w:ascii="Arial" w:hAnsi="Arial" w:cs="Arial"/>
          <w:sz w:val="18"/>
          <w:szCs w:val="18"/>
        </w:rPr>
        <w:lastRenderedPageBreak/>
        <w:t>podmiotowym środkiem dowodowym jest oświadczenie, którego treść odpowiada zakresowi oświadczenia o którym mowa w art. 125 ust. 1 ustawy Pzp.</w:t>
      </w:r>
    </w:p>
    <w:p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t>W zakresie nieuregulowanym ustawą Pzp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CEiDG</w:t>
      </w:r>
      <w:r w:rsidR="00F74770" w:rsidRPr="00F74770">
        <w:rPr>
          <w:rFonts w:ascii="Arial" w:hAnsi="Arial" w:cs="Arial"/>
          <w:sz w:val="18"/>
          <w:szCs w:val="18"/>
        </w:rPr>
        <w:t xml:space="preserve"> – wykonawca składa </w:t>
      </w:r>
      <w:r w:rsidRPr="00F74770">
        <w:rPr>
          <w:rFonts w:ascii="Arial" w:hAnsi="Arial" w:cs="Arial"/>
          <w:sz w:val="18"/>
          <w:szCs w:val="18"/>
        </w:rPr>
        <w:t>dokument lub dokumenty wystawione wkraju, w którym wykonawca ma  siedzibę lub miejsce zamieszkania, potwierdzające odpowiednio, że nieotwarto 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t>Dokument, o którym mow</w:t>
      </w:r>
      <w:r w:rsidR="00F74770">
        <w:rPr>
          <w:rFonts w:ascii="Arial" w:hAnsi="Arial" w:cs="Arial"/>
          <w:sz w:val="18"/>
          <w:szCs w:val="18"/>
        </w:rPr>
        <w:t xml:space="preserve">a powyżej, </w:t>
      </w:r>
      <w:r w:rsidRPr="00F74770">
        <w:rPr>
          <w:rFonts w:ascii="Arial" w:hAnsi="Arial" w:cs="Arial"/>
          <w:sz w:val="18"/>
          <w:szCs w:val="18"/>
        </w:rPr>
        <w:t xml:space="preserve">powinien byćwystawiony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rsidR="00AC03FD"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rsidR="000F45E3" w:rsidRPr="00411519" w:rsidRDefault="000F45E3" w:rsidP="00411519">
      <w:pPr>
        <w:pStyle w:val="Akapitzlist"/>
        <w:autoSpaceDE w:val="0"/>
        <w:autoSpaceDN w:val="0"/>
        <w:adjustRightInd w:val="0"/>
        <w:spacing w:after="0" w:line="360" w:lineRule="auto"/>
        <w:ind w:left="426"/>
        <w:jc w:val="both"/>
        <w:rPr>
          <w:rFonts w:ascii="Arial" w:hAnsi="Arial" w:cs="Arial"/>
          <w:sz w:val="18"/>
          <w:szCs w:val="18"/>
        </w:rPr>
      </w:pPr>
    </w:p>
    <w:p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 xml:space="preserve">dalej„Platforma”) pod adresem: </w:t>
      </w:r>
      <w:hyperlink r:id="rId19" w:history="1">
        <w:r w:rsidRPr="00140E93">
          <w:rPr>
            <w:rStyle w:val="Hipercze"/>
            <w:rFonts w:ascii="Arial" w:hAnsi="Arial" w:cs="Arial"/>
            <w:sz w:val="18"/>
            <w:szCs w:val="18"/>
          </w:rPr>
          <w:t>https://platformazakupowa.pl/pn/pzd_krotoszyn</w:t>
        </w:r>
      </w:hyperlink>
    </w:p>
    <w:p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5634A6" w:rsidRPr="00A87B0F" w:rsidRDefault="005634A6" w:rsidP="003D4B9A">
      <w:pPr>
        <w:pStyle w:val="Akapitzlist"/>
        <w:numPr>
          <w:ilvl w:val="0"/>
          <w:numId w:val="1"/>
        </w:numPr>
        <w:spacing w:after="0" w:line="360" w:lineRule="auto"/>
        <w:ind w:left="426" w:hanging="426"/>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rsidR="005634A6" w:rsidRPr="00E2051B" w:rsidRDefault="005634A6" w:rsidP="003D4B9A">
      <w:pPr>
        <w:pStyle w:val="Akapitzlist"/>
        <w:numPr>
          <w:ilvl w:val="0"/>
          <w:numId w:val="1"/>
        </w:numPr>
        <w:spacing w:after="0" w:line="360" w:lineRule="auto"/>
        <w:ind w:left="426" w:hanging="426"/>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rsidR="003D4B9A" w:rsidRDefault="005634A6" w:rsidP="003D4B9A">
      <w:pPr>
        <w:pStyle w:val="Akapitzlist"/>
        <w:numPr>
          <w:ilvl w:val="0"/>
          <w:numId w:val="1"/>
        </w:numPr>
        <w:spacing w:after="0" w:line="360" w:lineRule="auto"/>
        <w:ind w:left="426" w:hanging="426"/>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 xml:space="preserve">na bieżąco monitorować wszelką korespondencję umieszczaną przez zamawiającego w zakładce „komunikaty”i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rsidR="0016596A" w:rsidRPr="003D4B9A" w:rsidRDefault="0016596A" w:rsidP="003D4B9A">
      <w:pPr>
        <w:pStyle w:val="Akapitzlist"/>
        <w:numPr>
          <w:ilvl w:val="0"/>
          <w:numId w:val="1"/>
        </w:numPr>
        <w:spacing w:after="0" w:line="360" w:lineRule="auto"/>
        <w:ind w:left="426" w:hanging="426"/>
        <w:rPr>
          <w:rFonts w:ascii="Arial" w:hAnsi="Arial" w:cs="Arial"/>
          <w:sz w:val="18"/>
          <w:szCs w:val="18"/>
        </w:rPr>
      </w:pPr>
      <w:r w:rsidRPr="003D4B9A">
        <w:rPr>
          <w:rFonts w:ascii="Arial" w:eastAsia="Arial Unicode MS" w:hAnsi="Arial" w:cs="Arial"/>
          <w:sz w:val="18"/>
          <w:szCs w:val="18"/>
        </w:rPr>
        <w:t>Zamawiający, zgodnie</w:t>
      </w:r>
      <w:r w:rsidR="00D163DF" w:rsidRPr="003D4B9A">
        <w:rPr>
          <w:rFonts w:ascii="Arial" w:eastAsia="Arial Unicode MS" w:hAnsi="Arial" w:cs="Arial"/>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w:t>
      </w:r>
      <w:r w:rsidR="00D163DF" w:rsidRPr="003D4B9A">
        <w:rPr>
          <w:rFonts w:ascii="Arial" w:eastAsia="Arial Unicode MS" w:hAnsi="Arial" w:cs="Arial"/>
          <w:sz w:val="18"/>
          <w:szCs w:val="18"/>
        </w:rPr>
        <w:lastRenderedPageBreak/>
        <w:t xml:space="preserve">publicznego lub konkursie </w:t>
      </w:r>
      <w:r w:rsidRPr="003D4B9A">
        <w:rPr>
          <w:rFonts w:ascii="Arial" w:eastAsia="Arial Unicode MS" w:hAnsi="Arial" w:cs="Arial"/>
          <w:sz w:val="18"/>
          <w:szCs w:val="18"/>
        </w:rPr>
        <w:t xml:space="preserve">określa niezbędne wymagania </w:t>
      </w:r>
      <w:r w:rsidRPr="003D4B9A">
        <w:rPr>
          <w:rFonts w:ascii="Arial" w:hAnsi="Arial" w:cs="Arial"/>
          <w:sz w:val="18"/>
          <w:szCs w:val="18"/>
        </w:rPr>
        <w:t>sprzętowo-aplikacyjne umożliwiające pracę na platformazakupowa.pl, tj.:</w:t>
      </w:r>
    </w:p>
    <w:p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stały dostęp do sieci Internet o gwarantowanej przepustowości nie mniejszej niż 512 kb/s,</w:t>
      </w:r>
    </w:p>
    <w:p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komputer klasy PC lub MAC o następującej konfiguracji: pamięć min 2 GB RAM, procesor Intel IV 2 GHZ lub jego nowsza wersja, jeden z systemów operacyjnych-MS Windows 7 ,MAC Os x 10 4, Linux lub ich nowsze wersje,</w:t>
      </w:r>
    </w:p>
    <w:p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włączona obsługa JavaScript.,</w:t>
      </w:r>
    </w:p>
    <w:p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zainstalowany program Adobe Acrobat Reader lub inny obsługujący format plików PDF,</w:t>
      </w:r>
    </w:p>
    <w:p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działa według standardu przyjętego w komunikacji sieciowej-kodowanie UTF8,</w:t>
      </w:r>
    </w:p>
    <w:p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Oznaczenie czasu odbioru danych przez platformę zakupową stanowi datę oraz dokładny czas </w:t>
      </w:r>
      <w:r w:rsidR="004D205A">
        <w:rPr>
          <w:rFonts w:ascii="Arial Unicode MS" w:eastAsia="Arial Unicode MS" w:hAnsi="Arial Unicode MS" w:cs="Arial Unicode MS"/>
          <w:sz w:val="18"/>
          <w:szCs w:val="18"/>
        </w:rPr>
        <w:t>(hh:mm:ss)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rsidR="001461F6" w:rsidRPr="001461F6" w:rsidRDefault="001461F6" w:rsidP="003D4B9A">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8.   Wykonawca przystępując do niniejszego postępowania o udzielenie zamówienia</w:t>
      </w:r>
    </w:p>
    <w:p w:rsidR="001461F6" w:rsidRPr="001461F6" w:rsidRDefault="001461F6" w:rsidP="003D4B9A">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publicznego”</w:t>
      </w:r>
    </w:p>
    <w:p w:rsidR="001461F6" w:rsidRPr="001461F6" w:rsidRDefault="001461F6" w:rsidP="003D4B9A">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rsidR="001461F6" w:rsidRPr="001461F6" w:rsidRDefault="001461F6" w:rsidP="003D4B9A">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rsidR="0016596A" w:rsidRPr="001461F6" w:rsidRDefault="0016596A" w:rsidP="003D4B9A">
      <w:pPr>
        <w:pStyle w:val="Akapitzlist"/>
        <w:spacing w:after="0" w:line="360" w:lineRule="auto"/>
        <w:ind w:left="1080"/>
        <w:rPr>
          <w:rFonts w:ascii="Arial" w:hAnsi="Arial" w:cs="Arial"/>
          <w:sz w:val="18"/>
          <w:szCs w:val="18"/>
        </w:rPr>
      </w:pPr>
    </w:p>
    <w:p w:rsidR="00FC7319" w:rsidRDefault="001461F6" w:rsidP="003D4B9A">
      <w:pPr>
        <w:spacing w:after="0" w:line="360" w:lineRule="auto"/>
        <w:rPr>
          <w:rFonts w:ascii="Arial" w:hAnsi="Arial" w:cs="Arial"/>
          <w:b/>
          <w:sz w:val="18"/>
          <w:szCs w:val="18"/>
        </w:rPr>
      </w:pPr>
      <w:r w:rsidRPr="00AD5562">
        <w:rPr>
          <w:rFonts w:ascii="Arial" w:hAnsi="Arial" w:cs="Arial"/>
          <w:sz w:val="18"/>
          <w:szCs w:val="18"/>
        </w:rPr>
        <w:t>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godny z instrukcją</w:t>
      </w:r>
    </w:p>
    <w:p w:rsidR="00FC7319" w:rsidRDefault="0016596A" w:rsidP="003D4B9A">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a w szczególności za sytuację, gdy zamawiający zapozna się z treścią oferty</w:t>
      </w:r>
    </w:p>
    <w:p w:rsidR="00FC7319" w:rsidRDefault="005634A6" w:rsidP="003D4B9A">
      <w:pPr>
        <w:spacing w:after="0" w:line="360" w:lineRule="auto"/>
        <w:rPr>
          <w:rFonts w:ascii="Arial" w:hAnsi="Arial" w:cs="Arial"/>
          <w:sz w:val="18"/>
          <w:szCs w:val="18"/>
        </w:rPr>
      </w:pPr>
      <w:r w:rsidRPr="001461F6">
        <w:rPr>
          <w:rFonts w:ascii="Arial" w:hAnsi="Arial" w:cs="Arial"/>
          <w:sz w:val="18"/>
          <w:szCs w:val="18"/>
        </w:rPr>
        <w:t>przed upływem terminu składania ofert. Taka oferta zostanie uznana przez zamawiającego za ofertę</w:t>
      </w:r>
    </w:p>
    <w:p w:rsidR="00FC7319" w:rsidRDefault="005634A6" w:rsidP="003D4B9A">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powaniu, ponieważ nie został</w:t>
      </w:r>
    </w:p>
    <w:p w:rsidR="005634A6" w:rsidRPr="001461F6" w:rsidRDefault="005634A6" w:rsidP="003D4B9A">
      <w:pPr>
        <w:spacing w:after="0" w:line="360" w:lineRule="auto"/>
        <w:rPr>
          <w:rFonts w:ascii="Arial" w:hAnsi="Arial" w:cs="Arial"/>
          <w:sz w:val="18"/>
          <w:szCs w:val="18"/>
        </w:rPr>
      </w:pPr>
      <w:r w:rsidRPr="001461F6">
        <w:rPr>
          <w:rFonts w:ascii="Arial" w:hAnsi="Arial" w:cs="Arial"/>
          <w:sz w:val="18"/>
          <w:szCs w:val="18"/>
        </w:rPr>
        <w:t>spełniony obowiązek określony w art. 221 ustawy Pzp.</w:t>
      </w:r>
    </w:p>
    <w:p w:rsidR="00FC7319" w:rsidRDefault="00FC7319" w:rsidP="003D4B9A">
      <w:pPr>
        <w:spacing w:after="0" w:line="360" w:lineRule="auto"/>
        <w:rPr>
          <w:rFonts w:ascii="Arial" w:hAnsi="Arial" w:cs="Arial"/>
          <w:sz w:val="18"/>
          <w:szCs w:val="18"/>
        </w:rPr>
      </w:pPr>
      <w:r>
        <w:rPr>
          <w:rFonts w:ascii="Arial" w:hAnsi="Arial" w:cs="Arial"/>
          <w:sz w:val="18"/>
          <w:szCs w:val="18"/>
        </w:rPr>
        <w:t>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dotyczące w szczególności logowania,</w:t>
      </w:r>
    </w:p>
    <w:p w:rsidR="00FC7319" w:rsidRDefault="005634A6" w:rsidP="003D4B9A">
      <w:pPr>
        <w:spacing w:after="0" w:line="360" w:lineRule="auto"/>
        <w:rPr>
          <w:rFonts w:ascii="Arial" w:hAnsi="Arial" w:cs="Arial"/>
          <w:sz w:val="18"/>
          <w:szCs w:val="18"/>
        </w:rPr>
      </w:pPr>
      <w:r w:rsidRPr="00FC7319">
        <w:rPr>
          <w:rFonts w:ascii="Arial" w:hAnsi="Arial" w:cs="Arial"/>
          <w:sz w:val="18"/>
          <w:szCs w:val="18"/>
        </w:rPr>
        <w:t>składania wniosków o wyjaśnienie treści SIWZ, składania ofert oraz innych czynności podejmowanych</w:t>
      </w:r>
    </w:p>
    <w:p w:rsidR="00FC7319" w:rsidRDefault="005634A6" w:rsidP="003D4B9A">
      <w:pPr>
        <w:spacing w:after="0" w:line="360" w:lineRule="auto"/>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rsidR="005634A6" w:rsidRPr="00FC7319" w:rsidRDefault="005634A6" w:rsidP="003D4B9A">
      <w:pPr>
        <w:spacing w:after="0" w:line="360" w:lineRule="auto"/>
        <w:rPr>
          <w:rFonts w:ascii="Arial" w:hAnsi="Arial" w:cs="Arial"/>
          <w:sz w:val="18"/>
          <w:szCs w:val="18"/>
        </w:rPr>
      </w:pPr>
      <w:r w:rsidRPr="00FC7319">
        <w:rPr>
          <w:rFonts w:ascii="Arial" w:hAnsi="Arial" w:cs="Arial"/>
          <w:sz w:val="18"/>
          <w:szCs w:val="18"/>
        </w:rPr>
        <w:t xml:space="preserve">pod adresem: </w:t>
      </w:r>
      <w:hyperlink r:id="rId21" w:history="1">
        <w:r w:rsidRPr="00FC7319">
          <w:rPr>
            <w:rStyle w:val="Hipercze"/>
            <w:rFonts w:ascii="Arial" w:hAnsi="Arial" w:cs="Arial"/>
            <w:sz w:val="18"/>
            <w:szCs w:val="18"/>
          </w:rPr>
          <w:t>https://platformazakupowa.pl/strona/45-instrukcje</w:t>
        </w:r>
      </w:hyperlink>
    </w:p>
    <w:p w:rsidR="00EA234F" w:rsidRPr="00140E93" w:rsidRDefault="00EA234F" w:rsidP="005634A6">
      <w:pPr>
        <w:spacing w:after="0" w:line="360" w:lineRule="auto"/>
        <w:jc w:val="both"/>
        <w:rPr>
          <w:rFonts w:ascii="Arial" w:hAnsi="Arial" w:cs="Arial"/>
          <w:sz w:val="18"/>
          <w:szCs w:val="18"/>
        </w:rPr>
      </w:pPr>
    </w:p>
    <w:p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I</w:t>
      </w:r>
      <w:r w:rsidRPr="00140E93">
        <w:rPr>
          <w:rFonts w:ascii="Arial" w:hAnsi="Arial" w:cs="Arial"/>
          <w:sz w:val="18"/>
          <w:szCs w:val="18"/>
        </w:rPr>
        <w:t>nterope</w:t>
      </w:r>
      <w:r>
        <w:rPr>
          <w:rFonts w:ascii="Arial" w:hAnsi="Arial" w:cs="Arial"/>
          <w:sz w:val="18"/>
          <w:szCs w:val="18"/>
        </w:rPr>
        <w:t xml:space="preserve">racyjności,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rsidR="00AD5562" w:rsidRPr="00140E93" w:rsidRDefault="00AD5562" w:rsidP="001C6EC8">
      <w:pPr>
        <w:spacing w:after="0" w:line="360" w:lineRule="auto"/>
        <w:jc w:val="both"/>
        <w:rPr>
          <w:rFonts w:ascii="Arial" w:hAnsi="Arial" w:cs="Arial"/>
          <w:sz w:val="18"/>
          <w:szCs w:val="18"/>
        </w:rPr>
      </w:pPr>
    </w:p>
    <w:p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Jelinowski, tel. +48 627 226 531, adres e-mail: </w:t>
      </w:r>
      <w:hyperlink r:id="rId22" w:history="1">
        <w:r w:rsidRPr="007C28E6">
          <w:rPr>
            <w:rStyle w:val="Hipercze"/>
            <w:rFonts w:ascii="Arial" w:hAnsi="Arial" w:cs="Arial"/>
            <w:sz w:val="18"/>
            <w:szCs w:val="18"/>
          </w:rPr>
          <w:t>biuro@pzdkrotoszyn.pl</w:t>
        </w:r>
      </w:hyperlink>
    </w:p>
    <w:p w:rsidR="001C6EC8" w:rsidRPr="00A65384"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lastRenderedPageBreak/>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rsidR="00945B07" w:rsidRPr="00140E93" w:rsidRDefault="00945B07" w:rsidP="0047009E">
      <w:pPr>
        <w:spacing w:after="0" w:line="360" w:lineRule="auto"/>
        <w:jc w:val="both"/>
        <w:rPr>
          <w:rFonts w:ascii="Arial" w:hAnsi="Arial" w:cs="Arial"/>
          <w:sz w:val="18"/>
          <w:szCs w:val="18"/>
        </w:rPr>
      </w:pPr>
    </w:p>
    <w:p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sidR="00803DB4">
        <w:rPr>
          <w:rFonts w:ascii="Arial" w:hAnsi="Arial" w:cs="Arial"/>
          <w:b/>
          <w:sz w:val="18"/>
          <w:szCs w:val="18"/>
        </w:rPr>
        <w:t>składanych oświadczeń i dokumentów</w:t>
      </w:r>
    </w:p>
    <w:p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rsidR="00A6373D" w:rsidRPr="008642D6"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rsidR="00194C2C" w:rsidRPr="007C28E6" w:rsidRDefault="008642D6" w:rsidP="008642D6">
      <w:pPr>
        <w:autoSpaceDE w:val="0"/>
        <w:autoSpaceDN w:val="0"/>
        <w:adjustRightInd w:val="0"/>
        <w:spacing w:after="0" w:line="360" w:lineRule="auto"/>
        <w:ind w:left="360"/>
        <w:jc w:val="both"/>
      </w:pPr>
      <w:r>
        <w:rPr>
          <w:rFonts w:ascii="Arial" w:hAnsi="Arial" w:cs="Arial"/>
          <w:b/>
          <w:sz w:val="18"/>
          <w:szCs w:val="18"/>
        </w:rPr>
        <w:t>2)</w:t>
      </w:r>
      <w:r w:rsidR="00194C2C" w:rsidRPr="008642D6">
        <w:rPr>
          <w:rFonts w:ascii="Arial" w:hAnsi="Arial" w:cs="Arial"/>
          <w:b/>
          <w:sz w:val="18"/>
          <w:szCs w:val="18"/>
        </w:rPr>
        <w:t>Kosztorys ofertowy stanowiący załączniki nr 2 do SWZ;</w:t>
      </w:r>
    </w:p>
    <w:p w:rsidR="008C7CE5" w:rsidRDefault="008642D6" w:rsidP="008642D6">
      <w:pPr>
        <w:spacing w:after="0" w:line="360" w:lineRule="auto"/>
        <w:ind w:left="360"/>
        <w:jc w:val="both"/>
        <w:rPr>
          <w:rFonts w:ascii="Arial" w:hAnsi="Arial" w:cs="Arial"/>
          <w:b/>
          <w:sz w:val="18"/>
          <w:szCs w:val="18"/>
        </w:rPr>
      </w:pPr>
      <w:r>
        <w:rPr>
          <w:rFonts w:ascii="Arial" w:hAnsi="Arial" w:cs="Arial"/>
          <w:b/>
          <w:sz w:val="18"/>
          <w:szCs w:val="18"/>
        </w:rPr>
        <w:t>3)</w:t>
      </w:r>
      <w:r w:rsidR="00A6373D" w:rsidRPr="008642D6">
        <w:rPr>
          <w:rFonts w:ascii="Arial" w:hAnsi="Arial" w:cs="Arial"/>
          <w:b/>
          <w:sz w:val="18"/>
          <w:szCs w:val="18"/>
        </w:rPr>
        <w:t xml:space="preserve">Wypełnione oświadczenie, o którym mowa w art. 125 ust. 1 ustawy Pzp, tj. o niepodleganiu </w:t>
      </w:r>
    </w:p>
    <w:p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t xml:space="preserve">      4) </w:t>
      </w:r>
      <w:r w:rsidR="000B648B" w:rsidRPr="008C7CE5">
        <w:rPr>
          <w:rFonts w:ascii="Arial" w:hAnsi="Arial" w:cs="Arial"/>
          <w:b/>
          <w:sz w:val="18"/>
          <w:szCs w:val="18"/>
        </w:rPr>
        <w:t xml:space="preserve">Wypełnione oświadczenie wykonawców wspólnie ubiegających się o udzielenie zamówienia – </w:t>
      </w:r>
    </w:p>
    <w:p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rsidR="008C7CE5" w:rsidRDefault="008642D6" w:rsidP="008642D6">
      <w:pPr>
        <w:spacing w:after="0" w:line="360" w:lineRule="auto"/>
        <w:jc w:val="both"/>
        <w:rPr>
          <w:rFonts w:ascii="Arial" w:hAnsi="Arial" w:cs="Arial"/>
          <w:b/>
          <w:sz w:val="18"/>
          <w:szCs w:val="18"/>
        </w:rPr>
      </w:pPr>
      <w:r w:rsidRPr="008C7CE5">
        <w:rPr>
          <w:rFonts w:ascii="Arial" w:hAnsi="Arial" w:cs="Arial"/>
          <w:b/>
          <w:sz w:val="18"/>
          <w:szCs w:val="18"/>
        </w:rPr>
        <w:t>5).</w:t>
      </w:r>
      <w:r w:rsidR="000B648B" w:rsidRPr="008642D6">
        <w:rPr>
          <w:rFonts w:ascii="Arial" w:hAnsi="Arial" w:cs="Arial"/>
          <w:b/>
          <w:sz w:val="18"/>
          <w:szCs w:val="18"/>
        </w:rPr>
        <w:t xml:space="preserve">Wypełnione zobowiązane podmiotu udostępniającego zasoby na potrzeby realizacji </w:t>
      </w:r>
    </w:p>
    <w:p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w:t>
      </w:r>
      <w:r w:rsidR="00A6373D" w:rsidRPr="008642D6">
        <w:rPr>
          <w:rFonts w:ascii="Arial" w:hAnsi="Arial" w:cs="Arial"/>
          <w:b/>
          <w:sz w:val="18"/>
          <w:szCs w:val="18"/>
        </w:rPr>
        <w:t xml:space="preserve">Pełnomocnictwo do reprezentowania wykonawcy/ wykonawców wspólnie ubiegających się o </w:t>
      </w:r>
    </w:p>
    <w:p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Pzp,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W przypadku gdy dokumenty potwierdzające umocowanie do reprezentowania odpowiednio wykonawcy, wykonawców wspólnie ubiegających się o udzielenie zamówienia publicznego, podmiotu udostępniającego zasoby na zasadach określonych w art. 118 ustawy Pzp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lastRenderedPageBreak/>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Pzp. </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Pzp.</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381CAC" w:rsidRPr="00381CAC">
        <w:rPr>
          <w:rFonts w:ascii="Arial" w:hAnsi="Arial" w:cs="Arial"/>
          <w:sz w:val="18"/>
          <w:szCs w:val="18"/>
          <w:u w:val="single"/>
        </w:rPr>
        <w:t>W przypadku złożenia oferty przez tzw. konsorcjum lub spółkę cywilną wymagane jest wpisanie w „Formularzu oferty”  NIP i REGON  poszczególnych konsorcjantów</w:t>
      </w:r>
      <w:r w:rsidR="005F3925">
        <w:rPr>
          <w:rFonts w:ascii="Arial" w:hAnsi="Arial" w:cs="Arial"/>
          <w:sz w:val="18"/>
          <w:szCs w:val="18"/>
        </w:rPr>
        <w:t>.</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lastRenderedPageBreak/>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dokonywaniazmiany lub wycofania oferty zamieszczono w instrukcji zamieszczonej na stronie internetowej pod adresem:</w:t>
      </w:r>
      <w:hyperlink r:id="rId25"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sidR="00E16B73">
        <w:rPr>
          <w:rFonts w:ascii="Arial" w:hAnsi="Arial" w:cs="Arial"/>
          <w:sz w:val="18"/>
          <w:szCs w:val="18"/>
        </w:rPr>
        <w:t>spełniać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w odniesieniu do transakcji elektronicznych na rynku wewnętrznym (Midas) (UE) nr 910/2014 – od 1 lipca 2016roku”.</w:t>
      </w:r>
    </w:p>
    <w:p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przypadku wykorzystywania formatu podpisu XAdES zewnętrzny. Zamawiający wymaga dołączeniaodpowiedniej ilości plików tj. podpisywanie plików z danymi oraz plików XAdES.</w:t>
      </w:r>
    </w:p>
    <w:p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zmiany,wycofania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natomiast przy komunikacji wielkość plikuto maksymalnie 500 MB</w:t>
      </w:r>
      <w:r w:rsidR="00380E21" w:rsidRPr="00FE04B7">
        <w:rPr>
          <w:rFonts w:ascii="Arial" w:hAnsi="Arial" w:cs="Arial"/>
          <w:sz w:val="18"/>
          <w:szCs w:val="18"/>
        </w:rPr>
        <w:t>.</w:t>
      </w:r>
    </w:p>
    <w:p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Zamawiający rekomenduje wykorzystanie formatów: .pdf  .doc .xls  .jpg (.jpeg) </w:t>
      </w:r>
      <w:r w:rsidRPr="00FE04B7">
        <w:rPr>
          <w:rFonts w:ascii="Arial" w:hAnsi="Arial" w:cs="Arial"/>
          <w:b/>
          <w:sz w:val="18"/>
          <w:szCs w:val="18"/>
        </w:rPr>
        <w:t>ze szczególnym wskazaniem napdf</w:t>
      </w:r>
      <w:r w:rsidR="00FE04B7">
        <w:rPr>
          <w:rFonts w:ascii="Arial" w:hAnsi="Arial" w:cs="Arial"/>
          <w:b/>
          <w:sz w:val="18"/>
          <w:szCs w:val="18"/>
        </w:rPr>
        <w:t>.</w:t>
      </w:r>
    </w:p>
    <w:p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.rar. </w:t>
      </w:r>
      <w:r w:rsidRPr="00FE04B7">
        <w:rPr>
          <w:rFonts w:ascii="Arial" w:hAnsi="Arial" w:cs="Arial"/>
          <w:sz w:val="18"/>
          <w:szCs w:val="18"/>
        </w:rPr>
        <w:t>gif .bmp .numbrs</w:t>
      </w:r>
      <w:r w:rsidR="008C7CE5">
        <w:rPr>
          <w:rFonts w:ascii="Arial" w:hAnsi="Arial" w:cs="Arial"/>
          <w:sz w:val="18"/>
          <w:szCs w:val="18"/>
        </w:rPr>
        <w:t xml:space="preserve"> , </w:t>
      </w:r>
      <w:r w:rsidRPr="008C7CE5">
        <w:rPr>
          <w:rFonts w:ascii="Arial" w:hAnsi="Arial" w:cs="Arial"/>
          <w:sz w:val="18"/>
          <w:szCs w:val="18"/>
        </w:rPr>
        <w:t xml:space="preserve">.pages.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oraz na ograniczenie wielkości plików podpisywanych w aplikacji eDoAPP służącej do</w:t>
      </w:r>
    </w:p>
    <w:p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przekonwertowania plików składających się na ofertę na format .pdf i opatrzenie ich podpisem kwalifikowanym PAdES</w:t>
      </w:r>
      <w:r w:rsidR="0002437B" w:rsidRPr="00140E93">
        <w:rPr>
          <w:rFonts w:ascii="Arial" w:hAnsi="Arial" w:cs="Arial"/>
          <w:sz w:val="18"/>
          <w:szCs w:val="18"/>
        </w:rPr>
        <w:t>.</w:t>
      </w:r>
    </w:p>
    <w:p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zaleca się opatrzyć zewnętrznym podpisem XAdES.</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lastRenderedPageBreak/>
        <w:t>Zaleca się, aby komunikacja z wykonawcami odbywała się tylko na Platformie za pośrednictwem formularza„Wyślij wiadomość do zamawiającego”, nie za pośrednictwem adresu email.</w:t>
      </w:r>
    </w:p>
    <w:p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zakończeniaprzyjmowania ofert/wniosków. Podczas podpisywania plików zaleca się stosowania algorytmu skrótu SHA2 zamiast SHA1.</w:t>
      </w:r>
    </w:p>
    <w:p w:rsidR="00945B07" w:rsidRPr="003952E4" w:rsidRDefault="00C54345" w:rsidP="00945B07">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rsidR="00D14428" w:rsidRPr="00140E93" w:rsidRDefault="00D14428" w:rsidP="0047009E">
      <w:pPr>
        <w:spacing w:after="0" w:line="360" w:lineRule="auto"/>
        <w:jc w:val="both"/>
        <w:rPr>
          <w:rFonts w:ascii="Arial" w:hAnsi="Arial" w:cs="Arial"/>
          <w:sz w:val="18"/>
          <w:szCs w:val="18"/>
        </w:rPr>
      </w:pPr>
    </w:p>
    <w:p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pod adresem:</w:t>
      </w:r>
      <w:hyperlink r:id="rId26" w:history="1">
        <w:r w:rsidR="00427A51"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do dnia </w:t>
      </w:r>
      <w:r w:rsidR="00C56990">
        <w:rPr>
          <w:rFonts w:ascii="Arial" w:hAnsi="Arial" w:cs="Arial"/>
          <w:sz w:val="18"/>
          <w:szCs w:val="18"/>
        </w:rPr>
        <w:t>08</w:t>
      </w:r>
      <w:r w:rsidR="000B2EED">
        <w:rPr>
          <w:rFonts w:ascii="Arial" w:hAnsi="Arial" w:cs="Arial"/>
          <w:sz w:val="18"/>
          <w:szCs w:val="18"/>
        </w:rPr>
        <w:t>.</w:t>
      </w:r>
      <w:r w:rsidR="00C56990">
        <w:rPr>
          <w:rFonts w:ascii="Arial" w:hAnsi="Arial" w:cs="Arial"/>
          <w:sz w:val="18"/>
          <w:szCs w:val="18"/>
        </w:rPr>
        <w:t>05</w:t>
      </w:r>
      <w:r w:rsidR="007A667C">
        <w:rPr>
          <w:rFonts w:ascii="Arial" w:hAnsi="Arial" w:cs="Arial"/>
          <w:sz w:val="18"/>
          <w:szCs w:val="18"/>
        </w:rPr>
        <w:t>.202</w:t>
      </w:r>
      <w:r w:rsidR="00C56990">
        <w:rPr>
          <w:rFonts w:ascii="Arial" w:hAnsi="Arial" w:cs="Arial"/>
          <w:sz w:val="18"/>
          <w:szCs w:val="18"/>
        </w:rPr>
        <w:t>3</w:t>
      </w:r>
      <w:r w:rsidR="007A667C">
        <w:rPr>
          <w:rFonts w:ascii="Arial" w:hAnsi="Arial" w:cs="Arial"/>
          <w:sz w:val="18"/>
          <w:szCs w:val="18"/>
        </w:rPr>
        <w:t xml:space="preserve"> r. do godz. </w:t>
      </w:r>
      <w:r w:rsidR="00064FD4">
        <w:rPr>
          <w:rFonts w:ascii="Arial" w:hAnsi="Arial" w:cs="Arial"/>
          <w:sz w:val="18"/>
          <w:szCs w:val="18"/>
        </w:rPr>
        <w:t>09</w:t>
      </w:r>
      <w:r w:rsidR="007A667C">
        <w:rPr>
          <w:rFonts w:ascii="Arial" w:hAnsi="Arial" w:cs="Arial"/>
          <w:sz w:val="18"/>
          <w:szCs w:val="18"/>
        </w:rPr>
        <w:t>:00</w:t>
      </w:r>
      <w:r w:rsidRPr="008C0525">
        <w:rPr>
          <w:rFonts w:ascii="Arial" w:hAnsi="Arial" w:cs="Arial"/>
          <w:sz w:val="18"/>
          <w:szCs w:val="18"/>
        </w:rPr>
        <w:t>.</w:t>
      </w:r>
    </w:p>
    <w:p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sidR="008C0525">
        <w:rPr>
          <w:rFonts w:ascii="Arial" w:hAnsi="Arial" w:cs="Arial"/>
          <w:sz w:val="18"/>
          <w:szCs w:val="18"/>
        </w:rPr>
        <w:t>.</w:t>
      </w:r>
    </w:p>
    <w:p w:rsidR="00FD4035" w:rsidRPr="008C0525" w:rsidRDefault="00FD4035" w:rsidP="008C0525">
      <w:pPr>
        <w:spacing w:after="0" w:line="360" w:lineRule="auto"/>
        <w:jc w:val="both"/>
        <w:rPr>
          <w:rFonts w:ascii="Arial" w:hAnsi="Arial" w:cs="Arial"/>
          <w:sz w:val="18"/>
          <w:szCs w:val="18"/>
        </w:rPr>
      </w:pPr>
    </w:p>
    <w:p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C56990">
        <w:rPr>
          <w:rFonts w:ascii="Arial" w:hAnsi="Arial" w:cs="Arial"/>
          <w:b/>
          <w:sz w:val="18"/>
          <w:szCs w:val="18"/>
        </w:rPr>
        <w:t>08</w:t>
      </w:r>
      <w:r w:rsidR="000B2EED">
        <w:rPr>
          <w:rFonts w:ascii="Arial" w:hAnsi="Arial" w:cs="Arial"/>
          <w:b/>
          <w:sz w:val="18"/>
          <w:szCs w:val="18"/>
        </w:rPr>
        <w:t>.</w:t>
      </w:r>
      <w:r w:rsidR="00C56990">
        <w:rPr>
          <w:rFonts w:ascii="Arial" w:hAnsi="Arial" w:cs="Arial"/>
          <w:b/>
          <w:sz w:val="18"/>
          <w:szCs w:val="18"/>
        </w:rPr>
        <w:t>05</w:t>
      </w:r>
      <w:r w:rsidR="000B2EED">
        <w:rPr>
          <w:rFonts w:ascii="Arial" w:hAnsi="Arial" w:cs="Arial"/>
          <w:b/>
          <w:sz w:val="18"/>
          <w:szCs w:val="18"/>
        </w:rPr>
        <w:t>.</w:t>
      </w:r>
      <w:r w:rsidR="007A667C">
        <w:rPr>
          <w:rFonts w:ascii="Arial" w:hAnsi="Arial" w:cs="Arial"/>
          <w:b/>
          <w:sz w:val="18"/>
          <w:szCs w:val="18"/>
        </w:rPr>
        <w:t>202</w:t>
      </w:r>
      <w:r w:rsidR="00C56990">
        <w:rPr>
          <w:rFonts w:ascii="Arial" w:hAnsi="Arial" w:cs="Arial"/>
          <w:b/>
          <w:sz w:val="18"/>
          <w:szCs w:val="18"/>
        </w:rPr>
        <w:t>3</w:t>
      </w:r>
      <w:r w:rsidR="007A667C">
        <w:rPr>
          <w:rFonts w:ascii="Arial" w:hAnsi="Arial" w:cs="Arial"/>
          <w:b/>
          <w:sz w:val="18"/>
          <w:szCs w:val="18"/>
        </w:rPr>
        <w:t xml:space="preserve"> r. godzina </w:t>
      </w:r>
      <w:r w:rsidR="00064FD4">
        <w:rPr>
          <w:rFonts w:ascii="Arial" w:hAnsi="Arial" w:cs="Arial"/>
          <w:b/>
          <w:sz w:val="18"/>
          <w:szCs w:val="18"/>
        </w:rPr>
        <w:t>09</w:t>
      </w:r>
      <w:r w:rsidR="007A667C">
        <w:rPr>
          <w:rFonts w:ascii="Arial" w:hAnsi="Arial" w:cs="Arial"/>
          <w:b/>
          <w:sz w:val="18"/>
          <w:szCs w:val="18"/>
        </w:rPr>
        <w:t>:15</w:t>
      </w:r>
    </w:p>
    <w:p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t>gospodarczej albo miejscach zamieszkania wykonawców, których oferty zostały otwarte</w:t>
      </w:r>
      <w:r w:rsidR="00202E4C" w:rsidRPr="00CB13E9">
        <w:rPr>
          <w:rFonts w:ascii="Arial" w:hAnsi="Arial" w:cs="Arial"/>
          <w:sz w:val="18"/>
          <w:szCs w:val="18"/>
        </w:rPr>
        <w:t>;</w:t>
      </w:r>
    </w:p>
    <w:p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Pr="00140E93">
        <w:rPr>
          <w:rFonts w:ascii="Arial" w:hAnsi="Arial" w:cs="Arial"/>
          <w:sz w:val="18"/>
          <w:szCs w:val="18"/>
        </w:rPr>
        <w:t xml:space="preserve">wsposób jawny z udziałem Wykonawców lub transmitowania sesji otwarcia ofert w sposób jawny z 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r w:rsidR="00202E4C">
        <w:rPr>
          <w:rFonts w:ascii="Arial" w:hAnsi="Arial" w:cs="Arial"/>
          <w:sz w:val="18"/>
          <w:szCs w:val="18"/>
        </w:rPr>
        <w:t>on-</w:t>
      </w:r>
      <w:r w:rsidR="00C23EB9" w:rsidRPr="00140E93">
        <w:rPr>
          <w:rFonts w:ascii="Arial" w:hAnsi="Arial" w:cs="Arial"/>
          <w:sz w:val="18"/>
          <w:szCs w:val="18"/>
        </w:rPr>
        <w:t>line a ma jedynie takie uprawnienia</w:t>
      </w:r>
      <w:r w:rsidR="00C23EB9" w:rsidRPr="00140E93">
        <w:rPr>
          <w:rFonts w:ascii="Arial" w:hAnsi="Arial" w:cs="Arial"/>
          <w:b/>
          <w:sz w:val="18"/>
          <w:szCs w:val="18"/>
        </w:rPr>
        <w:t>.</w:t>
      </w:r>
    </w:p>
    <w:p w:rsidR="003D5506" w:rsidRPr="00140E93" w:rsidRDefault="003D5506" w:rsidP="00920FA7">
      <w:pPr>
        <w:spacing w:after="0" w:line="360" w:lineRule="auto"/>
        <w:ind w:left="284"/>
        <w:jc w:val="both"/>
        <w:rPr>
          <w:rFonts w:ascii="Arial" w:hAnsi="Arial" w:cs="Arial"/>
          <w:b/>
          <w:sz w:val="18"/>
          <w:szCs w:val="18"/>
        </w:rPr>
      </w:pPr>
    </w:p>
    <w:p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lastRenderedPageBreak/>
        <w:t xml:space="preserve">Wykonawca </w:t>
      </w:r>
      <w:r w:rsidR="007E211C" w:rsidRPr="007E211C">
        <w:rPr>
          <w:rFonts w:ascii="Arial" w:hAnsi="Arial" w:cs="Arial"/>
          <w:sz w:val="18"/>
          <w:szCs w:val="18"/>
        </w:rPr>
        <w:t>winien wycenić każda wskazaną część oddzielnie i dokonać  sumowania wszystkich części. Ocenie podlegać będzie  kwota stanowiąca sumę wszystkich części wskazanych w formularzu ofertowym.</w:t>
      </w:r>
      <w:r w:rsidRPr="00202E4C">
        <w:rPr>
          <w:rFonts w:ascii="Arial" w:hAnsi="Arial" w:cs="Arial"/>
          <w:sz w:val="18"/>
          <w:szCs w:val="18"/>
        </w:rPr>
        <w:t>Cenę należy podać z dokładnością do dwóch miejsc po przecinku.</w:t>
      </w:r>
    </w:p>
    <w:p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rsidR="009D4144" w:rsidRPr="004C76FE" w:rsidRDefault="00202E4C" w:rsidP="00744330">
      <w:pPr>
        <w:pStyle w:val="Akapitzlist"/>
        <w:numPr>
          <w:ilvl w:val="3"/>
          <w:numId w:val="27"/>
        </w:numPr>
        <w:spacing w:after="0" w:line="360" w:lineRule="auto"/>
        <w:ind w:left="426"/>
        <w:jc w:val="both"/>
        <w:rPr>
          <w:rFonts w:ascii="Arial" w:hAnsi="Arial" w:cs="Arial"/>
          <w:sz w:val="18"/>
          <w:szCs w:val="18"/>
        </w:rPr>
      </w:pPr>
      <w:r w:rsidRPr="004C76FE">
        <w:rPr>
          <w:rFonts w:ascii="Arial" w:hAnsi="Arial" w:cs="Arial"/>
          <w:sz w:val="18"/>
          <w:szCs w:val="18"/>
        </w:rPr>
        <w:t xml:space="preserve">Wykonawca obowiązany jest przedłożyć ofertę cenową wynikającą z </w:t>
      </w:r>
      <w:r w:rsidRPr="004C76FE">
        <w:rPr>
          <w:rFonts w:ascii="Arial" w:hAnsi="Arial" w:cs="Arial"/>
          <w:sz w:val="18"/>
          <w:szCs w:val="18"/>
          <w:u w:val="single"/>
        </w:rPr>
        <w:t>kosztorys</w:t>
      </w:r>
      <w:r w:rsidR="005E5B48" w:rsidRPr="004C76FE">
        <w:rPr>
          <w:rFonts w:ascii="Arial" w:hAnsi="Arial" w:cs="Arial"/>
          <w:sz w:val="18"/>
          <w:szCs w:val="18"/>
          <w:u w:val="single"/>
        </w:rPr>
        <w:t xml:space="preserve">ów </w:t>
      </w:r>
      <w:r w:rsidRPr="004C76FE">
        <w:rPr>
          <w:rFonts w:ascii="Arial" w:hAnsi="Arial" w:cs="Arial"/>
          <w:sz w:val="18"/>
          <w:szCs w:val="18"/>
          <w:u w:val="single"/>
        </w:rPr>
        <w:t>ofertow</w:t>
      </w:r>
      <w:r w:rsidR="005E5B48" w:rsidRPr="004C76FE">
        <w:rPr>
          <w:rFonts w:ascii="Arial" w:hAnsi="Arial" w:cs="Arial"/>
          <w:sz w:val="18"/>
          <w:szCs w:val="18"/>
          <w:u w:val="single"/>
        </w:rPr>
        <w:t>ych</w:t>
      </w:r>
      <w:r w:rsidRPr="004C76FE">
        <w:rPr>
          <w:rFonts w:ascii="Arial" w:hAnsi="Arial" w:cs="Arial"/>
          <w:b/>
          <w:sz w:val="18"/>
          <w:szCs w:val="18"/>
        </w:rPr>
        <w:t>(</w:t>
      </w:r>
      <w:r w:rsidRPr="004C76FE">
        <w:rPr>
          <w:rFonts w:ascii="Arial" w:hAnsi="Arial" w:cs="Arial"/>
          <w:sz w:val="18"/>
          <w:szCs w:val="18"/>
        </w:rPr>
        <w:t xml:space="preserve">załącznik nr 2 </w:t>
      </w:r>
      <w:r w:rsidR="00253238" w:rsidRPr="004C76FE">
        <w:rPr>
          <w:rFonts w:ascii="Arial" w:hAnsi="Arial" w:cs="Arial"/>
          <w:sz w:val="18"/>
          <w:szCs w:val="18"/>
        </w:rPr>
        <w:t>do</w:t>
      </w:r>
      <w:r w:rsidRPr="004C76FE">
        <w:rPr>
          <w:rFonts w:ascii="Arial" w:hAnsi="Arial" w:cs="Arial"/>
          <w:sz w:val="18"/>
          <w:szCs w:val="18"/>
        </w:rPr>
        <w:t xml:space="preserve"> SWZ)</w:t>
      </w:r>
      <w:r w:rsidR="005E5B48" w:rsidRPr="004C76FE">
        <w:rPr>
          <w:rFonts w:ascii="Arial" w:hAnsi="Arial" w:cs="Arial"/>
          <w:sz w:val="18"/>
          <w:szCs w:val="18"/>
        </w:rPr>
        <w:t xml:space="preserve">. Należy skalkulować (obliczyć) cenę poprzez wykonanie uproszczonych kosztorysów ofertowych. Należy podać ceny jednostkowe tzn. wartość robocizny bezpośredniej i pracy sprzętu oraz wartość materiałów powiększone o </w:t>
      </w:r>
      <w:r w:rsidR="009D4144" w:rsidRPr="004C76FE">
        <w:rPr>
          <w:rFonts w:ascii="Arial" w:hAnsi="Arial" w:cs="Arial"/>
          <w:sz w:val="18"/>
          <w:szCs w:val="18"/>
        </w:rPr>
        <w:t>koszty ogólne, zysk oraz koszty zakupu materiałów bez podatku od towarów i usług VAT we wszystkich pozycjach kosztorysu i obliczyć i podać cenę oferty.</w:t>
      </w:r>
    </w:p>
    <w:p w:rsidR="00202E4C" w:rsidRPr="00803DB4" w:rsidRDefault="009D4144" w:rsidP="009D4144">
      <w:pPr>
        <w:pStyle w:val="Akapitzlist"/>
        <w:spacing w:after="0" w:line="360" w:lineRule="auto"/>
        <w:ind w:left="426"/>
        <w:jc w:val="both"/>
        <w:rPr>
          <w:rFonts w:ascii="Arial" w:hAnsi="Arial" w:cs="Arial"/>
          <w:sz w:val="18"/>
          <w:szCs w:val="18"/>
        </w:rPr>
      </w:pPr>
      <w:r>
        <w:rPr>
          <w:rFonts w:ascii="Arial" w:hAnsi="Arial" w:cs="Arial"/>
          <w:sz w:val="18"/>
          <w:szCs w:val="18"/>
        </w:rPr>
        <w:t>N</w:t>
      </w:r>
      <w:r w:rsidR="00202E4C" w:rsidRPr="00803DB4">
        <w:rPr>
          <w:rFonts w:ascii="Arial" w:hAnsi="Arial" w:cs="Arial"/>
          <w:sz w:val="18"/>
          <w:szCs w:val="18"/>
        </w:rPr>
        <w:t xml:space="preserve">a FormularzuOfertowym – Załącznik 1do SWZ. W Formularzu Ofertowym należy </w:t>
      </w:r>
      <w:r w:rsidR="00BD5502">
        <w:rPr>
          <w:rFonts w:ascii="Arial" w:hAnsi="Arial" w:cs="Arial"/>
          <w:sz w:val="18"/>
          <w:szCs w:val="18"/>
        </w:rPr>
        <w:t xml:space="preserve">podać </w:t>
      </w:r>
      <w:r w:rsidR="00202E4C" w:rsidRPr="00803DB4">
        <w:rPr>
          <w:rFonts w:ascii="Arial" w:hAnsi="Arial" w:cs="Arial"/>
          <w:sz w:val="18"/>
          <w:szCs w:val="18"/>
        </w:rPr>
        <w:t>w szczególności:</w:t>
      </w:r>
    </w:p>
    <w:p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Cenę za realizacją przedmiotu zamówienia; (jest to element badany w ramach kryteriów oceny ofert; 60% waga).</w:t>
      </w:r>
    </w:p>
    <w:p w:rsidR="00202E4C" w:rsidRP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Przedłużenie okresu gwarancji (jest to element badany w ramach kryteriów oceny ofert; 40% waga).</w:t>
      </w:r>
    </w:p>
    <w:p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dodwóch miejsc po przecinku. </w:t>
      </w:r>
    </w:p>
    <w:p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 xml:space="preserve">Prawidłowe ustalenie podatku VAT należy do obowiązków wykonawcy, zgodnie z przepisami ustawyo </w:t>
      </w:r>
    </w:p>
    <w:p w:rsidR="00030D50" w:rsidRPr="00E755BF" w:rsidRDefault="00030D50" w:rsidP="009D4144">
      <w:pPr>
        <w:spacing w:after="0" w:line="360" w:lineRule="auto"/>
        <w:ind w:left="709" w:hanging="709"/>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wskazuje stawkę podatku od towaru i usług, która zgodnie z wiedzą wykonawcy, będzie miała </w:t>
      </w:r>
    </w:p>
    <w:p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rsidR="00E755BF" w:rsidRDefault="00E755BF"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8.</w:t>
      </w:r>
      <w:r w:rsidR="007C4004" w:rsidRPr="00E755BF">
        <w:rPr>
          <w:rFonts w:ascii="Arial" w:hAnsi="Arial" w:cs="Arial"/>
          <w:sz w:val="18"/>
          <w:szCs w:val="18"/>
        </w:rPr>
        <w:t xml:space="preserve">W cenie oferty należy skalkulować wszystkie koszty i czynności związane z realizacją przedmiotu </w:t>
      </w:r>
    </w:p>
    <w:p w:rsidR="007C4004" w:rsidRPr="00E755BF" w:rsidRDefault="007C4004"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 xml:space="preserve">zamówienia </w:t>
      </w:r>
      <w:r w:rsidR="00030D50" w:rsidRPr="00E755BF">
        <w:rPr>
          <w:rFonts w:ascii="Arial" w:hAnsi="Arial" w:cs="Arial"/>
          <w:sz w:val="18"/>
          <w:szCs w:val="18"/>
        </w:rPr>
        <w:t xml:space="preserve">a w </w:t>
      </w:r>
      <w:r w:rsidRPr="00E755BF">
        <w:rPr>
          <w:rFonts w:ascii="Arial" w:hAnsi="Arial" w:cs="Arial"/>
          <w:sz w:val="18"/>
          <w:szCs w:val="18"/>
        </w:rPr>
        <w:t>szczególności</w:t>
      </w:r>
      <w:r w:rsidR="00030D50" w:rsidRPr="00E755BF">
        <w:rPr>
          <w:rFonts w:ascii="Arial" w:eastAsiaTheme="minorEastAsia" w:hAnsi="Arial" w:cs="Arial"/>
          <w:sz w:val="18"/>
          <w:szCs w:val="18"/>
        </w:rPr>
        <w:t xml:space="preserve"> obejmuje wszystkie koszty związane z:</w:t>
      </w:r>
    </w:p>
    <w:p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wynikające z organizacji, przygotowania oraz zabezpieczenia terenu budowy i jego zaplecza, wykonania iutrzymania na czas robót czasowej organizacji ruchu, organizacji robót i dotrzymania jakości ich wykonania,zgodnie z wymaganiami określonymi w Specyfikacjach technicznych wykonania i odbioru robót budowlanych,</w:t>
      </w:r>
    </w:p>
    <w:p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lastRenderedPageBreak/>
        <w:t>koszty wszystkich zastosowanych materiałów i urządzeń, oraz z kosztami ich transportu , ubezpieczeń itp.</w:t>
      </w:r>
    </w:p>
    <w:p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wszystkie potencjalne ryzyka ekonomiczne, jakie mogą wystąpić przy realizacji przedmiotu zamówienia, wynikającez okoliczności. Których nie można było  przewidzieć w chwili zawierania umowy</w:t>
      </w:r>
      <w:r w:rsidR="00691758" w:rsidRPr="00030D50">
        <w:rPr>
          <w:rFonts w:ascii="Arial" w:hAnsi="Arial" w:cs="Arial"/>
          <w:sz w:val="18"/>
          <w:szCs w:val="18"/>
        </w:rPr>
        <w:t>.</w:t>
      </w:r>
    </w:p>
    <w:p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9.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10.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 xml:space="preserve">oferty, którauwzględnia całkowity koszt realizacji zamówienia w okresie obowiązywania umowy, </w:t>
      </w:r>
    </w:p>
    <w:p w:rsidR="00691758" w:rsidRDefault="00691758" w:rsidP="00FA4E3D">
      <w:pPr>
        <w:spacing w:after="0" w:line="360" w:lineRule="auto"/>
        <w:jc w:val="both"/>
        <w:rPr>
          <w:rFonts w:ascii="Arial" w:hAnsi="Arial" w:cs="Arial"/>
          <w:sz w:val="18"/>
          <w:szCs w:val="18"/>
        </w:rPr>
      </w:pPr>
      <w:r w:rsidRPr="00FA4E3D">
        <w:rPr>
          <w:rFonts w:ascii="Arial" w:hAnsi="Arial" w:cs="Arial"/>
          <w:sz w:val="18"/>
          <w:szCs w:val="18"/>
        </w:rPr>
        <w:t>obliczoną zgodnie zpowyższymi dyspozycjami.</w:t>
      </w:r>
    </w:p>
    <w:p w:rsidR="00535F3E" w:rsidRPr="00FA4E3D" w:rsidRDefault="00535F3E" w:rsidP="00FA4E3D">
      <w:pPr>
        <w:spacing w:after="0" w:line="360" w:lineRule="auto"/>
        <w:jc w:val="both"/>
        <w:rPr>
          <w:rFonts w:ascii="Arial" w:hAnsi="Arial" w:cs="Arial"/>
          <w:sz w:val="18"/>
          <w:szCs w:val="18"/>
        </w:rPr>
      </w:pPr>
    </w:p>
    <w:p w:rsidR="00AB3544" w:rsidRPr="00140E93" w:rsidRDefault="00AB3544" w:rsidP="0047009E">
      <w:pPr>
        <w:spacing w:after="0" w:line="360" w:lineRule="auto"/>
        <w:jc w:val="both"/>
        <w:rPr>
          <w:rFonts w:ascii="Arial" w:hAnsi="Arial" w:cs="Arial"/>
          <w:sz w:val="18"/>
          <w:szCs w:val="18"/>
        </w:rPr>
      </w:pPr>
    </w:p>
    <w:p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Pr="00BD5502">
        <w:rPr>
          <w:rFonts w:ascii="Arial" w:hAnsi="Arial" w:cs="Arial"/>
          <w:spacing w:val="4"/>
          <w:sz w:val="18"/>
          <w:szCs w:val="18"/>
        </w:rPr>
        <w:t>zamówieniu.</w:t>
      </w:r>
    </w:p>
    <w:p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pkt). </w:t>
      </w:r>
      <w:r w:rsidRPr="00BD5502">
        <w:rPr>
          <w:rFonts w:ascii="Arial" w:hAnsi="Arial" w:cs="Arial"/>
          <w:spacing w:val="4"/>
          <w:sz w:val="18"/>
          <w:szCs w:val="18"/>
        </w:rPr>
        <w:t xml:space="preserve">Zamawiający dokona oceny ofert na podstawie </w:t>
      </w:r>
    </w:p>
    <w:p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następujących kryteriów oceny ofert:</w:t>
      </w:r>
    </w:p>
    <w:p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waga kryterium 60 %</w:t>
      </w:r>
    </w:p>
    <w:p w:rsidR="00A87F17" w:rsidRDefault="00A87F17" w:rsidP="00A87F17">
      <w:pPr>
        <w:spacing w:after="0" w:line="360" w:lineRule="auto"/>
        <w:jc w:val="both"/>
        <w:rPr>
          <w:rFonts w:ascii="Arial" w:hAnsi="Arial" w:cs="Arial"/>
          <w:sz w:val="18"/>
          <w:szCs w:val="18"/>
        </w:rPr>
      </w:pPr>
      <w:r>
        <w:rPr>
          <w:rFonts w:ascii="Arial" w:hAnsi="Arial" w:cs="Arial"/>
          <w:b/>
          <w:sz w:val="18"/>
          <w:szCs w:val="18"/>
        </w:rPr>
        <w:t xml:space="preserve">        (B) -  </w:t>
      </w:r>
      <w:r w:rsidR="00895DA7" w:rsidRPr="00A87F17">
        <w:rPr>
          <w:rFonts w:ascii="Arial" w:hAnsi="Arial" w:cs="Arial"/>
          <w:b/>
          <w:sz w:val="18"/>
          <w:szCs w:val="18"/>
        </w:rPr>
        <w:t>Gwarancja jakości na roboty budowlane, waga kryterium 40 %</w:t>
      </w:r>
    </w:p>
    <w:p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t>Punkty będą przyznawane wg następujących zasad: 1% = 1 punkt</w:t>
      </w:r>
      <w:r>
        <w:rPr>
          <w:rFonts w:ascii="Arial" w:hAnsi="Arial" w:cs="Arial"/>
          <w:spacing w:val="4"/>
          <w:sz w:val="18"/>
          <w:szCs w:val="18"/>
        </w:rPr>
        <w:t>.</w:t>
      </w:r>
    </w:p>
    <w:p w:rsidR="00202E4C" w:rsidRPr="00A87F17" w:rsidRDefault="00202E4C" w:rsidP="00A87F17">
      <w:pPr>
        <w:spacing w:after="0" w:line="360" w:lineRule="auto"/>
        <w:jc w:val="both"/>
        <w:rPr>
          <w:rFonts w:ascii="Arial" w:hAnsi="Arial" w:cs="Arial"/>
          <w:sz w:val="18"/>
          <w:szCs w:val="18"/>
        </w:rPr>
      </w:pPr>
    </w:p>
    <w:p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60. </w:t>
      </w:r>
    </w:p>
    <w:p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t>Punkty pozostałych ofert liczone będą wg proporcji matematycznej z dokładnością do dwóch miejsc po pr</w:t>
      </w:r>
      <w:r>
        <w:rPr>
          <w:rFonts w:ascii="Arial" w:hAnsi="Arial" w:cs="Arial"/>
          <w:sz w:val="18"/>
          <w:szCs w:val="18"/>
        </w:rPr>
        <w:t xml:space="preserve">zecinku według poniższego wzoru: </w:t>
      </w:r>
    </w:p>
    <w:p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60pkt.</w:t>
      </w:r>
    </w:p>
    <w:p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r>
        <w:rPr>
          <w:rFonts w:ascii="Arial" w:hAnsi="Arial" w:cs="Arial"/>
          <w:sz w:val="18"/>
          <w:szCs w:val="18"/>
        </w:rPr>
        <w:t>ob</w:t>
      </w:r>
    </w:p>
    <w:p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Cmin – najniższa cena ofertowa</w:t>
      </w:r>
      <w:r w:rsidRPr="00BB65DF">
        <w:rPr>
          <w:rFonts w:ascii="Arial" w:hAnsi="Arial" w:cs="Arial"/>
          <w:sz w:val="18"/>
          <w:szCs w:val="18"/>
        </w:rPr>
        <w:t xml:space="preserve"> brutto</w:t>
      </w:r>
    </w:p>
    <w:p w:rsidR="00A87F17" w:rsidRDefault="00A87F17" w:rsidP="00A87F17">
      <w:pPr>
        <w:pStyle w:val="Tekstpodstawowywcity"/>
        <w:tabs>
          <w:tab w:val="left" w:pos="993"/>
        </w:tabs>
        <w:spacing w:after="0" w:line="360" w:lineRule="auto"/>
        <w:ind w:left="709"/>
        <w:jc w:val="both"/>
        <w:rPr>
          <w:rFonts w:ascii="Arial" w:hAnsi="Arial" w:cs="Arial"/>
          <w:sz w:val="18"/>
          <w:szCs w:val="18"/>
        </w:rPr>
      </w:pPr>
      <w:r w:rsidRPr="00BB65DF">
        <w:rPr>
          <w:rFonts w:ascii="Arial" w:hAnsi="Arial" w:cs="Arial"/>
          <w:sz w:val="18"/>
          <w:szCs w:val="18"/>
        </w:rPr>
        <w:t>Cob – cena brutto oferty badanej</w:t>
      </w:r>
    </w:p>
    <w:p w:rsidR="00A87F17" w:rsidRDefault="00A87F17" w:rsidP="00A87F17">
      <w:pPr>
        <w:spacing w:after="0" w:line="360" w:lineRule="auto"/>
        <w:ind w:firstLine="708"/>
        <w:jc w:val="both"/>
        <w:rPr>
          <w:rFonts w:ascii="Arial" w:hAnsi="Arial" w:cs="Arial"/>
          <w:sz w:val="18"/>
          <w:szCs w:val="18"/>
        </w:rPr>
      </w:pPr>
    </w:p>
    <w:p w:rsidR="0083450F" w:rsidRDefault="0083450F" w:rsidP="00A87F17">
      <w:pPr>
        <w:spacing w:after="0" w:line="360" w:lineRule="auto"/>
        <w:ind w:firstLine="708"/>
        <w:jc w:val="both"/>
        <w:rPr>
          <w:rFonts w:ascii="Arial" w:hAnsi="Arial" w:cs="Arial"/>
          <w:sz w:val="18"/>
          <w:szCs w:val="18"/>
        </w:rPr>
      </w:pPr>
    </w:p>
    <w:p w:rsidR="00A87F17" w:rsidRPr="00A87F17" w:rsidRDefault="00A87F17" w:rsidP="00BD3D5D">
      <w:pPr>
        <w:pStyle w:val="Akapitzlist"/>
        <w:spacing w:after="0" w:line="360" w:lineRule="auto"/>
        <w:ind w:left="705"/>
        <w:jc w:val="both"/>
        <w:rPr>
          <w:rFonts w:ascii="Arial" w:hAnsi="Arial" w:cs="Arial"/>
          <w:sz w:val="18"/>
          <w:szCs w:val="18"/>
        </w:rPr>
      </w:pPr>
      <w:r>
        <w:rPr>
          <w:rFonts w:ascii="Arial" w:hAnsi="Arial" w:cs="Arial"/>
          <w:b/>
          <w:sz w:val="18"/>
          <w:szCs w:val="18"/>
          <w:u w:val="single"/>
        </w:rPr>
        <w:t xml:space="preserve">(B) </w:t>
      </w:r>
      <w:r w:rsidRPr="006C590A">
        <w:rPr>
          <w:rFonts w:ascii="Arial" w:hAnsi="Arial" w:cs="Arial"/>
          <w:b/>
          <w:sz w:val="18"/>
          <w:szCs w:val="18"/>
          <w:u w:val="single"/>
        </w:rPr>
        <w:t>Kryterium</w:t>
      </w:r>
      <w:r>
        <w:rPr>
          <w:rFonts w:ascii="Arial" w:hAnsi="Arial" w:cs="Arial"/>
          <w:b/>
          <w:sz w:val="18"/>
          <w:szCs w:val="18"/>
          <w:u w:val="single"/>
        </w:rPr>
        <w:t xml:space="preserve"> - g</w:t>
      </w:r>
      <w:r w:rsidRPr="00A87F17">
        <w:rPr>
          <w:rFonts w:ascii="Arial" w:hAnsi="Arial" w:cs="Arial"/>
          <w:b/>
          <w:sz w:val="18"/>
          <w:szCs w:val="18"/>
          <w:u w:val="single"/>
        </w:rPr>
        <w:t>warancja jakości na roboty budowlane</w:t>
      </w:r>
      <w:r>
        <w:rPr>
          <w:rFonts w:ascii="Arial" w:hAnsi="Arial" w:cs="Arial"/>
          <w:b/>
          <w:sz w:val="18"/>
          <w:szCs w:val="18"/>
          <w:u w:val="single"/>
        </w:rPr>
        <w:t>:</w:t>
      </w:r>
    </w:p>
    <w:p w:rsidR="00A87F17" w:rsidRPr="00202E4C" w:rsidRDefault="00D2729F" w:rsidP="00202E4C">
      <w:pPr>
        <w:pStyle w:val="Akapitzlist"/>
        <w:spacing w:after="0" w:line="360" w:lineRule="auto"/>
        <w:jc w:val="both"/>
        <w:rPr>
          <w:rFonts w:ascii="Arial" w:hAnsi="Arial" w:cs="Arial"/>
          <w:sz w:val="18"/>
          <w:szCs w:val="18"/>
        </w:rPr>
      </w:pPr>
      <w:r w:rsidRPr="00D2729F">
        <w:rPr>
          <w:rFonts w:ascii="Arial" w:hAnsi="Arial" w:cs="Arial"/>
          <w:sz w:val="18"/>
          <w:szCs w:val="18"/>
        </w:rPr>
        <w:t>Punkty w kryterium zostaną przyznane w op</w:t>
      </w:r>
      <w:r w:rsidR="00202E4C">
        <w:rPr>
          <w:rFonts w:ascii="Arial" w:hAnsi="Arial" w:cs="Arial"/>
          <w:sz w:val="18"/>
          <w:szCs w:val="18"/>
        </w:rPr>
        <w:t>arciu o zapisy poniższej tabeli:</w:t>
      </w:r>
    </w:p>
    <w:tbl>
      <w:tblPr>
        <w:tblStyle w:val="Tabela-Siatka"/>
        <w:tblpPr w:leftFromText="141" w:rightFromText="141" w:vertAnchor="text" w:horzAnchor="margin" w:tblpXSpec="center" w:tblpY="288"/>
        <w:tblW w:w="0" w:type="auto"/>
        <w:tblLook w:val="04A0"/>
      </w:tblPr>
      <w:tblGrid>
        <w:gridCol w:w="4531"/>
        <w:gridCol w:w="3289"/>
      </w:tblGrid>
      <w:tr w:rsidR="00A87F17" w:rsidRPr="00140E93" w:rsidTr="00A87F17">
        <w:trPr>
          <w:trHeight w:val="567"/>
        </w:trPr>
        <w:tc>
          <w:tcPr>
            <w:tcW w:w="4531" w:type="dxa"/>
          </w:tcPr>
          <w:p w:rsidR="00A87F17" w:rsidRPr="00140E93" w:rsidRDefault="00A87F17" w:rsidP="00A87F17">
            <w:pPr>
              <w:spacing w:line="360" w:lineRule="auto"/>
              <w:jc w:val="both"/>
              <w:rPr>
                <w:rFonts w:ascii="Arial" w:hAnsi="Arial" w:cs="Arial"/>
                <w:b/>
                <w:sz w:val="18"/>
                <w:szCs w:val="18"/>
              </w:rPr>
            </w:pPr>
          </w:p>
          <w:p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Okres udzielonej</w:t>
            </w:r>
            <w:r>
              <w:rPr>
                <w:rFonts w:ascii="Arial" w:hAnsi="Arial" w:cs="Arial"/>
                <w:b/>
                <w:sz w:val="18"/>
                <w:szCs w:val="18"/>
              </w:rPr>
              <w:t xml:space="preserve"> gwarancji jakości w miesiącach</w:t>
            </w:r>
          </w:p>
        </w:tc>
        <w:tc>
          <w:tcPr>
            <w:tcW w:w="3289" w:type="dxa"/>
          </w:tcPr>
          <w:p w:rsidR="00A87F17" w:rsidRPr="00140E93" w:rsidRDefault="00A87F17" w:rsidP="00A87F17">
            <w:pPr>
              <w:spacing w:line="360" w:lineRule="auto"/>
              <w:jc w:val="both"/>
              <w:rPr>
                <w:rFonts w:ascii="Arial" w:hAnsi="Arial" w:cs="Arial"/>
                <w:b/>
                <w:sz w:val="18"/>
                <w:szCs w:val="18"/>
              </w:rPr>
            </w:pPr>
          </w:p>
          <w:p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Liczba przyznanych punktów (G)</w:t>
            </w:r>
          </w:p>
        </w:tc>
      </w:tr>
      <w:tr w:rsidR="00A87F17" w:rsidRPr="00140E93" w:rsidTr="00A87F17">
        <w:trPr>
          <w:trHeight w:val="567"/>
        </w:trPr>
        <w:tc>
          <w:tcPr>
            <w:tcW w:w="4531" w:type="dxa"/>
            <w:vAlign w:val="center"/>
          </w:tcPr>
          <w:p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48</w:t>
            </w:r>
            <w:r w:rsidR="00A87F17" w:rsidRPr="00140E93">
              <w:rPr>
                <w:rFonts w:ascii="Arial" w:hAnsi="Arial" w:cs="Arial"/>
                <w:sz w:val="18"/>
                <w:szCs w:val="18"/>
              </w:rPr>
              <w:t xml:space="preserve"> miesięcy – okres minimalny</w:t>
            </w:r>
          </w:p>
        </w:tc>
        <w:tc>
          <w:tcPr>
            <w:tcW w:w="3289" w:type="dxa"/>
            <w:vAlign w:val="center"/>
          </w:tcPr>
          <w:p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2</w:t>
            </w:r>
            <w:r w:rsidR="00A87F17" w:rsidRPr="00140E93">
              <w:rPr>
                <w:rFonts w:ascii="Arial" w:hAnsi="Arial" w:cs="Arial"/>
                <w:sz w:val="18"/>
                <w:szCs w:val="18"/>
              </w:rPr>
              <w:t>0 pkt</w:t>
            </w:r>
          </w:p>
        </w:tc>
      </w:tr>
      <w:tr w:rsidR="00A87F17" w:rsidRPr="00140E93" w:rsidTr="00A87F17">
        <w:trPr>
          <w:trHeight w:val="567"/>
        </w:trPr>
        <w:tc>
          <w:tcPr>
            <w:tcW w:w="4531" w:type="dxa"/>
            <w:vAlign w:val="center"/>
          </w:tcPr>
          <w:p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60</w:t>
            </w:r>
            <w:r w:rsidR="00A87F17">
              <w:rPr>
                <w:rFonts w:ascii="Arial" w:hAnsi="Arial" w:cs="Arial"/>
                <w:sz w:val="18"/>
                <w:szCs w:val="18"/>
              </w:rPr>
              <w:t xml:space="preserve"> miesięcy</w:t>
            </w:r>
          </w:p>
        </w:tc>
        <w:tc>
          <w:tcPr>
            <w:tcW w:w="3289" w:type="dxa"/>
            <w:vAlign w:val="center"/>
          </w:tcPr>
          <w:p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4</w:t>
            </w:r>
            <w:r w:rsidR="00A87F17" w:rsidRPr="00140E93">
              <w:rPr>
                <w:rFonts w:ascii="Arial" w:hAnsi="Arial" w:cs="Arial"/>
                <w:sz w:val="18"/>
                <w:szCs w:val="18"/>
              </w:rPr>
              <w:t>0 pkt</w:t>
            </w:r>
          </w:p>
        </w:tc>
      </w:tr>
    </w:tbl>
    <w:p w:rsidR="00A87F17" w:rsidRPr="00202E4C" w:rsidRDefault="00A87F17" w:rsidP="00202E4C">
      <w:pPr>
        <w:spacing w:after="0" w:line="360" w:lineRule="auto"/>
        <w:jc w:val="both"/>
        <w:rPr>
          <w:rFonts w:ascii="Arial" w:hAnsi="Arial" w:cs="Arial"/>
          <w:sz w:val="18"/>
          <w:szCs w:val="18"/>
        </w:rPr>
      </w:pPr>
    </w:p>
    <w:p w:rsidR="00202E4C" w:rsidRPr="00920FA7" w:rsidRDefault="00202E4C" w:rsidP="00920FA7">
      <w:pPr>
        <w:spacing w:line="360" w:lineRule="auto"/>
        <w:jc w:val="both"/>
        <w:rPr>
          <w:rFonts w:ascii="Arial" w:hAnsi="Arial" w:cs="Arial"/>
          <w:sz w:val="18"/>
          <w:szCs w:val="18"/>
        </w:rPr>
      </w:pPr>
    </w:p>
    <w:p w:rsidR="00A87F17" w:rsidRPr="003A2097"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lastRenderedPageBreak/>
        <w:t xml:space="preserve">Jeżeli Wykonawca poda w formularzu oferty okres gwarancji </w:t>
      </w:r>
      <w:r>
        <w:rPr>
          <w:rFonts w:ascii="Arial" w:hAnsi="Arial" w:cs="Arial"/>
          <w:sz w:val="18"/>
          <w:szCs w:val="18"/>
        </w:rPr>
        <w:t xml:space="preserve">w latach, Zamawiający przeliczy </w:t>
      </w:r>
      <w:r w:rsidRPr="003A2097">
        <w:rPr>
          <w:rFonts w:ascii="Arial" w:hAnsi="Arial" w:cs="Arial"/>
          <w:sz w:val="18"/>
          <w:szCs w:val="18"/>
        </w:rPr>
        <w:t xml:space="preserve">go na miesiące wg zasady 1 rok = 12 miesięcy. </w:t>
      </w:r>
    </w:p>
    <w:p w:rsidR="00D2729F"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nie poda (nie wpisze) w formularzu oferty okresu gwarancji, Zamawiający przyjmie do oceny minimalny (wymagany) </w:t>
      </w:r>
      <w:r w:rsidR="00143FC7">
        <w:rPr>
          <w:rFonts w:ascii="Arial" w:hAnsi="Arial" w:cs="Arial"/>
          <w:sz w:val="18"/>
          <w:szCs w:val="18"/>
        </w:rPr>
        <w:t>48</w:t>
      </w:r>
      <w:r>
        <w:rPr>
          <w:rFonts w:ascii="Arial" w:hAnsi="Arial" w:cs="Arial"/>
          <w:sz w:val="18"/>
          <w:szCs w:val="18"/>
        </w:rPr>
        <w:t xml:space="preserve"> - miesięczny o</w:t>
      </w:r>
      <w:r w:rsidR="00D2729F">
        <w:rPr>
          <w:rFonts w:ascii="Arial" w:hAnsi="Arial" w:cs="Arial"/>
          <w:sz w:val="18"/>
          <w:szCs w:val="18"/>
        </w:rPr>
        <w:t xml:space="preserve">kres gwarancji i przyzna </w:t>
      </w:r>
      <w:r w:rsidR="00E45F85">
        <w:rPr>
          <w:rFonts w:ascii="Arial" w:hAnsi="Arial" w:cs="Arial"/>
          <w:sz w:val="18"/>
          <w:szCs w:val="18"/>
        </w:rPr>
        <w:t>2</w:t>
      </w:r>
      <w:r w:rsidR="00D2729F">
        <w:rPr>
          <w:rFonts w:ascii="Arial" w:hAnsi="Arial" w:cs="Arial"/>
          <w:sz w:val="18"/>
          <w:szCs w:val="18"/>
        </w:rPr>
        <w:t xml:space="preserve">0 pkt, </w:t>
      </w:r>
      <w:r w:rsidRPr="00D2729F">
        <w:rPr>
          <w:rFonts w:ascii="Arial" w:hAnsi="Arial" w:cs="Arial"/>
          <w:sz w:val="18"/>
          <w:szCs w:val="18"/>
        </w:rPr>
        <w:t>a w przypadku wyboru oferty Wykonawcy</w:t>
      </w:r>
      <w:r w:rsidR="00D2729F">
        <w:rPr>
          <w:rFonts w:ascii="Arial" w:hAnsi="Arial" w:cs="Arial"/>
          <w:sz w:val="18"/>
          <w:szCs w:val="18"/>
        </w:rPr>
        <w:t xml:space="preserve">, </w:t>
      </w:r>
      <w:r w:rsidRPr="00D2729F">
        <w:rPr>
          <w:rFonts w:ascii="Arial" w:hAnsi="Arial" w:cs="Arial"/>
          <w:sz w:val="18"/>
          <w:szCs w:val="18"/>
        </w:rPr>
        <w:t>okres ten zostanie uwzględniony w umowie.W przypadku gdy Wykonawca zaoferuje okres gwarancji powyżej wymaganego maksimum</w:t>
      </w:r>
      <w:r w:rsidR="00D2729F" w:rsidRPr="00D2729F">
        <w:rPr>
          <w:rFonts w:ascii="Arial" w:hAnsi="Arial" w:cs="Arial"/>
          <w:sz w:val="18"/>
          <w:szCs w:val="18"/>
        </w:rPr>
        <w:t xml:space="preserve">, </w:t>
      </w:r>
      <w:r w:rsidRPr="00D2729F">
        <w:rPr>
          <w:rFonts w:ascii="Arial" w:hAnsi="Arial" w:cs="Arial"/>
          <w:sz w:val="18"/>
          <w:szCs w:val="18"/>
        </w:rPr>
        <w:t xml:space="preserve">Zamawiający do oceny ofert przyjmie </w:t>
      </w:r>
      <w:r w:rsidR="00143FC7">
        <w:rPr>
          <w:rFonts w:ascii="Arial" w:hAnsi="Arial" w:cs="Arial"/>
          <w:sz w:val="18"/>
          <w:szCs w:val="18"/>
        </w:rPr>
        <w:t>60</w:t>
      </w:r>
      <w:r w:rsidRPr="00D2729F">
        <w:rPr>
          <w:rFonts w:ascii="Arial" w:hAnsi="Arial" w:cs="Arial"/>
          <w:sz w:val="18"/>
          <w:szCs w:val="18"/>
        </w:rPr>
        <w:t xml:space="preserve"> miesięcy i przyzna 40 pkt</w:t>
      </w:r>
      <w:r w:rsidR="00786A37">
        <w:rPr>
          <w:rFonts w:ascii="Arial" w:hAnsi="Arial" w:cs="Arial"/>
          <w:sz w:val="18"/>
          <w:szCs w:val="18"/>
        </w:rPr>
        <w:t xml:space="preserve">., </w:t>
      </w:r>
      <w:r w:rsidRPr="00D2729F">
        <w:rPr>
          <w:rFonts w:ascii="Arial" w:hAnsi="Arial" w:cs="Arial"/>
          <w:sz w:val="18"/>
          <w:szCs w:val="18"/>
        </w:rPr>
        <w:t>natomiast do umowy zostanie wpisany okres gwarancji zaproponowany przez Wykonawcę.</w:t>
      </w:r>
    </w:p>
    <w:p w:rsidR="00D2729F" w:rsidRPr="00786A37" w:rsidRDefault="00A87F17" w:rsidP="00786A37">
      <w:pPr>
        <w:pStyle w:val="Akapitzlist"/>
        <w:spacing w:line="360" w:lineRule="auto"/>
        <w:ind w:left="426"/>
        <w:jc w:val="both"/>
        <w:rPr>
          <w:rFonts w:ascii="Arial" w:hAnsi="Arial" w:cs="Arial"/>
          <w:sz w:val="18"/>
          <w:szCs w:val="18"/>
        </w:rPr>
      </w:pPr>
      <w:r w:rsidRPr="00696655">
        <w:rPr>
          <w:rFonts w:ascii="Arial" w:hAnsi="Arial" w:cs="Arial"/>
          <w:b/>
          <w:sz w:val="18"/>
          <w:szCs w:val="18"/>
        </w:rPr>
        <w:t>UWAGA: Zaoferowanie gwarancji poniżej wymaganego minimum spowoduje odrzucenie oferty.</w:t>
      </w:r>
    </w:p>
    <w:p w:rsidR="00D2729F" w:rsidRPr="00D2729F" w:rsidRDefault="00D2729F" w:rsidP="00744330">
      <w:pPr>
        <w:numPr>
          <w:ilvl w:val="0"/>
          <w:numId w:val="29"/>
        </w:num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rsidR="00D2729F" w:rsidRPr="00682438" w:rsidRDefault="00D2729F" w:rsidP="00D2729F">
      <w:pPr>
        <w:tabs>
          <w:tab w:val="left" w:pos="720"/>
        </w:tabs>
        <w:spacing w:line="360" w:lineRule="auto"/>
        <w:ind w:left="426"/>
        <w:jc w:val="both"/>
        <w:rPr>
          <w:rFonts w:ascii="Arial" w:hAnsi="Arial" w:cs="Arial"/>
          <w:spacing w:val="4"/>
          <w:sz w:val="18"/>
          <w:szCs w:val="18"/>
        </w:rPr>
      </w:pPr>
      <w:r w:rsidRPr="00682438">
        <w:rPr>
          <w:rFonts w:ascii="Arial" w:hAnsi="Arial" w:cs="Arial"/>
          <w:spacing w:val="4"/>
          <w:sz w:val="18"/>
          <w:szCs w:val="18"/>
        </w:rPr>
        <w:t xml:space="preserve">P = C + </w:t>
      </w:r>
      <w:r>
        <w:rPr>
          <w:rFonts w:ascii="Arial" w:hAnsi="Arial" w:cs="Arial"/>
          <w:spacing w:val="4"/>
          <w:sz w:val="18"/>
          <w:szCs w:val="18"/>
        </w:rPr>
        <w:t>G</w:t>
      </w:r>
    </w:p>
    <w:p w:rsidR="00D2729F" w:rsidRPr="00682438" w:rsidRDefault="00D2729F"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rsidR="00D2729F" w:rsidRPr="00682438" w:rsidRDefault="00D2729F" w:rsidP="00D2729F">
      <w:pPr>
        <w:tabs>
          <w:tab w:val="left" w:pos="720"/>
        </w:tabs>
        <w:spacing w:after="0" w:line="360" w:lineRule="auto"/>
        <w:ind w:left="426"/>
        <w:jc w:val="both"/>
        <w:rPr>
          <w:rFonts w:ascii="Arial" w:hAnsi="Arial" w:cs="Arial"/>
          <w:spacing w:val="4"/>
          <w:sz w:val="18"/>
          <w:szCs w:val="18"/>
        </w:rPr>
      </w:pPr>
      <w:r w:rsidRPr="00682438">
        <w:rPr>
          <w:rFonts w:ascii="Arial" w:hAnsi="Arial" w:cs="Arial"/>
          <w:spacing w:val="4"/>
          <w:sz w:val="18"/>
          <w:szCs w:val="18"/>
        </w:rPr>
        <w:t>C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rsidR="00D2729F" w:rsidRPr="00682438" w:rsidRDefault="00A822D9"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00D2729F" w:rsidRPr="00682438">
        <w:rPr>
          <w:rFonts w:ascii="Arial" w:hAnsi="Arial" w:cs="Arial"/>
          <w:spacing w:val="4"/>
          <w:sz w:val="18"/>
          <w:szCs w:val="18"/>
        </w:rPr>
        <w:t xml:space="preserve"> – liczba punktów przyznana w ofercie ocenianej w kryterium „</w:t>
      </w:r>
      <w:r w:rsidR="00D2729F" w:rsidRPr="00D2729F">
        <w:rPr>
          <w:rFonts w:ascii="Arial" w:hAnsi="Arial" w:cs="Arial"/>
          <w:spacing w:val="4"/>
          <w:sz w:val="18"/>
          <w:szCs w:val="18"/>
        </w:rPr>
        <w:t>gwarancja jakości na roboty budowlane</w:t>
      </w:r>
      <w:r w:rsidR="00D2729F" w:rsidRPr="00682438">
        <w:rPr>
          <w:rFonts w:ascii="Arial" w:hAnsi="Arial" w:cs="Arial"/>
          <w:spacing w:val="4"/>
          <w:sz w:val="18"/>
          <w:szCs w:val="18"/>
        </w:rPr>
        <w:t>”</w:t>
      </w:r>
    </w:p>
    <w:p w:rsidR="00D2729F" w:rsidRDefault="00D2729F" w:rsidP="00D2729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r w:rsidRPr="00AC2E45">
        <w:rPr>
          <w:rFonts w:ascii="Arial" w:hAnsi="Arial" w:cs="Arial"/>
          <w:spacing w:val="4"/>
          <w:sz w:val="18"/>
          <w:szCs w:val="18"/>
        </w:rPr>
        <w:t>P</w:t>
      </w:r>
      <w:r>
        <w:rPr>
          <w:rFonts w:ascii="Arial" w:hAnsi="Arial" w:cs="Arial"/>
          <w:spacing w:val="4"/>
          <w:sz w:val="18"/>
          <w:szCs w:val="18"/>
        </w:rPr>
        <w:t>zp</w:t>
      </w:r>
      <w:r w:rsidRPr="00AC2E45">
        <w:rPr>
          <w:rFonts w:ascii="Arial" w:hAnsi="Arial" w:cs="Arial"/>
          <w:spacing w:val="4"/>
          <w:sz w:val="18"/>
          <w:szCs w:val="18"/>
        </w:rPr>
        <w:t xml:space="preserve"> dokonywanie jakiejkolwiek zmiany w jej treści.</w:t>
      </w:r>
    </w:p>
    <w:p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w:t>
      </w:r>
      <w:r w:rsidRPr="00786A37">
        <w:rPr>
          <w:rFonts w:ascii="Arial" w:hAnsi="Arial" w:cs="Arial"/>
          <w:spacing w:val="4"/>
          <w:sz w:val="18"/>
          <w:szCs w:val="18"/>
        </w:rPr>
        <w:t>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oferty otrzymały taką samą ocenę w kryterium o najwyższej wad</w:t>
      </w:r>
      <w:r w:rsidR="00E54B77">
        <w:rPr>
          <w:rFonts w:ascii="Arial" w:hAnsi="Arial" w:cs="Arial"/>
          <w:spacing w:val="4"/>
          <w:sz w:val="18"/>
          <w:szCs w:val="18"/>
        </w:rPr>
        <w:t xml:space="preserve">ze, zamawiający wybiera ofertę  </w:t>
      </w:r>
      <w:r w:rsidRPr="00786A37">
        <w:rPr>
          <w:rFonts w:ascii="Arial" w:hAnsi="Arial" w:cs="Arial"/>
          <w:spacing w:val="4"/>
          <w:sz w:val="18"/>
          <w:szCs w:val="18"/>
        </w:rPr>
        <w:t>z najniższą ceną.</w:t>
      </w:r>
    </w:p>
    <w:p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786A37" w:rsidRP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Wykonawcy, składając oferty dodatkowe nie mogą oferować cen wyższych niż zaoferowane w uprzednio złożonych przez nich ofertach.</w:t>
      </w:r>
    </w:p>
    <w:p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Zamawiający, w przypadku gdy </w:t>
      </w:r>
      <w:r w:rsidR="00660057">
        <w:rPr>
          <w:rFonts w:ascii="Arial" w:hAnsi="Arial" w:cs="Arial"/>
          <w:spacing w:val="4"/>
          <w:sz w:val="18"/>
          <w:szCs w:val="18"/>
        </w:rPr>
        <w:t>cena ofertowa</w:t>
      </w:r>
      <w:r w:rsidRPr="00BD5502">
        <w:rPr>
          <w:rFonts w:ascii="Arial" w:hAnsi="Arial" w:cs="Arial"/>
          <w:spacing w:val="4"/>
          <w:sz w:val="18"/>
          <w:szCs w:val="18"/>
        </w:rPr>
        <w:t xml:space="preserve"> złożon</w:t>
      </w:r>
      <w:r w:rsidR="00660057">
        <w:rPr>
          <w:rFonts w:ascii="Arial" w:hAnsi="Arial" w:cs="Arial"/>
          <w:spacing w:val="4"/>
          <w:sz w:val="18"/>
          <w:szCs w:val="18"/>
        </w:rPr>
        <w:t>a</w:t>
      </w:r>
      <w:r w:rsidRPr="00BD5502">
        <w:rPr>
          <w:rFonts w:ascii="Arial" w:hAnsi="Arial" w:cs="Arial"/>
          <w:spacing w:val="4"/>
          <w:sz w:val="18"/>
          <w:szCs w:val="18"/>
        </w:rPr>
        <w:t xml:space="preserve"> w terminie będzie niższa o co </w:t>
      </w:r>
    </w:p>
    <w:p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Pzp, wezwie do złożenia </w:t>
      </w:r>
    </w:p>
    <w:p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rsidR="00BD5502" w:rsidRP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9.   </w:t>
      </w:r>
      <w:r w:rsidR="00D2729F" w:rsidRPr="00BD5502">
        <w:rPr>
          <w:rFonts w:ascii="Arial" w:hAnsi="Arial" w:cs="Arial"/>
          <w:spacing w:val="4"/>
          <w:sz w:val="18"/>
          <w:szCs w:val="18"/>
        </w:rPr>
        <w:t xml:space="preserve">Zamawiający odrzuci ofertę Wykonawcy, który nie udzielił w wyznaczonym terminie wyjaśnień lub </w:t>
      </w:r>
    </w:p>
    <w:p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rsid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 10</w:t>
      </w:r>
      <w:r>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ust. 1 lub 224 ustawy Pzp.</w:t>
      </w:r>
    </w:p>
    <w:p w:rsidR="00A87F17" w:rsidRDefault="00A87F17" w:rsidP="00D2729F">
      <w:pPr>
        <w:pStyle w:val="Akapitzlist"/>
        <w:spacing w:line="360" w:lineRule="auto"/>
        <w:ind w:left="426"/>
        <w:jc w:val="both"/>
        <w:rPr>
          <w:rFonts w:ascii="Arial" w:hAnsi="Arial" w:cs="Arial"/>
          <w:sz w:val="18"/>
          <w:szCs w:val="18"/>
        </w:rPr>
      </w:pPr>
    </w:p>
    <w:p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 postępowaniu wykonawców oraz wybrać najkorzystniejszą ofertę albo unieważnić postępowanie.</w:t>
      </w:r>
    </w:p>
    <w:p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Zamawiający zawiera umowę w sprawie zamówienia publicznego z uwzględnieniem art. 431 ustawy Pzp, w terminie nie krótszym niż 5 dni od dnia przesłania zawiadomienia o wyborze najkorzystniejszej oferty.</w:t>
      </w:r>
    </w:p>
    <w:p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rsidR="00A822D9" w:rsidRPr="00A822D9" w:rsidRDefault="00AF5AF6"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AF5AF6">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r w:rsidR="003952E4">
        <w:rPr>
          <w:rFonts w:ascii="Arial" w:hAnsi="Arial" w:cs="Arial"/>
          <w:sz w:val="18"/>
          <w:szCs w:val="18"/>
        </w:rPr>
        <w:t>(obowiązek ten tyczy także kierownika robót sanitarnych)</w:t>
      </w:r>
    </w:p>
    <w:p w:rsidR="00AF5AF6" w:rsidRPr="00AF5AF6" w:rsidRDefault="00A822D9"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w:t>
      </w:r>
      <w:r w:rsidR="00AF5AF6" w:rsidRPr="00AF5AF6">
        <w:rPr>
          <w:rFonts w:ascii="Arial" w:hAnsi="Arial" w:cs="Arial"/>
          <w:sz w:val="18"/>
          <w:szCs w:val="18"/>
        </w:rPr>
        <w:t>rzedłoży oświadczenie kierownika budowy o podjęciu obowiązków kierownika budowy, w celu wykazania uprawnień do reprezentacji Wykonawcy, przedłoży pełnomocnictwo, jeśli osobą podpisującą umowę będzie inna osoba niż umocowana do reprezentacji Wykonawcy.</w:t>
      </w:r>
    </w:p>
    <w:p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lastRenderedPageBreak/>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przed podpisaniem umowydo wniesienia zabezpieczenia należytego wykonania umowy</w:t>
      </w:r>
      <w:r>
        <w:rPr>
          <w:rFonts w:ascii="Arial" w:hAnsi="Arial" w:cs="Arial"/>
          <w:sz w:val="18"/>
          <w:szCs w:val="18"/>
        </w:rPr>
        <w:t>.</w:t>
      </w:r>
    </w:p>
    <w:p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rsidR="00AB3544"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i zgodnie z art. 98 ust. 6 pkt</w:t>
      </w:r>
      <w:r w:rsidR="00515BE5">
        <w:rPr>
          <w:rFonts w:ascii="Arial" w:hAnsi="Arial" w:cs="Arial"/>
          <w:sz w:val="18"/>
          <w:szCs w:val="18"/>
        </w:rPr>
        <w:t>.</w:t>
      </w:r>
      <w:r w:rsidRPr="00AF5AF6">
        <w:rPr>
          <w:rFonts w:ascii="Arial" w:hAnsi="Arial" w:cs="Arial"/>
          <w:sz w:val="18"/>
          <w:szCs w:val="18"/>
        </w:rPr>
        <w:t xml:space="preserve"> 3 ustawy P</w:t>
      </w:r>
      <w:r w:rsidR="00AF5AF6">
        <w:rPr>
          <w:rFonts w:ascii="Arial" w:hAnsi="Arial" w:cs="Arial"/>
          <w:sz w:val="18"/>
          <w:szCs w:val="18"/>
        </w:rPr>
        <w:t>zp</w:t>
      </w:r>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rsidR="00C56990" w:rsidRDefault="00C56990" w:rsidP="00C56990">
      <w:pPr>
        <w:pStyle w:val="Akapitzlist"/>
        <w:autoSpaceDE w:val="0"/>
        <w:autoSpaceDN w:val="0"/>
        <w:adjustRightInd w:val="0"/>
        <w:spacing w:after="0" w:line="360" w:lineRule="auto"/>
        <w:ind w:left="426"/>
        <w:jc w:val="both"/>
        <w:rPr>
          <w:rFonts w:ascii="Arial" w:hAnsi="Arial" w:cs="Arial"/>
          <w:sz w:val="18"/>
          <w:szCs w:val="18"/>
        </w:rPr>
      </w:pPr>
    </w:p>
    <w:p w:rsidR="00C56990" w:rsidRDefault="00C56990" w:rsidP="00C56990">
      <w:pPr>
        <w:pStyle w:val="Akapitzlist"/>
        <w:autoSpaceDE w:val="0"/>
        <w:autoSpaceDN w:val="0"/>
        <w:adjustRightInd w:val="0"/>
        <w:spacing w:after="0" w:line="360" w:lineRule="auto"/>
        <w:ind w:left="426"/>
        <w:jc w:val="both"/>
        <w:rPr>
          <w:rFonts w:ascii="Arial" w:hAnsi="Arial" w:cs="Arial"/>
          <w:sz w:val="18"/>
          <w:szCs w:val="18"/>
        </w:rPr>
      </w:pPr>
    </w:p>
    <w:p w:rsidR="00AB3544" w:rsidRPr="00140E93" w:rsidRDefault="00AB3544" w:rsidP="0047009E">
      <w:pPr>
        <w:spacing w:after="0" w:line="360" w:lineRule="auto"/>
        <w:jc w:val="both"/>
        <w:rPr>
          <w:rFonts w:ascii="Arial" w:hAnsi="Arial" w:cs="Arial"/>
          <w:sz w:val="18"/>
          <w:szCs w:val="18"/>
        </w:rPr>
      </w:pPr>
    </w:p>
    <w:p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rsidR="00253238" w:rsidRDefault="00253238" w:rsidP="00253238">
      <w:pPr>
        <w:autoSpaceDE w:val="0"/>
        <w:autoSpaceDN w:val="0"/>
        <w:adjustRightInd w:val="0"/>
        <w:spacing w:after="0" w:line="360" w:lineRule="auto"/>
        <w:jc w:val="both"/>
        <w:rPr>
          <w:rFonts w:ascii="Arial" w:hAnsi="Arial" w:cs="Arial"/>
          <w:sz w:val="18"/>
          <w:szCs w:val="18"/>
        </w:rPr>
      </w:pP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przed zawarciem umowy, zobowiązany jest do wniesienia zabezpieczenia należytego wykonania umowy na kwotę stanowiącą 5 %ceny brutto </w:t>
      </w:r>
      <w:r w:rsidR="00D7424B">
        <w:rPr>
          <w:rFonts w:ascii="Arial" w:hAnsi="Arial" w:cs="Arial"/>
          <w:sz w:val="18"/>
          <w:szCs w:val="18"/>
        </w:rPr>
        <w:t xml:space="preserve">całkowitej </w:t>
      </w:r>
      <w:r>
        <w:rPr>
          <w:rFonts w:ascii="Arial" w:hAnsi="Arial" w:cs="Arial"/>
          <w:sz w:val="18"/>
          <w:szCs w:val="18"/>
        </w:rPr>
        <w:t>podanej w ofercie w jednej lub kilku następujących formach (do wyboru):</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udzielanych przez podmioty, o których mowa w art. 6b ust. 5 pkt 2 ustawy z dnia 9 listopada 2000 r. o utworzeniu Polskiej Agencji Rozwoju Przedsiębiorczości (Dz. U. z 2020 poz. 299)</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wyraża zgody na wniesienie zabezpieczenia należytego wykonania umowy w formach określonych w art. 450 ust. 2 ustawy Pzp.</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w:t>
      </w:r>
      <w:r>
        <w:rPr>
          <w:rFonts w:ascii="Arial" w:hAnsi="Arial" w:cs="Arial"/>
          <w:sz w:val="18"/>
          <w:szCs w:val="18"/>
        </w:rPr>
        <w:br/>
        <w:t>o której mowa w art. 450 ust. 1 ustawy Pzp</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00C56990" w:rsidRPr="00C56990">
        <w:rPr>
          <w:rFonts w:ascii="Arial" w:hAnsi="Arial" w:cs="Arial"/>
          <w:b/>
          <w:sz w:val="18"/>
          <w:szCs w:val="18"/>
        </w:rPr>
        <w:t xml:space="preserve">Przebudowa drogi nr 5183P ul. Grębowska odc. II – etap I w Koźminie Wlkp. w km od 0+115 do 0+270, l=155 mb z robotami na obiekcie mostowym o nr inwentarzowym JNI 01028624 </w:t>
      </w:r>
      <w:r>
        <w:rPr>
          <w:rFonts w:ascii="Arial" w:hAnsi="Arial" w:cs="Arial"/>
          <w:bCs/>
          <w:sz w:val="18"/>
          <w:szCs w:val="18"/>
        </w:rPr>
        <w:t>zabezpieczenie należytego wykonania umowy.</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w:t>
      </w:r>
      <w:r w:rsidR="00432AE6">
        <w:rPr>
          <w:rFonts w:ascii="Arial" w:hAnsi="Arial" w:cs="Arial"/>
          <w:b/>
          <w:sz w:val="18"/>
          <w:szCs w:val="18"/>
        </w:rPr>
        <w:t xml:space="preserve"> bez </w:t>
      </w:r>
      <w:r w:rsidR="00432AE6" w:rsidRPr="00432AE6">
        <w:rPr>
          <w:rFonts w:ascii="Arial" w:hAnsi="Arial" w:cs="Arial"/>
          <w:b/>
          <w:sz w:val="18"/>
          <w:szCs w:val="18"/>
        </w:rPr>
        <w:t xml:space="preserve">żądania  jakichkolwiek dodatkowych </w:t>
      </w:r>
      <w:r w:rsidR="00432AE6" w:rsidRPr="00432AE6">
        <w:rPr>
          <w:rFonts w:ascii="Arial" w:hAnsi="Arial" w:cs="Arial"/>
          <w:b/>
          <w:sz w:val="18"/>
          <w:szCs w:val="18"/>
        </w:rPr>
        <w:lastRenderedPageBreak/>
        <w:t>dokumentów od Zamawiającego</w:t>
      </w:r>
      <w:r>
        <w:rPr>
          <w:rFonts w:ascii="Arial" w:hAnsi="Arial" w:cs="Arial"/>
          <w:b/>
          <w:sz w:val="18"/>
          <w:szCs w:val="18"/>
        </w:rPr>
        <w:t xml:space="preserve">. Wzór ww. dokumentów zaleca się przedłożyć Zamawiającemu przed podpisaniem umowy w celu akceptacji zapisów. </w:t>
      </w:r>
    </w:p>
    <w:p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rsidR="00603AC8" w:rsidRDefault="00603AC8" w:rsidP="0047009E">
      <w:pPr>
        <w:spacing w:after="0" w:line="360" w:lineRule="auto"/>
        <w:jc w:val="both"/>
        <w:rPr>
          <w:rFonts w:ascii="Arial" w:hAnsi="Arial" w:cs="Arial"/>
          <w:sz w:val="18"/>
          <w:szCs w:val="18"/>
        </w:rPr>
      </w:pPr>
    </w:p>
    <w:p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r w:rsidR="00E56B4E" w:rsidRPr="00A822D9">
        <w:rPr>
          <w:rFonts w:ascii="Arial" w:hAnsi="Arial" w:cs="Arial"/>
          <w:b/>
          <w:sz w:val="18"/>
          <w:szCs w:val="18"/>
        </w:rPr>
        <w:t>.</w:t>
      </w:r>
    </w:p>
    <w:p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Zamawiający unieważnia postępowanie o udzielenie zamówienia zgodnie z przesłankami zawartymi w art. 255 ustawy Pzp.</w:t>
      </w:r>
    </w:p>
    <w:p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603AC8"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4646DA" w:rsidRDefault="004646DA" w:rsidP="004646DA">
      <w:pPr>
        <w:spacing w:line="360" w:lineRule="auto"/>
        <w:jc w:val="both"/>
        <w:rPr>
          <w:rFonts w:ascii="Arial" w:hAnsi="Arial" w:cs="Arial"/>
          <w:sz w:val="18"/>
          <w:szCs w:val="18"/>
        </w:rPr>
      </w:pPr>
    </w:p>
    <w:p w:rsidR="004646DA" w:rsidRPr="004646DA" w:rsidRDefault="004646DA" w:rsidP="004646DA">
      <w:pPr>
        <w:spacing w:line="360" w:lineRule="auto"/>
        <w:jc w:val="both"/>
        <w:rPr>
          <w:rFonts w:ascii="Arial" w:hAnsi="Arial" w:cs="Arial"/>
          <w:sz w:val="18"/>
          <w:szCs w:val="18"/>
        </w:rPr>
      </w:pPr>
    </w:p>
    <w:p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00E56B4E" w:rsidRPr="00A822D9">
        <w:rPr>
          <w:rFonts w:ascii="Arial" w:hAnsi="Arial" w:cs="Arial"/>
          <w:b/>
          <w:sz w:val="18"/>
          <w:szCs w:val="18"/>
        </w:rPr>
        <w:t>Projektowanie postanowienia umowy w sprawie zamówienia publicznego, które zostaną wprowadzone do umowy w sprawie zamówienia publicznego</w:t>
      </w:r>
    </w:p>
    <w:p w:rsidR="00B66D81" w:rsidRPr="00E56B4E" w:rsidRDefault="00EE7475"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E7475">
        <w:rPr>
          <w:rFonts w:ascii="Arial" w:hAnsi="Arial" w:cs="Arial"/>
          <w:spacing w:val="4"/>
          <w:sz w:val="18"/>
          <w:szCs w:val="18"/>
        </w:rPr>
        <w:t xml:space="preserve">Projektowane postanowienia umowy </w:t>
      </w:r>
      <w:r w:rsidR="00B66D81" w:rsidRPr="00E56B4E">
        <w:rPr>
          <w:rFonts w:ascii="Arial" w:hAnsi="Arial" w:cs="Arial"/>
          <w:spacing w:val="4"/>
          <w:sz w:val="18"/>
          <w:szCs w:val="18"/>
        </w:rPr>
        <w:t>stanowi</w:t>
      </w:r>
      <w:r>
        <w:rPr>
          <w:rFonts w:ascii="Arial" w:hAnsi="Arial" w:cs="Arial"/>
          <w:spacing w:val="4"/>
          <w:sz w:val="18"/>
          <w:szCs w:val="18"/>
        </w:rPr>
        <w:t>ą</w:t>
      </w:r>
      <w:r w:rsidR="00B66D81"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00B66D81" w:rsidRPr="00FF1288">
        <w:rPr>
          <w:rFonts w:ascii="Arial" w:hAnsi="Arial" w:cs="Arial"/>
          <w:b/>
          <w:spacing w:val="4"/>
          <w:sz w:val="18"/>
          <w:szCs w:val="18"/>
        </w:rPr>
        <w:t>do niniejszej SWZ</w:t>
      </w:r>
      <w:r w:rsidR="00B66D81" w:rsidRPr="00FF1288">
        <w:rPr>
          <w:rFonts w:ascii="Arial" w:hAnsi="Arial" w:cs="Arial"/>
          <w:b/>
          <w:color w:val="FF0000"/>
          <w:spacing w:val="4"/>
          <w:sz w:val="18"/>
          <w:szCs w:val="18"/>
        </w:rPr>
        <w:t>.</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w:t>
      </w:r>
      <w:r w:rsidR="00E56B4E">
        <w:rPr>
          <w:rFonts w:ascii="Arial" w:hAnsi="Arial" w:cs="Arial"/>
          <w:spacing w:val="4"/>
          <w:sz w:val="18"/>
          <w:szCs w:val="18"/>
        </w:rPr>
        <w:t xml:space="preserve">ustawy </w:t>
      </w:r>
      <w:r>
        <w:rPr>
          <w:rFonts w:ascii="Arial" w:hAnsi="Arial" w:cs="Arial"/>
          <w:spacing w:val="4"/>
          <w:sz w:val="18"/>
          <w:szCs w:val="18"/>
        </w:rPr>
        <w:t>P</w:t>
      </w:r>
      <w:r w:rsidR="00E56B4E">
        <w:rPr>
          <w:rFonts w:ascii="Arial" w:hAnsi="Arial" w:cs="Arial"/>
          <w:spacing w:val="4"/>
          <w:sz w:val="18"/>
          <w:szCs w:val="18"/>
        </w:rPr>
        <w:t>zp.</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160B6C" w:rsidRDefault="00160B6C" w:rsidP="00B66D81">
      <w:pPr>
        <w:spacing w:after="0" w:line="360" w:lineRule="auto"/>
        <w:ind w:firstLine="708"/>
        <w:jc w:val="both"/>
        <w:rPr>
          <w:rFonts w:ascii="Arial" w:hAnsi="Arial" w:cs="Arial"/>
          <w:b/>
          <w:sz w:val="18"/>
          <w:szCs w:val="18"/>
        </w:rPr>
      </w:pPr>
    </w:p>
    <w:p w:rsidR="00D30FCA" w:rsidRDefault="00D30FCA" w:rsidP="00B66D81">
      <w:pPr>
        <w:spacing w:after="0" w:line="360" w:lineRule="auto"/>
        <w:ind w:firstLine="708"/>
        <w:jc w:val="both"/>
        <w:rPr>
          <w:rFonts w:ascii="Arial" w:hAnsi="Arial" w:cs="Arial"/>
          <w:b/>
          <w:sz w:val="18"/>
          <w:szCs w:val="18"/>
        </w:rPr>
      </w:pPr>
    </w:p>
    <w:p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3.Odwołanie przysługuje na:</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lastRenderedPageBreak/>
        <w:t>1)niezgodną z przepisami ustawy czynność Zamawiającego, podjętą w postępowaniu o udzielenie zamówienia, w tym na projektowane postanowienie umowy;</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2)zaniechanie czynności w postępowaniu o udzielenie zamówienia do której zamawiający był obowiązany na podstawie ustawy;</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4.Odwołanie wnosi się do Prezesa Izby. Odwołujący przekazuje kopię odwołania zamawiającemu przed upływem terminu do wniesienia odwołania w taki sposób, aby mógł on zapoznać się z jego treścią przed upływem tego terminu.</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5.Odwołanie wobec treści ogłoszenia lub treści SWZ wnosi się w terminie 5 dni od dnia zamieszczenia ogłoszenia w Biuletynie Zamówień Publicznych lub treści SWZ na stronie internetowej.</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6.Odwołanie wnosi się w terminie:</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1)5 dni od dnia przekazania informacji o czynności zamawiającego stanowiącej podstawę jego wniesienia, jeżeli informacja została przekazana przy użyciu środków komunikacji elektronicznej,</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2)10 dni od dnia przekazania informacji o czynności zamawiającego stanowiącej podstawę jego wniesienia, jeżeli informacja została przekazana w sposób inny niż określony w pkt 1).</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7.Odwołanie w przypadkach innych niż określone w pkt 5 i 6 wnosi się w terminie 5 dni od dnia, w którym powzięto lub przy zachowaniu należytej staranności można było powziąć wiadomość o okolicznościach stanowiących podstawę jego wniesienia</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8.Na orzeczenie Izby oraz postanowienie Prezesa Izby, o którym mowa w art. 519 ust. 1 ustawy PZP, stronom oraz uczestnikom postępowania odwoławczego przysługuje skarga do sądu.</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9.W postępowaniu toczącym się wskutek wniesienia skargi stosuje się odpowiednio przepisy ustawy z dnia 17 listopada 1964 r. - Kodeks postępowania cywilnego o apelacji, jeżeli przepisy niniejszego rozdziału nie stanowią inaczej.</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10.Skargę wnosi się do Sądu Okręgowego w Warszawie - sądu zamówień publicznych, zwanego dalej "sądem zamówień publicznych".</w:t>
      </w:r>
    </w:p>
    <w:p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12EB"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12.Prezes Izby przekazuje skargę wraz z aktami postępowania odwoławczego do sądu zamówień publicznych w terminie 7 dni od dnia jej otrzymania.</w:t>
      </w:r>
    </w:p>
    <w:p w:rsidR="00432AE6" w:rsidRDefault="00432AE6" w:rsidP="00432AE6">
      <w:pPr>
        <w:autoSpaceDE w:val="0"/>
        <w:autoSpaceDN w:val="0"/>
        <w:adjustRightInd w:val="0"/>
        <w:spacing w:after="0" w:line="360" w:lineRule="auto"/>
        <w:jc w:val="both"/>
        <w:rPr>
          <w:rFonts w:ascii="Arial" w:hAnsi="Arial" w:cs="Arial"/>
          <w:spacing w:val="4"/>
          <w:sz w:val="18"/>
          <w:szCs w:val="18"/>
        </w:rPr>
      </w:pPr>
    </w:p>
    <w:p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rsidR="00EE7475"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r w:rsidR="00E56B4E" w:rsidRPr="00E43C80">
        <w:rPr>
          <w:rFonts w:ascii="Arial" w:hAnsi="Arial" w:cs="Arial"/>
          <w:sz w:val="18"/>
          <w:szCs w:val="18"/>
        </w:rPr>
        <w:t>Zamawiający nie przewiduje udzielenia zaliczek na poczet wykonania zamówienia.</w:t>
      </w:r>
    </w:p>
    <w:p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rsidR="00EE7475" w:rsidRDefault="00515BE5"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U</w:t>
      </w:r>
      <w:r w:rsidR="00E56B4E" w:rsidRPr="00E43C80">
        <w:rPr>
          <w:rFonts w:ascii="Arial" w:hAnsi="Arial" w:cs="Arial"/>
          <w:sz w:val="18"/>
          <w:szCs w:val="18"/>
        </w:rPr>
        <w:t>staw</w:t>
      </w:r>
      <w:r w:rsidR="009278C4">
        <w:rPr>
          <w:rFonts w:ascii="Arial" w:hAnsi="Arial" w:cs="Arial"/>
          <w:sz w:val="18"/>
          <w:szCs w:val="18"/>
        </w:rPr>
        <w:t>y</w:t>
      </w:r>
      <w:r w:rsidR="00E56B4E" w:rsidRPr="00E43C80">
        <w:rPr>
          <w:rFonts w:ascii="Arial" w:hAnsi="Arial" w:cs="Arial"/>
          <w:sz w:val="18"/>
          <w:szCs w:val="18"/>
        </w:rPr>
        <w:t>Pzp.</w:t>
      </w:r>
    </w:p>
    <w:p w:rsidR="0005445C"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Zakres zamówienia – </w:t>
      </w:r>
      <w:r w:rsidR="004C7B89">
        <w:rPr>
          <w:rFonts w:ascii="Arial" w:hAnsi="Arial" w:cs="Arial"/>
          <w:sz w:val="18"/>
          <w:szCs w:val="18"/>
          <w:u w:val="single"/>
        </w:rPr>
        <w:t>do 2</w:t>
      </w:r>
      <w:r w:rsidRPr="00E43C80">
        <w:rPr>
          <w:rFonts w:ascii="Arial" w:hAnsi="Arial" w:cs="Arial"/>
          <w:sz w:val="18"/>
          <w:szCs w:val="18"/>
          <w:u w:val="single"/>
        </w:rPr>
        <w:t>0 % wartości zamówienia podstawowego</w:t>
      </w:r>
      <w:r w:rsidRPr="00E43C80">
        <w:rPr>
          <w:rFonts w:ascii="Arial" w:hAnsi="Arial" w:cs="Arial"/>
          <w:sz w:val="18"/>
          <w:szCs w:val="18"/>
        </w:rPr>
        <w:t xml:space="preserve">. </w:t>
      </w:r>
    </w:p>
    <w:p w:rsidR="00754454" w:rsidRDefault="00754454" w:rsidP="00660057">
      <w:pPr>
        <w:pStyle w:val="Akapitzlist"/>
        <w:tabs>
          <w:tab w:val="num" w:pos="426"/>
        </w:tabs>
        <w:autoSpaceDE w:val="0"/>
        <w:autoSpaceDN w:val="0"/>
        <w:adjustRightInd w:val="0"/>
        <w:spacing w:line="360" w:lineRule="auto"/>
        <w:ind w:left="0"/>
        <w:jc w:val="both"/>
        <w:rPr>
          <w:rFonts w:ascii="Arial" w:hAnsi="Arial" w:cs="Arial"/>
          <w:sz w:val="18"/>
          <w:szCs w:val="18"/>
        </w:rPr>
      </w:pPr>
      <w:r>
        <w:rPr>
          <w:rFonts w:ascii="Arial" w:hAnsi="Arial" w:cs="Arial"/>
          <w:sz w:val="18"/>
          <w:szCs w:val="18"/>
        </w:rPr>
        <w:t>W</w:t>
      </w:r>
      <w:r w:rsidRPr="00754454">
        <w:rPr>
          <w:rFonts w:ascii="Arial" w:hAnsi="Arial" w:cs="Arial"/>
          <w:sz w:val="18"/>
          <w:szCs w:val="18"/>
        </w:rPr>
        <w:t xml:space="preserve">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rsidR="00563B84" w:rsidRPr="00A94E00" w:rsidRDefault="00A94E00" w:rsidP="00A94E00">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Pr>
          <w:rFonts w:ascii="Arial" w:hAnsi="Arial" w:cs="Arial"/>
          <w:sz w:val="18"/>
          <w:szCs w:val="18"/>
        </w:rPr>
        <w:lastRenderedPageBreak/>
        <w:t>6</w:t>
      </w:r>
      <w:r w:rsidR="009278C4">
        <w:rPr>
          <w:rFonts w:ascii="Arial" w:hAnsi="Arial" w:cs="Arial"/>
          <w:sz w:val="18"/>
          <w:szCs w:val="18"/>
        </w:rPr>
        <w:t>.</w:t>
      </w:r>
      <w:r w:rsidR="00563B84" w:rsidRPr="00563B84">
        <w:rPr>
          <w:rFonts w:ascii="Arial" w:hAnsi="Arial" w:cs="Arial"/>
          <w:sz w:val="18"/>
          <w:szCs w:val="18"/>
        </w:rPr>
        <w:t>Zamawiający poprawia w ofercie:</w:t>
      </w:r>
    </w:p>
    <w:p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E43C80" w:rsidRDefault="00A94E00" w:rsidP="00E43C8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6</w:t>
      </w:r>
      <w:r w:rsidR="00563B84">
        <w:rPr>
          <w:rFonts w:ascii="Arial" w:hAnsi="Arial" w:cs="Arial"/>
          <w:sz w:val="18"/>
          <w:szCs w:val="18"/>
        </w:rPr>
        <w:t xml:space="preserve">.1  </w:t>
      </w:r>
      <w:r w:rsidR="00563B84" w:rsidRPr="00CE1F0E">
        <w:rPr>
          <w:rFonts w:ascii="Arial" w:hAnsi="Arial" w:cs="Arial"/>
          <w:sz w:val="18"/>
          <w:szCs w:val="18"/>
        </w:rPr>
        <w:t xml:space="preserve">W przypadku, o którym mowa w ww. pkt </w:t>
      </w:r>
      <w:r>
        <w:rPr>
          <w:rFonts w:ascii="Arial" w:hAnsi="Arial" w:cs="Arial"/>
          <w:sz w:val="18"/>
          <w:szCs w:val="18"/>
        </w:rPr>
        <w:t>6</w:t>
      </w:r>
      <w:r w:rsidR="00563B84" w:rsidRPr="00CE1F0E">
        <w:rPr>
          <w:rFonts w:ascii="Arial" w:hAnsi="Arial" w:cs="Arial"/>
          <w:sz w:val="18"/>
          <w:szCs w:val="18"/>
        </w:rPr>
        <w:t xml:space="preserve"> lit c)  zamawiający wyznaczy wykonawcy odpowiedni termin na </w:t>
      </w:r>
      <w:r w:rsidR="00563B84" w:rsidRPr="00CE1F0E">
        <w:rPr>
          <w:rFonts w:ascii="Arial" w:hAnsi="Arial" w:cs="Arial"/>
          <w:sz w:val="18"/>
          <w:szCs w:val="18"/>
        </w:rPr>
        <w:br/>
        <w:t xml:space="preserve">       wyrażenie zgody na poprawienie w ofercie omyłki lub zakwestionowanie jej poprawienia. Brak odpowiedzi </w:t>
      </w:r>
    </w:p>
    <w:p w:rsidR="00672D46" w:rsidRDefault="00E43C80" w:rsidP="004C76F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r w:rsidR="0059683F">
        <w:rPr>
          <w:rFonts w:ascii="Arial" w:hAnsi="Arial" w:cs="Arial"/>
          <w:sz w:val="18"/>
          <w:szCs w:val="18"/>
        </w:rPr>
        <w:t>.</w:t>
      </w:r>
    </w:p>
    <w:p w:rsidR="00C56990" w:rsidRPr="004C76FE" w:rsidRDefault="00C56990" w:rsidP="004C76FE">
      <w:pPr>
        <w:tabs>
          <w:tab w:val="left" w:pos="284"/>
          <w:tab w:val="num" w:pos="426"/>
        </w:tabs>
        <w:autoSpaceDE w:val="0"/>
        <w:autoSpaceDN w:val="0"/>
        <w:adjustRightInd w:val="0"/>
        <w:spacing w:after="0" w:line="360" w:lineRule="auto"/>
        <w:jc w:val="both"/>
        <w:rPr>
          <w:rFonts w:ascii="Arial" w:hAnsi="Arial" w:cs="Arial"/>
          <w:sz w:val="18"/>
          <w:szCs w:val="18"/>
        </w:rPr>
      </w:pPr>
    </w:p>
    <w:p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1 </w:t>
      </w:r>
      <w:r w:rsidRPr="00D75017">
        <w:rPr>
          <w:rFonts w:ascii="Arial" w:hAnsi="Arial" w:cs="Arial"/>
          <w:sz w:val="18"/>
          <w:szCs w:val="18"/>
        </w:rPr>
        <w:tab/>
        <w:t xml:space="preserve">Formularz ofertowy; </w:t>
      </w:r>
    </w:p>
    <w:p w:rsidR="00E43C80" w:rsidRPr="00D75017" w:rsidRDefault="00E43C80" w:rsidP="00C7616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3          Oświadczenie o niepodleganiu wykluczeniu, spełnianiu warunków udziału w postępowaniu;</w:t>
      </w:r>
    </w:p>
    <w:p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4          Oświadczenie wykonawców wspólnie ubiegających o zamówienie</w:t>
      </w:r>
      <w:r w:rsidR="00515BE5">
        <w:rPr>
          <w:rFonts w:ascii="Arial" w:hAnsi="Arial" w:cs="Arial"/>
          <w:sz w:val="18"/>
          <w:szCs w:val="18"/>
        </w:rPr>
        <w:t>.</w:t>
      </w:r>
    </w:p>
    <w:p w:rsidR="00D75017" w:rsidRPr="00D75017" w:rsidRDefault="00D75017"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5          </w:t>
      </w:r>
      <w:r w:rsidRPr="00D75017">
        <w:rPr>
          <w:rFonts w:ascii="Arial" w:hAnsi="Arial" w:cs="Arial"/>
          <w:sz w:val="18"/>
          <w:szCs w:val="18"/>
        </w:rPr>
        <w:t>Oświadczenie podmiotu udostępniającego zasoby</w:t>
      </w:r>
      <w:r w:rsidR="00515BE5">
        <w:rPr>
          <w:rFonts w:ascii="Arial" w:hAnsi="Arial" w:cs="Arial"/>
          <w:sz w:val="18"/>
          <w:szCs w:val="18"/>
        </w:rPr>
        <w:t>.</w:t>
      </w:r>
    </w:p>
    <w:p w:rsidR="00934B40" w:rsidRDefault="00884EDD" w:rsidP="00D75017">
      <w:pPr>
        <w:widowControl w:val="0"/>
        <w:spacing w:after="0" w:line="360" w:lineRule="auto"/>
        <w:jc w:val="both"/>
        <w:rPr>
          <w:rFonts w:ascii="Arial" w:hAnsi="Arial" w:cs="Arial"/>
          <w:sz w:val="18"/>
          <w:szCs w:val="18"/>
        </w:rPr>
      </w:pPr>
      <w:r>
        <w:rPr>
          <w:rFonts w:ascii="Arial" w:hAnsi="Arial" w:cs="Arial"/>
          <w:sz w:val="18"/>
          <w:szCs w:val="18"/>
        </w:rPr>
        <w:t>Załącznik 6</w:t>
      </w:r>
      <w:r w:rsidR="00934B40" w:rsidRPr="00934B40">
        <w:rPr>
          <w:rFonts w:ascii="Arial" w:hAnsi="Arial" w:cs="Arial"/>
          <w:sz w:val="18"/>
          <w:szCs w:val="18"/>
        </w:rPr>
        <w:tab/>
      </w:r>
      <w:r w:rsidR="00EE7475" w:rsidRPr="00EE7475">
        <w:rPr>
          <w:rFonts w:ascii="Arial" w:hAnsi="Arial" w:cs="Arial"/>
          <w:sz w:val="18"/>
          <w:szCs w:val="18"/>
        </w:rPr>
        <w:t>Projektumowy</w:t>
      </w:r>
    </w:p>
    <w:p w:rsidR="00660057" w:rsidRDefault="00104DCA"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7          </w:t>
      </w:r>
      <w:r w:rsidR="00660057">
        <w:rPr>
          <w:rFonts w:ascii="Arial" w:hAnsi="Arial" w:cs="Arial"/>
          <w:sz w:val="18"/>
          <w:szCs w:val="18"/>
        </w:rPr>
        <w:t xml:space="preserve">Karta </w:t>
      </w:r>
      <w:r w:rsidR="00660057" w:rsidRPr="00934B40">
        <w:rPr>
          <w:rFonts w:ascii="Arial" w:hAnsi="Arial" w:cs="Arial"/>
          <w:sz w:val="18"/>
          <w:szCs w:val="18"/>
        </w:rPr>
        <w:t xml:space="preserve"> gwarancja</w:t>
      </w:r>
    </w:p>
    <w:p w:rsidR="00D75017"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8</w:t>
      </w:r>
      <w:r w:rsidR="00D75017" w:rsidRPr="00934B40">
        <w:rPr>
          <w:rFonts w:ascii="Arial" w:hAnsi="Arial" w:cs="Arial"/>
          <w:sz w:val="18"/>
          <w:szCs w:val="18"/>
        </w:rPr>
        <w:t xml:space="preserve">          Szczegółowa Specyfikacja Techniczna</w:t>
      </w:r>
      <w:r w:rsidR="00D75017" w:rsidRPr="00934B40">
        <w:rPr>
          <w:rFonts w:ascii="Arial" w:hAnsi="Arial" w:cs="Arial"/>
          <w:sz w:val="18"/>
          <w:szCs w:val="18"/>
        </w:rPr>
        <w:tab/>
      </w:r>
    </w:p>
    <w:p w:rsidR="00934B40" w:rsidRDefault="00104DCA" w:rsidP="00F34167">
      <w:pPr>
        <w:widowControl w:val="0"/>
        <w:spacing w:after="0" w:line="360" w:lineRule="auto"/>
        <w:rPr>
          <w:rFonts w:ascii="Arial" w:hAnsi="Arial" w:cs="Arial"/>
          <w:sz w:val="18"/>
          <w:szCs w:val="18"/>
        </w:rPr>
      </w:pPr>
      <w:r>
        <w:rPr>
          <w:rFonts w:ascii="Arial" w:hAnsi="Arial" w:cs="Arial"/>
          <w:sz w:val="18"/>
          <w:szCs w:val="18"/>
        </w:rPr>
        <w:t>Załącznik  9</w:t>
      </w:r>
      <w:r w:rsidR="00A37146">
        <w:rPr>
          <w:rFonts w:ascii="Arial" w:hAnsi="Arial" w:cs="Arial"/>
          <w:sz w:val="18"/>
          <w:szCs w:val="18"/>
        </w:rPr>
        <w:tab/>
        <w:t>Dokumentacja</w:t>
      </w:r>
      <w:r w:rsidR="00515BE5">
        <w:rPr>
          <w:rFonts w:ascii="Arial" w:hAnsi="Arial" w:cs="Arial"/>
          <w:sz w:val="18"/>
          <w:szCs w:val="18"/>
        </w:rPr>
        <w:t>.</w:t>
      </w:r>
    </w:p>
    <w:p w:rsidR="00614261" w:rsidRPr="00E212EB" w:rsidRDefault="009A733D" w:rsidP="004C76FE">
      <w:pPr>
        <w:spacing w:after="0" w:line="360" w:lineRule="auto"/>
        <w:jc w:val="both"/>
        <w:rPr>
          <w:rFonts w:ascii="Arial" w:hAnsi="Arial" w:cs="Arial"/>
          <w:sz w:val="18"/>
          <w:szCs w:val="18"/>
        </w:rPr>
      </w:pPr>
      <w:r>
        <w:rPr>
          <w:rFonts w:ascii="Arial" w:hAnsi="Arial" w:cs="Arial"/>
          <w:sz w:val="18"/>
          <w:szCs w:val="18"/>
        </w:rPr>
        <w:t xml:space="preserve">Załącznik </w:t>
      </w:r>
      <w:r w:rsidR="00D30FCA">
        <w:rPr>
          <w:rFonts w:ascii="Arial" w:hAnsi="Arial" w:cs="Arial"/>
          <w:sz w:val="18"/>
          <w:szCs w:val="18"/>
        </w:rPr>
        <w:t>10</w:t>
      </w:r>
      <w:r>
        <w:rPr>
          <w:rFonts w:ascii="Arial" w:hAnsi="Arial" w:cs="Arial"/>
          <w:sz w:val="18"/>
          <w:szCs w:val="18"/>
        </w:rPr>
        <w:tab/>
      </w:r>
      <w:r w:rsidR="00660057">
        <w:rPr>
          <w:rFonts w:ascii="Arial" w:hAnsi="Arial" w:cs="Arial"/>
          <w:sz w:val="18"/>
          <w:szCs w:val="18"/>
        </w:rPr>
        <w:t>Grupa kapitałowa.</w:t>
      </w:r>
    </w:p>
    <w:sectPr w:rsidR="00614261" w:rsidRPr="00E212EB" w:rsidSect="00084F19">
      <w:footerReference w:type="default" r:id="rId27"/>
      <w:pgSz w:w="11906" w:h="16838"/>
      <w:pgMar w:top="993" w:right="1558"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94F" w:rsidRDefault="006A094F" w:rsidP="0074034D">
      <w:pPr>
        <w:spacing w:after="0" w:line="240" w:lineRule="auto"/>
      </w:pPr>
      <w:r>
        <w:separator/>
      </w:r>
    </w:p>
  </w:endnote>
  <w:endnote w:type="continuationSeparator" w:id="1">
    <w:p w:rsidR="006A094F" w:rsidRDefault="006A094F" w:rsidP="00740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57962"/>
      <w:docPartObj>
        <w:docPartGallery w:val="Page Numbers (Bottom of Page)"/>
        <w:docPartUnique/>
      </w:docPartObj>
    </w:sdtPr>
    <w:sdtContent>
      <w:p w:rsidR="00B1387F" w:rsidRDefault="00881FCE">
        <w:pPr>
          <w:pStyle w:val="Stopka"/>
          <w:jc w:val="right"/>
        </w:pPr>
        <w:r>
          <w:fldChar w:fldCharType="begin"/>
        </w:r>
        <w:r w:rsidR="00B1387F">
          <w:instrText>PAGE   \* MERGEFORMAT</w:instrText>
        </w:r>
        <w:r>
          <w:fldChar w:fldCharType="separate"/>
        </w:r>
        <w:r w:rsidR="00A90EB8">
          <w:rPr>
            <w:noProof/>
          </w:rPr>
          <w:t>4</w:t>
        </w:r>
        <w:r>
          <w:fldChar w:fldCharType="end"/>
        </w:r>
      </w:p>
    </w:sdtContent>
  </w:sdt>
  <w:p w:rsidR="00B1387F" w:rsidRDefault="00B138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94F" w:rsidRDefault="006A094F" w:rsidP="0074034D">
      <w:pPr>
        <w:spacing w:after="0" w:line="240" w:lineRule="auto"/>
      </w:pPr>
      <w:r>
        <w:separator/>
      </w:r>
    </w:p>
  </w:footnote>
  <w:footnote w:type="continuationSeparator" w:id="1">
    <w:p w:rsidR="006A094F" w:rsidRDefault="006A094F" w:rsidP="00740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C11161"/>
    <w:multiLevelType w:val="hybridMultilevel"/>
    <w:tmpl w:val="E02EE5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A92566"/>
    <w:multiLevelType w:val="hybridMultilevel"/>
    <w:tmpl w:val="09E602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AED0BFE"/>
    <w:multiLevelType w:val="hybridMultilevel"/>
    <w:tmpl w:val="99A03B92"/>
    <w:lvl w:ilvl="0" w:tplc="BFBAC02A">
      <w:start w:val="11"/>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8">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1">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2">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2"/>
  </w:num>
  <w:num w:numId="3">
    <w:abstractNumId w:val="1"/>
  </w:num>
  <w:num w:numId="4">
    <w:abstractNumId w:val="23"/>
  </w:num>
  <w:num w:numId="5">
    <w:abstractNumId w:val="37"/>
  </w:num>
  <w:num w:numId="6">
    <w:abstractNumId w:val="29"/>
  </w:num>
  <w:num w:numId="7">
    <w:abstractNumId w:val="49"/>
  </w:num>
  <w:num w:numId="8">
    <w:abstractNumId w:val="45"/>
  </w:num>
  <w:num w:numId="9">
    <w:abstractNumId w:val="35"/>
  </w:num>
  <w:num w:numId="10">
    <w:abstractNumId w:val="43"/>
  </w:num>
  <w:num w:numId="11">
    <w:abstractNumId w:val="7"/>
  </w:num>
  <w:num w:numId="12">
    <w:abstractNumId w:val="38"/>
  </w:num>
  <w:num w:numId="13">
    <w:abstractNumId w:val="39"/>
  </w:num>
  <w:num w:numId="14">
    <w:abstractNumId w:val="10"/>
  </w:num>
  <w:num w:numId="15">
    <w:abstractNumId w:val="17"/>
  </w:num>
  <w:num w:numId="16">
    <w:abstractNumId w:val="22"/>
  </w:num>
  <w:num w:numId="17">
    <w:abstractNumId w:val="51"/>
  </w:num>
  <w:num w:numId="18">
    <w:abstractNumId w:val="2"/>
  </w:num>
  <w:num w:numId="19">
    <w:abstractNumId w:val="42"/>
  </w:num>
  <w:num w:numId="20">
    <w:abstractNumId w:val="21"/>
  </w:num>
  <w:num w:numId="21">
    <w:abstractNumId w:val="25"/>
  </w:num>
  <w:num w:numId="22">
    <w:abstractNumId w:val="40"/>
  </w:num>
  <w:num w:numId="23">
    <w:abstractNumId w:val="4"/>
  </w:num>
  <w:num w:numId="24">
    <w:abstractNumId w:val="20"/>
  </w:num>
  <w:num w:numId="25">
    <w:abstractNumId w:val="8"/>
  </w:num>
  <w:num w:numId="26">
    <w:abstractNumId w:val="48"/>
  </w:num>
  <w:num w:numId="27">
    <w:abstractNumId w:val="3"/>
  </w:num>
  <w:num w:numId="28">
    <w:abstractNumId w:val="44"/>
  </w:num>
  <w:num w:numId="29">
    <w:abstractNumId w:val="14"/>
  </w:num>
  <w:num w:numId="30">
    <w:abstractNumId w:val="19"/>
  </w:num>
  <w:num w:numId="31">
    <w:abstractNumId w:val="53"/>
  </w:num>
  <w:num w:numId="32">
    <w:abstractNumId w:val="30"/>
  </w:num>
  <w:num w:numId="33">
    <w:abstractNumId w:val="32"/>
  </w:num>
  <w:num w:numId="34">
    <w:abstractNumId w:val="26"/>
  </w:num>
  <w:num w:numId="35">
    <w:abstractNumId w:val="15"/>
  </w:num>
  <w:num w:numId="36">
    <w:abstractNumId w:val="47"/>
  </w:num>
  <w:num w:numId="37">
    <w:abstractNumId w:val="11"/>
  </w:num>
  <w:num w:numId="38">
    <w:abstractNumId w:val="13"/>
  </w:num>
  <w:num w:numId="39">
    <w:abstractNumId w:val="34"/>
  </w:num>
  <w:num w:numId="40">
    <w:abstractNumId w:val="6"/>
  </w:num>
  <w:num w:numId="41">
    <w:abstractNumId w:val="24"/>
  </w:num>
  <w:num w:numId="42">
    <w:abstractNumId w:val="52"/>
  </w:num>
  <w:num w:numId="43">
    <w:abstractNumId w:val="5"/>
  </w:num>
  <w:num w:numId="44">
    <w:abstractNumId w:val="28"/>
  </w:num>
  <w:num w:numId="45">
    <w:abstractNumId w:val="9"/>
  </w:num>
  <w:num w:numId="46">
    <w:abstractNumId w:val="33"/>
  </w:num>
  <w:num w:numId="47">
    <w:abstractNumId w:val="16"/>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3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4261"/>
    <w:rsid w:val="00006B02"/>
    <w:rsid w:val="00007168"/>
    <w:rsid w:val="000104A0"/>
    <w:rsid w:val="00013CA1"/>
    <w:rsid w:val="00014F93"/>
    <w:rsid w:val="00017CDE"/>
    <w:rsid w:val="00022658"/>
    <w:rsid w:val="00023C59"/>
    <w:rsid w:val="0002437B"/>
    <w:rsid w:val="000267CA"/>
    <w:rsid w:val="00030D50"/>
    <w:rsid w:val="0003130B"/>
    <w:rsid w:val="000314B9"/>
    <w:rsid w:val="00035F4E"/>
    <w:rsid w:val="00041443"/>
    <w:rsid w:val="000414AC"/>
    <w:rsid w:val="0004470E"/>
    <w:rsid w:val="00045633"/>
    <w:rsid w:val="0005208E"/>
    <w:rsid w:val="00052A68"/>
    <w:rsid w:val="0005445C"/>
    <w:rsid w:val="000548A7"/>
    <w:rsid w:val="00060927"/>
    <w:rsid w:val="00064FD4"/>
    <w:rsid w:val="00065829"/>
    <w:rsid w:val="0007086B"/>
    <w:rsid w:val="000716C7"/>
    <w:rsid w:val="000759B7"/>
    <w:rsid w:val="000767F9"/>
    <w:rsid w:val="00084475"/>
    <w:rsid w:val="00084D8A"/>
    <w:rsid w:val="00084F19"/>
    <w:rsid w:val="00085DBC"/>
    <w:rsid w:val="000876B6"/>
    <w:rsid w:val="00091079"/>
    <w:rsid w:val="00092028"/>
    <w:rsid w:val="00097138"/>
    <w:rsid w:val="00097973"/>
    <w:rsid w:val="00097ED5"/>
    <w:rsid w:val="000A070D"/>
    <w:rsid w:val="000A3DC8"/>
    <w:rsid w:val="000A7C7B"/>
    <w:rsid w:val="000B0504"/>
    <w:rsid w:val="000B20AE"/>
    <w:rsid w:val="000B2EED"/>
    <w:rsid w:val="000B377D"/>
    <w:rsid w:val="000B483C"/>
    <w:rsid w:val="000B648B"/>
    <w:rsid w:val="000B7A88"/>
    <w:rsid w:val="000C0FD4"/>
    <w:rsid w:val="000C4E43"/>
    <w:rsid w:val="000C5231"/>
    <w:rsid w:val="000D1A1D"/>
    <w:rsid w:val="000D2F1E"/>
    <w:rsid w:val="000D74CB"/>
    <w:rsid w:val="000E0572"/>
    <w:rsid w:val="000E1B2A"/>
    <w:rsid w:val="000E294E"/>
    <w:rsid w:val="000E68C2"/>
    <w:rsid w:val="000F2DED"/>
    <w:rsid w:val="000F2EC4"/>
    <w:rsid w:val="000F3327"/>
    <w:rsid w:val="000F402D"/>
    <w:rsid w:val="000F45E3"/>
    <w:rsid w:val="000F48DC"/>
    <w:rsid w:val="000F6EC3"/>
    <w:rsid w:val="001020FD"/>
    <w:rsid w:val="00104DBF"/>
    <w:rsid w:val="00104DCA"/>
    <w:rsid w:val="0010720B"/>
    <w:rsid w:val="00107215"/>
    <w:rsid w:val="00111152"/>
    <w:rsid w:val="001111F9"/>
    <w:rsid w:val="00111BAD"/>
    <w:rsid w:val="00115F4E"/>
    <w:rsid w:val="00117BF5"/>
    <w:rsid w:val="0012157B"/>
    <w:rsid w:val="00123E77"/>
    <w:rsid w:val="00123F97"/>
    <w:rsid w:val="00127EF7"/>
    <w:rsid w:val="00131E3F"/>
    <w:rsid w:val="00133157"/>
    <w:rsid w:val="001340D4"/>
    <w:rsid w:val="001347B7"/>
    <w:rsid w:val="00134F69"/>
    <w:rsid w:val="001355C4"/>
    <w:rsid w:val="00135B7D"/>
    <w:rsid w:val="00136450"/>
    <w:rsid w:val="00140E93"/>
    <w:rsid w:val="0014117E"/>
    <w:rsid w:val="00143FC7"/>
    <w:rsid w:val="00145969"/>
    <w:rsid w:val="001461F6"/>
    <w:rsid w:val="001471FE"/>
    <w:rsid w:val="001522FF"/>
    <w:rsid w:val="00160B6C"/>
    <w:rsid w:val="00161E23"/>
    <w:rsid w:val="0016596A"/>
    <w:rsid w:val="00165D5B"/>
    <w:rsid w:val="00166818"/>
    <w:rsid w:val="001706A7"/>
    <w:rsid w:val="001726C9"/>
    <w:rsid w:val="00175185"/>
    <w:rsid w:val="00176288"/>
    <w:rsid w:val="00177F23"/>
    <w:rsid w:val="00180EAA"/>
    <w:rsid w:val="0018150B"/>
    <w:rsid w:val="00182213"/>
    <w:rsid w:val="00183B06"/>
    <w:rsid w:val="00183CFE"/>
    <w:rsid w:val="001842D0"/>
    <w:rsid w:val="00192C05"/>
    <w:rsid w:val="001941C6"/>
    <w:rsid w:val="00194C2C"/>
    <w:rsid w:val="00197247"/>
    <w:rsid w:val="001A1217"/>
    <w:rsid w:val="001A56B6"/>
    <w:rsid w:val="001A5F70"/>
    <w:rsid w:val="001A6ABF"/>
    <w:rsid w:val="001A71EF"/>
    <w:rsid w:val="001A76EE"/>
    <w:rsid w:val="001B1FEC"/>
    <w:rsid w:val="001C0B70"/>
    <w:rsid w:val="001C537D"/>
    <w:rsid w:val="001C6EC8"/>
    <w:rsid w:val="001D1122"/>
    <w:rsid w:val="001D180F"/>
    <w:rsid w:val="001D67DE"/>
    <w:rsid w:val="001E5B40"/>
    <w:rsid w:val="001E5E10"/>
    <w:rsid w:val="001E7292"/>
    <w:rsid w:val="001F1414"/>
    <w:rsid w:val="001F1F89"/>
    <w:rsid w:val="001F3BF2"/>
    <w:rsid w:val="001F686D"/>
    <w:rsid w:val="002001BC"/>
    <w:rsid w:val="00202E4C"/>
    <w:rsid w:val="002040CA"/>
    <w:rsid w:val="0021022E"/>
    <w:rsid w:val="00210E07"/>
    <w:rsid w:val="00211E33"/>
    <w:rsid w:val="002206BC"/>
    <w:rsid w:val="00224416"/>
    <w:rsid w:val="00230994"/>
    <w:rsid w:val="00232FD9"/>
    <w:rsid w:val="002336DE"/>
    <w:rsid w:val="0024094B"/>
    <w:rsid w:val="00242962"/>
    <w:rsid w:val="00244145"/>
    <w:rsid w:val="002444A3"/>
    <w:rsid w:val="00246F18"/>
    <w:rsid w:val="0024765B"/>
    <w:rsid w:val="00247672"/>
    <w:rsid w:val="0025018A"/>
    <w:rsid w:val="0025044B"/>
    <w:rsid w:val="00253238"/>
    <w:rsid w:val="0025432A"/>
    <w:rsid w:val="00260B0B"/>
    <w:rsid w:val="00260F9F"/>
    <w:rsid w:val="002635BD"/>
    <w:rsid w:val="00264D04"/>
    <w:rsid w:val="00265027"/>
    <w:rsid w:val="002667E3"/>
    <w:rsid w:val="00267DFF"/>
    <w:rsid w:val="00273EE2"/>
    <w:rsid w:val="002765A9"/>
    <w:rsid w:val="00277CE0"/>
    <w:rsid w:val="002840DF"/>
    <w:rsid w:val="002845A5"/>
    <w:rsid w:val="002869BB"/>
    <w:rsid w:val="002910D1"/>
    <w:rsid w:val="002A15D2"/>
    <w:rsid w:val="002A5029"/>
    <w:rsid w:val="002A5397"/>
    <w:rsid w:val="002A6355"/>
    <w:rsid w:val="002B0D7D"/>
    <w:rsid w:val="002B2846"/>
    <w:rsid w:val="002B4DD7"/>
    <w:rsid w:val="002D1DED"/>
    <w:rsid w:val="002D2149"/>
    <w:rsid w:val="002D3617"/>
    <w:rsid w:val="002D7465"/>
    <w:rsid w:val="002E05F6"/>
    <w:rsid w:val="002E1261"/>
    <w:rsid w:val="002E255A"/>
    <w:rsid w:val="002E2D75"/>
    <w:rsid w:val="002F1E55"/>
    <w:rsid w:val="002F224B"/>
    <w:rsid w:val="002F7E63"/>
    <w:rsid w:val="003052E0"/>
    <w:rsid w:val="00314D4C"/>
    <w:rsid w:val="00316387"/>
    <w:rsid w:val="00322AC6"/>
    <w:rsid w:val="003243D1"/>
    <w:rsid w:val="00324E3F"/>
    <w:rsid w:val="0033427D"/>
    <w:rsid w:val="0033572B"/>
    <w:rsid w:val="00342D4B"/>
    <w:rsid w:val="00351C66"/>
    <w:rsid w:val="00356A09"/>
    <w:rsid w:val="003632E7"/>
    <w:rsid w:val="00366F5B"/>
    <w:rsid w:val="0037500D"/>
    <w:rsid w:val="003773B4"/>
    <w:rsid w:val="0037759E"/>
    <w:rsid w:val="00377FD9"/>
    <w:rsid w:val="00380DD6"/>
    <w:rsid w:val="00380E21"/>
    <w:rsid w:val="00381A14"/>
    <w:rsid w:val="00381C0E"/>
    <w:rsid w:val="00381CAC"/>
    <w:rsid w:val="003842CA"/>
    <w:rsid w:val="0038449B"/>
    <w:rsid w:val="003853EF"/>
    <w:rsid w:val="0038546B"/>
    <w:rsid w:val="00387696"/>
    <w:rsid w:val="00393667"/>
    <w:rsid w:val="003936EA"/>
    <w:rsid w:val="00393D2F"/>
    <w:rsid w:val="003952E4"/>
    <w:rsid w:val="00396312"/>
    <w:rsid w:val="00396433"/>
    <w:rsid w:val="00397CA0"/>
    <w:rsid w:val="003A0893"/>
    <w:rsid w:val="003A1B5E"/>
    <w:rsid w:val="003A4E6F"/>
    <w:rsid w:val="003B1E4D"/>
    <w:rsid w:val="003B3331"/>
    <w:rsid w:val="003B607D"/>
    <w:rsid w:val="003C15FD"/>
    <w:rsid w:val="003C41B5"/>
    <w:rsid w:val="003C7F46"/>
    <w:rsid w:val="003C7FEE"/>
    <w:rsid w:val="003D0097"/>
    <w:rsid w:val="003D0A5B"/>
    <w:rsid w:val="003D214A"/>
    <w:rsid w:val="003D2F20"/>
    <w:rsid w:val="003D4B9A"/>
    <w:rsid w:val="003D4F71"/>
    <w:rsid w:val="003D5506"/>
    <w:rsid w:val="003D6166"/>
    <w:rsid w:val="003E53B6"/>
    <w:rsid w:val="003E5506"/>
    <w:rsid w:val="003F1118"/>
    <w:rsid w:val="003F2654"/>
    <w:rsid w:val="003F3A2C"/>
    <w:rsid w:val="003F4D6C"/>
    <w:rsid w:val="003F5ACC"/>
    <w:rsid w:val="003F5CE9"/>
    <w:rsid w:val="003F7BF7"/>
    <w:rsid w:val="00402196"/>
    <w:rsid w:val="004064CF"/>
    <w:rsid w:val="00407EE0"/>
    <w:rsid w:val="00411519"/>
    <w:rsid w:val="0041244E"/>
    <w:rsid w:val="0041457E"/>
    <w:rsid w:val="00414CDC"/>
    <w:rsid w:val="00416677"/>
    <w:rsid w:val="004216DC"/>
    <w:rsid w:val="00421917"/>
    <w:rsid w:val="0042462C"/>
    <w:rsid w:val="00425597"/>
    <w:rsid w:val="00427A51"/>
    <w:rsid w:val="00432AE6"/>
    <w:rsid w:val="00432BA0"/>
    <w:rsid w:val="00441226"/>
    <w:rsid w:val="00441237"/>
    <w:rsid w:val="00444981"/>
    <w:rsid w:val="0044575A"/>
    <w:rsid w:val="00445D72"/>
    <w:rsid w:val="00456682"/>
    <w:rsid w:val="00463911"/>
    <w:rsid w:val="00463F95"/>
    <w:rsid w:val="004646DA"/>
    <w:rsid w:val="00464B55"/>
    <w:rsid w:val="004678C1"/>
    <w:rsid w:val="0047009E"/>
    <w:rsid w:val="00471B78"/>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17A0"/>
    <w:rsid w:val="004B24AE"/>
    <w:rsid w:val="004B24C6"/>
    <w:rsid w:val="004B39CE"/>
    <w:rsid w:val="004B49F8"/>
    <w:rsid w:val="004B5C45"/>
    <w:rsid w:val="004B7855"/>
    <w:rsid w:val="004C76FE"/>
    <w:rsid w:val="004C7B89"/>
    <w:rsid w:val="004D205A"/>
    <w:rsid w:val="004E09BC"/>
    <w:rsid w:val="004E6974"/>
    <w:rsid w:val="004F2667"/>
    <w:rsid w:val="004F5E50"/>
    <w:rsid w:val="00503687"/>
    <w:rsid w:val="00504766"/>
    <w:rsid w:val="00510EDD"/>
    <w:rsid w:val="00515B1D"/>
    <w:rsid w:val="00515BE5"/>
    <w:rsid w:val="00520CBA"/>
    <w:rsid w:val="00535F3E"/>
    <w:rsid w:val="00537780"/>
    <w:rsid w:val="0054065D"/>
    <w:rsid w:val="00543044"/>
    <w:rsid w:val="0054339F"/>
    <w:rsid w:val="005464FD"/>
    <w:rsid w:val="00546DBC"/>
    <w:rsid w:val="0055022B"/>
    <w:rsid w:val="005502D6"/>
    <w:rsid w:val="005543B2"/>
    <w:rsid w:val="00562E4F"/>
    <w:rsid w:val="00563369"/>
    <w:rsid w:val="005634A6"/>
    <w:rsid w:val="00563B84"/>
    <w:rsid w:val="00565F3D"/>
    <w:rsid w:val="00570F8B"/>
    <w:rsid w:val="0057722B"/>
    <w:rsid w:val="00577E1D"/>
    <w:rsid w:val="00583555"/>
    <w:rsid w:val="0059683F"/>
    <w:rsid w:val="00596AFF"/>
    <w:rsid w:val="005976AD"/>
    <w:rsid w:val="00597BBE"/>
    <w:rsid w:val="005A0FAB"/>
    <w:rsid w:val="005A6B7C"/>
    <w:rsid w:val="005B049F"/>
    <w:rsid w:val="005B0CB6"/>
    <w:rsid w:val="005B182E"/>
    <w:rsid w:val="005B3314"/>
    <w:rsid w:val="005B55A4"/>
    <w:rsid w:val="005B5645"/>
    <w:rsid w:val="005C17B5"/>
    <w:rsid w:val="005C2013"/>
    <w:rsid w:val="005C2786"/>
    <w:rsid w:val="005D11D0"/>
    <w:rsid w:val="005D257B"/>
    <w:rsid w:val="005D781D"/>
    <w:rsid w:val="005E5084"/>
    <w:rsid w:val="005E5B48"/>
    <w:rsid w:val="005F0E6D"/>
    <w:rsid w:val="005F2470"/>
    <w:rsid w:val="005F369E"/>
    <w:rsid w:val="005F3925"/>
    <w:rsid w:val="005F3AD4"/>
    <w:rsid w:val="005F443C"/>
    <w:rsid w:val="00600694"/>
    <w:rsid w:val="00600CD1"/>
    <w:rsid w:val="00602533"/>
    <w:rsid w:val="00603AC8"/>
    <w:rsid w:val="00605440"/>
    <w:rsid w:val="00606BA9"/>
    <w:rsid w:val="00614261"/>
    <w:rsid w:val="0062447A"/>
    <w:rsid w:val="0062501F"/>
    <w:rsid w:val="0062549D"/>
    <w:rsid w:val="0062628E"/>
    <w:rsid w:val="00634649"/>
    <w:rsid w:val="00643236"/>
    <w:rsid w:val="006433CE"/>
    <w:rsid w:val="0065449D"/>
    <w:rsid w:val="00660057"/>
    <w:rsid w:val="00665B6F"/>
    <w:rsid w:val="00666635"/>
    <w:rsid w:val="00672D46"/>
    <w:rsid w:val="00672E87"/>
    <w:rsid w:val="00673C7B"/>
    <w:rsid w:val="006750FC"/>
    <w:rsid w:val="00676DA5"/>
    <w:rsid w:val="0067730E"/>
    <w:rsid w:val="006811F7"/>
    <w:rsid w:val="00682D7E"/>
    <w:rsid w:val="00691758"/>
    <w:rsid w:val="0069200F"/>
    <w:rsid w:val="00694600"/>
    <w:rsid w:val="006A094F"/>
    <w:rsid w:val="006A09F3"/>
    <w:rsid w:val="006A3DF7"/>
    <w:rsid w:val="006A4737"/>
    <w:rsid w:val="006A48B2"/>
    <w:rsid w:val="006A67D4"/>
    <w:rsid w:val="006B078A"/>
    <w:rsid w:val="006B141D"/>
    <w:rsid w:val="006B25EF"/>
    <w:rsid w:val="006C1E99"/>
    <w:rsid w:val="006C25C7"/>
    <w:rsid w:val="006C628B"/>
    <w:rsid w:val="006D2609"/>
    <w:rsid w:val="006E03C0"/>
    <w:rsid w:val="006E184C"/>
    <w:rsid w:val="006E3CD2"/>
    <w:rsid w:val="006E5264"/>
    <w:rsid w:val="006E583B"/>
    <w:rsid w:val="006F3948"/>
    <w:rsid w:val="006F50E6"/>
    <w:rsid w:val="007013F4"/>
    <w:rsid w:val="00704CCF"/>
    <w:rsid w:val="00714DE0"/>
    <w:rsid w:val="007174E6"/>
    <w:rsid w:val="00717B8B"/>
    <w:rsid w:val="0072051D"/>
    <w:rsid w:val="00724A7E"/>
    <w:rsid w:val="00731276"/>
    <w:rsid w:val="00734AC4"/>
    <w:rsid w:val="007357A1"/>
    <w:rsid w:val="0074034D"/>
    <w:rsid w:val="00743041"/>
    <w:rsid w:val="00744330"/>
    <w:rsid w:val="007500E1"/>
    <w:rsid w:val="00752CB5"/>
    <w:rsid w:val="00752EF0"/>
    <w:rsid w:val="00754454"/>
    <w:rsid w:val="00762928"/>
    <w:rsid w:val="00765C64"/>
    <w:rsid w:val="00770385"/>
    <w:rsid w:val="00771F51"/>
    <w:rsid w:val="0078001C"/>
    <w:rsid w:val="007807A3"/>
    <w:rsid w:val="0078287C"/>
    <w:rsid w:val="00785FCC"/>
    <w:rsid w:val="00786A37"/>
    <w:rsid w:val="00787391"/>
    <w:rsid w:val="007957E2"/>
    <w:rsid w:val="007A667C"/>
    <w:rsid w:val="007B24D7"/>
    <w:rsid w:val="007B35D0"/>
    <w:rsid w:val="007C0B61"/>
    <w:rsid w:val="007C28E6"/>
    <w:rsid w:val="007C4004"/>
    <w:rsid w:val="007D2D63"/>
    <w:rsid w:val="007D3923"/>
    <w:rsid w:val="007D6F71"/>
    <w:rsid w:val="007E1950"/>
    <w:rsid w:val="007E211C"/>
    <w:rsid w:val="007E3F2C"/>
    <w:rsid w:val="007E6297"/>
    <w:rsid w:val="007F087B"/>
    <w:rsid w:val="007F28CE"/>
    <w:rsid w:val="007F40F8"/>
    <w:rsid w:val="007F4324"/>
    <w:rsid w:val="007F5B3B"/>
    <w:rsid w:val="007F7392"/>
    <w:rsid w:val="00801EB3"/>
    <w:rsid w:val="00803DB4"/>
    <w:rsid w:val="00807F66"/>
    <w:rsid w:val="008118F1"/>
    <w:rsid w:val="008130A2"/>
    <w:rsid w:val="008140E4"/>
    <w:rsid w:val="00820DF6"/>
    <w:rsid w:val="0082171B"/>
    <w:rsid w:val="00822418"/>
    <w:rsid w:val="0082386A"/>
    <w:rsid w:val="00824A00"/>
    <w:rsid w:val="00830591"/>
    <w:rsid w:val="0083450F"/>
    <w:rsid w:val="00835CAB"/>
    <w:rsid w:val="00835FE4"/>
    <w:rsid w:val="00836231"/>
    <w:rsid w:val="00836AFD"/>
    <w:rsid w:val="008431E1"/>
    <w:rsid w:val="008456E5"/>
    <w:rsid w:val="00846974"/>
    <w:rsid w:val="00851C07"/>
    <w:rsid w:val="00852D39"/>
    <w:rsid w:val="008534FE"/>
    <w:rsid w:val="00857ACA"/>
    <w:rsid w:val="0086000F"/>
    <w:rsid w:val="00861AE1"/>
    <w:rsid w:val="00862E97"/>
    <w:rsid w:val="0086323E"/>
    <w:rsid w:val="008642D6"/>
    <w:rsid w:val="008660AB"/>
    <w:rsid w:val="00866F98"/>
    <w:rsid w:val="008671B8"/>
    <w:rsid w:val="00867DFB"/>
    <w:rsid w:val="00871442"/>
    <w:rsid w:val="008758D2"/>
    <w:rsid w:val="00881FCE"/>
    <w:rsid w:val="008838E6"/>
    <w:rsid w:val="00884EDD"/>
    <w:rsid w:val="00885386"/>
    <w:rsid w:val="00890323"/>
    <w:rsid w:val="00890B4D"/>
    <w:rsid w:val="00893A43"/>
    <w:rsid w:val="00895DA7"/>
    <w:rsid w:val="0089765E"/>
    <w:rsid w:val="008A0F4D"/>
    <w:rsid w:val="008A5890"/>
    <w:rsid w:val="008A7273"/>
    <w:rsid w:val="008B0AB0"/>
    <w:rsid w:val="008B1985"/>
    <w:rsid w:val="008C0525"/>
    <w:rsid w:val="008C7CE5"/>
    <w:rsid w:val="008D00FA"/>
    <w:rsid w:val="008D0838"/>
    <w:rsid w:val="008D289F"/>
    <w:rsid w:val="008E3C35"/>
    <w:rsid w:val="008F4D93"/>
    <w:rsid w:val="008F6041"/>
    <w:rsid w:val="008F6493"/>
    <w:rsid w:val="0090094B"/>
    <w:rsid w:val="00902237"/>
    <w:rsid w:val="00906C6B"/>
    <w:rsid w:val="00911799"/>
    <w:rsid w:val="00912CBA"/>
    <w:rsid w:val="0091681E"/>
    <w:rsid w:val="00920371"/>
    <w:rsid w:val="00920FA7"/>
    <w:rsid w:val="00923FAF"/>
    <w:rsid w:val="00924E5D"/>
    <w:rsid w:val="0092615C"/>
    <w:rsid w:val="009278C4"/>
    <w:rsid w:val="00934B40"/>
    <w:rsid w:val="00944726"/>
    <w:rsid w:val="009452D2"/>
    <w:rsid w:val="00945B07"/>
    <w:rsid w:val="0094672F"/>
    <w:rsid w:val="00947725"/>
    <w:rsid w:val="00954829"/>
    <w:rsid w:val="00955168"/>
    <w:rsid w:val="00960448"/>
    <w:rsid w:val="00962E6F"/>
    <w:rsid w:val="00965368"/>
    <w:rsid w:val="00973B36"/>
    <w:rsid w:val="00973CCD"/>
    <w:rsid w:val="00975C5A"/>
    <w:rsid w:val="00976875"/>
    <w:rsid w:val="00976C93"/>
    <w:rsid w:val="00981F8C"/>
    <w:rsid w:val="00985222"/>
    <w:rsid w:val="00986247"/>
    <w:rsid w:val="009905BC"/>
    <w:rsid w:val="009926F5"/>
    <w:rsid w:val="00993666"/>
    <w:rsid w:val="00994FE1"/>
    <w:rsid w:val="0099670D"/>
    <w:rsid w:val="009A17F8"/>
    <w:rsid w:val="009A1E35"/>
    <w:rsid w:val="009A5F29"/>
    <w:rsid w:val="009A6193"/>
    <w:rsid w:val="009A733D"/>
    <w:rsid w:val="009B0AAF"/>
    <w:rsid w:val="009B21A9"/>
    <w:rsid w:val="009B478A"/>
    <w:rsid w:val="009C19D4"/>
    <w:rsid w:val="009C2F6F"/>
    <w:rsid w:val="009C3CC5"/>
    <w:rsid w:val="009C45ED"/>
    <w:rsid w:val="009D4144"/>
    <w:rsid w:val="009D6057"/>
    <w:rsid w:val="009D7A68"/>
    <w:rsid w:val="009E5C23"/>
    <w:rsid w:val="009E763F"/>
    <w:rsid w:val="009F0FB0"/>
    <w:rsid w:val="009F1268"/>
    <w:rsid w:val="009F3F3B"/>
    <w:rsid w:val="00A000D0"/>
    <w:rsid w:val="00A00711"/>
    <w:rsid w:val="00A041CB"/>
    <w:rsid w:val="00A10442"/>
    <w:rsid w:val="00A11A14"/>
    <w:rsid w:val="00A15774"/>
    <w:rsid w:val="00A15ED0"/>
    <w:rsid w:val="00A21F43"/>
    <w:rsid w:val="00A238C1"/>
    <w:rsid w:val="00A25B9F"/>
    <w:rsid w:val="00A26452"/>
    <w:rsid w:val="00A26585"/>
    <w:rsid w:val="00A31760"/>
    <w:rsid w:val="00A318D0"/>
    <w:rsid w:val="00A31AE8"/>
    <w:rsid w:val="00A369AF"/>
    <w:rsid w:val="00A37146"/>
    <w:rsid w:val="00A409B6"/>
    <w:rsid w:val="00A424A1"/>
    <w:rsid w:val="00A43211"/>
    <w:rsid w:val="00A44383"/>
    <w:rsid w:val="00A47BF6"/>
    <w:rsid w:val="00A50D5A"/>
    <w:rsid w:val="00A55194"/>
    <w:rsid w:val="00A559EB"/>
    <w:rsid w:val="00A6373D"/>
    <w:rsid w:val="00A63834"/>
    <w:rsid w:val="00A639F8"/>
    <w:rsid w:val="00A66FE6"/>
    <w:rsid w:val="00A71930"/>
    <w:rsid w:val="00A72511"/>
    <w:rsid w:val="00A72B58"/>
    <w:rsid w:val="00A73AA2"/>
    <w:rsid w:val="00A765E3"/>
    <w:rsid w:val="00A81A9E"/>
    <w:rsid w:val="00A822D9"/>
    <w:rsid w:val="00A82EF6"/>
    <w:rsid w:val="00A84342"/>
    <w:rsid w:val="00A87B0F"/>
    <w:rsid w:val="00A87F17"/>
    <w:rsid w:val="00A909E7"/>
    <w:rsid w:val="00A90EB8"/>
    <w:rsid w:val="00A94E00"/>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B03D4A"/>
    <w:rsid w:val="00B0479E"/>
    <w:rsid w:val="00B0673C"/>
    <w:rsid w:val="00B13183"/>
    <w:rsid w:val="00B1387F"/>
    <w:rsid w:val="00B140F6"/>
    <w:rsid w:val="00B15096"/>
    <w:rsid w:val="00B155E6"/>
    <w:rsid w:val="00B21170"/>
    <w:rsid w:val="00B2257B"/>
    <w:rsid w:val="00B25B75"/>
    <w:rsid w:val="00B27419"/>
    <w:rsid w:val="00B31E42"/>
    <w:rsid w:val="00B33E15"/>
    <w:rsid w:val="00B40354"/>
    <w:rsid w:val="00B4060F"/>
    <w:rsid w:val="00B4211F"/>
    <w:rsid w:val="00B42EEC"/>
    <w:rsid w:val="00B44142"/>
    <w:rsid w:val="00B47DFE"/>
    <w:rsid w:val="00B53F00"/>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05E9"/>
    <w:rsid w:val="00B813D4"/>
    <w:rsid w:val="00B81510"/>
    <w:rsid w:val="00B82E5C"/>
    <w:rsid w:val="00B841C3"/>
    <w:rsid w:val="00B87CE9"/>
    <w:rsid w:val="00B90AD2"/>
    <w:rsid w:val="00B956EA"/>
    <w:rsid w:val="00BA3DEA"/>
    <w:rsid w:val="00BA493E"/>
    <w:rsid w:val="00BA4B90"/>
    <w:rsid w:val="00BA4D3B"/>
    <w:rsid w:val="00BB059D"/>
    <w:rsid w:val="00BB3634"/>
    <w:rsid w:val="00BB4758"/>
    <w:rsid w:val="00BB4BA9"/>
    <w:rsid w:val="00BB7D8E"/>
    <w:rsid w:val="00BC1FF7"/>
    <w:rsid w:val="00BD0BD4"/>
    <w:rsid w:val="00BD3D5D"/>
    <w:rsid w:val="00BD5502"/>
    <w:rsid w:val="00BE1CC7"/>
    <w:rsid w:val="00BE69EB"/>
    <w:rsid w:val="00C03327"/>
    <w:rsid w:val="00C03D37"/>
    <w:rsid w:val="00C0429A"/>
    <w:rsid w:val="00C06848"/>
    <w:rsid w:val="00C06DAB"/>
    <w:rsid w:val="00C105D2"/>
    <w:rsid w:val="00C11F35"/>
    <w:rsid w:val="00C154C7"/>
    <w:rsid w:val="00C23EB9"/>
    <w:rsid w:val="00C24DA5"/>
    <w:rsid w:val="00C26475"/>
    <w:rsid w:val="00C31A55"/>
    <w:rsid w:val="00C33BF1"/>
    <w:rsid w:val="00C40B75"/>
    <w:rsid w:val="00C4525A"/>
    <w:rsid w:val="00C47553"/>
    <w:rsid w:val="00C500F6"/>
    <w:rsid w:val="00C54345"/>
    <w:rsid w:val="00C55A4C"/>
    <w:rsid w:val="00C5698F"/>
    <w:rsid w:val="00C56990"/>
    <w:rsid w:val="00C60229"/>
    <w:rsid w:val="00C61776"/>
    <w:rsid w:val="00C62C15"/>
    <w:rsid w:val="00C6373F"/>
    <w:rsid w:val="00C64F96"/>
    <w:rsid w:val="00C67C86"/>
    <w:rsid w:val="00C67FD3"/>
    <w:rsid w:val="00C713BD"/>
    <w:rsid w:val="00C73275"/>
    <w:rsid w:val="00C74AA1"/>
    <w:rsid w:val="00C74B05"/>
    <w:rsid w:val="00C75B55"/>
    <w:rsid w:val="00C76168"/>
    <w:rsid w:val="00C77F96"/>
    <w:rsid w:val="00C81BE4"/>
    <w:rsid w:val="00C85878"/>
    <w:rsid w:val="00C85BEF"/>
    <w:rsid w:val="00C86489"/>
    <w:rsid w:val="00C86D34"/>
    <w:rsid w:val="00C87469"/>
    <w:rsid w:val="00C906A3"/>
    <w:rsid w:val="00C94BEB"/>
    <w:rsid w:val="00CA3A92"/>
    <w:rsid w:val="00CA5D89"/>
    <w:rsid w:val="00CA653E"/>
    <w:rsid w:val="00CB13E9"/>
    <w:rsid w:val="00CB2FF3"/>
    <w:rsid w:val="00CB4ACD"/>
    <w:rsid w:val="00CC05FD"/>
    <w:rsid w:val="00CC0B65"/>
    <w:rsid w:val="00CC128F"/>
    <w:rsid w:val="00CC476E"/>
    <w:rsid w:val="00CC6505"/>
    <w:rsid w:val="00CC7948"/>
    <w:rsid w:val="00CD1A17"/>
    <w:rsid w:val="00CD202E"/>
    <w:rsid w:val="00CD21A1"/>
    <w:rsid w:val="00CD2C81"/>
    <w:rsid w:val="00CD3E5F"/>
    <w:rsid w:val="00CD50A5"/>
    <w:rsid w:val="00CD6130"/>
    <w:rsid w:val="00CE2407"/>
    <w:rsid w:val="00CE49DB"/>
    <w:rsid w:val="00CE4B7D"/>
    <w:rsid w:val="00CE56E8"/>
    <w:rsid w:val="00CF0871"/>
    <w:rsid w:val="00CF402D"/>
    <w:rsid w:val="00CF5B46"/>
    <w:rsid w:val="00CF6BE7"/>
    <w:rsid w:val="00D0101D"/>
    <w:rsid w:val="00D0441B"/>
    <w:rsid w:val="00D05215"/>
    <w:rsid w:val="00D06913"/>
    <w:rsid w:val="00D11914"/>
    <w:rsid w:val="00D133BA"/>
    <w:rsid w:val="00D1381D"/>
    <w:rsid w:val="00D14428"/>
    <w:rsid w:val="00D1442A"/>
    <w:rsid w:val="00D15510"/>
    <w:rsid w:val="00D163DF"/>
    <w:rsid w:val="00D20E14"/>
    <w:rsid w:val="00D22810"/>
    <w:rsid w:val="00D2399E"/>
    <w:rsid w:val="00D2729F"/>
    <w:rsid w:val="00D27EF4"/>
    <w:rsid w:val="00D30FCA"/>
    <w:rsid w:val="00D31792"/>
    <w:rsid w:val="00D332DB"/>
    <w:rsid w:val="00D33470"/>
    <w:rsid w:val="00D33EB9"/>
    <w:rsid w:val="00D3485B"/>
    <w:rsid w:val="00D37A1B"/>
    <w:rsid w:val="00D37A9E"/>
    <w:rsid w:val="00D415C9"/>
    <w:rsid w:val="00D4415E"/>
    <w:rsid w:val="00D51717"/>
    <w:rsid w:val="00D644FB"/>
    <w:rsid w:val="00D64D40"/>
    <w:rsid w:val="00D65C67"/>
    <w:rsid w:val="00D718CE"/>
    <w:rsid w:val="00D71CCF"/>
    <w:rsid w:val="00D7424B"/>
    <w:rsid w:val="00D74E46"/>
    <w:rsid w:val="00D75017"/>
    <w:rsid w:val="00D7756D"/>
    <w:rsid w:val="00D824DA"/>
    <w:rsid w:val="00D84BEF"/>
    <w:rsid w:val="00D901F1"/>
    <w:rsid w:val="00D946A3"/>
    <w:rsid w:val="00D94B13"/>
    <w:rsid w:val="00D9746C"/>
    <w:rsid w:val="00DA1511"/>
    <w:rsid w:val="00DA4E73"/>
    <w:rsid w:val="00DA6D9B"/>
    <w:rsid w:val="00DB3C59"/>
    <w:rsid w:val="00DC2373"/>
    <w:rsid w:val="00DC2EE1"/>
    <w:rsid w:val="00DC2F09"/>
    <w:rsid w:val="00DC4DC9"/>
    <w:rsid w:val="00DC5D3F"/>
    <w:rsid w:val="00DC7E61"/>
    <w:rsid w:val="00DD25E6"/>
    <w:rsid w:val="00DD404B"/>
    <w:rsid w:val="00DD5B9D"/>
    <w:rsid w:val="00DD75B5"/>
    <w:rsid w:val="00DF0688"/>
    <w:rsid w:val="00DF2707"/>
    <w:rsid w:val="00DF2ED3"/>
    <w:rsid w:val="00DF3A86"/>
    <w:rsid w:val="00DF487B"/>
    <w:rsid w:val="00DF6CE2"/>
    <w:rsid w:val="00DF7B1F"/>
    <w:rsid w:val="00E03C80"/>
    <w:rsid w:val="00E07A7F"/>
    <w:rsid w:val="00E14FA2"/>
    <w:rsid w:val="00E16AC2"/>
    <w:rsid w:val="00E16B73"/>
    <w:rsid w:val="00E2051B"/>
    <w:rsid w:val="00E212EB"/>
    <w:rsid w:val="00E21C51"/>
    <w:rsid w:val="00E234DE"/>
    <w:rsid w:val="00E26A13"/>
    <w:rsid w:val="00E276FC"/>
    <w:rsid w:val="00E31903"/>
    <w:rsid w:val="00E31D60"/>
    <w:rsid w:val="00E36FE8"/>
    <w:rsid w:val="00E43C80"/>
    <w:rsid w:val="00E44B22"/>
    <w:rsid w:val="00E44B29"/>
    <w:rsid w:val="00E45F85"/>
    <w:rsid w:val="00E45FC6"/>
    <w:rsid w:val="00E51009"/>
    <w:rsid w:val="00E54B77"/>
    <w:rsid w:val="00E56B4E"/>
    <w:rsid w:val="00E62EFC"/>
    <w:rsid w:val="00E6606E"/>
    <w:rsid w:val="00E67611"/>
    <w:rsid w:val="00E755BF"/>
    <w:rsid w:val="00E75E0C"/>
    <w:rsid w:val="00E76B72"/>
    <w:rsid w:val="00E77D9B"/>
    <w:rsid w:val="00E8312A"/>
    <w:rsid w:val="00E83B81"/>
    <w:rsid w:val="00E8546A"/>
    <w:rsid w:val="00E87366"/>
    <w:rsid w:val="00EA0EB2"/>
    <w:rsid w:val="00EA234F"/>
    <w:rsid w:val="00EA3557"/>
    <w:rsid w:val="00EA3B98"/>
    <w:rsid w:val="00EA6060"/>
    <w:rsid w:val="00EB19C0"/>
    <w:rsid w:val="00EB1ED1"/>
    <w:rsid w:val="00EB220E"/>
    <w:rsid w:val="00EC36D2"/>
    <w:rsid w:val="00EC7EC1"/>
    <w:rsid w:val="00ED3B37"/>
    <w:rsid w:val="00ED61D7"/>
    <w:rsid w:val="00ED77EC"/>
    <w:rsid w:val="00ED7985"/>
    <w:rsid w:val="00EE1733"/>
    <w:rsid w:val="00EE635C"/>
    <w:rsid w:val="00EE7475"/>
    <w:rsid w:val="00EE7595"/>
    <w:rsid w:val="00EF1DFD"/>
    <w:rsid w:val="00EF4607"/>
    <w:rsid w:val="00F02D1B"/>
    <w:rsid w:val="00F153D1"/>
    <w:rsid w:val="00F200AC"/>
    <w:rsid w:val="00F2218E"/>
    <w:rsid w:val="00F2717A"/>
    <w:rsid w:val="00F32494"/>
    <w:rsid w:val="00F34167"/>
    <w:rsid w:val="00F37F63"/>
    <w:rsid w:val="00F40773"/>
    <w:rsid w:val="00F443C6"/>
    <w:rsid w:val="00F44B9B"/>
    <w:rsid w:val="00F47416"/>
    <w:rsid w:val="00F47EFB"/>
    <w:rsid w:val="00F53C10"/>
    <w:rsid w:val="00F55604"/>
    <w:rsid w:val="00F573D8"/>
    <w:rsid w:val="00F62841"/>
    <w:rsid w:val="00F64DDB"/>
    <w:rsid w:val="00F65CD5"/>
    <w:rsid w:val="00F71418"/>
    <w:rsid w:val="00F71EFF"/>
    <w:rsid w:val="00F74770"/>
    <w:rsid w:val="00F755E1"/>
    <w:rsid w:val="00F75FDF"/>
    <w:rsid w:val="00F76084"/>
    <w:rsid w:val="00F80DDA"/>
    <w:rsid w:val="00F82EB2"/>
    <w:rsid w:val="00F908CB"/>
    <w:rsid w:val="00F91C98"/>
    <w:rsid w:val="00F96597"/>
    <w:rsid w:val="00F97AB1"/>
    <w:rsid w:val="00FA2F02"/>
    <w:rsid w:val="00FA4E3D"/>
    <w:rsid w:val="00FA5AEB"/>
    <w:rsid w:val="00FA5B84"/>
    <w:rsid w:val="00FA5F12"/>
    <w:rsid w:val="00FB1D63"/>
    <w:rsid w:val="00FB41BF"/>
    <w:rsid w:val="00FB601B"/>
    <w:rsid w:val="00FC2923"/>
    <w:rsid w:val="00FC65E4"/>
    <w:rsid w:val="00FC7319"/>
    <w:rsid w:val="00FC7A3E"/>
    <w:rsid w:val="00FD04D9"/>
    <w:rsid w:val="00FD20FB"/>
    <w:rsid w:val="00FD23C8"/>
    <w:rsid w:val="00FD3A11"/>
    <w:rsid w:val="00FD4035"/>
    <w:rsid w:val="00FD43CE"/>
    <w:rsid w:val="00FD57CF"/>
    <w:rsid w:val="00FD5EBC"/>
    <w:rsid w:val="00FD5FD6"/>
    <w:rsid w:val="00FE04B7"/>
    <w:rsid w:val="00FE11D3"/>
    <w:rsid w:val="00FE39B2"/>
    <w:rsid w:val="00FE6864"/>
    <w:rsid w:val="00FF0E65"/>
    <w:rsid w:val="00FF1288"/>
    <w:rsid w:val="00FF2FEB"/>
    <w:rsid w:val="00FF3145"/>
    <w:rsid w:val="00FF52DF"/>
    <w:rsid w:val="00FF69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B0CB6"/>
    <w:rPr>
      <w:sz w:val="16"/>
      <w:szCs w:val="16"/>
    </w:rPr>
  </w:style>
  <w:style w:type="paragraph" w:styleId="Tekstkomentarza">
    <w:name w:val="annotation text"/>
    <w:basedOn w:val="Normalny"/>
    <w:link w:val="TekstkomentarzaZnak"/>
    <w:uiPriority w:val="99"/>
    <w:unhideWhenUsed/>
    <w:rsid w:val="005B0CB6"/>
    <w:pPr>
      <w:spacing w:line="240" w:lineRule="auto"/>
    </w:pPr>
    <w:rPr>
      <w:sz w:val="20"/>
      <w:szCs w:val="20"/>
    </w:rPr>
  </w:style>
  <w:style w:type="character" w:customStyle="1" w:styleId="TekstkomentarzaZnak">
    <w:name w:val="Tekst komentarza Znak"/>
    <w:basedOn w:val="Domylnaczcionkaakapitu"/>
    <w:link w:val="Tekstkomentarza"/>
    <w:uiPriority w:val="99"/>
    <w:rsid w:val="005B0CB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0CB6"/>
    <w:rPr>
      <w:b/>
      <w:bCs/>
    </w:rPr>
  </w:style>
  <w:style w:type="character" w:customStyle="1" w:styleId="TematkomentarzaZnak">
    <w:name w:val="Temat komentarza Znak"/>
    <w:basedOn w:val="TekstkomentarzaZnak"/>
    <w:link w:val="Tematkomentarza"/>
    <w:uiPriority w:val="99"/>
    <w:semiHidden/>
    <w:rsid w:val="005B0CB6"/>
    <w:rPr>
      <w:rFonts w:ascii="Calibri" w:eastAsia="Calibri" w:hAnsi="Calibri" w:cs="Times New Roman"/>
      <w:b/>
      <w:bCs/>
      <w:sz w:val="20"/>
      <w:szCs w:val="20"/>
    </w:rPr>
  </w:style>
  <w:style w:type="paragraph" w:styleId="Nagwek">
    <w:name w:val="header"/>
    <w:basedOn w:val="Normalny"/>
    <w:link w:val="NagwekZnak"/>
    <w:uiPriority w:val="99"/>
    <w:unhideWhenUsed/>
    <w:rsid w:val="00B13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87F"/>
    <w:rPr>
      <w:rFonts w:ascii="Calibri" w:eastAsia="Calibri" w:hAnsi="Calibri" w:cs="Times New Roman"/>
    </w:rPr>
  </w:style>
  <w:style w:type="paragraph" w:styleId="Stopka">
    <w:name w:val="footer"/>
    <w:basedOn w:val="Normalny"/>
    <w:link w:val="StopkaZnak"/>
    <w:uiPriority w:val="99"/>
    <w:unhideWhenUsed/>
    <w:rsid w:val="00B13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87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fontTable" Target="fontTable.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F6BC-AAC8-423C-B108-48C987E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28</Pages>
  <Words>12660</Words>
  <Characters>75960</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21</cp:revision>
  <cp:lastPrinted>2022-03-30T11:16:00Z</cp:lastPrinted>
  <dcterms:created xsi:type="dcterms:W3CDTF">2021-12-16T10:42:00Z</dcterms:created>
  <dcterms:modified xsi:type="dcterms:W3CDTF">2023-04-23T16:22:00Z</dcterms:modified>
</cp:coreProperties>
</file>