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2705C1A7" w:rsidR="000A2079" w:rsidRPr="003E266A" w:rsidRDefault="003D49A2" w:rsidP="006060D4">
      <w:pPr>
        <w:spacing w:line="360" w:lineRule="auto"/>
        <w:ind w:left="4956"/>
        <w:jc w:val="both"/>
        <w:rPr>
          <w:rFonts w:ascii="Fira Sans" w:hAnsi="Fira Sans"/>
          <w:sz w:val="22"/>
          <w:szCs w:val="22"/>
        </w:rPr>
      </w:pPr>
      <w:r w:rsidRPr="003D49A2">
        <w:rPr>
          <w:rFonts w:ascii="Fira Sans" w:hAnsi="Fira Sans"/>
          <w:b/>
          <w:sz w:val="22"/>
          <w:szCs w:val="22"/>
        </w:rPr>
        <w:t>61</w:t>
      </w:r>
      <w:r w:rsidR="000A2079" w:rsidRPr="003D49A2">
        <w:rPr>
          <w:rFonts w:ascii="Fira Sans" w:hAnsi="Fira Sans"/>
          <w:b/>
          <w:sz w:val="22"/>
          <w:szCs w:val="22"/>
        </w:rPr>
        <w:t>/PN/20</w:t>
      </w:r>
      <w:r w:rsidR="00002DFA" w:rsidRPr="003D49A2">
        <w:rPr>
          <w:rFonts w:ascii="Fira Sans" w:hAnsi="Fira Sans"/>
          <w:b/>
          <w:sz w:val="22"/>
          <w:szCs w:val="22"/>
        </w:rPr>
        <w:t>2</w:t>
      </w:r>
      <w:r w:rsidR="006B0310" w:rsidRPr="003D49A2">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2CD23D8D" w:rsidR="000A2079" w:rsidRPr="003E266A" w:rsidRDefault="003D49A2" w:rsidP="006060D4">
      <w:pPr>
        <w:spacing w:line="360" w:lineRule="auto"/>
        <w:jc w:val="center"/>
        <w:rPr>
          <w:rFonts w:ascii="Fira Sans" w:hAnsi="Fira Sans"/>
          <w:sz w:val="22"/>
          <w:szCs w:val="22"/>
        </w:rPr>
      </w:pPr>
      <w:r w:rsidRPr="003D49A2">
        <w:rPr>
          <w:rFonts w:ascii="Fira Sans" w:hAnsi="Fira Sans"/>
          <w:b/>
          <w:sz w:val="22"/>
          <w:szCs w:val="22"/>
        </w:rPr>
        <w:t>Dostawa odczynników</w:t>
      </w:r>
      <w:r w:rsidR="00EE164E">
        <w:rPr>
          <w:rFonts w:ascii="Fira Sans" w:hAnsi="Fira Sans"/>
          <w:b/>
          <w:sz w:val="22"/>
          <w:szCs w:val="22"/>
        </w:rPr>
        <w:t>,</w:t>
      </w:r>
      <w:r w:rsidRPr="003D49A2">
        <w:rPr>
          <w:rFonts w:ascii="Fira Sans" w:hAnsi="Fira Sans"/>
          <w:b/>
          <w:sz w:val="22"/>
          <w:szCs w:val="22"/>
        </w:rPr>
        <w:t xml:space="preserve"> kalibratorów</w:t>
      </w:r>
      <w:r w:rsidR="00EE164E">
        <w:rPr>
          <w:rFonts w:ascii="Fira Sans" w:hAnsi="Fira Sans"/>
          <w:b/>
          <w:sz w:val="22"/>
          <w:szCs w:val="22"/>
        </w:rPr>
        <w:t>,</w:t>
      </w:r>
      <w:r w:rsidRPr="003D49A2">
        <w:rPr>
          <w:rFonts w:ascii="Fira Sans" w:hAnsi="Fira Sans"/>
          <w:b/>
          <w:sz w:val="22"/>
          <w:szCs w:val="22"/>
        </w:rPr>
        <w:t xml:space="preserve"> kontroli </w:t>
      </w:r>
      <w:r w:rsidR="00EE164E">
        <w:rPr>
          <w:rFonts w:ascii="Fira Sans" w:hAnsi="Fira Sans"/>
          <w:b/>
          <w:sz w:val="22"/>
          <w:szCs w:val="22"/>
        </w:rPr>
        <w:t xml:space="preserve">i </w:t>
      </w:r>
      <w:r w:rsidRPr="003D49A2">
        <w:rPr>
          <w:rFonts w:ascii="Fira Sans" w:hAnsi="Fira Sans"/>
          <w:b/>
          <w:sz w:val="22"/>
          <w:szCs w:val="22"/>
        </w:rPr>
        <w:t>materiałów eksploatacyjnych wraz</w:t>
      </w:r>
      <w:r w:rsidR="009134AC">
        <w:rPr>
          <w:rFonts w:ascii="Fira Sans" w:hAnsi="Fira Sans"/>
          <w:b/>
          <w:sz w:val="22"/>
          <w:szCs w:val="22"/>
        </w:rPr>
        <w:t> </w:t>
      </w:r>
      <w:r w:rsidRPr="003D49A2">
        <w:rPr>
          <w:rFonts w:ascii="Fira Sans" w:hAnsi="Fira Sans"/>
          <w:b/>
          <w:sz w:val="22"/>
          <w:szCs w:val="22"/>
        </w:rPr>
        <w:t>z</w:t>
      </w:r>
      <w:r w:rsidR="009134AC">
        <w:rPr>
          <w:rFonts w:ascii="Fira Sans" w:hAnsi="Fira Sans"/>
          <w:b/>
          <w:sz w:val="22"/>
          <w:szCs w:val="22"/>
        </w:rPr>
        <w:t> </w:t>
      </w:r>
      <w:r w:rsidRPr="003D49A2">
        <w:rPr>
          <w:rFonts w:ascii="Fira Sans" w:hAnsi="Fira Sans"/>
          <w:b/>
          <w:sz w:val="22"/>
          <w:szCs w:val="22"/>
        </w:rPr>
        <w:t>dzierżawą analizatorów do wykonania badań immunochemicznych</w:t>
      </w:r>
      <w:r w:rsidR="00EE164E">
        <w:rPr>
          <w:rFonts w:ascii="Fira Sans" w:hAnsi="Fira Sans"/>
          <w:b/>
          <w:sz w:val="22"/>
          <w:szCs w:val="22"/>
        </w:rPr>
        <w:t xml:space="preserve">, </w:t>
      </w:r>
      <w:r w:rsidRPr="003D49A2">
        <w:rPr>
          <w:rFonts w:ascii="Fira Sans" w:hAnsi="Fira Sans"/>
          <w:b/>
          <w:sz w:val="22"/>
          <w:szCs w:val="22"/>
        </w:rPr>
        <w:t xml:space="preserve">badań parametrów fizykochemicznych oraz elementów moczu </w:t>
      </w:r>
      <w:r w:rsidRPr="003D49A2">
        <w:rPr>
          <w:rFonts w:ascii="Fira Sans" w:hAnsi="Fira Sans"/>
          <w:b/>
          <w:bCs/>
          <w:sz w:val="22"/>
          <w:szCs w:val="22"/>
        </w:rPr>
        <w:t>upostaciowionych</w:t>
      </w:r>
    </w:p>
    <w:p w14:paraId="25904976" w14:textId="77777777" w:rsidR="00315721" w:rsidRPr="003E266A" w:rsidRDefault="00315721" w:rsidP="006060D4">
      <w:pPr>
        <w:spacing w:line="360" w:lineRule="auto"/>
        <w:rPr>
          <w:rFonts w:ascii="Fira Sans" w:hAnsi="Fira Sans"/>
          <w:sz w:val="22"/>
          <w:szCs w:val="22"/>
        </w:rPr>
      </w:pPr>
    </w:p>
    <w:p w14:paraId="5865995E" w14:textId="77777777" w:rsidR="00641338" w:rsidRDefault="00641338" w:rsidP="006060D4">
      <w:pPr>
        <w:spacing w:line="360" w:lineRule="auto"/>
        <w:jc w:val="right"/>
        <w:rPr>
          <w:rFonts w:ascii="Fira Sans" w:hAnsi="Fira Sans"/>
          <w:sz w:val="22"/>
          <w:szCs w:val="22"/>
        </w:rPr>
      </w:pPr>
    </w:p>
    <w:p w14:paraId="2B5EEA7E" w14:textId="059A6D03"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2B423F">
        <w:rPr>
          <w:rFonts w:ascii="Fira Sans" w:hAnsi="Fira Sans"/>
          <w:sz w:val="22"/>
          <w:szCs w:val="22"/>
        </w:rPr>
        <w:t>28.06.2024</w:t>
      </w:r>
      <w:r w:rsidRPr="003E266A">
        <w:rPr>
          <w:rFonts w:ascii="Fira Sans" w:hAnsi="Fira Sans"/>
          <w:sz w:val="22"/>
          <w:szCs w:val="22"/>
        </w:rPr>
        <w:t xml:space="preserve">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35FFB85F" w14:textId="64769F62" w:rsidR="00641338" w:rsidRPr="00641338" w:rsidRDefault="0052618D">
      <w:pPr>
        <w:pStyle w:val="Spistreci1"/>
        <w:rPr>
          <w:rFonts w:ascii="Fira Sans" w:eastAsiaTheme="minorEastAsia" w:hAnsi="Fira Sans" w:cstheme="minorBidi"/>
          <w:noProof/>
          <w:sz w:val="20"/>
          <w:szCs w:val="20"/>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70197246" w:history="1">
        <w:r w:rsidR="00641338" w:rsidRPr="00641338">
          <w:rPr>
            <w:rStyle w:val="Hipercze"/>
            <w:rFonts w:ascii="Fira Sans" w:hAnsi="Fira Sans"/>
            <w:bCs/>
            <w:noProof/>
            <w:sz w:val="22"/>
            <w:szCs w:val="22"/>
          </w:rPr>
          <w:t>1.</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Nazwa i adres Zamawiającego.</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_Toc170197246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sidR="00656410">
          <w:rPr>
            <w:rFonts w:ascii="Fira Sans" w:hAnsi="Fira Sans"/>
            <w:noProof/>
            <w:webHidden/>
            <w:sz w:val="22"/>
            <w:szCs w:val="22"/>
          </w:rPr>
          <w:t>3</w:t>
        </w:r>
        <w:r w:rsidR="00641338" w:rsidRPr="00641338">
          <w:rPr>
            <w:rFonts w:ascii="Fira Sans" w:hAnsi="Fira Sans"/>
            <w:noProof/>
            <w:webHidden/>
            <w:sz w:val="22"/>
            <w:szCs w:val="22"/>
          </w:rPr>
          <w:fldChar w:fldCharType="end"/>
        </w:r>
      </w:hyperlink>
    </w:p>
    <w:p w14:paraId="2E50D9AC" w14:textId="7B5DEF3E" w:rsidR="00641338" w:rsidRPr="00641338" w:rsidRDefault="00656410">
      <w:pPr>
        <w:pStyle w:val="Spistreci1"/>
        <w:rPr>
          <w:rFonts w:ascii="Fira Sans" w:eastAsiaTheme="minorEastAsia" w:hAnsi="Fira Sans" w:cstheme="minorBidi"/>
          <w:noProof/>
          <w:sz w:val="20"/>
          <w:szCs w:val="20"/>
        </w:rPr>
      </w:pPr>
      <w:hyperlink w:anchor="_Toc170197247" w:history="1">
        <w:r w:rsidR="00641338" w:rsidRPr="00641338">
          <w:rPr>
            <w:rStyle w:val="Hipercze"/>
            <w:rFonts w:ascii="Fira Sans" w:hAnsi="Fira Sans"/>
            <w:bCs/>
            <w:noProof/>
            <w:sz w:val="22"/>
            <w:szCs w:val="22"/>
          </w:rPr>
          <w:t>2.</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_Toc170197247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3</w:t>
        </w:r>
        <w:r w:rsidR="00641338" w:rsidRPr="00641338">
          <w:rPr>
            <w:rFonts w:ascii="Fira Sans" w:hAnsi="Fira Sans"/>
            <w:noProof/>
            <w:webHidden/>
            <w:sz w:val="22"/>
            <w:szCs w:val="22"/>
          </w:rPr>
          <w:fldChar w:fldCharType="end"/>
        </w:r>
      </w:hyperlink>
    </w:p>
    <w:p w14:paraId="6EBB680F" w14:textId="23F8D129" w:rsidR="00641338" w:rsidRPr="00641338" w:rsidRDefault="00656410">
      <w:pPr>
        <w:pStyle w:val="Spistreci1"/>
        <w:rPr>
          <w:rFonts w:ascii="Fira Sans" w:eastAsiaTheme="minorEastAsia" w:hAnsi="Fira Sans" w:cstheme="minorBidi"/>
          <w:noProof/>
          <w:sz w:val="20"/>
          <w:szCs w:val="20"/>
        </w:rPr>
      </w:pPr>
      <w:hyperlink w:anchor="_Toc170197248" w:history="1">
        <w:r w:rsidR="00641338" w:rsidRPr="00641338">
          <w:rPr>
            <w:rStyle w:val="Hipercze"/>
            <w:rFonts w:ascii="Fira Sans" w:hAnsi="Fira Sans"/>
            <w:bCs/>
            <w:noProof/>
            <w:sz w:val="22"/>
            <w:szCs w:val="22"/>
          </w:rPr>
          <w:t>3.</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Tryb udzielenia zamówienia.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_Toc170197248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3</w:t>
        </w:r>
        <w:r w:rsidR="00641338" w:rsidRPr="00641338">
          <w:rPr>
            <w:rFonts w:ascii="Fira Sans" w:hAnsi="Fira Sans"/>
            <w:noProof/>
            <w:webHidden/>
            <w:sz w:val="22"/>
            <w:szCs w:val="22"/>
          </w:rPr>
          <w:fldChar w:fldCharType="end"/>
        </w:r>
      </w:hyperlink>
    </w:p>
    <w:p w14:paraId="2693F9B7" w14:textId="3B06B220" w:rsidR="00641338" w:rsidRPr="00641338" w:rsidRDefault="00656410">
      <w:pPr>
        <w:pStyle w:val="Spistreci1"/>
        <w:rPr>
          <w:rFonts w:ascii="Fira Sans" w:eastAsiaTheme="minorEastAsia" w:hAnsi="Fira Sans" w:cstheme="minorBidi"/>
          <w:noProof/>
          <w:sz w:val="20"/>
          <w:szCs w:val="20"/>
        </w:rPr>
      </w:pPr>
      <w:hyperlink w:anchor="_Toc170197249" w:history="1">
        <w:r w:rsidR="00641338" w:rsidRPr="00641338">
          <w:rPr>
            <w:rStyle w:val="Hipercze"/>
            <w:rFonts w:ascii="Fira Sans" w:hAnsi="Fira Sans"/>
            <w:bCs/>
            <w:noProof/>
            <w:sz w:val="22"/>
            <w:szCs w:val="22"/>
          </w:rPr>
          <w:t>4.</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Opis przedmiotu zamówienia.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_Toc170197249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4</w:t>
        </w:r>
        <w:r w:rsidR="00641338" w:rsidRPr="00641338">
          <w:rPr>
            <w:rFonts w:ascii="Fira Sans" w:hAnsi="Fira Sans"/>
            <w:noProof/>
            <w:webHidden/>
            <w:sz w:val="22"/>
            <w:szCs w:val="22"/>
          </w:rPr>
          <w:fldChar w:fldCharType="end"/>
        </w:r>
      </w:hyperlink>
    </w:p>
    <w:p w14:paraId="15DFBB79" w14:textId="76D184F1" w:rsidR="00641338" w:rsidRPr="00641338" w:rsidRDefault="00656410">
      <w:pPr>
        <w:pStyle w:val="Spistreci1"/>
        <w:rPr>
          <w:rFonts w:ascii="Fira Sans" w:eastAsiaTheme="minorEastAsia" w:hAnsi="Fira Sans" w:cstheme="minorBidi"/>
          <w:noProof/>
          <w:sz w:val="20"/>
          <w:szCs w:val="20"/>
        </w:rPr>
      </w:pPr>
      <w:hyperlink w:anchor="_Toc170197250" w:history="1">
        <w:r w:rsidR="00641338" w:rsidRPr="00641338">
          <w:rPr>
            <w:rStyle w:val="Hipercze"/>
            <w:rFonts w:ascii="Fira Sans" w:hAnsi="Fira Sans"/>
            <w:bCs/>
            <w:noProof/>
            <w:sz w:val="22"/>
            <w:szCs w:val="22"/>
          </w:rPr>
          <w:t>5.</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Informację o przedmiotowych środkach dowodowych.</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_Toc170197250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6</w:t>
        </w:r>
        <w:r w:rsidR="00641338" w:rsidRPr="00641338">
          <w:rPr>
            <w:rFonts w:ascii="Fira Sans" w:hAnsi="Fira Sans"/>
            <w:noProof/>
            <w:webHidden/>
            <w:sz w:val="22"/>
            <w:szCs w:val="22"/>
          </w:rPr>
          <w:fldChar w:fldCharType="end"/>
        </w:r>
      </w:hyperlink>
    </w:p>
    <w:p w14:paraId="4327CA34" w14:textId="6E2B9DAB" w:rsidR="00641338" w:rsidRPr="00641338" w:rsidRDefault="00656410">
      <w:pPr>
        <w:pStyle w:val="Spistreci1"/>
        <w:rPr>
          <w:rFonts w:ascii="Fira Sans" w:eastAsiaTheme="minorEastAsia" w:hAnsi="Fira Sans" w:cstheme="minorBidi"/>
          <w:noProof/>
          <w:sz w:val="20"/>
          <w:szCs w:val="20"/>
        </w:rPr>
      </w:pPr>
      <w:hyperlink w:anchor="_Toc170197251" w:history="1">
        <w:r w:rsidR="00641338" w:rsidRPr="00641338">
          <w:rPr>
            <w:rStyle w:val="Hipercze"/>
            <w:rFonts w:ascii="Fira Sans" w:hAnsi="Fira Sans"/>
            <w:bCs/>
            <w:noProof/>
            <w:sz w:val="22"/>
            <w:szCs w:val="22"/>
          </w:rPr>
          <w:t>6.</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Termin wykonania zamówienia.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_Toc170197251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6</w:t>
        </w:r>
        <w:r w:rsidR="00641338" w:rsidRPr="00641338">
          <w:rPr>
            <w:rFonts w:ascii="Fira Sans" w:hAnsi="Fira Sans"/>
            <w:noProof/>
            <w:webHidden/>
            <w:sz w:val="22"/>
            <w:szCs w:val="22"/>
          </w:rPr>
          <w:fldChar w:fldCharType="end"/>
        </w:r>
      </w:hyperlink>
    </w:p>
    <w:p w14:paraId="6884FE09" w14:textId="454ED215" w:rsidR="00641338" w:rsidRPr="00641338" w:rsidRDefault="00656410">
      <w:pPr>
        <w:pStyle w:val="Spistreci1"/>
        <w:rPr>
          <w:rFonts w:ascii="Fira Sans" w:eastAsiaTheme="minorEastAsia" w:hAnsi="Fira Sans" w:cstheme="minorBidi"/>
          <w:noProof/>
          <w:sz w:val="20"/>
          <w:szCs w:val="20"/>
        </w:rPr>
      </w:pPr>
      <w:hyperlink w:anchor="_Toc170197252" w:history="1">
        <w:r w:rsidR="00641338" w:rsidRPr="00641338">
          <w:rPr>
            <w:rStyle w:val="Hipercze"/>
            <w:rFonts w:ascii="Fira Sans" w:hAnsi="Fira Sans"/>
            <w:bCs/>
            <w:noProof/>
            <w:sz w:val="22"/>
            <w:szCs w:val="22"/>
          </w:rPr>
          <w:t>7.</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Podstawy wykluczenia.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_Toc170197252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7</w:t>
        </w:r>
        <w:r w:rsidR="00641338" w:rsidRPr="00641338">
          <w:rPr>
            <w:rFonts w:ascii="Fira Sans" w:hAnsi="Fira Sans"/>
            <w:noProof/>
            <w:webHidden/>
            <w:sz w:val="22"/>
            <w:szCs w:val="22"/>
          </w:rPr>
          <w:fldChar w:fldCharType="end"/>
        </w:r>
      </w:hyperlink>
    </w:p>
    <w:p w14:paraId="5112949B" w14:textId="7AFB4053" w:rsidR="00641338" w:rsidRPr="00641338" w:rsidRDefault="00656410">
      <w:pPr>
        <w:pStyle w:val="Spistreci1"/>
        <w:rPr>
          <w:rFonts w:ascii="Fira Sans" w:eastAsiaTheme="minorEastAsia" w:hAnsi="Fira Sans" w:cstheme="minorBidi"/>
          <w:noProof/>
          <w:sz w:val="20"/>
          <w:szCs w:val="20"/>
        </w:rPr>
      </w:pPr>
      <w:hyperlink w:anchor="_Toc170197253" w:history="1">
        <w:r w:rsidR="00641338" w:rsidRPr="00641338">
          <w:rPr>
            <w:rStyle w:val="Hipercze"/>
            <w:rFonts w:ascii="Fira Sans" w:hAnsi="Fira Sans"/>
            <w:bCs/>
            <w:noProof/>
            <w:sz w:val="22"/>
            <w:szCs w:val="22"/>
          </w:rPr>
          <w:t>8.</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Warunki udziału w postępowaniu.</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_Toc170197253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7</w:t>
        </w:r>
        <w:r w:rsidR="00641338" w:rsidRPr="00641338">
          <w:rPr>
            <w:rFonts w:ascii="Fira Sans" w:hAnsi="Fira Sans"/>
            <w:noProof/>
            <w:webHidden/>
            <w:sz w:val="22"/>
            <w:szCs w:val="22"/>
          </w:rPr>
          <w:fldChar w:fldCharType="end"/>
        </w:r>
      </w:hyperlink>
    </w:p>
    <w:p w14:paraId="50DBE961" w14:textId="04D8DFD3" w:rsidR="00641338" w:rsidRPr="00641338" w:rsidRDefault="00656410">
      <w:pPr>
        <w:pStyle w:val="Spistreci1"/>
        <w:rPr>
          <w:rFonts w:ascii="Fira Sans" w:eastAsiaTheme="minorEastAsia" w:hAnsi="Fira Sans" w:cstheme="minorBidi"/>
          <w:noProof/>
          <w:sz w:val="20"/>
          <w:szCs w:val="20"/>
        </w:rPr>
      </w:pPr>
      <w:hyperlink w:anchor="_Toc170197254" w:history="1">
        <w:r w:rsidR="00641338" w:rsidRPr="00641338">
          <w:rPr>
            <w:rStyle w:val="Hipercze"/>
            <w:rFonts w:ascii="Fira Sans" w:hAnsi="Fira Sans"/>
            <w:bCs/>
            <w:noProof/>
            <w:sz w:val="22"/>
            <w:szCs w:val="22"/>
          </w:rPr>
          <w:t>9.</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Wykaz podmiotowych środków dowodowych.</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_Toc170197254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7</w:t>
        </w:r>
        <w:r w:rsidR="00641338" w:rsidRPr="00641338">
          <w:rPr>
            <w:rFonts w:ascii="Fira Sans" w:hAnsi="Fira Sans"/>
            <w:noProof/>
            <w:webHidden/>
            <w:sz w:val="22"/>
            <w:szCs w:val="22"/>
          </w:rPr>
          <w:fldChar w:fldCharType="end"/>
        </w:r>
      </w:hyperlink>
    </w:p>
    <w:p w14:paraId="1F951DBC" w14:textId="21F66A05" w:rsidR="00641338" w:rsidRPr="00641338" w:rsidRDefault="00656410">
      <w:pPr>
        <w:pStyle w:val="Spistreci1"/>
        <w:rPr>
          <w:rFonts w:ascii="Fira Sans" w:eastAsiaTheme="minorEastAsia" w:hAnsi="Fira Sans" w:cstheme="minorBidi"/>
          <w:noProof/>
          <w:sz w:val="20"/>
          <w:szCs w:val="20"/>
        </w:rPr>
      </w:pPr>
      <w:hyperlink w:anchor="_Toc170197255" w:history="1">
        <w:r w:rsidR="00641338" w:rsidRPr="00641338">
          <w:rPr>
            <w:rStyle w:val="Hipercze"/>
            <w:rFonts w:ascii="Fira Sans" w:hAnsi="Fira Sans"/>
            <w:bCs/>
            <w:noProof/>
            <w:sz w:val="22"/>
            <w:szCs w:val="22"/>
          </w:rPr>
          <w:t>10.</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_Toc170197255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9</w:t>
        </w:r>
        <w:r w:rsidR="00641338" w:rsidRPr="00641338">
          <w:rPr>
            <w:rFonts w:ascii="Fira Sans" w:hAnsi="Fira Sans"/>
            <w:noProof/>
            <w:webHidden/>
            <w:sz w:val="22"/>
            <w:szCs w:val="22"/>
          </w:rPr>
          <w:fldChar w:fldCharType="end"/>
        </w:r>
      </w:hyperlink>
    </w:p>
    <w:p w14:paraId="36A27390" w14:textId="23D2E645" w:rsidR="00641338" w:rsidRPr="00641338" w:rsidRDefault="00656410">
      <w:pPr>
        <w:pStyle w:val="Spistreci1"/>
        <w:rPr>
          <w:rFonts w:ascii="Fira Sans" w:eastAsiaTheme="minorEastAsia" w:hAnsi="Fira Sans" w:cstheme="minorBidi"/>
          <w:noProof/>
          <w:sz w:val="20"/>
          <w:szCs w:val="20"/>
        </w:rPr>
      </w:pPr>
      <w:hyperlink w:anchor="_Toc170197256" w:history="1">
        <w:r w:rsidR="00641338" w:rsidRPr="00641338">
          <w:rPr>
            <w:rStyle w:val="Hipercze"/>
            <w:rFonts w:ascii="Fira Sans" w:hAnsi="Fira Sans"/>
            <w:bCs/>
            <w:noProof/>
            <w:sz w:val="22"/>
            <w:szCs w:val="22"/>
          </w:rPr>
          <w:t>11.</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Wskazanie osób uprawnionych do komunikowania się z Wykonawcami</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_Toc170197256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11</w:t>
        </w:r>
        <w:r w:rsidR="00641338" w:rsidRPr="00641338">
          <w:rPr>
            <w:rFonts w:ascii="Fira Sans" w:hAnsi="Fira Sans"/>
            <w:noProof/>
            <w:webHidden/>
            <w:sz w:val="22"/>
            <w:szCs w:val="22"/>
          </w:rPr>
          <w:fldChar w:fldCharType="end"/>
        </w:r>
      </w:hyperlink>
    </w:p>
    <w:p w14:paraId="113832FB" w14:textId="0C2D26FB" w:rsidR="00641338" w:rsidRPr="00641338" w:rsidRDefault="00656410">
      <w:pPr>
        <w:pStyle w:val="Spistreci1"/>
        <w:rPr>
          <w:rFonts w:ascii="Fira Sans" w:eastAsiaTheme="minorEastAsia" w:hAnsi="Fira Sans" w:cstheme="minorBidi"/>
          <w:noProof/>
          <w:sz w:val="20"/>
          <w:szCs w:val="20"/>
        </w:rPr>
      </w:pPr>
      <w:hyperlink w:anchor="_Toc170197257" w:history="1">
        <w:r w:rsidR="00641338" w:rsidRPr="00641338">
          <w:rPr>
            <w:rStyle w:val="Hipercze"/>
            <w:rFonts w:ascii="Fira Sans" w:hAnsi="Fira Sans"/>
            <w:bCs/>
            <w:noProof/>
            <w:sz w:val="22"/>
            <w:szCs w:val="22"/>
          </w:rPr>
          <w:t>12.</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Termin związania ofertą</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_Toc170197257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11</w:t>
        </w:r>
        <w:r w:rsidR="00641338" w:rsidRPr="00641338">
          <w:rPr>
            <w:rFonts w:ascii="Fira Sans" w:hAnsi="Fira Sans"/>
            <w:noProof/>
            <w:webHidden/>
            <w:sz w:val="22"/>
            <w:szCs w:val="22"/>
          </w:rPr>
          <w:fldChar w:fldCharType="end"/>
        </w:r>
      </w:hyperlink>
    </w:p>
    <w:p w14:paraId="34088E97" w14:textId="32A9581C" w:rsidR="00641338" w:rsidRPr="00641338" w:rsidRDefault="00656410">
      <w:pPr>
        <w:pStyle w:val="Spistreci1"/>
        <w:rPr>
          <w:rFonts w:ascii="Fira Sans" w:eastAsiaTheme="minorEastAsia" w:hAnsi="Fira Sans" w:cstheme="minorBidi"/>
          <w:noProof/>
          <w:sz w:val="20"/>
          <w:szCs w:val="20"/>
        </w:rPr>
      </w:pPr>
      <w:hyperlink w:anchor="_Toc170197258" w:history="1">
        <w:r w:rsidR="00641338" w:rsidRPr="00641338">
          <w:rPr>
            <w:rStyle w:val="Hipercze"/>
            <w:rFonts w:ascii="Fira Sans" w:hAnsi="Fira Sans"/>
            <w:bCs/>
            <w:noProof/>
            <w:sz w:val="22"/>
            <w:szCs w:val="22"/>
          </w:rPr>
          <w:t>13.</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Dokumenty składane razem z ofertą.</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_Toc170197258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12</w:t>
        </w:r>
        <w:r w:rsidR="00641338" w:rsidRPr="00641338">
          <w:rPr>
            <w:rFonts w:ascii="Fira Sans" w:hAnsi="Fira Sans"/>
            <w:noProof/>
            <w:webHidden/>
            <w:sz w:val="22"/>
            <w:szCs w:val="22"/>
          </w:rPr>
          <w:fldChar w:fldCharType="end"/>
        </w:r>
      </w:hyperlink>
    </w:p>
    <w:p w14:paraId="475314AA" w14:textId="15CB15E5" w:rsidR="00641338" w:rsidRPr="00641338" w:rsidRDefault="00656410">
      <w:pPr>
        <w:pStyle w:val="Spistreci1"/>
        <w:rPr>
          <w:rFonts w:ascii="Fira Sans" w:eastAsiaTheme="minorEastAsia" w:hAnsi="Fira Sans" w:cstheme="minorBidi"/>
          <w:noProof/>
          <w:sz w:val="20"/>
          <w:szCs w:val="20"/>
        </w:rPr>
      </w:pPr>
      <w:hyperlink w:anchor="_Toc170197259" w:history="1">
        <w:r w:rsidR="00641338" w:rsidRPr="00641338">
          <w:rPr>
            <w:rStyle w:val="Hipercze"/>
            <w:rFonts w:ascii="Fira Sans" w:hAnsi="Fira Sans"/>
            <w:bCs/>
            <w:noProof/>
            <w:sz w:val="22"/>
            <w:szCs w:val="22"/>
          </w:rPr>
          <w:t>14.</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Opis sposobu przygotowania oferty oraz dokumentów wymaganych przez zamawiającego w SWZ.</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_Toc170197259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16</w:t>
        </w:r>
        <w:r w:rsidR="00641338" w:rsidRPr="00641338">
          <w:rPr>
            <w:rFonts w:ascii="Fira Sans" w:hAnsi="Fira Sans"/>
            <w:noProof/>
            <w:webHidden/>
            <w:sz w:val="22"/>
            <w:szCs w:val="22"/>
          </w:rPr>
          <w:fldChar w:fldCharType="end"/>
        </w:r>
      </w:hyperlink>
    </w:p>
    <w:p w14:paraId="594CA77B" w14:textId="6188D4C9" w:rsidR="00641338" w:rsidRPr="00641338" w:rsidRDefault="00656410">
      <w:pPr>
        <w:pStyle w:val="Spistreci1"/>
        <w:rPr>
          <w:rFonts w:ascii="Fira Sans" w:eastAsiaTheme="minorEastAsia" w:hAnsi="Fira Sans" w:cstheme="minorBidi"/>
          <w:noProof/>
          <w:sz w:val="20"/>
          <w:szCs w:val="20"/>
        </w:rPr>
      </w:pPr>
      <w:hyperlink w:anchor="_Toc170197260" w:history="1">
        <w:r w:rsidR="00641338" w:rsidRPr="00641338">
          <w:rPr>
            <w:rStyle w:val="Hipercze"/>
            <w:rFonts w:ascii="Fira Sans" w:hAnsi="Fira Sans"/>
            <w:bCs/>
            <w:noProof/>
            <w:sz w:val="22"/>
            <w:szCs w:val="22"/>
          </w:rPr>
          <w:t>15.</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Wadium</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_Toc170197260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18</w:t>
        </w:r>
        <w:r w:rsidR="00641338" w:rsidRPr="00641338">
          <w:rPr>
            <w:rFonts w:ascii="Fira Sans" w:hAnsi="Fira Sans"/>
            <w:noProof/>
            <w:webHidden/>
            <w:sz w:val="22"/>
            <w:szCs w:val="22"/>
          </w:rPr>
          <w:fldChar w:fldCharType="end"/>
        </w:r>
      </w:hyperlink>
    </w:p>
    <w:p w14:paraId="6CC1FED6" w14:textId="0ACE62AB" w:rsidR="00641338" w:rsidRPr="00641338" w:rsidRDefault="00656410">
      <w:pPr>
        <w:pStyle w:val="Spistreci1"/>
        <w:rPr>
          <w:rFonts w:ascii="Fira Sans" w:eastAsiaTheme="minorEastAsia" w:hAnsi="Fira Sans" w:cstheme="minorBidi"/>
          <w:noProof/>
          <w:sz w:val="20"/>
          <w:szCs w:val="20"/>
        </w:rPr>
      </w:pPr>
      <w:hyperlink w:anchor="_Toc170197261" w:history="1">
        <w:r w:rsidR="00641338" w:rsidRPr="00641338">
          <w:rPr>
            <w:rStyle w:val="Hipercze"/>
            <w:rFonts w:ascii="Fira Sans" w:hAnsi="Fira Sans"/>
            <w:bCs/>
            <w:noProof/>
            <w:sz w:val="22"/>
            <w:szCs w:val="22"/>
          </w:rPr>
          <w:t>16.</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Zabezpieczenie należytego wykonania umowy.</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_Toc170197261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19</w:t>
        </w:r>
        <w:r w:rsidR="00641338" w:rsidRPr="00641338">
          <w:rPr>
            <w:rFonts w:ascii="Fira Sans" w:hAnsi="Fira Sans"/>
            <w:noProof/>
            <w:webHidden/>
            <w:sz w:val="22"/>
            <w:szCs w:val="22"/>
          </w:rPr>
          <w:fldChar w:fldCharType="end"/>
        </w:r>
      </w:hyperlink>
    </w:p>
    <w:p w14:paraId="695A39D2" w14:textId="538E8D9D" w:rsidR="00641338" w:rsidRPr="00641338" w:rsidRDefault="00656410">
      <w:pPr>
        <w:pStyle w:val="Spistreci1"/>
        <w:rPr>
          <w:rFonts w:ascii="Fira Sans" w:eastAsiaTheme="minorEastAsia" w:hAnsi="Fira Sans" w:cstheme="minorBidi"/>
          <w:noProof/>
          <w:sz w:val="20"/>
          <w:szCs w:val="20"/>
        </w:rPr>
      </w:pPr>
      <w:hyperlink w:anchor="_Toc170197262" w:history="1">
        <w:r w:rsidR="00641338" w:rsidRPr="00641338">
          <w:rPr>
            <w:rStyle w:val="Hipercze"/>
            <w:rFonts w:ascii="Fira Sans" w:hAnsi="Fira Sans"/>
            <w:bCs/>
            <w:noProof/>
            <w:sz w:val="22"/>
            <w:szCs w:val="22"/>
          </w:rPr>
          <w:t>17.</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Miejsce i termin składania ofert</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_Toc170197262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19</w:t>
        </w:r>
        <w:r w:rsidR="00641338" w:rsidRPr="00641338">
          <w:rPr>
            <w:rFonts w:ascii="Fira Sans" w:hAnsi="Fira Sans"/>
            <w:noProof/>
            <w:webHidden/>
            <w:sz w:val="22"/>
            <w:szCs w:val="22"/>
          </w:rPr>
          <w:fldChar w:fldCharType="end"/>
        </w:r>
      </w:hyperlink>
    </w:p>
    <w:p w14:paraId="456924A6" w14:textId="04300F07" w:rsidR="00641338" w:rsidRPr="00641338" w:rsidRDefault="00656410">
      <w:pPr>
        <w:pStyle w:val="Spistreci1"/>
        <w:rPr>
          <w:rFonts w:ascii="Fira Sans" w:eastAsiaTheme="minorEastAsia" w:hAnsi="Fira Sans" w:cstheme="minorBidi"/>
          <w:noProof/>
          <w:sz w:val="20"/>
          <w:szCs w:val="20"/>
        </w:rPr>
      </w:pPr>
      <w:hyperlink w:anchor="_Toc170197263" w:history="1">
        <w:r w:rsidR="00641338" w:rsidRPr="00641338">
          <w:rPr>
            <w:rStyle w:val="Hipercze"/>
            <w:rFonts w:ascii="Fira Sans" w:hAnsi="Fira Sans"/>
            <w:bCs/>
            <w:noProof/>
            <w:sz w:val="22"/>
            <w:szCs w:val="22"/>
          </w:rPr>
          <w:t>18.</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Termin otwarcia ofert</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_Toc170197263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19</w:t>
        </w:r>
        <w:r w:rsidR="00641338" w:rsidRPr="00641338">
          <w:rPr>
            <w:rFonts w:ascii="Fira Sans" w:hAnsi="Fira Sans"/>
            <w:noProof/>
            <w:webHidden/>
            <w:sz w:val="22"/>
            <w:szCs w:val="22"/>
          </w:rPr>
          <w:fldChar w:fldCharType="end"/>
        </w:r>
      </w:hyperlink>
    </w:p>
    <w:p w14:paraId="6DAFDBB4" w14:textId="4E982387" w:rsidR="00641338" w:rsidRPr="00641338" w:rsidRDefault="00656410">
      <w:pPr>
        <w:pStyle w:val="Spistreci1"/>
        <w:rPr>
          <w:rFonts w:ascii="Fira Sans" w:eastAsiaTheme="minorEastAsia" w:hAnsi="Fira Sans" w:cstheme="minorBidi"/>
          <w:noProof/>
          <w:sz w:val="20"/>
          <w:szCs w:val="20"/>
        </w:rPr>
      </w:pPr>
      <w:hyperlink w:anchor="_Toc170197264" w:history="1">
        <w:r w:rsidR="00641338" w:rsidRPr="00641338">
          <w:rPr>
            <w:rStyle w:val="Hipercze"/>
            <w:rFonts w:ascii="Fira Sans" w:hAnsi="Fira Sans"/>
            <w:bCs/>
            <w:noProof/>
            <w:sz w:val="22"/>
            <w:szCs w:val="22"/>
          </w:rPr>
          <w:t>19.</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Sposób obliczenia ceny.</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_Toc170197264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20</w:t>
        </w:r>
        <w:r w:rsidR="00641338" w:rsidRPr="00641338">
          <w:rPr>
            <w:rFonts w:ascii="Fira Sans" w:hAnsi="Fira Sans"/>
            <w:noProof/>
            <w:webHidden/>
            <w:sz w:val="22"/>
            <w:szCs w:val="22"/>
          </w:rPr>
          <w:fldChar w:fldCharType="end"/>
        </w:r>
      </w:hyperlink>
    </w:p>
    <w:p w14:paraId="0E8C7BB5" w14:textId="5BC8F86F" w:rsidR="00641338" w:rsidRPr="00641338" w:rsidRDefault="00656410">
      <w:pPr>
        <w:pStyle w:val="Spistreci1"/>
        <w:rPr>
          <w:rFonts w:ascii="Fira Sans" w:eastAsiaTheme="minorEastAsia" w:hAnsi="Fira Sans" w:cstheme="minorBidi"/>
          <w:noProof/>
          <w:sz w:val="20"/>
          <w:szCs w:val="20"/>
        </w:rPr>
      </w:pPr>
      <w:hyperlink w:anchor="_Toc170197265" w:history="1">
        <w:r w:rsidR="00641338" w:rsidRPr="00641338">
          <w:rPr>
            <w:rStyle w:val="Hipercze"/>
            <w:rFonts w:ascii="Fira Sans" w:hAnsi="Fira Sans"/>
            <w:bCs/>
            <w:noProof/>
            <w:sz w:val="22"/>
            <w:szCs w:val="22"/>
          </w:rPr>
          <w:t>20.</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Opis kryteriów oceny ofert, wraz z podaniem wag tych kryteriów i sposobu oceny ofert</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_Toc170197265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20</w:t>
        </w:r>
        <w:r w:rsidR="00641338" w:rsidRPr="00641338">
          <w:rPr>
            <w:rFonts w:ascii="Fira Sans" w:hAnsi="Fira Sans"/>
            <w:noProof/>
            <w:webHidden/>
            <w:sz w:val="22"/>
            <w:szCs w:val="22"/>
          </w:rPr>
          <w:fldChar w:fldCharType="end"/>
        </w:r>
      </w:hyperlink>
    </w:p>
    <w:p w14:paraId="3E729736" w14:textId="6FBC5F67" w:rsidR="00641338" w:rsidRPr="00641338" w:rsidRDefault="00656410">
      <w:pPr>
        <w:pStyle w:val="Spistreci1"/>
        <w:rPr>
          <w:rFonts w:ascii="Fira Sans" w:eastAsiaTheme="minorEastAsia" w:hAnsi="Fira Sans" w:cstheme="minorBidi"/>
          <w:noProof/>
          <w:sz w:val="20"/>
          <w:szCs w:val="20"/>
        </w:rPr>
      </w:pPr>
      <w:hyperlink w:anchor="_Toc170197266" w:history="1">
        <w:r w:rsidR="00641338" w:rsidRPr="00641338">
          <w:rPr>
            <w:rStyle w:val="Hipercze"/>
            <w:rFonts w:ascii="Fira Sans" w:hAnsi="Fira Sans"/>
            <w:bCs/>
            <w:noProof/>
            <w:sz w:val="22"/>
            <w:szCs w:val="22"/>
          </w:rPr>
          <w:t>21.</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Informacje o formalnościach, jakie muszą zostać dopełnione po wyborze oferty w celu zawarcia umowy w sprawie zamówienia publicznego.</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_Toc170197266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21</w:t>
        </w:r>
        <w:r w:rsidR="00641338" w:rsidRPr="00641338">
          <w:rPr>
            <w:rFonts w:ascii="Fira Sans" w:hAnsi="Fira Sans"/>
            <w:noProof/>
            <w:webHidden/>
            <w:sz w:val="22"/>
            <w:szCs w:val="22"/>
          </w:rPr>
          <w:fldChar w:fldCharType="end"/>
        </w:r>
      </w:hyperlink>
    </w:p>
    <w:p w14:paraId="4D1FBEE5" w14:textId="638EBE04" w:rsidR="00641338" w:rsidRPr="00641338" w:rsidRDefault="00656410">
      <w:pPr>
        <w:pStyle w:val="Spistreci1"/>
        <w:rPr>
          <w:rFonts w:ascii="Fira Sans" w:eastAsiaTheme="minorEastAsia" w:hAnsi="Fira Sans" w:cstheme="minorBidi"/>
          <w:noProof/>
          <w:sz w:val="20"/>
          <w:szCs w:val="20"/>
        </w:rPr>
      </w:pPr>
      <w:hyperlink w:anchor="_Toc170197267" w:history="1">
        <w:r w:rsidR="00641338" w:rsidRPr="00641338">
          <w:rPr>
            <w:rStyle w:val="Hipercze"/>
            <w:rFonts w:ascii="Fira Sans" w:hAnsi="Fira Sans"/>
            <w:bCs/>
            <w:noProof/>
            <w:sz w:val="22"/>
            <w:szCs w:val="22"/>
          </w:rPr>
          <w:t>22.</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Projektowane postanowienia umowy w sprawie zamówienia publicznego, które   zostaną wprowadzone do treści tej umowy.</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_Toc170197267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22</w:t>
        </w:r>
        <w:r w:rsidR="00641338" w:rsidRPr="00641338">
          <w:rPr>
            <w:rFonts w:ascii="Fira Sans" w:hAnsi="Fira Sans"/>
            <w:noProof/>
            <w:webHidden/>
            <w:sz w:val="22"/>
            <w:szCs w:val="22"/>
          </w:rPr>
          <w:fldChar w:fldCharType="end"/>
        </w:r>
      </w:hyperlink>
    </w:p>
    <w:p w14:paraId="55EB2D95" w14:textId="1AE44504" w:rsidR="00641338" w:rsidRPr="00641338" w:rsidRDefault="00656410">
      <w:pPr>
        <w:pStyle w:val="Spistreci1"/>
        <w:rPr>
          <w:rFonts w:ascii="Fira Sans" w:eastAsiaTheme="minorEastAsia" w:hAnsi="Fira Sans" w:cstheme="minorBidi"/>
          <w:noProof/>
          <w:sz w:val="20"/>
          <w:szCs w:val="20"/>
        </w:rPr>
      </w:pPr>
      <w:hyperlink w:anchor="_Toc170197268" w:history="1">
        <w:r w:rsidR="00641338" w:rsidRPr="00641338">
          <w:rPr>
            <w:rStyle w:val="Hipercze"/>
            <w:rFonts w:ascii="Fira Sans" w:hAnsi="Fira Sans"/>
            <w:bCs/>
            <w:noProof/>
            <w:sz w:val="22"/>
            <w:szCs w:val="22"/>
          </w:rPr>
          <w:t>23.</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Pouczenie o środkach ochrony prawnej przysługujących Wykonawcy.</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_Toc170197268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22</w:t>
        </w:r>
        <w:r w:rsidR="00641338" w:rsidRPr="00641338">
          <w:rPr>
            <w:rFonts w:ascii="Fira Sans" w:hAnsi="Fira Sans"/>
            <w:noProof/>
            <w:webHidden/>
            <w:sz w:val="22"/>
            <w:szCs w:val="22"/>
          </w:rPr>
          <w:fldChar w:fldCharType="end"/>
        </w:r>
      </w:hyperlink>
    </w:p>
    <w:p w14:paraId="3A409787" w14:textId="7E326428" w:rsidR="00641338" w:rsidRPr="00641338" w:rsidRDefault="00656410">
      <w:pPr>
        <w:pStyle w:val="Spistreci1"/>
        <w:rPr>
          <w:rFonts w:ascii="Fira Sans" w:eastAsiaTheme="minorEastAsia" w:hAnsi="Fira Sans" w:cstheme="minorBidi"/>
          <w:noProof/>
          <w:sz w:val="20"/>
          <w:szCs w:val="20"/>
        </w:rPr>
      </w:pPr>
      <w:hyperlink w:anchor="_Toc170197269" w:history="1">
        <w:r w:rsidR="00641338" w:rsidRPr="00641338">
          <w:rPr>
            <w:rStyle w:val="Hipercze"/>
            <w:rFonts w:ascii="Fira Sans" w:hAnsi="Fira Sans"/>
            <w:bCs/>
            <w:noProof/>
            <w:sz w:val="22"/>
            <w:szCs w:val="22"/>
          </w:rPr>
          <w:t>24.</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Zakończenie postepowania.</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_Toc170197269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23</w:t>
        </w:r>
        <w:r w:rsidR="00641338" w:rsidRPr="00641338">
          <w:rPr>
            <w:rFonts w:ascii="Fira Sans" w:hAnsi="Fira Sans"/>
            <w:noProof/>
            <w:webHidden/>
            <w:sz w:val="22"/>
            <w:szCs w:val="22"/>
          </w:rPr>
          <w:fldChar w:fldCharType="end"/>
        </w:r>
      </w:hyperlink>
    </w:p>
    <w:p w14:paraId="5B01ED2F" w14:textId="730A8650" w:rsidR="00641338" w:rsidRPr="00641338" w:rsidRDefault="00656410">
      <w:pPr>
        <w:pStyle w:val="Spistreci1"/>
        <w:rPr>
          <w:rFonts w:ascii="Fira Sans" w:eastAsiaTheme="minorEastAsia" w:hAnsi="Fira Sans" w:cstheme="minorBidi"/>
          <w:noProof/>
          <w:sz w:val="20"/>
          <w:szCs w:val="20"/>
        </w:rPr>
      </w:pPr>
      <w:hyperlink w:anchor="_Toc170197270" w:history="1">
        <w:r w:rsidR="00641338" w:rsidRPr="00641338">
          <w:rPr>
            <w:rStyle w:val="Hipercze"/>
            <w:rFonts w:ascii="Fira Sans" w:hAnsi="Fira Sans"/>
            <w:bCs/>
            <w:noProof/>
            <w:sz w:val="22"/>
            <w:szCs w:val="22"/>
          </w:rPr>
          <w:t>25.</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Informacja dotycząca przetwarzania danych osobowych (RODO)</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_Toc170197270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23</w:t>
        </w:r>
        <w:r w:rsidR="00641338" w:rsidRPr="00641338">
          <w:rPr>
            <w:rFonts w:ascii="Fira Sans" w:hAnsi="Fira Sans"/>
            <w:noProof/>
            <w:webHidden/>
            <w:sz w:val="22"/>
            <w:szCs w:val="22"/>
          </w:rPr>
          <w:fldChar w:fldCharType="end"/>
        </w:r>
      </w:hyperlink>
    </w:p>
    <w:p w14:paraId="73F5076D" w14:textId="4597D045" w:rsidR="00641338" w:rsidRPr="00641338" w:rsidRDefault="00656410">
      <w:pPr>
        <w:pStyle w:val="Spistreci1"/>
        <w:rPr>
          <w:rFonts w:ascii="Fira Sans" w:eastAsiaTheme="minorEastAsia" w:hAnsi="Fira Sans" w:cstheme="minorBidi"/>
          <w:noProof/>
          <w:sz w:val="20"/>
          <w:szCs w:val="20"/>
        </w:rPr>
      </w:pPr>
      <w:hyperlink w:anchor="_Toc170197271" w:history="1">
        <w:r w:rsidR="00641338" w:rsidRPr="00641338">
          <w:rPr>
            <w:rStyle w:val="Hipercze"/>
            <w:rFonts w:ascii="Fira Sans" w:hAnsi="Fira Sans"/>
            <w:bCs/>
            <w:noProof/>
            <w:sz w:val="22"/>
            <w:szCs w:val="22"/>
          </w:rPr>
          <w:t>26.</w:t>
        </w:r>
        <w:r w:rsidR="00641338" w:rsidRPr="00641338">
          <w:rPr>
            <w:rFonts w:ascii="Fira Sans" w:eastAsiaTheme="minorEastAsia" w:hAnsi="Fira Sans" w:cstheme="minorBidi"/>
            <w:noProof/>
            <w:sz w:val="20"/>
            <w:szCs w:val="20"/>
          </w:rPr>
          <w:tab/>
        </w:r>
        <w:r w:rsidR="00641338" w:rsidRPr="00641338">
          <w:rPr>
            <w:rStyle w:val="Hipercze"/>
            <w:rFonts w:ascii="Fira Sans" w:hAnsi="Fira Sans"/>
            <w:noProof/>
            <w:sz w:val="22"/>
            <w:szCs w:val="22"/>
          </w:rPr>
          <w:t>Wykaz załączników do niniejszych IDW.</w:t>
        </w:r>
        <w:r w:rsidR="00641338" w:rsidRPr="00641338">
          <w:rPr>
            <w:rFonts w:ascii="Fira Sans" w:hAnsi="Fira Sans"/>
            <w:noProof/>
            <w:webHidden/>
            <w:sz w:val="22"/>
            <w:szCs w:val="22"/>
          </w:rPr>
          <w:tab/>
        </w:r>
        <w:r w:rsidR="00641338" w:rsidRPr="00641338">
          <w:rPr>
            <w:rFonts w:ascii="Fira Sans" w:hAnsi="Fira Sans"/>
            <w:noProof/>
            <w:webHidden/>
            <w:sz w:val="22"/>
            <w:szCs w:val="22"/>
          </w:rPr>
          <w:fldChar w:fldCharType="begin"/>
        </w:r>
        <w:r w:rsidR="00641338" w:rsidRPr="00641338">
          <w:rPr>
            <w:rFonts w:ascii="Fira Sans" w:hAnsi="Fira Sans"/>
            <w:noProof/>
            <w:webHidden/>
            <w:sz w:val="22"/>
            <w:szCs w:val="22"/>
          </w:rPr>
          <w:instrText xml:space="preserve"> PAGEREF _Toc170197271 \h </w:instrText>
        </w:r>
        <w:r w:rsidR="00641338" w:rsidRPr="00641338">
          <w:rPr>
            <w:rFonts w:ascii="Fira Sans" w:hAnsi="Fira Sans"/>
            <w:noProof/>
            <w:webHidden/>
            <w:sz w:val="22"/>
            <w:szCs w:val="22"/>
          </w:rPr>
        </w:r>
        <w:r w:rsidR="00641338" w:rsidRPr="00641338">
          <w:rPr>
            <w:rFonts w:ascii="Fira Sans" w:hAnsi="Fira Sans"/>
            <w:noProof/>
            <w:webHidden/>
            <w:sz w:val="22"/>
            <w:szCs w:val="22"/>
          </w:rPr>
          <w:fldChar w:fldCharType="separate"/>
        </w:r>
        <w:r>
          <w:rPr>
            <w:rFonts w:ascii="Fira Sans" w:hAnsi="Fira Sans"/>
            <w:noProof/>
            <w:webHidden/>
            <w:sz w:val="22"/>
            <w:szCs w:val="22"/>
          </w:rPr>
          <w:t>25</w:t>
        </w:r>
        <w:r w:rsidR="00641338" w:rsidRPr="00641338">
          <w:rPr>
            <w:rFonts w:ascii="Fira Sans" w:hAnsi="Fira Sans"/>
            <w:noProof/>
            <w:webHidden/>
            <w:sz w:val="22"/>
            <w:szCs w:val="22"/>
          </w:rPr>
          <w:fldChar w:fldCharType="end"/>
        </w:r>
      </w:hyperlink>
    </w:p>
    <w:p w14:paraId="69E699A6" w14:textId="1A2ADB42"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D49A2" w:rsidRDefault="000A2079" w:rsidP="003E0654">
            <w:pPr>
              <w:spacing w:before="120" w:line="360" w:lineRule="auto"/>
              <w:jc w:val="center"/>
              <w:rPr>
                <w:rFonts w:ascii="Fira Sans" w:hAnsi="Fira Sans"/>
                <w:b/>
                <w:sz w:val="22"/>
                <w:szCs w:val="22"/>
              </w:rPr>
            </w:pPr>
            <w:r w:rsidRPr="003D49A2">
              <w:rPr>
                <w:rFonts w:ascii="Fira Sans" w:hAnsi="Fira Sans"/>
                <w:b/>
                <w:sz w:val="22"/>
                <w:szCs w:val="22"/>
              </w:rPr>
              <w:t>Oznaczenie Części</w:t>
            </w:r>
          </w:p>
        </w:tc>
        <w:tc>
          <w:tcPr>
            <w:tcW w:w="6520" w:type="dxa"/>
            <w:vAlign w:val="center"/>
          </w:tcPr>
          <w:p w14:paraId="26CF61B9" w14:textId="77777777" w:rsidR="000A2079" w:rsidRPr="003D49A2" w:rsidRDefault="000A2079" w:rsidP="003E0654">
            <w:pPr>
              <w:spacing w:before="120" w:line="360" w:lineRule="auto"/>
              <w:jc w:val="center"/>
              <w:rPr>
                <w:rFonts w:ascii="Fira Sans" w:hAnsi="Fira Sans"/>
                <w:b/>
                <w:sz w:val="22"/>
                <w:szCs w:val="22"/>
              </w:rPr>
            </w:pPr>
            <w:r w:rsidRPr="003D49A2">
              <w:rPr>
                <w:rFonts w:ascii="Fira Sans" w:hAnsi="Fira Sans"/>
                <w:b/>
                <w:sz w:val="22"/>
                <w:szCs w:val="22"/>
              </w:rPr>
              <w:t>Nazwa Części</w:t>
            </w:r>
          </w:p>
        </w:tc>
      </w:tr>
      <w:tr w:rsidR="000A2079" w:rsidRPr="003E266A" w14:paraId="4222A5CB" w14:textId="77777777" w:rsidTr="009A3D1D">
        <w:trPr>
          <w:trHeight w:hRule="exact" w:val="454"/>
        </w:trPr>
        <w:tc>
          <w:tcPr>
            <w:tcW w:w="610" w:type="dxa"/>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D49A2" w:rsidRDefault="000A2079" w:rsidP="00AC69C2">
            <w:pPr>
              <w:spacing w:before="120" w:after="120" w:line="360" w:lineRule="auto"/>
              <w:rPr>
                <w:rFonts w:ascii="Fira Sans" w:hAnsi="Fira Sans"/>
                <w:sz w:val="22"/>
                <w:szCs w:val="22"/>
              </w:rPr>
            </w:pPr>
            <w:r w:rsidRPr="003D49A2">
              <w:rPr>
                <w:rFonts w:ascii="Fira Sans" w:hAnsi="Fira Sans"/>
                <w:sz w:val="22"/>
                <w:szCs w:val="22"/>
              </w:rPr>
              <w:t>Część I</w:t>
            </w:r>
          </w:p>
        </w:tc>
        <w:tc>
          <w:tcPr>
            <w:tcW w:w="6520" w:type="dxa"/>
          </w:tcPr>
          <w:p w14:paraId="541EF17A" w14:textId="77777777" w:rsidR="000A2079" w:rsidRPr="003D49A2" w:rsidRDefault="000A2079" w:rsidP="00AC69C2">
            <w:pPr>
              <w:spacing w:before="120" w:after="120" w:line="360" w:lineRule="auto"/>
              <w:rPr>
                <w:rFonts w:ascii="Fira Sans" w:hAnsi="Fira Sans"/>
                <w:sz w:val="22"/>
                <w:szCs w:val="22"/>
              </w:rPr>
            </w:pPr>
            <w:r w:rsidRPr="003D49A2">
              <w:rPr>
                <w:rFonts w:ascii="Fira Sans" w:hAnsi="Fira Sans"/>
                <w:sz w:val="22"/>
                <w:szCs w:val="22"/>
              </w:rPr>
              <w:t>Instrukcja dla Wykonawców (IDW).</w:t>
            </w:r>
          </w:p>
        </w:tc>
      </w:tr>
      <w:tr w:rsidR="000A2079" w:rsidRPr="003E266A" w14:paraId="381FBFD1" w14:textId="77777777" w:rsidTr="009A3D1D">
        <w:tc>
          <w:tcPr>
            <w:tcW w:w="610" w:type="dxa"/>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D49A2" w:rsidRDefault="000A2079" w:rsidP="00AC69C2">
            <w:pPr>
              <w:spacing w:before="120" w:after="120" w:line="360" w:lineRule="auto"/>
              <w:rPr>
                <w:rFonts w:ascii="Fira Sans" w:hAnsi="Fira Sans"/>
                <w:sz w:val="22"/>
                <w:szCs w:val="22"/>
              </w:rPr>
            </w:pPr>
            <w:r w:rsidRPr="003D49A2">
              <w:rPr>
                <w:rFonts w:ascii="Fira Sans" w:hAnsi="Fira Sans"/>
                <w:sz w:val="22"/>
                <w:szCs w:val="22"/>
              </w:rPr>
              <w:t>Część II</w:t>
            </w:r>
          </w:p>
        </w:tc>
        <w:tc>
          <w:tcPr>
            <w:tcW w:w="6520" w:type="dxa"/>
          </w:tcPr>
          <w:p w14:paraId="683A860E" w14:textId="77777777" w:rsidR="00314CA2" w:rsidRPr="003D49A2" w:rsidRDefault="000A2079" w:rsidP="00AC69C2">
            <w:pPr>
              <w:spacing w:before="120" w:after="120" w:line="360" w:lineRule="auto"/>
              <w:rPr>
                <w:rFonts w:ascii="Fira Sans" w:hAnsi="Fira Sans"/>
                <w:sz w:val="22"/>
                <w:szCs w:val="22"/>
              </w:rPr>
            </w:pPr>
            <w:r w:rsidRPr="003D49A2">
              <w:rPr>
                <w:rFonts w:ascii="Fira Sans" w:hAnsi="Fira Sans"/>
                <w:sz w:val="22"/>
                <w:szCs w:val="22"/>
              </w:rPr>
              <w:t>Wzór umowy w sprawie zamówienia publicznego.</w:t>
            </w:r>
            <w:r w:rsidR="000820BA" w:rsidRPr="003D49A2">
              <w:rPr>
                <w:rFonts w:ascii="Fira Sans" w:hAnsi="Fira Sans"/>
                <w:sz w:val="22"/>
                <w:szCs w:val="22"/>
              </w:rPr>
              <w:t xml:space="preserve"> </w:t>
            </w:r>
          </w:p>
          <w:p w14:paraId="2D09A5A9" w14:textId="77777777" w:rsidR="000A2079" w:rsidRPr="003D49A2" w:rsidRDefault="000820BA" w:rsidP="00AC69C2">
            <w:pPr>
              <w:spacing w:before="120" w:after="120" w:line="360" w:lineRule="auto"/>
              <w:rPr>
                <w:rFonts w:ascii="Fira Sans" w:hAnsi="Fira Sans"/>
                <w:sz w:val="22"/>
                <w:szCs w:val="22"/>
              </w:rPr>
            </w:pPr>
            <w:r w:rsidRPr="003D49A2">
              <w:rPr>
                <w:rFonts w:ascii="Fira Sans" w:hAnsi="Fira Sans"/>
                <w:sz w:val="22"/>
                <w:szCs w:val="22"/>
              </w:rPr>
              <w:t>Wzór umowy dzierżawy</w:t>
            </w:r>
          </w:p>
          <w:p w14:paraId="6625183D" w14:textId="77777777" w:rsidR="00352D78" w:rsidRPr="003D49A2" w:rsidRDefault="00352D78" w:rsidP="00AC69C2">
            <w:pPr>
              <w:spacing w:before="120" w:after="120" w:line="360" w:lineRule="auto"/>
              <w:rPr>
                <w:rFonts w:ascii="Fira Sans" w:hAnsi="Fira Sans"/>
                <w:sz w:val="22"/>
                <w:szCs w:val="22"/>
              </w:rPr>
            </w:pPr>
            <w:r w:rsidRPr="003D49A2">
              <w:rPr>
                <w:rFonts w:ascii="Fira Sans" w:hAnsi="Fira Sans"/>
                <w:sz w:val="22"/>
                <w:szCs w:val="22"/>
              </w:rPr>
              <w:t>Wzór umowy powierzenia przetwarzania danych osobowych RODO</w:t>
            </w:r>
          </w:p>
        </w:tc>
      </w:tr>
      <w:tr w:rsidR="000A2079" w:rsidRPr="003E266A" w14:paraId="58C01A09" w14:textId="77777777" w:rsidTr="00EE164E">
        <w:trPr>
          <w:trHeight w:hRule="exact" w:val="1122"/>
        </w:trPr>
        <w:tc>
          <w:tcPr>
            <w:tcW w:w="610" w:type="dxa"/>
          </w:tcPr>
          <w:p w14:paraId="350E7EBB" w14:textId="77777777" w:rsidR="000A2079" w:rsidRPr="003D49A2" w:rsidRDefault="000A2079" w:rsidP="00AC69C2">
            <w:pPr>
              <w:numPr>
                <w:ilvl w:val="0"/>
                <w:numId w:val="1"/>
              </w:numPr>
              <w:spacing w:before="120" w:after="120" w:line="360" w:lineRule="auto"/>
              <w:rPr>
                <w:rFonts w:ascii="Fira Sans" w:hAnsi="Fira Sans"/>
                <w:sz w:val="22"/>
                <w:szCs w:val="22"/>
              </w:rPr>
            </w:pPr>
          </w:p>
        </w:tc>
        <w:tc>
          <w:tcPr>
            <w:tcW w:w="2012" w:type="dxa"/>
          </w:tcPr>
          <w:p w14:paraId="0820A28E" w14:textId="77777777" w:rsidR="000A2079" w:rsidRPr="003D49A2" w:rsidRDefault="000A2079" w:rsidP="00AC69C2">
            <w:pPr>
              <w:spacing w:before="120" w:after="120" w:line="360" w:lineRule="auto"/>
              <w:rPr>
                <w:rFonts w:ascii="Fira Sans" w:hAnsi="Fira Sans"/>
                <w:sz w:val="22"/>
                <w:szCs w:val="22"/>
              </w:rPr>
            </w:pPr>
            <w:r w:rsidRPr="003D49A2">
              <w:rPr>
                <w:rFonts w:ascii="Fira Sans" w:hAnsi="Fira Sans"/>
                <w:sz w:val="22"/>
                <w:szCs w:val="22"/>
              </w:rPr>
              <w:t>Część III</w:t>
            </w:r>
          </w:p>
        </w:tc>
        <w:tc>
          <w:tcPr>
            <w:tcW w:w="6520" w:type="dxa"/>
          </w:tcPr>
          <w:p w14:paraId="5AEC16D9" w14:textId="77777777" w:rsidR="000A2079" w:rsidRDefault="000A2079" w:rsidP="00AC69C2">
            <w:pPr>
              <w:spacing w:before="120" w:after="120" w:line="360" w:lineRule="auto"/>
              <w:rPr>
                <w:rFonts w:ascii="Fira Sans" w:hAnsi="Fira Sans"/>
                <w:sz w:val="22"/>
                <w:szCs w:val="22"/>
              </w:rPr>
            </w:pPr>
            <w:r w:rsidRPr="003D49A2">
              <w:rPr>
                <w:rFonts w:ascii="Fira Sans" w:hAnsi="Fira Sans"/>
                <w:sz w:val="22"/>
                <w:szCs w:val="22"/>
              </w:rPr>
              <w:t xml:space="preserve">Opis przedmiotu zamówienia </w:t>
            </w:r>
            <w:r w:rsidR="00EE164E">
              <w:rPr>
                <w:rFonts w:ascii="Fira Sans" w:hAnsi="Fira Sans"/>
                <w:sz w:val="22"/>
                <w:szCs w:val="22"/>
              </w:rPr>
              <w:t>– Część 1</w:t>
            </w:r>
          </w:p>
          <w:p w14:paraId="500BA5D6" w14:textId="3BD8DAB4" w:rsidR="00EE164E" w:rsidRDefault="00EE164E" w:rsidP="00AC69C2">
            <w:pPr>
              <w:spacing w:before="120" w:after="120" w:line="360" w:lineRule="auto"/>
              <w:rPr>
                <w:rFonts w:ascii="Fira Sans" w:hAnsi="Fira Sans"/>
                <w:sz w:val="22"/>
                <w:szCs w:val="22"/>
              </w:rPr>
            </w:pPr>
            <w:r>
              <w:rPr>
                <w:rFonts w:ascii="Fira Sans" w:hAnsi="Fira Sans"/>
                <w:sz w:val="22"/>
                <w:szCs w:val="22"/>
              </w:rPr>
              <w:t>Opis przedmiotu zamówienia – Część 2</w:t>
            </w:r>
          </w:p>
          <w:p w14:paraId="34825853" w14:textId="77777777" w:rsidR="00EE164E" w:rsidRDefault="00EE164E" w:rsidP="00AC69C2">
            <w:pPr>
              <w:spacing w:before="120" w:after="120" w:line="360" w:lineRule="auto"/>
              <w:rPr>
                <w:rFonts w:ascii="Fira Sans" w:hAnsi="Fira Sans"/>
                <w:sz w:val="22"/>
                <w:szCs w:val="22"/>
              </w:rPr>
            </w:pPr>
          </w:p>
          <w:p w14:paraId="6708D429" w14:textId="34D43A47" w:rsidR="00EE164E" w:rsidRPr="003D49A2" w:rsidRDefault="00EE164E" w:rsidP="00AC69C2">
            <w:pPr>
              <w:spacing w:before="120" w:after="120" w:line="360" w:lineRule="auto"/>
              <w:rPr>
                <w:rFonts w:ascii="Fira Sans" w:hAnsi="Fira Sans"/>
                <w:sz w:val="22"/>
                <w:szCs w:val="22"/>
              </w:rPr>
            </w:pP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0197246"/>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0197247"/>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0197248"/>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7F1D80AE" w:rsidR="00492523" w:rsidRPr="003D49A2"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nieograniczonego</w:t>
      </w:r>
      <w:r w:rsidRPr="003E266A">
        <w:rPr>
          <w:rFonts w:ascii="Fira Sans" w:hAnsi="Fira Sans"/>
          <w:bCs/>
          <w:sz w:val="22"/>
          <w:szCs w:val="22"/>
        </w:rPr>
        <w:t xml:space="preserve"> </w:t>
      </w:r>
      <w:r w:rsidR="00900169" w:rsidRPr="003D49A2">
        <w:rPr>
          <w:rFonts w:ascii="Fira Sans" w:hAnsi="Fira Sans"/>
          <w:bCs/>
          <w:sz w:val="22"/>
          <w:szCs w:val="22"/>
        </w:rPr>
        <w:t xml:space="preserve">na dostawy </w:t>
      </w:r>
      <w:r w:rsidRPr="003D49A2">
        <w:rPr>
          <w:rFonts w:ascii="Fira Sans" w:hAnsi="Fira Sans"/>
          <w:bCs/>
          <w:sz w:val="22"/>
          <w:szCs w:val="22"/>
        </w:rPr>
        <w:t>na podstawie art.</w:t>
      </w:r>
      <w:r w:rsidR="007454D2" w:rsidRPr="003D49A2">
        <w:rPr>
          <w:rFonts w:ascii="Fira Sans" w:hAnsi="Fira Sans"/>
          <w:bCs/>
          <w:sz w:val="22"/>
          <w:szCs w:val="22"/>
        </w:rPr>
        <w:t xml:space="preserve"> </w:t>
      </w:r>
      <w:r w:rsidR="00BF2EA1" w:rsidRPr="003D49A2">
        <w:rPr>
          <w:rFonts w:ascii="Fira Sans" w:hAnsi="Fira Sans"/>
          <w:bCs/>
          <w:sz w:val="22"/>
          <w:szCs w:val="22"/>
        </w:rPr>
        <w:t>132</w:t>
      </w:r>
      <w:r w:rsidR="007454D2" w:rsidRPr="003D49A2">
        <w:rPr>
          <w:rFonts w:ascii="Fira Sans" w:hAnsi="Fira Sans"/>
          <w:bCs/>
          <w:sz w:val="22"/>
          <w:szCs w:val="22"/>
        </w:rPr>
        <w:t xml:space="preserve"> </w:t>
      </w:r>
      <w:r w:rsidRPr="003D49A2">
        <w:rPr>
          <w:rFonts w:ascii="Fira Sans" w:hAnsi="Fira Sans"/>
          <w:bCs/>
          <w:sz w:val="22"/>
          <w:szCs w:val="22"/>
        </w:rPr>
        <w:t>ustawy z dnia 11 września 2019 r. - Prawo zamówień publicznych (</w:t>
      </w:r>
      <w:proofErr w:type="spellStart"/>
      <w:r w:rsidR="005373D5" w:rsidRPr="003D49A2">
        <w:rPr>
          <w:rFonts w:ascii="Fira Sans" w:hAnsi="Fira Sans"/>
          <w:bCs/>
          <w:sz w:val="22"/>
          <w:szCs w:val="22"/>
        </w:rPr>
        <w:t>t.j</w:t>
      </w:r>
      <w:proofErr w:type="spellEnd"/>
      <w:r w:rsidR="005373D5" w:rsidRPr="003D49A2">
        <w:rPr>
          <w:rFonts w:ascii="Fira Sans" w:hAnsi="Fira Sans"/>
          <w:bCs/>
          <w:sz w:val="22"/>
          <w:szCs w:val="22"/>
        </w:rPr>
        <w:t>. Dz. U. z 2023 r. poz. 1605 ze zmianami</w:t>
      </w:r>
      <w:r w:rsidRPr="003D49A2">
        <w:rPr>
          <w:rFonts w:ascii="Fira Sans" w:hAnsi="Fira Sans"/>
          <w:bCs/>
          <w:sz w:val="22"/>
          <w:szCs w:val="22"/>
        </w:rPr>
        <w:t>) [zwanej dalej także „</w:t>
      </w:r>
      <w:bookmarkStart w:id="7" w:name="_Hlk122430400"/>
      <w:r w:rsidR="00696716" w:rsidRPr="003D49A2">
        <w:rPr>
          <w:rFonts w:ascii="Fira Sans" w:hAnsi="Fira Sans"/>
          <w:bCs/>
          <w:sz w:val="22"/>
          <w:szCs w:val="22"/>
        </w:rPr>
        <w:t>PZP</w:t>
      </w:r>
      <w:bookmarkEnd w:id="7"/>
      <w:r w:rsidRPr="003D49A2">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D49A2">
        <w:rPr>
          <w:rFonts w:ascii="Fira Sans" w:hAnsi="Fira Sans"/>
          <w:bCs/>
          <w:sz w:val="22"/>
          <w:szCs w:val="22"/>
        </w:rPr>
        <w:t xml:space="preserve">Zgodnie z art. 139 ust. 1 </w:t>
      </w:r>
      <w:r w:rsidR="00696716" w:rsidRPr="003D49A2">
        <w:rPr>
          <w:rFonts w:ascii="Fira Sans" w:hAnsi="Fira Sans"/>
          <w:bCs/>
          <w:sz w:val="22"/>
          <w:szCs w:val="22"/>
        </w:rPr>
        <w:t xml:space="preserve">PZP </w:t>
      </w:r>
      <w:r w:rsidRPr="003D49A2">
        <w:rPr>
          <w:rFonts w:ascii="Fira Sans" w:hAnsi="Fira Sans"/>
          <w:bCs/>
          <w:sz w:val="22"/>
          <w:szCs w:val="22"/>
        </w:rPr>
        <w:t>Zamawiający może najpierw</w:t>
      </w:r>
      <w:r w:rsidRPr="003E266A">
        <w:rPr>
          <w:rFonts w:ascii="Fira Sans" w:hAnsi="Fira Sans"/>
          <w:bCs/>
          <w:sz w:val="22"/>
          <w:szCs w:val="22"/>
        </w:rPr>
        <w:t xml:space="preserve"> dokonać badania i oceny ofert, a następnie dokonać kwalifikacji podmiotowej wykonawcy, którego oferta </w:t>
      </w:r>
      <w:r w:rsidRPr="003E266A">
        <w:rPr>
          <w:rFonts w:ascii="Fira Sans" w:hAnsi="Fira Sans"/>
          <w:bCs/>
          <w:sz w:val="22"/>
          <w:szCs w:val="22"/>
        </w:rPr>
        <w:lastRenderedPageBreak/>
        <w:t>została najwyżej oceniona, w zakresie braku podstaw wykluczenia oraz spełniania warunków udziału w postępowaniu.</w:t>
      </w:r>
    </w:p>
    <w:p w14:paraId="5E3D6DAC" w14:textId="77777777" w:rsidR="00DA29FF" w:rsidRPr="003D49A2" w:rsidRDefault="00D84BD9" w:rsidP="00DA29FF">
      <w:pPr>
        <w:numPr>
          <w:ilvl w:val="0"/>
          <w:numId w:val="20"/>
        </w:numPr>
        <w:tabs>
          <w:tab w:val="left" w:pos="350"/>
        </w:tabs>
        <w:spacing w:line="360" w:lineRule="auto"/>
        <w:ind w:left="924" w:hanging="357"/>
        <w:rPr>
          <w:rFonts w:ascii="Fira Sans" w:hAnsi="Fira Sans"/>
          <w:bCs/>
          <w:sz w:val="22"/>
          <w:szCs w:val="22"/>
        </w:rPr>
      </w:pPr>
      <w:r w:rsidRPr="003D49A2">
        <w:rPr>
          <w:rFonts w:ascii="Fira Sans" w:hAnsi="Fira Sans"/>
          <w:bCs/>
          <w:sz w:val="22"/>
          <w:szCs w:val="22"/>
        </w:rPr>
        <w:t xml:space="preserve">Zamawiający wyznacza termin składania ofert o 5 dni krótszy niż określony w art. 138 ust. 1 </w:t>
      </w:r>
      <w:r w:rsidR="00D27B64" w:rsidRPr="003D49A2">
        <w:rPr>
          <w:rFonts w:ascii="Fira Sans" w:hAnsi="Fira Sans"/>
          <w:bCs/>
          <w:sz w:val="22"/>
          <w:szCs w:val="22"/>
        </w:rPr>
        <w:t>PZP</w:t>
      </w:r>
      <w:r w:rsidRPr="003D49A2">
        <w:rPr>
          <w:rFonts w:ascii="Fira Sans" w:hAnsi="Fira Sans"/>
          <w:bCs/>
          <w:sz w:val="22"/>
          <w:szCs w:val="22"/>
        </w:rPr>
        <w:t xml:space="preserve">, ponieważ składanie ofert odbywa się w całości przy użyciu środków komunikacji elektronicznej, w sposób określony w art. 63 ust. 1 </w:t>
      </w:r>
      <w:r w:rsidR="00D27B64" w:rsidRPr="003D49A2">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0197249"/>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6C1DC4A6"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3D49A2">
        <w:rPr>
          <w:rFonts w:ascii="Fira Sans" w:hAnsi="Fira Sans"/>
          <w:bCs/>
          <w:sz w:val="22"/>
          <w:szCs w:val="22"/>
        </w:rPr>
        <w:t xml:space="preserve">odczynników, kalibratorów, kontroli, płynów systemowych i części zużywalnych wraz z dzierżawą 2 analizatorów do wykonania 380 770 oznaczeń immunologicznych przez okres 36 miesięcy wraz z dzierżawą sortera próbek (część 1) oraz odczynników do wykonania ok 78 000 oznaczeń w okresie 36 miesięcy wraz dzierżawą dwuaparaturowego systemu analitycznego do nadania parametrów fizykochemicznych oraz elementów moczu </w:t>
      </w:r>
      <w:bookmarkStart w:id="10" w:name="_Hlk170195915"/>
      <w:r w:rsidR="003D49A2">
        <w:rPr>
          <w:rFonts w:ascii="Fira Sans" w:hAnsi="Fira Sans"/>
          <w:bCs/>
          <w:sz w:val="22"/>
          <w:szCs w:val="22"/>
        </w:rPr>
        <w:t>upostaciowionych (część 2)</w:t>
      </w:r>
      <w:r w:rsidRPr="00D71896">
        <w:rPr>
          <w:rFonts w:ascii="Fira Sans" w:hAnsi="Fira Sans"/>
          <w:bCs/>
          <w:sz w:val="22"/>
          <w:szCs w:val="22"/>
        </w:rPr>
        <w:t xml:space="preserve"> </w:t>
      </w:r>
      <w:bookmarkEnd w:id="10"/>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p>
    <w:p w14:paraId="1207CB45" w14:textId="57056CF4" w:rsidR="00BA45CE" w:rsidRPr="003D49A2" w:rsidRDefault="00B244CE" w:rsidP="00BA45CE">
      <w:pPr>
        <w:numPr>
          <w:ilvl w:val="0"/>
          <w:numId w:val="36"/>
        </w:numPr>
        <w:tabs>
          <w:tab w:val="left" w:pos="350"/>
        </w:tabs>
        <w:spacing w:line="360" w:lineRule="auto"/>
        <w:ind w:left="924" w:hanging="357"/>
        <w:rPr>
          <w:rFonts w:ascii="Fira Sans" w:hAnsi="Fira Sans"/>
          <w:bCs/>
          <w:sz w:val="22"/>
          <w:szCs w:val="22"/>
        </w:rPr>
      </w:pPr>
      <w:r w:rsidRPr="003D49A2">
        <w:rPr>
          <w:rFonts w:ascii="Fira Sans" w:hAnsi="Fira Sans"/>
          <w:sz w:val="22"/>
          <w:szCs w:val="22"/>
        </w:rPr>
        <w:t>Oferowany przedmiot zamówienia musi spełniać wymagania Zamawiającego wymienione w Formularzu asortymentowo-ilościowym, być fabrycznie nowy i gotowy</w:t>
      </w:r>
      <w:r w:rsidR="00605C83" w:rsidRPr="003D49A2">
        <w:rPr>
          <w:rFonts w:ascii="Fira Sans" w:hAnsi="Fira Sans"/>
          <w:sz w:val="22"/>
          <w:szCs w:val="22"/>
        </w:rPr>
        <w:t xml:space="preserve"> </w:t>
      </w:r>
      <w:r w:rsidRPr="003D49A2">
        <w:rPr>
          <w:rFonts w:ascii="Fira Sans" w:hAnsi="Fira Sans"/>
          <w:sz w:val="22"/>
          <w:szCs w:val="22"/>
        </w:rPr>
        <w:t>do użytkowania zgodnie z przeznaczeniem</w:t>
      </w:r>
      <w:r w:rsidR="00492523" w:rsidRPr="003D49A2">
        <w:rPr>
          <w:rFonts w:ascii="Fira Sans" w:hAnsi="Fira Sans"/>
          <w:sz w:val="22"/>
          <w:szCs w:val="22"/>
        </w:rPr>
        <w:t xml:space="preserve"> bez dokonywania dodatkowych zakupów</w:t>
      </w:r>
      <w:r w:rsidR="00605C83" w:rsidRPr="003D49A2">
        <w:rPr>
          <w:rFonts w:ascii="Fira Sans" w:hAnsi="Fira Sans"/>
          <w:sz w:val="22"/>
          <w:szCs w:val="22"/>
        </w:rPr>
        <w:t xml:space="preserve">, nie może być sprzętem </w:t>
      </w:r>
      <w:proofErr w:type="spellStart"/>
      <w:r w:rsidR="00605C83" w:rsidRPr="003D49A2">
        <w:rPr>
          <w:rFonts w:ascii="Fira Sans" w:hAnsi="Fira Sans"/>
          <w:sz w:val="22"/>
          <w:szCs w:val="22"/>
        </w:rPr>
        <w:t>rekondycjonowanym</w:t>
      </w:r>
      <w:proofErr w:type="spellEnd"/>
      <w:r w:rsidR="00605C83" w:rsidRPr="003D49A2">
        <w:rPr>
          <w:rFonts w:ascii="Fira Sans" w:hAnsi="Fira Sans"/>
          <w:sz w:val="22"/>
          <w:szCs w:val="22"/>
        </w:rPr>
        <w:t xml:space="preserve"> i nie może być wykorzystywan</w:t>
      </w:r>
      <w:r w:rsidR="00316E0B" w:rsidRPr="003D49A2">
        <w:rPr>
          <w:rFonts w:ascii="Fira Sans" w:hAnsi="Fira Sans"/>
          <w:sz w:val="22"/>
          <w:szCs w:val="22"/>
        </w:rPr>
        <w:t>y</w:t>
      </w:r>
      <w:r w:rsidR="00605C83" w:rsidRPr="003D49A2">
        <w:rPr>
          <w:rFonts w:ascii="Fira Sans" w:hAnsi="Fira Sans"/>
          <w:sz w:val="22"/>
          <w:szCs w:val="22"/>
        </w:rPr>
        <w:t xml:space="preserve"> wcześniej przez innego użytkownika.</w:t>
      </w:r>
    </w:p>
    <w:p w14:paraId="0631B206" w14:textId="71A65F12" w:rsidR="003D49A2" w:rsidRPr="003D49A2" w:rsidRDefault="003D49A2" w:rsidP="00BA45CE">
      <w:pPr>
        <w:numPr>
          <w:ilvl w:val="0"/>
          <w:numId w:val="36"/>
        </w:numPr>
        <w:tabs>
          <w:tab w:val="left" w:pos="350"/>
        </w:tabs>
        <w:spacing w:line="360" w:lineRule="auto"/>
        <w:ind w:left="924" w:hanging="357"/>
        <w:rPr>
          <w:rFonts w:ascii="Fira Sans" w:hAnsi="Fira Sans"/>
          <w:bCs/>
          <w:sz w:val="22"/>
          <w:szCs w:val="22"/>
        </w:rPr>
      </w:pPr>
      <w:r w:rsidRPr="003D49A2">
        <w:rPr>
          <w:rFonts w:ascii="Fira Sans" w:hAnsi="Fira Sans"/>
          <w:bCs/>
          <w:sz w:val="22"/>
          <w:szCs w:val="22"/>
        </w:rPr>
        <w:t xml:space="preserve">Przedmiot zamówienia obejmuje dzierżawę </w:t>
      </w:r>
      <w:r>
        <w:rPr>
          <w:rFonts w:ascii="Fira Sans" w:hAnsi="Fira Sans"/>
          <w:bCs/>
          <w:sz w:val="22"/>
          <w:szCs w:val="22"/>
        </w:rPr>
        <w:t>2 analizatorów</w:t>
      </w:r>
      <w:r w:rsidR="000C1DB2">
        <w:rPr>
          <w:rFonts w:ascii="Fira Sans" w:hAnsi="Fira Sans"/>
          <w:bCs/>
          <w:sz w:val="22"/>
          <w:szCs w:val="22"/>
        </w:rPr>
        <w:t xml:space="preserve">, sortera próbek (część 1) oraz </w:t>
      </w:r>
      <w:r>
        <w:rPr>
          <w:rFonts w:ascii="Fira Sans" w:hAnsi="Fira Sans"/>
          <w:bCs/>
          <w:sz w:val="22"/>
          <w:szCs w:val="22"/>
        </w:rPr>
        <w:t>dwuaparatowego systemu analitycznego</w:t>
      </w:r>
      <w:r w:rsidR="000C1DB2">
        <w:rPr>
          <w:rFonts w:ascii="Fira Sans" w:hAnsi="Fira Sans"/>
          <w:bCs/>
          <w:sz w:val="22"/>
          <w:szCs w:val="22"/>
        </w:rPr>
        <w:t xml:space="preserve"> (część 2). Opis sprzętu znajduje się </w:t>
      </w:r>
      <w:r w:rsidRPr="003D49A2">
        <w:rPr>
          <w:rFonts w:ascii="Fira Sans" w:hAnsi="Fira Sans"/>
          <w:bCs/>
          <w:sz w:val="22"/>
          <w:szCs w:val="22"/>
        </w:rPr>
        <w:t>w Załączniku nr 2 Formularz asortymentowo-ilościowy</w:t>
      </w:r>
      <w:r w:rsidR="00EE164E">
        <w:rPr>
          <w:rFonts w:ascii="Fira Sans" w:hAnsi="Fira Sans"/>
          <w:bCs/>
          <w:sz w:val="22"/>
          <w:szCs w:val="22"/>
        </w:rPr>
        <w:t xml:space="preserve"> oraz w opisie przedmiotu zamówienia.</w:t>
      </w:r>
    </w:p>
    <w:p w14:paraId="79884CF9" w14:textId="6F84BF11" w:rsidR="00BA45CE"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t>Zamawiający zgodnie z art. 441 ust. 1 ustawy P</w:t>
      </w:r>
      <w:r w:rsidR="00F22336" w:rsidRPr="000C1DB2">
        <w:rPr>
          <w:rFonts w:ascii="Fira Sans" w:hAnsi="Fira Sans"/>
          <w:sz w:val="22"/>
          <w:szCs w:val="22"/>
        </w:rPr>
        <w:t>ZP</w:t>
      </w:r>
      <w:r w:rsidRPr="000C1DB2">
        <w:rPr>
          <w:rFonts w:ascii="Fira Sans" w:hAnsi="Fira Sans"/>
          <w:sz w:val="22"/>
          <w:szCs w:val="22"/>
        </w:rPr>
        <w:t xml:space="preserve"> zastrzega sobie możliwość zastosowania </w:t>
      </w:r>
      <w:r w:rsidRPr="000C1DB2">
        <w:rPr>
          <w:rFonts w:ascii="Fira Sans" w:hAnsi="Fira Sans"/>
          <w:sz w:val="22"/>
          <w:szCs w:val="22"/>
          <w:u w:val="single"/>
        </w:rPr>
        <w:t>opcji do zwiększania ilości</w:t>
      </w:r>
      <w:r w:rsidRPr="000C1DB2">
        <w:rPr>
          <w:rFonts w:ascii="Fira Sans" w:hAnsi="Fira Sans"/>
          <w:sz w:val="22"/>
          <w:szCs w:val="22"/>
        </w:rPr>
        <w:t xml:space="preserve"> kupowanego przedmiotu zamówienia w trakcie trwania umowy. Oznacza to, że Zamawiający poza zamówieniem podstawowym ma możliwość w zależności od potrzeb realizacji dodatkowego zamówienia o ilość wynikającą z zastosowania maksymalnej wielkości opisanych </w:t>
      </w:r>
      <w:r w:rsidR="00BA45CE" w:rsidRPr="000C1DB2">
        <w:rPr>
          <w:rFonts w:ascii="Fira Sans" w:hAnsi="Fira Sans"/>
          <w:sz w:val="22"/>
          <w:szCs w:val="22"/>
        </w:rPr>
        <w:t xml:space="preserve">w </w:t>
      </w:r>
      <w:r w:rsidR="00EE164E">
        <w:rPr>
          <w:rFonts w:ascii="Fira Sans" w:hAnsi="Fira Sans"/>
          <w:sz w:val="22"/>
          <w:szCs w:val="22"/>
        </w:rPr>
        <w:t xml:space="preserve">tabeli </w:t>
      </w:r>
      <w:r w:rsidR="00BA45CE" w:rsidRPr="000C1DB2">
        <w:rPr>
          <w:rFonts w:ascii="Fira Sans" w:hAnsi="Fira Sans"/>
          <w:sz w:val="22"/>
          <w:szCs w:val="22"/>
        </w:rPr>
        <w:t xml:space="preserve">opcja art. 441 PZP w </w:t>
      </w:r>
      <w:r w:rsidR="00BA45CE" w:rsidRPr="000C1DB2">
        <w:rPr>
          <w:rFonts w:ascii="Fira Sans" w:hAnsi="Fira Sans"/>
          <w:b/>
          <w:bCs/>
          <w:sz w:val="22"/>
          <w:szCs w:val="22"/>
        </w:rPr>
        <w:t>załączniku nr 2 do IDW - Formularz asortymentowo-ilościowy</w:t>
      </w:r>
      <w:r w:rsidR="000C1DB2">
        <w:rPr>
          <w:rFonts w:ascii="Fira Sans" w:hAnsi="Fira Sans"/>
          <w:sz w:val="22"/>
          <w:szCs w:val="22"/>
        </w:rPr>
        <w:t xml:space="preserve"> – dotyczy części nr 1. </w:t>
      </w:r>
    </w:p>
    <w:p w14:paraId="003F7B53" w14:textId="77777777" w:rsidR="00BA45CE"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lastRenderedPageBreak/>
        <w:t xml:space="preserve">Zamawiający w terminie z nim ustalonym po zawarciu umowy może skorzystać </w:t>
      </w:r>
      <w:r w:rsidRPr="000C1DB2">
        <w:rPr>
          <w:rFonts w:ascii="Fira Sans" w:hAnsi="Fira Sans"/>
          <w:sz w:val="22"/>
          <w:szCs w:val="22"/>
        </w:rPr>
        <w:br/>
        <w:t>z opcji do wyczerpania ilości przedmiotu zamówienia opisanego w opcji.</w:t>
      </w:r>
    </w:p>
    <w:p w14:paraId="23BACAAB" w14:textId="377B49B0" w:rsidR="00BA45CE"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t xml:space="preserve">Aby nie modyfikować ogólnego charakteru umowy podstawę określenia wartości wynagrodzenia Wykonawcy w ramach opcji stanowić będą ceny jednostkowe, wskazane w ofercie Wykonawcy. Oznacza to, iż ewentualne zastosowanie opcji nie skutkuje zmianą ceny jednostkowej przedmiotu zamówienia, która jest wartością stałą, niezależną od wielkości przedmiotu zamówienia. Cena jednostkowa wskazana przez Wykonawcę za przedmiot zamówienia, musi być taka sama zarówno dla liczby sztuk kupowanego </w:t>
      </w:r>
      <w:r w:rsidR="00452672">
        <w:rPr>
          <w:rFonts w:ascii="Fira Sans" w:hAnsi="Fira Sans"/>
          <w:sz w:val="22"/>
          <w:szCs w:val="22"/>
        </w:rPr>
        <w:t>wyrobu medycznego</w:t>
      </w:r>
      <w:r w:rsidRPr="000C1DB2">
        <w:rPr>
          <w:rFonts w:ascii="Fira Sans" w:hAnsi="Fira Sans"/>
          <w:sz w:val="22"/>
          <w:szCs w:val="22"/>
        </w:rPr>
        <w:t xml:space="preserve"> w zamówieniu podstawowym, jak i dla liczby sztuk kupowanego </w:t>
      </w:r>
      <w:r w:rsidR="00452672">
        <w:rPr>
          <w:rFonts w:ascii="Fira Sans" w:hAnsi="Fira Sans"/>
          <w:sz w:val="22"/>
          <w:szCs w:val="22"/>
        </w:rPr>
        <w:t>wyrobu medycznego</w:t>
      </w:r>
      <w:r w:rsidRPr="000C1DB2">
        <w:rPr>
          <w:rFonts w:ascii="Fira Sans" w:hAnsi="Fira Sans"/>
          <w:sz w:val="22"/>
          <w:szCs w:val="22"/>
        </w:rPr>
        <w:t xml:space="preserve"> w zamówieniu opcjonalnym.</w:t>
      </w:r>
    </w:p>
    <w:p w14:paraId="2A142193" w14:textId="77777777" w:rsidR="00BA45CE"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t xml:space="preserve">Opcja jest jednostronnym uprawnieniem Zamawiającego, który może z opcji skorzystać w całości lub w ogóle nie skorzystać, a Wykonawcy nie przysługują </w:t>
      </w:r>
      <w:r w:rsidRPr="000C1DB2">
        <w:rPr>
          <w:rFonts w:ascii="Fira Sans" w:hAnsi="Fira Sans"/>
          <w:sz w:val="22"/>
          <w:szCs w:val="22"/>
        </w:rPr>
        <w:br/>
        <w:t>z tego tytułu jakiekolwiek roszczenia.</w:t>
      </w:r>
    </w:p>
    <w:p w14:paraId="399AA239" w14:textId="77777777" w:rsidR="00BA45CE"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t xml:space="preserve">Zamówienie objęte opcją Wykonawca będzie zobowiązany wykonać po uprzednim otrzymaniu zawiadomienia od Zamawiającego, w formie pisemnej, że zamierza </w:t>
      </w:r>
      <w:r w:rsidRPr="000C1DB2">
        <w:rPr>
          <w:rFonts w:ascii="Fira Sans" w:hAnsi="Fira Sans"/>
          <w:sz w:val="22"/>
          <w:szCs w:val="22"/>
        </w:rPr>
        <w:br/>
        <w:t>z opcji skorzystać.</w:t>
      </w:r>
    </w:p>
    <w:p w14:paraId="303B2EDD" w14:textId="49CC31AD" w:rsidR="0009110D" w:rsidRPr="000C1DB2" w:rsidRDefault="0009110D"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sz w:val="22"/>
          <w:szCs w:val="22"/>
        </w:rPr>
        <w:t xml:space="preserve">Zamówienie musi być zrealizowane zgodnie z wymaganiami określonymi </w:t>
      </w:r>
      <w:r w:rsidRPr="000C1DB2">
        <w:rPr>
          <w:rFonts w:ascii="Fira Sans" w:hAnsi="Fira Sans"/>
          <w:sz w:val="22"/>
          <w:szCs w:val="22"/>
        </w:rPr>
        <w:br/>
        <w:t>w niniejszej SWZ, Projektowanych postanowieniach umowy oraz pozostałej dokumentacji przetargowej.</w:t>
      </w:r>
    </w:p>
    <w:bookmarkEnd w:id="9"/>
    <w:p w14:paraId="1FFDA057" w14:textId="3704801A" w:rsidR="00B80B90" w:rsidRPr="000C1DB2" w:rsidRDefault="00B80B90" w:rsidP="00B80B90">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0C1DB2">
        <w:rPr>
          <w:rFonts w:ascii="Fira Sans" w:hAnsi="Fira Sans"/>
          <w:bCs/>
          <w:sz w:val="22"/>
          <w:szCs w:val="22"/>
        </w:rPr>
        <w:t>Dz. U. z 2022 r.,  poz. 974 ze zm.</w:t>
      </w:r>
      <w:r w:rsidRPr="000C1DB2">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w:t>
      </w:r>
      <w:r w:rsidR="000C1DB2">
        <w:rPr>
          <w:rFonts w:ascii="Fira Sans" w:hAnsi="Fira Sans"/>
          <w:bCs/>
          <w:sz w:val="22"/>
          <w:szCs w:val="22"/>
        </w:rPr>
        <w:t xml:space="preserve">. </w:t>
      </w:r>
    </w:p>
    <w:p w14:paraId="387BEBA7" w14:textId="132048BC" w:rsidR="00B34568" w:rsidRPr="000C1DB2" w:rsidRDefault="00B34568" w:rsidP="00093E01">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bCs/>
          <w:sz w:val="22"/>
          <w:szCs w:val="22"/>
        </w:rPr>
        <w:t xml:space="preserve">Szczegółowy opis przedmiotu zamówienia określony jest w Części III SWZ – Opis </w:t>
      </w:r>
      <w:r w:rsidR="008B2C6F" w:rsidRPr="000C1DB2">
        <w:rPr>
          <w:rFonts w:ascii="Fira Sans" w:hAnsi="Fira Sans"/>
          <w:bCs/>
          <w:sz w:val="22"/>
          <w:szCs w:val="22"/>
        </w:rPr>
        <w:t>P</w:t>
      </w:r>
      <w:r w:rsidRPr="000C1DB2">
        <w:rPr>
          <w:rFonts w:ascii="Fira Sans" w:hAnsi="Fira Sans"/>
          <w:bCs/>
          <w:sz w:val="22"/>
          <w:szCs w:val="22"/>
        </w:rPr>
        <w:t xml:space="preserve">rzedmiotu </w:t>
      </w:r>
      <w:r w:rsidR="008B2C6F" w:rsidRPr="000C1DB2">
        <w:rPr>
          <w:rFonts w:ascii="Fira Sans" w:hAnsi="Fira Sans"/>
          <w:bCs/>
          <w:sz w:val="22"/>
          <w:szCs w:val="22"/>
        </w:rPr>
        <w:t>Z</w:t>
      </w:r>
      <w:r w:rsidRPr="000C1DB2">
        <w:rPr>
          <w:rFonts w:ascii="Fira Sans" w:hAnsi="Fira Sans"/>
          <w:bCs/>
          <w:sz w:val="22"/>
          <w:szCs w:val="22"/>
        </w:rPr>
        <w:t>amówienia</w:t>
      </w:r>
      <w:r w:rsidR="00452672">
        <w:rPr>
          <w:rFonts w:ascii="Fira Sans" w:hAnsi="Fira Sans"/>
          <w:bCs/>
          <w:sz w:val="22"/>
          <w:szCs w:val="22"/>
        </w:rPr>
        <w:t xml:space="preserve"> dla części nr 1 i 2.</w:t>
      </w:r>
    </w:p>
    <w:p w14:paraId="050C40EF" w14:textId="6472DF5C" w:rsidR="00810769" w:rsidRPr="000C1DB2" w:rsidRDefault="00B34568" w:rsidP="00E07D58">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bCs/>
          <w:sz w:val="22"/>
          <w:szCs w:val="22"/>
        </w:rPr>
        <w:t>Zamawiający dopuszcza składanie ofert na poszczególne części</w:t>
      </w:r>
      <w:r w:rsidR="00AE215C" w:rsidRPr="000C1DB2">
        <w:rPr>
          <w:rFonts w:ascii="Fira Sans" w:hAnsi="Fira Sans"/>
          <w:bCs/>
          <w:sz w:val="22"/>
          <w:szCs w:val="22"/>
        </w:rPr>
        <w:t xml:space="preserve"> zamówienia</w:t>
      </w:r>
      <w:r w:rsidRPr="000C1DB2">
        <w:rPr>
          <w:rFonts w:ascii="Fira Sans" w:hAnsi="Fira Sans"/>
          <w:bCs/>
          <w:sz w:val="22"/>
          <w:szCs w:val="22"/>
        </w:rPr>
        <w:t xml:space="preserve">. Niniejsze zamówienie składa się z </w:t>
      </w:r>
      <w:r w:rsidR="000C1DB2" w:rsidRPr="000C1DB2">
        <w:rPr>
          <w:rFonts w:ascii="Fira Sans" w:hAnsi="Fira Sans"/>
          <w:b/>
          <w:sz w:val="22"/>
          <w:szCs w:val="22"/>
        </w:rPr>
        <w:t>2</w:t>
      </w:r>
      <w:r w:rsidRPr="000C1DB2">
        <w:rPr>
          <w:rFonts w:ascii="Fira Sans" w:hAnsi="Fira Sans"/>
          <w:b/>
          <w:sz w:val="22"/>
          <w:szCs w:val="22"/>
        </w:rPr>
        <w:t xml:space="preserve"> części</w:t>
      </w:r>
      <w:r w:rsidRPr="000C1DB2">
        <w:rPr>
          <w:rFonts w:ascii="Fira Sans" w:hAnsi="Fira Sans"/>
          <w:bCs/>
          <w:sz w:val="22"/>
          <w:szCs w:val="22"/>
        </w:rPr>
        <w:t>.</w:t>
      </w:r>
      <w:r w:rsidR="004F60E1" w:rsidRPr="000C1DB2">
        <w:rPr>
          <w:rFonts w:ascii="Fira Sans" w:hAnsi="Fira Sans"/>
          <w:bCs/>
          <w:sz w:val="22"/>
          <w:szCs w:val="22"/>
        </w:rPr>
        <w:t xml:space="preserve"> Ofertę można złożyć w odniesieniu do jednej lub więcej części.</w:t>
      </w:r>
      <w:r w:rsidR="00D71896" w:rsidRPr="000C1DB2">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0C1DB2" w:rsidRDefault="00B34568" w:rsidP="00BA45CE">
      <w:pPr>
        <w:numPr>
          <w:ilvl w:val="0"/>
          <w:numId w:val="36"/>
        </w:numPr>
        <w:tabs>
          <w:tab w:val="left" w:pos="350"/>
        </w:tabs>
        <w:spacing w:line="360" w:lineRule="auto"/>
        <w:ind w:left="924" w:hanging="357"/>
        <w:rPr>
          <w:rFonts w:ascii="Fira Sans" w:hAnsi="Fira Sans"/>
          <w:bCs/>
          <w:sz w:val="22"/>
          <w:szCs w:val="22"/>
        </w:rPr>
      </w:pPr>
      <w:r w:rsidRPr="000C1DB2">
        <w:rPr>
          <w:rFonts w:ascii="Fira Sans" w:hAnsi="Fira Sans"/>
          <w:bCs/>
          <w:sz w:val="22"/>
          <w:szCs w:val="22"/>
        </w:rPr>
        <w:lastRenderedPageBreak/>
        <w:t>Zamawiający nie przewiduje wymagań</w:t>
      </w:r>
      <w:r w:rsidR="00BF5446" w:rsidRPr="000C1DB2">
        <w:rPr>
          <w:rFonts w:ascii="Fira Sans" w:hAnsi="Fira Sans"/>
          <w:bCs/>
          <w:sz w:val="22"/>
          <w:szCs w:val="22"/>
        </w:rPr>
        <w:t xml:space="preserve"> w zakresie zatrudnienia na podstawie stosunku pracy</w:t>
      </w:r>
      <w:r w:rsidRPr="000C1DB2">
        <w:rPr>
          <w:rFonts w:ascii="Fira Sans" w:hAnsi="Fira Sans"/>
          <w:bCs/>
          <w:sz w:val="22"/>
          <w:szCs w:val="22"/>
        </w:rPr>
        <w:t xml:space="preserve">, o których mowa w art. </w:t>
      </w:r>
      <w:r w:rsidR="00BF5446" w:rsidRPr="000C1DB2">
        <w:rPr>
          <w:rFonts w:ascii="Fira Sans" w:hAnsi="Fira Sans"/>
          <w:bCs/>
          <w:sz w:val="22"/>
          <w:szCs w:val="22"/>
        </w:rPr>
        <w:t>95</w:t>
      </w:r>
      <w:r w:rsidRPr="000C1DB2">
        <w:rPr>
          <w:rFonts w:ascii="Fira Sans" w:hAnsi="Fira Sans"/>
          <w:bCs/>
          <w:sz w:val="22"/>
          <w:szCs w:val="22"/>
        </w:rPr>
        <w:t xml:space="preserve"> </w:t>
      </w:r>
      <w:r w:rsidR="003D3D5D" w:rsidRPr="000C1DB2">
        <w:rPr>
          <w:rFonts w:ascii="Fira Sans" w:hAnsi="Fira Sans"/>
          <w:bCs/>
          <w:sz w:val="22"/>
          <w:szCs w:val="22"/>
        </w:rPr>
        <w:t>PZP</w:t>
      </w:r>
      <w:r w:rsidR="00BF5446" w:rsidRPr="000C1DB2">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45D0EF01"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1 </w:t>
      </w:r>
      <w:r w:rsidR="00F17EAB" w:rsidRPr="003E266A">
        <w:rPr>
          <w:rFonts w:ascii="Fira Sans" w:hAnsi="Fira Sans"/>
          <w:bCs/>
          <w:sz w:val="22"/>
          <w:szCs w:val="22"/>
        </w:rPr>
        <w:t xml:space="preserve">pkt </w:t>
      </w:r>
      <w:r w:rsidR="000C1DB2">
        <w:rPr>
          <w:rFonts w:ascii="Fira Sans" w:hAnsi="Fira Sans"/>
          <w:bCs/>
          <w:sz w:val="22"/>
          <w:szCs w:val="22"/>
        </w:rPr>
        <w:t>8</w:t>
      </w:r>
      <w:r w:rsidR="00F17EAB" w:rsidRPr="003E266A">
        <w:rPr>
          <w:rFonts w:ascii="Fira Sans" w:hAnsi="Fira Sans"/>
          <w:bCs/>
          <w:sz w:val="22"/>
          <w:szCs w:val="22"/>
        </w:rPr>
        <w:t xml:space="preserve"> </w:t>
      </w:r>
      <w:r w:rsidR="00221BCE" w:rsidRPr="003E266A">
        <w:rPr>
          <w:rFonts w:ascii="Fira Sans" w:hAnsi="Fira Sans"/>
          <w:bCs/>
          <w:sz w:val="22"/>
          <w:szCs w:val="22"/>
        </w:rPr>
        <w:t>PZP</w:t>
      </w:r>
      <w:r w:rsidRPr="003E266A">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46A5AB29"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1331E403" w:rsidR="006A4E14" w:rsidRDefault="000C1DB2" w:rsidP="003E266A">
      <w:pPr>
        <w:spacing w:line="360" w:lineRule="auto"/>
        <w:ind w:left="720"/>
        <w:rPr>
          <w:rFonts w:ascii="Fira Sans" w:hAnsi="Fira Sans"/>
          <w:sz w:val="22"/>
          <w:szCs w:val="22"/>
        </w:rPr>
      </w:pPr>
      <w:bookmarkStart w:id="12" w:name="_Hlk58832422"/>
      <w:r w:rsidRPr="000C1DB2">
        <w:rPr>
          <w:rFonts w:ascii="Fira Sans" w:hAnsi="Fira Sans"/>
          <w:sz w:val="22"/>
          <w:szCs w:val="22"/>
        </w:rPr>
        <w:t>33696500-0 – Odczynniki laboratoryjne</w:t>
      </w:r>
    </w:p>
    <w:p w14:paraId="7C050B1F" w14:textId="77777777" w:rsidR="000C1DB2" w:rsidRPr="003E266A" w:rsidRDefault="000C1DB2" w:rsidP="003E266A">
      <w:pPr>
        <w:spacing w:line="360" w:lineRule="auto"/>
        <w:ind w:left="720"/>
        <w:rPr>
          <w:rFonts w:ascii="Fira Sans" w:hAnsi="Fira Sans"/>
          <w:sz w:val="22"/>
          <w:szCs w:val="22"/>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0197250"/>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5CA415A4" w:rsidR="00E1375B" w:rsidRPr="003E266A" w:rsidRDefault="00FC5BB7" w:rsidP="004A282E">
      <w:pPr>
        <w:spacing w:line="360" w:lineRule="auto"/>
        <w:ind w:left="567"/>
        <w:rPr>
          <w:rFonts w:ascii="Fira Sans" w:hAnsi="Fira Sans"/>
          <w:sz w:val="22"/>
          <w:szCs w:val="22"/>
          <w:highlight w:val="yellow"/>
        </w:rPr>
      </w:pPr>
      <w:r w:rsidRPr="000C1DB2">
        <w:rPr>
          <w:rFonts w:ascii="Fira Sans" w:hAnsi="Fira Sans"/>
          <w:sz w:val="22"/>
          <w:szCs w:val="22"/>
        </w:rPr>
        <w:t>Zamawiający żąda złożenia wra</w:t>
      </w:r>
      <w:r w:rsidRPr="003E266A">
        <w:rPr>
          <w:rFonts w:ascii="Fira Sans" w:hAnsi="Fira Sans"/>
          <w:sz w:val="22"/>
          <w:szCs w:val="22"/>
        </w:rPr>
        <w:t>z z ofertą przedmiotowych środków  dowodowych.</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0197251"/>
      <w:r w:rsidRPr="00DE1F72">
        <w:rPr>
          <w:rFonts w:ascii="Fira Sans" w:hAnsi="Fira Sans" w:cs="Times New Roman"/>
          <w:szCs w:val="22"/>
        </w:rPr>
        <w:t>Termin wykonania zamówienia.</w:t>
      </w:r>
      <w:bookmarkEnd w:id="14"/>
    </w:p>
    <w:p w14:paraId="4F9A48D3" w14:textId="33EC5D55"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0C1DB2">
        <w:rPr>
          <w:rFonts w:ascii="Fira Sans" w:hAnsi="Fira Sans"/>
          <w:sz w:val="22"/>
          <w:szCs w:val="22"/>
        </w:rPr>
        <w:t xml:space="preserve">okres </w:t>
      </w:r>
      <w:r w:rsidR="000C1DB2" w:rsidRPr="000C1DB2">
        <w:rPr>
          <w:rFonts w:ascii="Fira Sans" w:hAnsi="Fira Sans"/>
          <w:b/>
          <w:sz w:val="22"/>
          <w:szCs w:val="22"/>
        </w:rPr>
        <w:t>36</w:t>
      </w:r>
      <w:r w:rsidRPr="000C1DB2">
        <w:rPr>
          <w:rFonts w:ascii="Fira Sans" w:hAnsi="Fira Sans"/>
          <w:b/>
          <w:sz w:val="22"/>
          <w:szCs w:val="22"/>
        </w:rPr>
        <w:t xml:space="preserve"> miesięcy</w:t>
      </w:r>
      <w:r w:rsidRPr="003E266A">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0197252"/>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5"/>
    </w:p>
    <w:p w14:paraId="370E9AC8" w14:textId="2D9135FF"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szczególnych rozwiązaniach w zakresie przeciwdziałania wspieraniu agresji na Ukrainę oraz służących ochronie bezpieczeństwa </w:t>
      </w:r>
      <w:r w:rsidR="00346A8F" w:rsidRPr="000C1DB2">
        <w:rPr>
          <w:rFonts w:ascii="Fira Sans" w:hAnsi="Fira Sans"/>
          <w:sz w:val="22"/>
          <w:szCs w:val="22"/>
        </w:rPr>
        <w:t>narodowego</w:t>
      </w:r>
      <w:r w:rsidR="002B0BB3" w:rsidRPr="000C1DB2">
        <w:rPr>
          <w:rFonts w:ascii="Fira Sans" w:hAnsi="Fira Sans"/>
          <w:sz w:val="22"/>
          <w:szCs w:val="22"/>
        </w:rPr>
        <w:t xml:space="preserve"> (</w:t>
      </w:r>
      <w:r w:rsidR="001F4912" w:rsidRPr="000C1DB2">
        <w:rPr>
          <w:rFonts w:ascii="Fira Sans" w:hAnsi="Fira Sans"/>
          <w:sz w:val="22"/>
          <w:szCs w:val="22"/>
        </w:rPr>
        <w:t>t. j. Dz. U. z 2024 r. poz. 507</w:t>
      </w:r>
      <w:r w:rsidR="002B0BB3" w:rsidRPr="000C1DB2">
        <w:rPr>
          <w:rFonts w:ascii="Fira Sans" w:hAnsi="Fira Sans"/>
          <w:sz w:val="22"/>
          <w:szCs w:val="22"/>
        </w:rPr>
        <w:t>)</w:t>
      </w:r>
      <w:r w:rsidR="00346A8F" w:rsidRPr="000C1DB2">
        <w:rPr>
          <w:rFonts w:ascii="Fira Sans" w:hAnsi="Fira Sans"/>
          <w:sz w:val="22"/>
          <w:szCs w:val="22"/>
        </w:rPr>
        <w:t xml:space="preserve"> oraz</w:t>
      </w:r>
      <w:r w:rsidR="00346A8F" w:rsidRPr="001F4912">
        <w:rPr>
          <w:rFonts w:ascii="Fira Sans" w:hAnsi="Fira Sans"/>
          <w:sz w:val="22"/>
          <w:szCs w:val="22"/>
        </w:rPr>
        <w:t xml:space="preserve"> w art. 5k </w:t>
      </w:r>
      <w:proofErr w:type="spellStart"/>
      <w:r w:rsidR="00346A8F" w:rsidRPr="001F4912">
        <w:rPr>
          <w:rFonts w:ascii="Fira Sans" w:hAnsi="Fira Sans"/>
          <w:sz w:val="22"/>
          <w:szCs w:val="22"/>
        </w:rPr>
        <w:t>rozp</w:t>
      </w:r>
      <w:proofErr w:type="spellEnd"/>
      <w:r w:rsidR="00346A8F" w:rsidRPr="001F4912">
        <w:rPr>
          <w:rFonts w:ascii="Fira Sans" w:hAnsi="Fira Sans"/>
          <w:sz w:val="22"/>
          <w:szCs w:val="22"/>
        </w:rPr>
        <w:t xml:space="preserve">. </w:t>
      </w:r>
      <w:r w:rsidR="00346A8F" w:rsidRPr="003E266A">
        <w:rPr>
          <w:rFonts w:ascii="Fira Sans" w:hAnsi="Fira Sans"/>
          <w:sz w:val="22"/>
          <w:szCs w:val="22"/>
        </w:rPr>
        <w:t xml:space="preserve">Rady (UE) nr 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70197253"/>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70197254"/>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konkurencji i </w:t>
      </w:r>
      <w:r w:rsidRPr="000C1DB2">
        <w:rPr>
          <w:rFonts w:ascii="Fira Sans" w:hAnsi="Fira Sans"/>
          <w:sz w:val="22"/>
          <w:szCs w:val="22"/>
        </w:rPr>
        <w:t>konsumentów (</w:t>
      </w:r>
      <w:r w:rsidR="00707192" w:rsidRPr="000C1DB2">
        <w:rPr>
          <w:rFonts w:ascii="Fira Sans" w:hAnsi="Fira Sans"/>
          <w:sz w:val="22"/>
          <w:szCs w:val="22"/>
        </w:rPr>
        <w:t>t. j. Dz. U. z 2024 r. poz. 594</w:t>
      </w:r>
      <w:r w:rsidRPr="000C1DB2">
        <w:rPr>
          <w:rFonts w:ascii="Fira Sans" w:hAnsi="Fira Sans"/>
          <w:sz w:val="22"/>
          <w:szCs w:val="22"/>
        </w:rPr>
        <w:t>), z innym wykonawcą, który złożył odrębną ofertę, ofertę częściową</w:t>
      </w:r>
      <w:r w:rsidRPr="007B2472">
        <w:rPr>
          <w:rFonts w:ascii="Fira Sans" w:hAnsi="Fira Sans"/>
          <w:sz w:val="22"/>
          <w:szCs w:val="22"/>
        </w:rPr>
        <w:t xml:space="preserve"> lub</w:t>
      </w:r>
      <w:r w:rsidRPr="003E266A">
        <w:rPr>
          <w:rFonts w:ascii="Fira Sans" w:hAnsi="Fira Sans"/>
          <w:sz w:val="22"/>
          <w:szCs w:val="22"/>
        </w:rPr>
        <w:t xml:space="preserve"> wniosek o dopuszczenie do udziału w postępowaniu, albo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3A73B066" w14:textId="5B4D5514" w:rsidR="00AE2CA6" w:rsidRPr="000C1DB2" w:rsidRDefault="00AE2CA6" w:rsidP="003E266A">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36D13215"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w:t>
      </w:r>
      <w:r w:rsidRPr="000C1DB2">
        <w:rPr>
          <w:rFonts w:ascii="Fira Sans" w:hAnsi="Fira Sans"/>
          <w:sz w:val="22"/>
          <w:szCs w:val="22"/>
        </w:rPr>
        <w:t>potwierdzenia 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70197255"/>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lastRenderedPageBreak/>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0C1DB2">
        <w:rPr>
          <w:rFonts w:ascii="Fira Sans" w:eastAsia="Roboto" w:hAnsi="Fira Sans" w:cs="Roboto"/>
          <w:sz w:val="22"/>
          <w:szCs w:val="22"/>
          <w:lang w:eastAsia="hi-IN" w:bidi="hi-IN"/>
        </w:rPr>
        <w:t>elektronicznej w postępowaniu o udzielenie zamówienia publicznego lub konkursie (Dz. U. z 2020</w:t>
      </w:r>
      <w:r w:rsidR="008B1089" w:rsidRPr="000C1DB2">
        <w:rPr>
          <w:rFonts w:ascii="Fira Sans" w:eastAsia="Roboto" w:hAnsi="Fira Sans" w:cs="Roboto"/>
          <w:sz w:val="22"/>
          <w:szCs w:val="22"/>
          <w:lang w:eastAsia="hi-IN" w:bidi="hi-IN"/>
        </w:rPr>
        <w:t xml:space="preserve"> </w:t>
      </w:r>
      <w:r w:rsidRPr="000C1DB2">
        <w:rPr>
          <w:rFonts w:ascii="Fira Sans" w:eastAsia="Roboto" w:hAnsi="Fira Sans" w:cs="Roboto"/>
          <w:sz w:val="22"/>
          <w:szCs w:val="22"/>
          <w:lang w:eastAsia="hi-IN" w:bidi="hi-IN"/>
        </w:rPr>
        <w:t>r.</w:t>
      </w:r>
      <w:r w:rsidR="008B1089" w:rsidRPr="000C1DB2">
        <w:rPr>
          <w:rFonts w:ascii="Fira Sans" w:eastAsia="Roboto" w:hAnsi="Fira Sans" w:cs="Roboto"/>
          <w:sz w:val="22"/>
          <w:szCs w:val="22"/>
          <w:lang w:eastAsia="hi-IN" w:bidi="hi-IN"/>
        </w:rPr>
        <w:t>,</w:t>
      </w:r>
      <w:r w:rsidRPr="000C1DB2">
        <w:rPr>
          <w:rFonts w:ascii="Fira Sans" w:eastAsia="Roboto" w:hAnsi="Fira Sans" w:cs="Roboto"/>
          <w:sz w:val="22"/>
          <w:szCs w:val="22"/>
          <w:lang w:eastAsia="hi-IN" w:bidi="hi-IN"/>
        </w:rPr>
        <w:t xml:space="preserve"> poz. 2452)</w:t>
      </w:r>
      <w:r w:rsidRPr="000C1DB2">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70197256"/>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43723CEC" w:rsidR="0019533D" w:rsidRPr="003E266A" w:rsidRDefault="006B0310" w:rsidP="00B209F1">
      <w:pPr>
        <w:tabs>
          <w:tab w:val="left" w:pos="709"/>
        </w:tabs>
        <w:spacing w:line="360" w:lineRule="auto"/>
        <w:ind w:left="567"/>
        <w:rPr>
          <w:rFonts w:ascii="Fira Sans" w:hAnsi="Fira Sans"/>
          <w:sz w:val="22"/>
          <w:szCs w:val="22"/>
          <w:lang w:val="en-US"/>
        </w:rPr>
      </w:pPr>
      <w:r w:rsidRPr="000C1DB2">
        <w:rPr>
          <w:rFonts w:ascii="Fira Sans" w:hAnsi="Fira Sans"/>
          <w:sz w:val="22"/>
          <w:szCs w:val="22"/>
          <w:lang w:val="en-US"/>
        </w:rPr>
        <w:t>Klaudia Karwacka</w:t>
      </w:r>
      <w:r w:rsidR="00452672">
        <w:rPr>
          <w:rFonts w:ascii="Fira Sans" w:hAnsi="Fira Sans"/>
          <w:sz w:val="22"/>
          <w:szCs w:val="22"/>
          <w:lang w:val="en-US"/>
        </w:rPr>
        <w:t>, Agnieszka Kuklińska - Znamirowska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70197257"/>
      <w:r w:rsidRPr="00B209F1">
        <w:rPr>
          <w:rFonts w:ascii="Fira Sans" w:hAnsi="Fira Sans" w:cs="Times New Roman"/>
          <w:szCs w:val="22"/>
        </w:rPr>
        <w:t>Termin związania ofertą</w:t>
      </w:r>
      <w:bookmarkEnd w:id="25"/>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4EECE867" w:rsidR="00E75361" w:rsidRPr="003E266A" w:rsidRDefault="000A7962" w:rsidP="00597F94">
      <w:pPr>
        <w:spacing w:line="360" w:lineRule="auto"/>
        <w:ind w:left="936"/>
        <w:rPr>
          <w:rFonts w:ascii="Fira Sans" w:hAnsi="Fira Sans"/>
          <w:sz w:val="22"/>
          <w:szCs w:val="22"/>
        </w:rPr>
      </w:pPr>
      <w:r>
        <w:rPr>
          <w:rFonts w:ascii="Fira Sans" w:hAnsi="Fira Sans"/>
          <w:sz w:val="22"/>
          <w:szCs w:val="22"/>
        </w:rPr>
        <w:lastRenderedPageBreak/>
        <w:t>29.10.</w:t>
      </w:r>
      <w:r w:rsidR="00E75361" w:rsidRPr="003E266A">
        <w:rPr>
          <w:rFonts w:ascii="Fira Sans" w:hAnsi="Fira Sans"/>
          <w:sz w:val="22"/>
          <w:szCs w:val="22"/>
        </w:rPr>
        <w:t>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70197258"/>
      <w:r w:rsidRPr="00B209F1">
        <w:rPr>
          <w:rFonts w:ascii="Fira Sans" w:hAnsi="Fira Sans" w:cs="Times New Roman"/>
          <w:szCs w:val="22"/>
        </w:rPr>
        <w:t>Dokumenty składane razem z ofertą.</w:t>
      </w:r>
      <w:bookmarkEnd w:id="26"/>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8" w:name="_Hlk122420080"/>
      <w:r w:rsidRPr="00522635">
        <w:rPr>
          <w:rFonts w:ascii="Fira Sans" w:hAnsi="Fira Sans"/>
          <w:b/>
          <w:bCs/>
          <w:sz w:val="22"/>
          <w:szCs w:val="22"/>
        </w:rPr>
        <w:t>załącznik nr 2 do IDW</w:t>
      </w:r>
      <w:bookmarkEnd w:id="28"/>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t>
      </w:r>
      <w:r w:rsidRPr="009602B9">
        <w:rPr>
          <w:rFonts w:ascii="Fira Sans" w:hAnsi="Fira Sans"/>
          <w:sz w:val="22"/>
          <w:szCs w:val="22"/>
        </w:rPr>
        <w:lastRenderedPageBreak/>
        <w:t xml:space="preserve">warunków udziału w postępowaniu lub kryteriów selekcji, w zakresie wskazanym przez Zamawiającego. </w:t>
      </w:r>
    </w:p>
    <w:p w14:paraId="2F82C4AF" w14:textId="4BCFE3F3"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641338">
        <w:rPr>
          <w:rFonts w:ascii="Fira Sans" w:hAnsi="Fira Sans"/>
          <w:b/>
          <w:bCs/>
          <w:sz w:val="22"/>
          <w:szCs w:val="22"/>
        </w:rPr>
        <w:t xml:space="preserve">wzór stanowi </w:t>
      </w:r>
      <w:r w:rsidR="00641338" w:rsidRPr="00641338">
        <w:rPr>
          <w:rFonts w:ascii="Fira Sans" w:hAnsi="Fira Sans"/>
          <w:b/>
          <w:bCs/>
          <w:sz w:val="22"/>
          <w:szCs w:val="22"/>
        </w:rPr>
        <w:t>Z</w:t>
      </w:r>
      <w:r w:rsidR="00DE3578" w:rsidRPr="00641338">
        <w:rPr>
          <w:rFonts w:ascii="Fira Sans" w:hAnsi="Fira Sans"/>
          <w:b/>
          <w:bCs/>
          <w:sz w:val="22"/>
          <w:szCs w:val="22"/>
        </w:rPr>
        <w:t xml:space="preserve">ałącznik nr </w:t>
      </w:r>
      <w:r w:rsidR="00641338" w:rsidRPr="00641338">
        <w:rPr>
          <w:rFonts w:ascii="Fira Sans" w:hAnsi="Fira Sans"/>
          <w:b/>
          <w:bCs/>
          <w:sz w:val="22"/>
          <w:szCs w:val="22"/>
        </w:rPr>
        <w:t>3</w:t>
      </w:r>
      <w:r w:rsidR="00DE3578" w:rsidRPr="00641338">
        <w:rPr>
          <w:rFonts w:ascii="Fira Sans" w:hAnsi="Fira Sans"/>
          <w:b/>
          <w:bCs/>
          <w:sz w:val="22"/>
          <w:szCs w:val="22"/>
        </w:rPr>
        <w:t xml:space="preserve"> do IDW</w:t>
      </w:r>
      <w:r w:rsidRPr="00641338">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2C844DB3" w:rsidR="00F47CB3" w:rsidRPr="00641338"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641338">
        <w:rPr>
          <w:rStyle w:val="Pogrubienie"/>
          <w:rFonts w:ascii="Fira Sans" w:hAnsi="Fira Sans"/>
          <w:sz w:val="22"/>
          <w:szCs w:val="22"/>
        </w:rPr>
        <w:t>„</w:t>
      </w:r>
      <w:r w:rsidR="00641338" w:rsidRPr="00641338">
        <w:rPr>
          <w:rStyle w:val="Pogrubienie"/>
          <w:rFonts w:ascii="Fira Sans" w:hAnsi="Fira Sans"/>
          <w:sz w:val="22"/>
          <w:szCs w:val="22"/>
        </w:rPr>
        <w:t>Załącznik nr 3 do IDW</w:t>
      </w:r>
      <w:r w:rsidR="00641338">
        <w:rPr>
          <w:rStyle w:val="Pogrubienie"/>
          <w:rFonts w:ascii="Fira Sans" w:hAnsi="Fira Sans"/>
          <w:b w:val="0"/>
          <w:bCs w:val="0"/>
          <w:sz w:val="22"/>
          <w:szCs w:val="22"/>
        </w:rPr>
        <w:t xml:space="preserve"> </w:t>
      </w:r>
      <w:r w:rsidRPr="00641338">
        <w:rPr>
          <w:rStyle w:val="Pogrubienie"/>
          <w:rFonts w:ascii="Fira Sans" w:hAnsi="Fira Sans"/>
          <w:sz w:val="22"/>
          <w:szCs w:val="22"/>
        </w:rPr>
        <w:t xml:space="preserve">JEDZ </w:t>
      </w:r>
      <w:r w:rsidR="00641338" w:rsidRPr="00641338">
        <w:rPr>
          <w:rStyle w:val="Pogrubienie"/>
          <w:rFonts w:ascii="Fira Sans" w:hAnsi="Fira Sans"/>
          <w:sz w:val="22"/>
          <w:szCs w:val="22"/>
        </w:rPr>
        <w:t>61-PN-2024</w:t>
      </w:r>
      <w:r w:rsidRPr="00641338">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mowa w </w:t>
      </w:r>
      <w:r w:rsidRPr="00641338">
        <w:rPr>
          <w:rFonts w:ascii="Fira Sans" w:hAnsi="Fira Sans"/>
          <w:sz w:val="22"/>
          <w:szCs w:val="22"/>
        </w:rPr>
        <w:t xml:space="preserve">pkt </w:t>
      </w:r>
      <w:r w:rsidR="002239BA" w:rsidRPr="00641338">
        <w:rPr>
          <w:rFonts w:ascii="Fira Sans" w:hAnsi="Fira Sans"/>
          <w:sz w:val="22"/>
          <w:szCs w:val="22"/>
        </w:rPr>
        <w:t>13.2.2</w:t>
      </w:r>
      <w:r w:rsidR="0085120A" w:rsidRPr="00641338">
        <w:rPr>
          <w:rFonts w:ascii="Fira Sans" w:hAnsi="Fira Sans"/>
          <w:sz w:val="22"/>
          <w:szCs w:val="22"/>
        </w:rPr>
        <w:t>)</w:t>
      </w:r>
      <w:r w:rsidRPr="00641338">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6AA58E7D"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w:t>
      </w:r>
      <w:bookmarkStart w:id="30" w:name="_Hlk104984648"/>
      <w:r w:rsidRPr="003E266A">
        <w:rPr>
          <w:rFonts w:ascii="Fira Sans" w:hAnsi="Fira Sans"/>
          <w:i/>
          <w:iCs/>
          <w:sz w:val="22"/>
          <w:szCs w:val="22"/>
        </w:rPr>
        <w:t xml:space="preserve">– </w:t>
      </w:r>
      <w:bookmarkEnd w:id="30"/>
      <w:r w:rsidRPr="003E266A">
        <w:rPr>
          <w:rFonts w:ascii="Fira Sans" w:hAnsi="Fira Sans"/>
          <w:i/>
          <w:iCs/>
          <w:sz w:val="22"/>
          <w:szCs w:val="22"/>
        </w:rPr>
        <w:t>jeśli dotyczy.</w:t>
      </w:r>
    </w:p>
    <w:p w14:paraId="0DABE8F3" w14:textId="6C582FAB"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641338">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DFAC158" w14:textId="77777777" w:rsidR="00E23C8E" w:rsidRPr="00641338" w:rsidRDefault="00E23C8E" w:rsidP="00E23C8E">
      <w:pPr>
        <w:numPr>
          <w:ilvl w:val="0"/>
          <w:numId w:val="27"/>
        </w:numPr>
        <w:spacing w:line="360" w:lineRule="auto"/>
        <w:ind w:left="1661" w:hanging="357"/>
        <w:rPr>
          <w:rFonts w:ascii="Fira Sans" w:hAnsi="Fira Sans"/>
          <w:sz w:val="22"/>
          <w:szCs w:val="22"/>
        </w:rPr>
      </w:pPr>
      <w:r w:rsidRPr="00641338">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9"/>
    <w:p w14:paraId="32848AA6" w14:textId="403C61FA" w:rsidR="003F2D20" w:rsidRDefault="003F2D20" w:rsidP="00796DC9">
      <w:pPr>
        <w:numPr>
          <w:ilvl w:val="0"/>
          <w:numId w:val="54"/>
        </w:numPr>
        <w:spacing w:line="360" w:lineRule="auto"/>
        <w:rPr>
          <w:rFonts w:ascii="Fira Sans" w:hAnsi="Fira Sans"/>
          <w:sz w:val="22"/>
          <w:szCs w:val="22"/>
        </w:rPr>
      </w:pPr>
      <w:r w:rsidRPr="003F2D20">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w:t>
      </w:r>
      <w:r w:rsidR="00641338">
        <w:rPr>
          <w:rFonts w:ascii="Fira Sans" w:hAnsi="Fira Sans"/>
          <w:sz w:val="22"/>
          <w:szCs w:val="22"/>
        </w:rPr>
        <w:t xml:space="preserve">. </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44D3F167"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W przypadku wspólnego ubiegania się o zamówienie przez Wykonawców, oświadczenie o którym mowa powyżej składa, każdy z Wykonawców</w:t>
      </w:r>
      <w:r w:rsidR="00452672">
        <w:rPr>
          <w:rFonts w:ascii="Fira Sans" w:hAnsi="Fira Sans"/>
          <w:sz w:val="22"/>
          <w:szCs w:val="22"/>
        </w:rPr>
        <w:t xml:space="preserve"> </w:t>
      </w:r>
      <w:r w:rsidRPr="003E266A">
        <w:rPr>
          <w:rFonts w:ascii="Fira Sans" w:hAnsi="Fira Sans"/>
          <w:sz w:val="22"/>
          <w:szCs w:val="22"/>
        </w:rPr>
        <w:t>(</w:t>
      </w:r>
      <w:r w:rsidRPr="003E266A">
        <w:rPr>
          <w:rFonts w:ascii="Fira Sans" w:hAnsi="Fira Sans"/>
          <w:b/>
          <w:bCs/>
          <w:sz w:val="22"/>
          <w:szCs w:val="22"/>
        </w:rPr>
        <w:t>wzór stanowi</w:t>
      </w:r>
      <w:r w:rsidRPr="003E266A">
        <w:rPr>
          <w:rFonts w:ascii="Fira Sans" w:hAnsi="Fira Sans"/>
          <w:sz w:val="22"/>
          <w:szCs w:val="22"/>
        </w:rPr>
        <w:t xml:space="preserve"> </w:t>
      </w:r>
      <w:r w:rsidR="00641338" w:rsidRPr="00641338">
        <w:rPr>
          <w:rFonts w:ascii="Fira Sans" w:hAnsi="Fira Sans"/>
          <w:b/>
          <w:bCs/>
          <w:sz w:val="22"/>
          <w:szCs w:val="22"/>
        </w:rPr>
        <w:t>Z</w:t>
      </w:r>
      <w:r w:rsidRPr="00641338">
        <w:rPr>
          <w:rFonts w:ascii="Fira Sans" w:hAnsi="Fira Sans"/>
          <w:b/>
          <w:bCs/>
          <w:sz w:val="22"/>
          <w:szCs w:val="22"/>
        </w:rPr>
        <w:t xml:space="preserve">ałącznik nr </w:t>
      </w:r>
      <w:r w:rsidR="00641338" w:rsidRPr="00641338">
        <w:rPr>
          <w:rFonts w:ascii="Fira Sans" w:hAnsi="Fira Sans"/>
          <w:b/>
          <w:bCs/>
          <w:sz w:val="22"/>
          <w:szCs w:val="22"/>
        </w:rPr>
        <w:t>4</w:t>
      </w:r>
      <w:r w:rsidRPr="00641338">
        <w:rPr>
          <w:rFonts w:ascii="Fira Sans" w:hAnsi="Fira Sans"/>
          <w:b/>
          <w:bCs/>
          <w:sz w:val="22"/>
          <w:szCs w:val="22"/>
        </w:rPr>
        <w:t xml:space="preserve"> do IDW</w:t>
      </w:r>
      <w:r w:rsidRPr="003E266A">
        <w:rPr>
          <w:rFonts w:ascii="Fira Sans" w:hAnsi="Fira Sans"/>
          <w:sz w:val="22"/>
          <w:szCs w:val="22"/>
        </w:rPr>
        <w:t>)</w:t>
      </w:r>
      <w:r w:rsidR="00452672">
        <w:rPr>
          <w:rFonts w:ascii="Fira Sans" w:hAnsi="Fira Sans"/>
          <w:sz w:val="22"/>
          <w:szCs w:val="22"/>
        </w:rPr>
        <w:t>.</w:t>
      </w:r>
    </w:p>
    <w:p w14:paraId="00B8174C" w14:textId="0E1E45ED" w:rsidR="00E75361" w:rsidRDefault="00E75361" w:rsidP="00641338">
      <w:pPr>
        <w:numPr>
          <w:ilvl w:val="0"/>
          <w:numId w:val="53"/>
        </w:numPr>
        <w:spacing w:line="360" w:lineRule="auto"/>
        <w:rPr>
          <w:rFonts w:ascii="Fira Sans" w:hAnsi="Fira Sans"/>
          <w:sz w:val="22"/>
          <w:szCs w:val="22"/>
        </w:rPr>
      </w:pPr>
      <w:r w:rsidRPr="00796DC9">
        <w:rPr>
          <w:rFonts w:ascii="Fira Sans" w:hAnsi="Fira Sans"/>
          <w:sz w:val="22"/>
          <w:szCs w:val="22"/>
        </w:rPr>
        <w:lastRenderedPageBreak/>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3A6D3C70" w14:textId="77777777" w:rsidR="00641338" w:rsidRPr="00641338" w:rsidRDefault="00641338" w:rsidP="00452672">
      <w:pPr>
        <w:spacing w:line="360" w:lineRule="auto"/>
        <w:ind w:left="720"/>
        <w:rPr>
          <w:rFonts w:ascii="Fira Sans" w:hAnsi="Fira Sans"/>
          <w:sz w:val="22"/>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70197259"/>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641338">
        <w:rPr>
          <w:rFonts w:ascii="Fira Sans" w:eastAsia="Calibri" w:hAnsi="Fira Sans" w:cs="Calibri"/>
          <w:sz w:val="22"/>
          <w:szCs w:val="22"/>
          <w:lang w:eastAsia="hi-IN" w:bidi="hi-IN"/>
        </w:rPr>
        <w:t>podmiot, na którego zdolnościach lub sytuacji polega wykonawca, wykonawcy</w:t>
      </w:r>
      <w:r w:rsidRPr="00954153">
        <w:rPr>
          <w:rFonts w:ascii="Fira Sans" w:eastAsia="Calibri" w:hAnsi="Fira Sans" w:cs="Calibri"/>
          <w:sz w:val="22"/>
          <w:szCs w:val="22"/>
          <w:lang w:eastAsia="hi-IN" w:bidi="hi-IN"/>
        </w:rPr>
        <w:t xml:space="preserve">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lastRenderedPageBreak/>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656410"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lastRenderedPageBreak/>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641338">
        <w:rPr>
          <w:rFonts w:ascii="Fira Sans" w:hAnsi="Fira Sans" w:cs="Calibri"/>
          <w:sz w:val="22"/>
          <w:szCs w:val="22"/>
        </w:rPr>
        <w:t>: .</w:t>
      </w:r>
      <w:proofErr w:type="spellStart"/>
      <w:r w:rsidRPr="00641338">
        <w:rPr>
          <w:rFonts w:ascii="Fira Sans" w:hAnsi="Fira Sans" w:cs="Calibri"/>
          <w:sz w:val="22"/>
          <w:szCs w:val="22"/>
        </w:rPr>
        <w:t>rar</w:t>
      </w:r>
      <w:proofErr w:type="spellEnd"/>
      <w:r w:rsidRPr="00641338">
        <w:rPr>
          <w:rFonts w:ascii="Fira Sans" w:hAnsi="Fira Sans" w:cs="Calibri"/>
          <w:sz w:val="22"/>
          <w:szCs w:val="22"/>
        </w:rPr>
        <w:t xml:space="preserve"> .gif</w:t>
      </w:r>
      <w:r w:rsidRPr="00954153">
        <w:rPr>
          <w:rFonts w:ascii="Fira Sans" w:hAnsi="Fira Sans" w:cs="Calibri"/>
          <w:sz w:val="22"/>
          <w:szCs w:val="22"/>
        </w:rPr>
        <w:t xml:space="preserve">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D1B8C4A" w14:textId="630807C3" w:rsidR="00C67B87" w:rsidRDefault="003E3A3E" w:rsidP="003E266A">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3B89E2A" w14:textId="77777777" w:rsidR="00E95FB1" w:rsidRPr="00E95FB1" w:rsidRDefault="00E95FB1" w:rsidP="00E95FB1">
      <w:pPr>
        <w:widowControl w:val="0"/>
        <w:suppressAutoHyphens/>
        <w:spacing w:line="360" w:lineRule="auto"/>
        <w:ind w:left="924"/>
        <w:rPr>
          <w:rFonts w:ascii="Fira Sans" w:eastAsia="Calibri" w:hAnsi="Fira Sans" w:cs="Calibri"/>
          <w:bCs/>
          <w:sz w:val="22"/>
          <w:szCs w:val="22"/>
          <w:lang w:eastAsia="hi-IN" w:bidi="hi-IN"/>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70197260"/>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4250F78D" w14:textId="77777777" w:rsidR="00C67B87" w:rsidRPr="00954153" w:rsidRDefault="00C67B87" w:rsidP="003E266A">
      <w:pPr>
        <w:spacing w:line="360" w:lineRule="auto"/>
        <w:rPr>
          <w:rFonts w:ascii="Fira Sans" w:hAnsi="Fira Sans"/>
          <w:sz w:val="22"/>
          <w:szCs w:val="22"/>
        </w:rPr>
      </w:pP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70197261"/>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70197262"/>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163F8AA7" w:rsidR="00D944A3" w:rsidRPr="00E95FB1"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b/>
          <w:bCs/>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E95FB1" w:rsidRPr="00E95FB1">
        <w:rPr>
          <w:rFonts w:ascii="Fira Sans" w:eastAsia="Calibri" w:hAnsi="Fira Sans" w:cs="Calibri"/>
          <w:b/>
          <w:bCs/>
          <w:sz w:val="22"/>
          <w:szCs w:val="22"/>
          <w:lang w:eastAsia="hi-IN" w:bidi="hi-IN"/>
        </w:rPr>
        <w:t>01.08.</w:t>
      </w:r>
      <w:r w:rsidR="00641338" w:rsidRPr="00E95FB1">
        <w:rPr>
          <w:rFonts w:ascii="Fira Sans" w:eastAsia="Calibri" w:hAnsi="Fira Sans" w:cs="Calibri"/>
          <w:b/>
          <w:bCs/>
          <w:sz w:val="22"/>
          <w:szCs w:val="22"/>
          <w:lang w:eastAsia="hi-IN" w:bidi="hi-IN"/>
        </w:rPr>
        <w:t>2024 r.</w:t>
      </w:r>
      <w:r w:rsidRPr="00E95FB1">
        <w:rPr>
          <w:rFonts w:ascii="Fira Sans" w:eastAsia="Calibri" w:hAnsi="Fira Sans" w:cs="Calibri"/>
          <w:b/>
          <w:bCs/>
          <w:sz w:val="22"/>
          <w:szCs w:val="22"/>
          <w:lang w:eastAsia="hi-IN" w:bidi="hi-IN"/>
        </w:rPr>
        <w:t xml:space="preserve">, do godz. </w:t>
      </w:r>
      <w:r w:rsidR="006B0310" w:rsidRPr="00E95FB1">
        <w:rPr>
          <w:rFonts w:ascii="Fira Sans" w:eastAsia="Calibri" w:hAnsi="Fira Sans" w:cs="Calibri"/>
          <w:b/>
          <w:bCs/>
          <w:sz w:val="22"/>
          <w:szCs w:val="22"/>
          <w:lang w:eastAsia="hi-IN" w:bidi="hi-IN"/>
        </w:rPr>
        <w:t>09:00</w:t>
      </w:r>
      <w:r w:rsidRPr="00E95FB1">
        <w:rPr>
          <w:rFonts w:ascii="Fira Sans" w:eastAsia="Calibri" w:hAnsi="Fira Sans" w:cs="Calibri"/>
          <w:b/>
          <w:bCs/>
          <w:sz w:val="22"/>
          <w:szCs w:val="22"/>
          <w:lang w:eastAsia="hi-IN" w:bidi="hi-IN"/>
        </w:rPr>
        <w:t xml:space="preserve"> .</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70197263"/>
      <w:r w:rsidRPr="003E266A">
        <w:rPr>
          <w:rFonts w:ascii="Fira Sans" w:hAnsi="Fira Sans" w:cs="Times New Roman"/>
          <w:szCs w:val="22"/>
        </w:rPr>
        <w:t>Termin otwarcia ofert</w:t>
      </w:r>
      <w:bookmarkEnd w:id="40"/>
    </w:p>
    <w:p w14:paraId="5322AFC7" w14:textId="68B37D4A" w:rsidR="00D30D45" w:rsidRPr="00E95FB1" w:rsidRDefault="00D30D45" w:rsidP="00093E01">
      <w:pPr>
        <w:numPr>
          <w:ilvl w:val="0"/>
          <w:numId w:val="12"/>
        </w:numPr>
        <w:spacing w:line="360" w:lineRule="auto"/>
        <w:ind w:left="924" w:hanging="357"/>
        <w:rPr>
          <w:rFonts w:ascii="Fira Sans" w:hAnsi="Fira Sans"/>
          <w:b/>
          <w:bCs/>
          <w:sz w:val="22"/>
          <w:szCs w:val="22"/>
        </w:rPr>
      </w:pPr>
      <w:r w:rsidRPr="003E266A">
        <w:rPr>
          <w:rFonts w:ascii="Fira Sans" w:hAnsi="Fira Sans"/>
          <w:sz w:val="22"/>
          <w:szCs w:val="22"/>
        </w:rPr>
        <w:t xml:space="preserve">Otwarcie ofert nastąpi w dniu </w:t>
      </w:r>
      <w:r w:rsidR="00E95FB1" w:rsidRPr="00E95FB1">
        <w:rPr>
          <w:rFonts w:ascii="Fira Sans" w:hAnsi="Fira Sans"/>
          <w:b/>
          <w:bCs/>
          <w:sz w:val="22"/>
          <w:szCs w:val="22"/>
        </w:rPr>
        <w:t>01.08.</w:t>
      </w:r>
      <w:r w:rsidR="00641338" w:rsidRPr="00E95FB1">
        <w:rPr>
          <w:rFonts w:ascii="Fira Sans" w:hAnsi="Fira Sans"/>
          <w:b/>
          <w:bCs/>
          <w:sz w:val="22"/>
          <w:szCs w:val="22"/>
        </w:rPr>
        <w:t>2024 r.</w:t>
      </w:r>
      <w:r w:rsidRPr="00E95FB1">
        <w:rPr>
          <w:rFonts w:ascii="Fira Sans" w:hAnsi="Fira Sans"/>
          <w:b/>
          <w:bCs/>
          <w:sz w:val="22"/>
          <w:szCs w:val="22"/>
        </w:rPr>
        <w:t xml:space="preserve">, o godzinie </w:t>
      </w:r>
      <w:r w:rsidR="006B0310" w:rsidRPr="00E95FB1">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lastRenderedPageBreak/>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0197264"/>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0197265"/>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lastRenderedPageBreak/>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0197266"/>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w:t>
      </w:r>
      <w:r w:rsidRPr="003E266A">
        <w:rPr>
          <w:rFonts w:ascii="Fira Sans" w:hAnsi="Fira Sans"/>
          <w:sz w:val="22"/>
          <w:szCs w:val="22"/>
        </w:rPr>
        <w:lastRenderedPageBreak/>
        <w:t xml:space="preserve">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0197267"/>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0197268"/>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lastRenderedPageBreak/>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70197269"/>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70197270"/>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postępowania w oparciu o art. 18 oraz art. 74 ust. 1 i 2 ustawy z dnia 11 września 2019 r. - Prawo zamówień </w:t>
      </w:r>
      <w:r w:rsidRPr="00641338">
        <w:rPr>
          <w:rFonts w:ascii="Fira Sans" w:hAnsi="Fira Sans"/>
          <w:sz w:val="22"/>
          <w:szCs w:val="22"/>
        </w:rPr>
        <w:t>publicznych (</w:t>
      </w:r>
      <w:r w:rsidR="001C2F53" w:rsidRPr="00641338">
        <w:rPr>
          <w:rFonts w:ascii="Fira Sans" w:hAnsi="Fira Sans"/>
          <w:sz w:val="22"/>
          <w:szCs w:val="22"/>
        </w:rPr>
        <w:t>t.</w:t>
      </w:r>
      <w:r w:rsidR="00F14D02" w:rsidRPr="00641338">
        <w:rPr>
          <w:rFonts w:ascii="Fira Sans" w:hAnsi="Fira Sans"/>
          <w:sz w:val="22"/>
          <w:szCs w:val="22"/>
        </w:rPr>
        <w:t xml:space="preserve"> </w:t>
      </w:r>
      <w:r w:rsidR="001C2F53" w:rsidRPr="00641338">
        <w:rPr>
          <w:rFonts w:ascii="Fira Sans" w:hAnsi="Fira Sans"/>
          <w:sz w:val="22"/>
          <w:szCs w:val="22"/>
        </w:rPr>
        <w:t>j. Dz. U. z 2023 r. poz. 1605 ze zm</w:t>
      </w:r>
      <w:r w:rsidR="00F14D02" w:rsidRPr="00641338">
        <w:rPr>
          <w:rFonts w:ascii="Fira Sans" w:hAnsi="Fira Sans"/>
          <w:sz w:val="22"/>
          <w:szCs w:val="22"/>
        </w:rPr>
        <w:t>.</w:t>
      </w:r>
      <w:r w:rsidRPr="00641338">
        <w:rPr>
          <w:rFonts w:ascii="Fira Sans" w:hAnsi="Fira Sans"/>
          <w:sz w:val="22"/>
          <w:szCs w:val="22"/>
        </w:rPr>
        <w:t>)</w:t>
      </w:r>
      <w:r w:rsidR="00855387" w:rsidRPr="00641338">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lastRenderedPageBreak/>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70197271"/>
      <w:r w:rsidRPr="003E266A">
        <w:rPr>
          <w:rFonts w:ascii="Fira Sans" w:hAnsi="Fira Sans" w:cs="Times New Roman"/>
          <w:szCs w:val="22"/>
        </w:rPr>
        <w:t>Wykaz załączników do niniejszych IDW.</w:t>
      </w:r>
      <w:bookmarkEnd w:id="48"/>
      <w:bookmarkEnd w:id="52"/>
      <w:bookmarkEnd w:id="53"/>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641338">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641338">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641338">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641338">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641338">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4452392A"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641338">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tr w:rsidR="001874B6" w:rsidRPr="003E266A" w14:paraId="034F8143" w14:textId="77777777" w:rsidTr="00641338">
        <w:tc>
          <w:tcPr>
            <w:tcW w:w="709" w:type="dxa"/>
            <w:vAlign w:val="center"/>
          </w:tcPr>
          <w:p w14:paraId="470CDDB6" w14:textId="77777777" w:rsidR="001874B6" w:rsidRPr="003E266A" w:rsidRDefault="001874B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3A27338" w14:textId="295A54EB" w:rsidR="001874B6" w:rsidRPr="00641338" w:rsidRDefault="001874B6" w:rsidP="008A16A3">
            <w:pPr>
              <w:spacing w:before="240" w:line="360" w:lineRule="auto"/>
              <w:rPr>
                <w:rFonts w:ascii="Fira Sans" w:hAnsi="Fira Sans"/>
                <w:sz w:val="22"/>
                <w:szCs w:val="22"/>
              </w:rPr>
            </w:pPr>
            <w:r w:rsidRPr="00641338">
              <w:rPr>
                <w:rFonts w:ascii="Fira Sans" w:hAnsi="Fira Sans"/>
                <w:sz w:val="22"/>
                <w:szCs w:val="22"/>
              </w:rPr>
              <w:t xml:space="preserve">Załącznik nr </w:t>
            </w:r>
            <w:r w:rsidR="00641338" w:rsidRPr="00641338">
              <w:rPr>
                <w:rFonts w:ascii="Fira Sans" w:hAnsi="Fira Sans"/>
                <w:sz w:val="22"/>
                <w:szCs w:val="22"/>
              </w:rPr>
              <w:t>5</w:t>
            </w:r>
          </w:p>
        </w:tc>
        <w:tc>
          <w:tcPr>
            <w:tcW w:w="5811" w:type="dxa"/>
            <w:vAlign w:val="center"/>
          </w:tcPr>
          <w:p w14:paraId="1A2B1EF6" w14:textId="77777777" w:rsidR="001874B6" w:rsidRPr="00641338" w:rsidRDefault="001874B6" w:rsidP="008A16A3">
            <w:pPr>
              <w:pStyle w:val="Spistreci4"/>
              <w:spacing w:before="240" w:line="360" w:lineRule="auto"/>
              <w:jc w:val="left"/>
              <w:rPr>
                <w:rFonts w:ascii="Fira Sans" w:hAnsi="Fira Sans"/>
                <w:color w:val="auto"/>
              </w:rPr>
            </w:pPr>
            <w:r w:rsidRPr="00641338">
              <w:rPr>
                <w:rFonts w:ascii="Fira Sans" w:hAnsi="Fira Sans"/>
                <w:color w:val="auto"/>
              </w:rPr>
              <w:t>Wzór protokołu odbioru</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panose1 w:val="020B0503050000020004"/>
    <w:charset w:val="EE"/>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panose1 w:val="020B0503050000020004"/>
    <w:charset w:val="EE"/>
    <w:family w:val="swiss"/>
    <w:pitch w:val="variable"/>
    <w:sig w:usb0="600002FF" w:usb1="00000001" w:usb2="00000000" w:usb3="00000000" w:csb0="0000019F" w:csb1="00000000"/>
  </w:font>
  <w:font w:name="Fira Sans Condensed SemiBold">
    <w:panose1 w:val="020B0603050000020004"/>
    <w:charset w:val="EE"/>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7104805">
    <w:abstractNumId w:val="32"/>
  </w:num>
  <w:num w:numId="2" w16cid:durableId="1487236171">
    <w:abstractNumId w:val="26"/>
  </w:num>
  <w:num w:numId="3" w16cid:durableId="713047519">
    <w:abstractNumId w:val="44"/>
  </w:num>
  <w:num w:numId="4" w16cid:durableId="1063531240">
    <w:abstractNumId w:val="40"/>
  </w:num>
  <w:num w:numId="5" w16cid:durableId="1663311129">
    <w:abstractNumId w:val="20"/>
  </w:num>
  <w:num w:numId="6" w16cid:durableId="787091547">
    <w:abstractNumId w:val="11"/>
  </w:num>
  <w:num w:numId="7" w16cid:durableId="282810946">
    <w:abstractNumId w:val="23"/>
  </w:num>
  <w:num w:numId="8" w16cid:durableId="857037865">
    <w:abstractNumId w:val="19"/>
  </w:num>
  <w:num w:numId="9" w16cid:durableId="1831403751">
    <w:abstractNumId w:val="33"/>
  </w:num>
  <w:num w:numId="10" w16cid:durableId="708996329">
    <w:abstractNumId w:val="51"/>
  </w:num>
  <w:num w:numId="11" w16cid:durableId="382756836">
    <w:abstractNumId w:val="54"/>
  </w:num>
  <w:num w:numId="12" w16cid:durableId="1944605285">
    <w:abstractNumId w:val="10"/>
  </w:num>
  <w:num w:numId="13" w16cid:durableId="910191148">
    <w:abstractNumId w:val="27"/>
  </w:num>
  <w:num w:numId="14" w16cid:durableId="7387502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2102163">
    <w:abstractNumId w:val="36"/>
  </w:num>
  <w:num w:numId="16" w16cid:durableId="553740774">
    <w:abstractNumId w:val="43"/>
  </w:num>
  <w:num w:numId="17" w16cid:durableId="1212039361">
    <w:abstractNumId w:val="8"/>
  </w:num>
  <w:num w:numId="18" w16cid:durableId="2144346226">
    <w:abstractNumId w:val="6"/>
  </w:num>
  <w:num w:numId="19" w16cid:durableId="662927030">
    <w:abstractNumId w:val="55"/>
  </w:num>
  <w:num w:numId="20" w16cid:durableId="1069693603">
    <w:abstractNumId w:val="47"/>
  </w:num>
  <w:num w:numId="21" w16cid:durableId="214045181">
    <w:abstractNumId w:val="31"/>
  </w:num>
  <w:num w:numId="22" w16cid:durableId="855653955">
    <w:abstractNumId w:val="34"/>
  </w:num>
  <w:num w:numId="23" w16cid:durableId="850677581">
    <w:abstractNumId w:val="46"/>
  </w:num>
  <w:num w:numId="24" w16cid:durableId="1618105113">
    <w:abstractNumId w:val="53"/>
  </w:num>
  <w:num w:numId="25" w16cid:durableId="511605811">
    <w:abstractNumId w:val="37"/>
  </w:num>
  <w:num w:numId="26" w16cid:durableId="784546157">
    <w:abstractNumId w:val="14"/>
  </w:num>
  <w:num w:numId="27" w16cid:durableId="1524053229">
    <w:abstractNumId w:val="25"/>
  </w:num>
  <w:num w:numId="28" w16cid:durableId="1513570192">
    <w:abstractNumId w:val="41"/>
  </w:num>
  <w:num w:numId="29" w16cid:durableId="1895315490">
    <w:abstractNumId w:val="0"/>
  </w:num>
  <w:num w:numId="30" w16cid:durableId="830215282">
    <w:abstractNumId w:val="1"/>
  </w:num>
  <w:num w:numId="31" w16cid:durableId="76292103">
    <w:abstractNumId w:val="5"/>
  </w:num>
  <w:num w:numId="32" w16cid:durableId="159515751">
    <w:abstractNumId w:val="56"/>
  </w:num>
  <w:num w:numId="33" w16cid:durableId="944188276">
    <w:abstractNumId w:val="29"/>
  </w:num>
  <w:num w:numId="34" w16cid:durableId="685056292">
    <w:abstractNumId w:val="52"/>
  </w:num>
  <w:num w:numId="35" w16cid:durableId="781190538">
    <w:abstractNumId w:val="13"/>
  </w:num>
  <w:num w:numId="36" w16cid:durableId="1871606911">
    <w:abstractNumId w:val="39"/>
  </w:num>
  <w:num w:numId="37" w16cid:durableId="111555532">
    <w:abstractNumId w:val="16"/>
  </w:num>
  <w:num w:numId="38" w16cid:durableId="1657756551">
    <w:abstractNumId w:val="49"/>
  </w:num>
  <w:num w:numId="39" w16cid:durableId="861672530">
    <w:abstractNumId w:val="24"/>
  </w:num>
  <w:num w:numId="40" w16cid:durableId="455757919">
    <w:abstractNumId w:val="38"/>
  </w:num>
  <w:num w:numId="41" w16cid:durableId="340006443">
    <w:abstractNumId w:val="15"/>
  </w:num>
  <w:num w:numId="42" w16cid:durableId="1964648510">
    <w:abstractNumId w:val="4"/>
  </w:num>
  <w:num w:numId="43" w16cid:durableId="848638470">
    <w:abstractNumId w:val="50"/>
  </w:num>
  <w:num w:numId="44" w16cid:durableId="2047873021">
    <w:abstractNumId w:val="45"/>
  </w:num>
  <w:num w:numId="45" w16cid:durableId="630093486">
    <w:abstractNumId w:val="21"/>
  </w:num>
  <w:num w:numId="46" w16cid:durableId="303434035">
    <w:abstractNumId w:val="22"/>
  </w:num>
  <w:num w:numId="47" w16cid:durableId="1292399072">
    <w:abstractNumId w:val="35"/>
  </w:num>
  <w:num w:numId="48" w16cid:durableId="1884902307">
    <w:abstractNumId w:val="17"/>
  </w:num>
  <w:num w:numId="49" w16cid:durableId="892735445">
    <w:abstractNumId w:val="30"/>
  </w:num>
  <w:num w:numId="50" w16cid:durableId="2031100942">
    <w:abstractNumId w:val="18"/>
  </w:num>
  <w:num w:numId="51" w16cid:durableId="167448135">
    <w:abstractNumId w:val="28"/>
  </w:num>
  <w:num w:numId="52" w16cid:durableId="748582691">
    <w:abstractNumId w:val="7"/>
  </w:num>
  <w:num w:numId="53" w16cid:durableId="721900670">
    <w:abstractNumId w:val="12"/>
  </w:num>
  <w:num w:numId="54" w16cid:durableId="2090998189">
    <w:abstractNumId w:val="57"/>
  </w:num>
  <w:num w:numId="55" w16cid:durableId="632251410">
    <w:abstractNumId w:val="58"/>
  </w:num>
  <w:num w:numId="56" w16cid:durableId="2103212372">
    <w:abstractNumId w:val="9"/>
  </w:num>
  <w:num w:numId="57" w16cid:durableId="2122911438">
    <w:abstractNumId w:val="3"/>
  </w:num>
  <w:num w:numId="58" w16cid:durableId="46034070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A7962"/>
    <w:rsid w:val="000B0FF9"/>
    <w:rsid w:val="000B1193"/>
    <w:rsid w:val="000B1840"/>
    <w:rsid w:val="000B1B61"/>
    <w:rsid w:val="000B2F8B"/>
    <w:rsid w:val="000B4B52"/>
    <w:rsid w:val="000B5053"/>
    <w:rsid w:val="000B62E9"/>
    <w:rsid w:val="000B6CB4"/>
    <w:rsid w:val="000B6DC6"/>
    <w:rsid w:val="000C00D2"/>
    <w:rsid w:val="000C05F1"/>
    <w:rsid w:val="000C1DB2"/>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423F"/>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0D87"/>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49A2"/>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672"/>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1338"/>
    <w:rsid w:val="00645708"/>
    <w:rsid w:val="00645D1B"/>
    <w:rsid w:val="00646A20"/>
    <w:rsid w:val="00646F93"/>
    <w:rsid w:val="006479E0"/>
    <w:rsid w:val="0065158F"/>
    <w:rsid w:val="00652257"/>
    <w:rsid w:val="006529D4"/>
    <w:rsid w:val="00652BD2"/>
    <w:rsid w:val="00653359"/>
    <w:rsid w:val="00654CB0"/>
    <w:rsid w:val="0065641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5D69"/>
    <w:rsid w:val="00796DC9"/>
    <w:rsid w:val="00796F61"/>
    <w:rsid w:val="007A2D18"/>
    <w:rsid w:val="007A2E52"/>
    <w:rsid w:val="007A3D9C"/>
    <w:rsid w:val="007A5B5C"/>
    <w:rsid w:val="007B2472"/>
    <w:rsid w:val="007B2CDC"/>
    <w:rsid w:val="007B2DF5"/>
    <w:rsid w:val="007B374D"/>
    <w:rsid w:val="007B3889"/>
    <w:rsid w:val="007B4D2D"/>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11A7"/>
    <w:rsid w:val="00911935"/>
    <w:rsid w:val="009120E2"/>
    <w:rsid w:val="009123C2"/>
    <w:rsid w:val="009125D9"/>
    <w:rsid w:val="009134AC"/>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2179"/>
    <w:rsid w:val="00C650E3"/>
    <w:rsid w:val="00C66871"/>
    <w:rsid w:val="00C67B87"/>
    <w:rsid w:val="00C71790"/>
    <w:rsid w:val="00C71EE7"/>
    <w:rsid w:val="00C72740"/>
    <w:rsid w:val="00C75433"/>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25F0"/>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5FB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164E"/>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2E5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25</Pages>
  <Words>6304</Words>
  <Characters>43744</Characters>
  <Application>Microsoft Office Word</Application>
  <DocSecurity>0</DocSecurity>
  <Lines>364</Lines>
  <Paragraphs>99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49949</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63</cp:revision>
  <cp:lastPrinted>2024-06-27T11:10:00Z</cp:lastPrinted>
  <dcterms:created xsi:type="dcterms:W3CDTF">2023-01-10T11:22:00Z</dcterms:created>
  <dcterms:modified xsi:type="dcterms:W3CDTF">2024-07-02T06:34:00Z</dcterms:modified>
</cp:coreProperties>
</file>