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3BDA" w14:textId="77777777" w:rsidR="005404D8" w:rsidRDefault="005404D8" w:rsidP="005404D8">
      <w:pPr>
        <w:spacing w:after="0" w:line="360" w:lineRule="auto"/>
        <w:ind w:left="127"/>
        <w:jc w:val="both"/>
        <w:rPr>
          <w:rFonts w:ascii="Times New Roman" w:hAnsi="Times New Roman" w:cs="Times New Roman"/>
          <w:bCs/>
          <w:sz w:val="24"/>
          <w:szCs w:val="24"/>
        </w:rPr>
      </w:pPr>
    </w:p>
    <w:p w14:paraId="52C9FE39" w14:textId="77777777" w:rsidR="005404D8" w:rsidRDefault="005404D8" w:rsidP="005404D8">
      <w:pPr>
        <w:spacing w:after="0" w:line="360" w:lineRule="auto"/>
        <w:ind w:left="127"/>
        <w:jc w:val="right"/>
        <w:rPr>
          <w:rFonts w:ascii="Times New Roman" w:hAnsi="Times New Roman" w:cs="Times New Roman"/>
          <w:bCs/>
          <w:sz w:val="24"/>
          <w:szCs w:val="24"/>
        </w:rPr>
      </w:pPr>
      <w:r>
        <w:rPr>
          <w:rFonts w:ascii="Times New Roman" w:hAnsi="Times New Roman" w:cs="Times New Roman"/>
          <w:bCs/>
          <w:sz w:val="24"/>
          <w:szCs w:val="24"/>
        </w:rPr>
        <w:t xml:space="preserve">Załącznik nr 4 do SWZ </w:t>
      </w:r>
    </w:p>
    <w:p w14:paraId="2A2ABD5B" w14:textId="4ABD2E99" w:rsidR="005404D8" w:rsidRDefault="005404D8" w:rsidP="005404D8">
      <w:pPr>
        <w:spacing w:after="0" w:line="360" w:lineRule="auto"/>
        <w:ind w:left="127"/>
        <w:jc w:val="both"/>
        <w:rPr>
          <w:rFonts w:ascii="Times New Roman" w:hAnsi="Times New Roman" w:cs="Times New Roman"/>
          <w:bCs/>
          <w:sz w:val="24"/>
          <w:szCs w:val="24"/>
        </w:rPr>
      </w:pPr>
      <w:r>
        <w:rPr>
          <w:rFonts w:ascii="Times New Roman" w:hAnsi="Times New Roman" w:cs="Times New Roman"/>
          <w:sz w:val="24"/>
          <w:szCs w:val="24"/>
        </w:rPr>
        <w:t>INGK.271.</w:t>
      </w:r>
      <w:r w:rsidR="00582E4B">
        <w:rPr>
          <w:rFonts w:ascii="Times New Roman" w:hAnsi="Times New Roman" w:cs="Times New Roman"/>
          <w:sz w:val="24"/>
          <w:szCs w:val="24"/>
        </w:rPr>
        <w:t>40</w:t>
      </w:r>
      <w:r>
        <w:rPr>
          <w:rFonts w:ascii="Times New Roman" w:hAnsi="Times New Roman" w:cs="Times New Roman"/>
          <w:sz w:val="24"/>
          <w:szCs w:val="24"/>
        </w:rPr>
        <w:t>.1.202</w:t>
      </w:r>
      <w:r w:rsidR="00D14ED1">
        <w:rPr>
          <w:rFonts w:ascii="Times New Roman" w:hAnsi="Times New Roman" w:cs="Times New Roman"/>
          <w:sz w:val="24"/>
          <w:szCs w:val="24"/>
        </w:rPr>
        <w:t>3</w:t>
      </w:r>
    </w:p>
    <w:p w14:paraId="44AF0E12" w14:textId="16B90BFD" w:rsidR="005404D8" w:rsidRDefault="005404D8" w:rsidP="005404D8">
      <w:pPr>
        <w:spacing w:after="0" w:line="360" w:lineRule="auto"/>
        <w:ind w:left="127"/>
        <w:jc w:val="right"/>
        <w:rPr>
          <w:rFonts w:ascii="Times New Roman" w:hAnsi="Times New Roman" w:cs="Times New Roman"/>
          <w:bCs/>
          <w:sz w:val="24"/>
          <w:szCs w:val="24"/>
        </w:rPr>
      </w:pPr>
      <w:r>
        <w:rPr>
          <w:rFonts w:ascii="Times New Roman" w:hAnsi="Times New Roman" w:cs="Times New Roman"/>
          <w:bCs/>
          <w:sz w:val="24"/>
          <w:szCs w:val="24"/>
        </w:rPr>
        <w:t>Świerzawa ………...202</w:t>
      </w:r>
      <w:r w:rsidR="00D14ED1">
        <w:rPr>
          <w:rFonts w:ascii="Times New Roman" w:hAnsi="Times New Roman" w:cs="Times New Roman"/>
          <w:bCs/>
          <w:sz w:val="24"/>
          <w:szCs w:val="24"/>
        </w:rPr>
        <w:t>3</w:t>
      </w:r>
    </w:p>
    <w:p w14:paraId="0ABBA35B" w14:textId="77777777" w:rsidR="005404D8" w:rsidRDefault="005404D8" w:rsidP="005404D8">
      <w:pPr>
        <w:spacing w:after="0" w:line="360" w:lineRule="auto"/>
        <w:ind w:left="127"/>
        <w:jc w:val="both"/>
        <w:rPr>
          <w:rFonts w:ascii="Times New Roman" w:hAnsi="Times New Roman" w:cs="Times New Roman"/>
          <w:bCs/>
          <w:sz w:val="24"/>
          <w:szCs w:val="24"/>
        </w:rPr>
      </w:pPr>
    </w:p>
    <w:p w14:paraId="5B76933A" w14:textId="77777777" w:rsidR="005404D8" w:rsidRDefault="005404D8" w:rsidP="005404D8">
      <w:pPr>
        <w:spacing w:after="0" w:line="360" w:lineRule="auto"/>
        <w:ind w:left="127"/>
        <w:jc w:val="both"/>
        <w:rPr>
          <w:rFonts w:ascii="Times New Roman" w:hAnsi="Times New Roman" w:cs="Times New Roman"/>
          <w:bCs/>
          <w:sz w:val="24"/>
          <w:szCs w:val="24"/>
        </w:rPr>
      </w:pPr>
    </w:p>
    <w:p w14:paraId="6EFB089C" w14:textId="77777777" w:rsidR="005404D8" w:rsidRDefault="005404D8" w:rsidP="005404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152" w:hanging="10"/>
        <w:jc w:val="center"/>
        <w:rPr>
          <w:rFonts w:ascii="Times New Roman" w:eastAsia="Tahoma" w:hAnsi="Times New Roman" w:cs="Times New Roman"/>
          <w:b/>
          <w:bCs/>
          <w:color w:val="000000"/>
          <w:sz w:val="24"/>
          <w:szCs w:val="24"/>
          <w:lang w:eastAsia="pl-PL"/>
        </w:rPr>
      </w:pPr>
      <w:r>
        <w:rPr>
          <w:rFonts w:ascii="Times New Roman" w:eastAsia="Times New Roman" w:hAnsi="Times New Roman" w:cs="Times New Roman"/>
          <w:b/>
          <w:bCs/>
          <w:sz w:val="24"/>
          <w:szCs w:val="24"/>
          <w:lang w:eastAsia="pl-PL"/>
        </w:rPr>
        <w:t>Projektowane postanowienia umowy w sprawie zamówienia publicznego</w:t>
      </w:r>
    </w:p>
    <w:p w14:paraId="2F864222" w14:textId="77777777" w:rsidR="005404D8" w:rsidRDefault="005404D8" w:rsidP="005404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152" w:hanging="10"/>
        <w:jc w:val="both"/>
        <w:rPr>
          <w:rFonts w:ascii="Times New Roman" w:eastAsia="Tahoma" w:hAnsi="Times New Roman" w:cs="Times New Roman"/>
          <w:b/>
          <w:color w:val="000000"/>
          <w:sz w:val="24"/>
          <w:szCs w:val="24"/>
          <w:lang w:eastAsia="pl-PL"/>
        </w:rPr>
      </w:pPr>
    </w:p>
    <w:p w14:paraId="59E1FC06" w14:textId="77777777" w:rsidR="00D67FD2" w:rsidRPr="00FE40D5" w:rsidRDefault="00D67FD2" w:rsidP="00D67FD2">
      <w:pPr>
        <w:pStyle w:val="Tekstpodstawowy"/>
        <w:numPr>
          <w:ilvl w:val="0"/>
          <w:numId w:val="0"/>
        </w:numPr>
        <w:ind w:left="426" w:hanging="426"/>
        <w:rPr>
          <w:rFonts w:ascii="Times New Roman" w:hAnsi="Times New Roman" w:cs="Times New Roman"/>
          <w:sz w:val="24"/>
          <w:szCs w:val="24"/>
        </w:rPr>
      </w:pPr>
      <w:r w:rsidRPr="00FE40D5">
        <w:rPr>
          <w:rFonts w:ascii="Times New Roman" w:hAnsi="Times New Roman" w:cs="Times New Roman"/>
          <w:sz w:val="24"/>
          <w:szCs w:val="24"/>
        </w:rPr>
        <w:t>Zawarta w dniu …………… roku w Świerzawie pomiędzy:</w:t>
      </w:r>
    </w:p>
    <w:p w14:paraId="4D8E46EC" w14:textId="77777777" w:rsidR="00D67FD2" w:rsidRPr="00FE40D5" w:rsidRDefault="00D67FD2" w:rsidP="00D67FD2">
      <w:pPr>
        <w:pStyle w:val="Tekstpodstawowy"/>
        <w:numPr>
          <w:ilvl w:val="0"/>
          <w:numId w:val="0"/>
        </w:numPr>
        <w:ind w:left="426" w:hanging="426"/>
        <w:rPr>
          <w:rFonts w:ascii="Times New Roman" w:hAnsi="Times New Roman" w:cs="Times New Roman"/>
          <w:b/>
          <w:sz w:val="24"/>
          <w:szCs w:val="24"/>
        </w:rPr>
      </w:pPr>
      <w:r w:rsidRPr="00FE40D5">
        <w:rPr>
          <w:rFonts w:ascii="Times New Roman" w:hAnsi="Times New Roman" w:cs="Times New Roman"/>
          <w:b/>
          <w:sz w:val="24"/>
          <w:szCs w:val="24"/>
        </w:rPr>
        <w:t>Gminą Świerzawa</w:t>
      </w:r>
    </w:p>
    <w:p w14:paraId="6643B648" w14:textId="77777777" w:rsidR="00D67FD2" w:rsidRPr="00FE40D5" w:rsidRDefault="00D67FD2" w:rsidP="00D67FD2">
      <w:pPr>
        <w:pStyle w:val="Tekstpodstawowy"/>
        <w:numPr>
          <w:ilvl w:val="0"/>
          <w:numId w:val="0"/>
        </w:numPr>
        <w:ind w:left="426" w:hanging="426"/>
        <w:rPr>
          <w:rFonts w:ascii="Times New Roman" w:hAnsi="Times New Roman" w:cs="Times New Roman"/>
          <w:b/>
          <w:sz w:val="24"/>
          <w:szCs w:val="24"/>
        </w:rPr>
      </w:pPr>
      <w:r w:rsidRPr="00FE40D5">
        <w:rPr>
          <w:rFonts w:ascii="Times New Roman" w:hAnsi="Times New Roman" w:cs="Times New Roman"/>
          <w:b/>
          <w:sz w:val="24"/>
          <w:szCs w:val="24"/>
        </w:rPr>
        <w:t>z siedzibą przy Placu Wolności 60</w:t>
      </w:r>
    </w:p>
    <w:p w14:paraId="4EB4CD3C" w14:textId="77777777" w:rsidR="00D67FD2" w:rsidRPr="00FE40D5" w:rsidRDefault="00D67FD2" w:rsidP="00D67FD2">
      <w:pPr>
        <w:pStyle w:val="Tekstpodstawowy"/>
        <w:numPr>
          <w:ilvl w:val="0"/>
          <w:numId w:val="0"/>
        </w:numPr>
        <w:ind w:left="426" w:hanging="426"/>
        <w:rPr>
          <w:rFonts w:ascii="Times New Roman" w:hAnsi="Times New Roman" w:cs="Times New Roman"/>
          <w:sz w:val="24"/>
          <w:szCs w:val="24"/>
        </w:rPr>
      </w:pPr>
      <w:r w:rsidRPr="00FE40D5">
        <w:rPr>
          <w:rFonts w:ascii="Times New Roman" w:hAnsi="Times New Roman" w:cs="Times New Roman"/>
          <w:b/>
          <w:sz w:val="24"/>
          <w:szCs w:val="24"/>
        </w:rPr>
        <w:t>59-540 Świerzawa</w:t>
      </w:r>
    </w:p>
    <w:p w14:paraId="093251EA" w14:textId="77777777" w:rsidR="00D67FD2" w:rsidRPr="00FE40D5" w:rsidRDefault="00D67FD2" w:rsidP="00D67FD2">
      <w:pPr>
        <w:pStyle w:val="Tekstpodstawowy"/>
        <w:numPr>
          <w:ilvl w:val="0"/>
          <w:numId w:val="0"/>
        </w:numPr>
        <w:ind w:left="426" w:hanging="426"/>
        <w:rPr>
          <w:rFonts w:ascii="Times New Roman" w:hAnsi="Times New Roman" w:cs="Times New Roman"/>
          <w:sz w:val="24"/>
          <w:szCs w:val="24"/>
        </w:rPr>
      </w:pPr>
      <w:r w:rsidRPr="00FE40D5">
        <w:rPr>
          <w:rFonts w:ascii="Times New Roman" w:hAnsi="Times New Roman" w:cs="Times New Roman"/>
          <w:sz w:val="24"/>
          <w:szCs w:val="24"/>
        </w:rPr>
        <w:t xml:space="preserve">NIP 694-15-62-578 REGON: </w:t>
      </w:r>
      <w:r w:rsidRPr="00FE40D5">
        <w:rPr>
          <w:rFonts w:ascii="Times New Roman" w:hAnsi="Times New Roman" w:cs="Times New Roman"/>
          <w:spacing w:val="-1"/>
          <w:sz w:val="24"/>
          <w:szCs w:val="24"/>
        </w:rPr>
        <w:t>390765884</w:t>
      </w:r>
    </w:p>
    <w:p w14:paraId="6A7D2CB0" w14:textId="77777777" w:rsidR="00D67FD2" w:rsidRPr="00FE40D5" w:rsidRDefault="00D67FD2" w:rsidP="00D67FD2">
      <w:pPr>
        <w:pStyle w:val="Tekstpodstawowy"/>
        <w:numPr>
          <w:ilvl w:val="0"/>
          <w:numId w:val="0"/>
        </w:numPr>
        <w:ind w:left="426" w:hanging="426"/>
        <w:rPr>
          <w:rFonts w:ascii="Times New Roman" w:hAnsi="Times New Roman" w:cs="Times New Roman"/>
          <w:color w:val="222222"/>
          <w:sz w:val="24"/>
          <w:szCs w:val="24"/>
        </w:rPr>
      </w:pPr>
      <w:r w:rsidRPr="00FE40D5">
        <w:rPr>
          <w:rFonts w:ascii="Times New Roman" w:hAnsi="Times New Roman" w:cs="Times New Roman"/>
          <w:sz w:val="24"/>
          <w:szCs w:val="24"/>
        </w:rPr>
        <w:t>reprezentowaną przez:</w:t>
      </w:r>
    </w:p>
    <w:p w14:paraId="5F283BFE" w14:textId="77777777" w:rsidR="00D67FD2" w:rsidRPr="00FE40D5" w:rsidRDefault="00D67FD2" w:rsidP="00D67FD2">
      <w:pPr>
        <w:spacing w:line="360" w:lineRule="auto"/>
        <w:rPr>
          <w:rFonts w:ascii="Times New Roman" w:hAnsi="Times New Roman" w:cs="Times New Roman"/>
          <w:sz w:val="24"/>
          <w:szCs w:val="24"/>
        </w:rPr>
      </w:pPr>
      <w:r w:rsidRPr="00FE40D5">
        <w:rPr>
          <w:rFonts w:ascii="Times New Roman" w:hAnsi="Times New Roman" w:cs="Times New Roman"/>
          <w:color w:val="222222"/>
          <w:sz w:val="24"/>
          <w:szCs w:val="24"/>
        </w:rPr>
        <w:t>Pawła Kisowskiego - Burmistrza Miasta i Gminy Świerzawa</w:t>
      </w:r>
    </w:p>
    <w:p w14:paraId="25927A3C" w14:textId="77777777" w:rsidR="00D67FD2" w:rsidRPr="00FE40D5" w:rsidRDefault="00D67FD2" w:rsidP="00D67FD2">
      <w:pPr>
        <w:pStyle w:val="Tekstpodstawowy"/>
        <w:numPr>
          <w:ilvl w:val="0"/>
          <w:numId w:val="0"/>
        </w:numPr>
        <w:ind w:left="426" w:hanging="426"/>
        <w:rPr>
          <w:rFonts w:ascii="Times New Roman" w:hAnsi="Times New Roman" w:cs="Times New Roman"/>
          <w:sz w:val="24"/>
          <w:szCs w:val="24"/>
        </w:rPr>
      </w:pPr>
      <w:r w:rsidRPr="00FE40D5">
        <w:rPr>
          <w:rFonts w:ascii="Times New Roman" w:hAnsi="Times New Roman" w:cs="Times New Roman"/>
          <w:sz w:val="24"/>
          <w:szCs w:val="24"/>
        </w:rPr>
        <w:t xml:space="preserve">przy kontrasygnacie Andrzeja Chodyra – Skarbnika </w:t>
      </w:r>
      <w:r w:rsidRPr="00FE40D5">
        <w:rPr>
          <w:rFonts w:ascii="Times New Roman" w:hAnsi="Times New Roman" w:cs="Times New Roman"/>
          <w:color w:val="222222"/>
          <w:sz w:val="24"/>
          <w:szCs w:val="24"/>
        </w:rPr>
        <w:t>Miasta i Gminy Świerzawa</w:t>
      </w:r>
    </w:p>
    <w:p w14:paraId="7F68060B" w14:textId="77777777" w:rsidR="00D67FD2" w:rsidRPr="00FE40D5" w:rsidRDefault="00D67FD2" w:rsidP="00D67FD2">
      <w:pPr>
        <w:pStyle w:val="Tekstpodstawowy"/>
        <w:numPr>
          <w:ilvl w:val="0"/>
          <w:numId w:val="0"/>
        </w:numPr>
        <w:ind w:left="426" w:hanging="426"/>
        <w:rPr>
          <w:rFonts w:ascii="Times New Roman" w:hAnsi="Times New Roman" w:cs="Times New Roman"/>
          <w:sz w:val="24"/>
          <w:szCs w:val="24"/>
        </w:rPr>
      </w:pPr>
      <w:r w:rsidRPr="00FE40D5">
        <w:rPr>
          <w:rFonts w:ascii="Times New Roman" w:hAnsi="Times New Roman" w:cs="Times New Roman"/>
          <w:sz w:val="24"/>
          <w:szCs w:val="24"/>
        </w:rPr>
        <w:t xml:space="preserve">zwaną dalej </w:t>
      </w:r>
      <w:r w:rsidRPr="00FE40D5">
        <w:rPr>
          <w:rFonts w:ascii="Times New Roman" w:hAnsi="Times New Roman" w:cs="Times New Roman"/>
          <w:b/>
          <w:bCs/>
          <w:sz w:val="24"/>
          <w:szCs w:val="24"/>
        </w:rPr>
        <w:t>Zamawiającym</w:t>
      </w:r>
    </w:p>
    <w:p w14:paraId="54BCC151" w14:textId="77777777" w:rsidR="00D67FD2" w:rsidRPr="00FE40D5" w:rsidRDefault="00D67FD2" w:rsidP="00D67FD2">
      <w:pPr>
        <w:pStyle w:val="Tekstpodstawowy"/>
        <w:numPr>
          <w:ilvl w:val="0"/>
          <w:numId w:val="0"/>
        </w:numPr>
        <w:ind w:left="426" w:hanging="426"/>
        <w:rPr>
          <w:rFonts w:ascii="Times New Roman" w:hAnsi="Times New Roman" w:cs="Times New Roman"/>
          <w:b/>
          <w:bCs/>
          <w:sz w:val="24"/>
          <w:szCs w:val="24"/>
        </w:rPr>
      </w:pPr>
      <w:r w:rsidRPr="00FE40D5">
        <w:rPr>
          <w:rFonts w:ascii="Times New Roman" w:hAnsi="Times New Roman" w:cs="Times New Roman"/>
          <w:sz w:val="24"/>
          <w:szCs w:val="24"/>
        </w:rPr>
        <w:t>a:</w:t>
      </w:r>
    </w:p>
    <w:p w14:paraId="68511ADD" w14:textId="77777777" w:rsidR="00D67FD2" w:rsidRPr="00FE40D5" w:rsidRDefault="00D67FD2" w:rsidP="00D67FD2">
      <w:pPr>
        <w:spacing w:line="360" w:lineRule="auto"/>
        <w:ind w:right="70"/>
        <w:rPr>
          <w:rFonts w:ascii="Times New Roman" w:hAnsi="Times New Roman" w:cs="Times New Roman"/>
          <w:b/>
          <w:bCs/>
          <w:sz w:val="24"/>
          <w:szCs w:val="24"/>
        </w:rPr>
      </w:pPr>
      <w:r w:rsidRPr="00FE40D5">
        <w:rPr>
          <w:rFonts w:ascii="Times New Roman" w:hAnsi="Times New Roman" w:cs="Times New Roman"/>
          <w:b/>
          <w:bCs/>
          <w:sz w:val="24"/>
          <w:szCs w:val="24"/>
        </w:rPr>
        <w:t>…………………….</w:t>
      </w:r>
    </w:p>
    <w:p w14:paraId="0A807358" w14:textId="77777777" w:rsidR="00D67FD2" w:rsidRPr="00FE40D5" w:rsidRDefault="00D67FD2" w:rsidP="00D67FD2">
      <w:pPr>
        <w:spacing w:line="360" w:lineRule="auto"/>
        <w:ind w:right="70"/>
        <w:rPr>
          <w:rFonts w:ascii="Times New Roman" w:hAnsi="Times New Roman" w:cs="Times New Roman"/>
          <w:b/>
          <w:sz w:val="24"/>
          <w:szCs w:val="24"/>
        </w:rPr>
      </w:pPr>
      <w:r w:rsidRPr="00FE40D5">
        <w:rPr>
          <w:rFonts w:ascii="Times New Roman" w:hAnsi="Times New Roman" w:cs="Times New Roman"/>
          <w:b/>
          <w:sz w:val="24"/>
          <w:szCs w:val="24"/>
        </w:rPr>
        <w:t>z siedzibą przy ………………………..</w:t>
      </w:r>
    </w:p>
    <w:p w14:paraId="7CD5AF63" w14:textId="77777777" w:rsidR="00D67FD2" w:rsidRPr="00FE40D5" w:rsidRDefault="00D67FD2" w:rsidP="00D67FD2">
      <w:pPr>
        <w:spacing w:line="360" w:lineRule="auto"/>
        <w:ind w:right="70"/>
        <w:rPr>
          <w:rFonts w:ascii="Times New Roman" w:hAnsi="Times New Roman" w:cs="Times New Roman"/>
          <w:color w:val="000000"/>
          <w:sz w:val="24"/>
          <w:szCs w:val="24"/>
        </w:rPr>
      </w:pPr>
      <w:r w:rsidRPr="00FE40D5">
        <w:rPr>
          <w:rFonts w:ascii="Times New Roman" w:hAnsi="Times New Roman" w:cs="Times New Roman"/>
          <w:color w:val="000000"/>
          <w:sz w:val="24"/>
          <w:szCs w:val="24"/>
        </w:rPr>
        <w:t>NIP …………….., REGON: ……………………..</w:t>
      </w:r>
    </w:p>
    <w:p w14:paraId="2CB6608D" w14:textId="77777777" w:rsidR="00D67FD2" w:rsidRPr="00FE40D5" w:rsidRDefault="00D67FD2" w:rsidP="00D67FD2">
      <w:pPr>
        <w:shd w:val="clear" w:color="auto" w:fill="FFFFFF"/>
        <w:spacing w:before="43" w:line="360" w:lineRule="auto"/>
        <w:ind w:left="29" w:right="70"/>
        <w:rPr>
          <w:rFonts w:ascii="Times New Roman" w:hAnsi="Times New Roman" w:cs="Times New Roman"/>
          <w:b/>
          <w:sz w:val="24"/>
          <w:szCs w:val="24"/>
        </w:rPr>
      </w:pPr>
      <w:r w:rsidRPr="00FE40D5">
        <w:rPr>
          <w:rFonts w:ascii="Times New Roman" w:hAnsi="Times New Roman" w:cs="Times New Roman"/>
          <w:sz w:val="24"/>
          <w:szCs w:val="24"/>
        </w:rPr>
        <w:t xml:space="preserve">zwanym w dalszej części umowy </w:t>
      </w:r>
      <w:r w:rsidRPr="00FE40D5">
        <w:rPr>
          <w:rFonts w:ascii="Times New Roman" w:hAnsi="Times New Roman" w:cs="Times New Roman"/>
          <w:b/>
          <w:sz w:val="24"/>
          <w:szCs w:val="24"/>
        </w:rPr>
        <w:t>Wykonawcą,</w:t>
      </w:r>
    </w:p>
    <w:p w14:paraId="73371C69" w14:textId="77777777" w:rsidR="005404D8" w:rsidRDefault="005404D8" w:rsidP="005404D8">
      <w:pPr>
        <w:spacing w:after="0" w:line="360" w:lineRule="auto"/>
        <w:jc w:val="both"/>
        <w:rPr>
          <w:rFonts w:ascii="Times New Roman" w:eastAsia="Times New Roman" w:hAnsi="Times New Roman" w:cs="Times New Roman"/>
          <w:sz w:val="24"/>
          <w:szCs w:val="24"/>
        </w:rPr>
      </w:pPr>
    </w:p>
    <w:p w14:paraId="281BE0E4" w14:textId="6604DD8B" w:rsidR="00025E1B" w:rsidRPr="00635854" w:rsidRDefault="00025E1B" w:rsidP="00025E1B">
      <w:pPr>
        <w:spacing w:line="360" w:lineRule="auto"/>
        <w:jc w:val="both"/>
        <w:rPr>
          <w:rFonts w:ascii="Times New Roman" w:hAnsi="Times New Roman" w:cs="Times New Roman"/>
          <w:b/>
          <w:bCs/>
          <w:sz w:val="24"/>
          <w:szCs w:val="24"/>
        </w:rPr>
      </w:pPr>
      <w:r w:rsidRPr="00635854">
        <w:rPr>
          <w:rStyle w:val="normaltextrun"/>
          <w:rFonts w:ascii="Times New Roman" w:hAnsi="Times New Roman" w:cs="Times New Roman"/>
          <w:color w:val="000000"/>
          <w:sz w:val="24"/>
          <w:szCs w:val="24"/>
        </w:rPr>
        <w:t xml:space="preserve">Stosownie do rozstrzygnięcia </w:t>
      </w:r>
      <w:r w:rsidRPr="00635854">
        <w:rPr>
          <w:rFonts w:ascii="Times New Roman" w:hAnsi="Times New Roman" w:cs="Times New Roman"/>
          <w:sz w:val="24"/>
          <w:szCs w:val="24"/>
        </w:rPr>
        <w:t xml:space="preserve">postępowania o udzielenie zamówienia publicznego w trybie podstawowym bez negocjacji, o którym mowa w art. 275 pkt 1 ustawy Pzp na zadanie </w:t>
      </w:r>
      <w:r w:rsidRPr="00635854">
        <w:rPr>
          <w:rStyle w:val="normaltextrun"/>
          <w:rFonts w:ascii="Times New Roman" w:hAnsi="Times New Roman" w:cs="Times New Roman"/>
          <w:color w:val="000000"/>
          <w:sz w:val="24"/>
          <w:szCs w:val="24"/>
        </w:rPr>
        <w:t xml:space="preserve">pn. </w:t>
      </w:r>
      <w:r>
        <w:rPr>
          <w:rFonts w:ascii="Times New Roman" w:eastAsia="Times New Roman" w:hAnsi="Times New Roman" w:cs="Times New Roman"/>
          <w:b/>
          <w:bCs/>
          <w:color w:val="000000" w:themeColor="text1"/>
          <w:sz w:val="24"/>
          <w:szCs w:val="24"/>
          <w:lang w:eastAsia="pl-PL"/>
        </w:rPr>
        <w:t>Dostawa sprzętu komputerowego w ramach projekt</w:t>
      </w:r>
      <w:r w:rsidR="001A6500">
        <w:rPr>
          <w:rFonts w:ascii="Times New Roman" w:eastAsia="Times New Roman" w:hAnsi="Times New Roman" w:cs="Times New Roman"/>
          <w:b/>
          <w:bCs/>
          <w:color w:val="000000" w:themeColor="text1"/>
          <w:sz w:val="24"/>
          <w:szCs w:val="24"/>
          <w:lang w:eastAsia="pl-PL"/>
        </w:rPr>
        <w:t>u</w:t>
      </w:r>
      <w:r>
        <w:rPr>
          <w:rFonts w:ascii="Times New Roman" w:eastAsia="Times New Roman" w:hAnsi="Times New Roman" w:cs="Times New Roman"/>
          <w:b/>
          <w:bCs/>
          <w:color w:val="000000" w:themeColor="text1"/>
          <w:sz w:val="24"/>
          <w:szCs w:val="24"/>
          <w:lang w:eastAsia="pl-PL"/>
        </w:rPr>
        <w:t xml:space="preserve"> „Cyfrowa Gmina” </w:t>
      </w:r>
      <w:r w:rsidRPr="00635854">
        <w:rPr>
          <w:rStyle w:val="normaltextrun"/>
          <w:rFonts w:ascii="Times New Roman" w:hAnsi="Times New Roman" w:cs="Times New Roman"/>
          <w:color w:val="000000"/>
          <w:sz w:val="24"/>
          <w:szCs w:val="24"/>
        </w:rPr>
        <w:t xml:space="preserve">w wyniku którego </w:t>
      </w:r>
      <w:r w:rsidRPr="00635854">
        <w:rPr>
          <w:rStyle w:val="normaltextrun"/>
          <w:rFonts w:ascii="Times New Roman" w:hAnsi="Times New Roman" w:cs="Times New Roman"/>
          <w:sz w:val="24"/>
          <w:szCs w:val="24"/>
        </w:rPr>
        <w:t>jako najkorzystniejsza wybrana została oferta Wykonawcy oraz na podstawie:</w:t>
      </w:r>
      <w:r w:rsidRPr="00635854">
        <w:rPr>
          <w:rStyle w:val="eop"/>
          <w:rFonts w:ascii="Times New Roman" w:hAnsi="Times New Roman" w:cs="Times New Roman"/>
          <w:sz w:val="24"/>
          <w:szCs w:val="24"/>
        </w:rPr>
        <w:t> </w:t>
      </w:r>
    </w:p>
    <w:p w14:paraId="508F52AF" w14:textId="77777777" w:rsidR="00025E1B" w:rsidRPr="00635854" w:rsidRDefault="00025E1B" w:rsidP="00025E1B">
      <w:pPr>
        <w:pStyle w:val="paragraph"/>
        <w:numPr>
          <w:ilvl w:val="0"/>
          <w:numId w:val="21"/>
        </w:numPr>
        <w:spacing w:before="0" w:beforeAutospacing="0" w:after="0" w:afterAutospacing="0" w:line="360" w:lineRule="auto"/>
        <w:ind w:right="23"/>
        <w:jc w:val="both"/>
        <w:textAlignment w:val="baseline"/>
      </w:pPr>
      <w:r w:rsidRPr="00635854">
        <w:rPr>
          <w:rStyle w:val="normaltextrun"/>
        </w:rPr>
        <w:lastRenderedPageBreak/>
        <w:t>ustawy z dnia 11 września 2019r. Prawo zamówień publicznych (</w:t>
      </w:r>
      <w:r w:rsidRPr="00635854">
        <w:rPr>
          <w:rStyle w:val="spellingerror"/>
        </w:rPr>
        <w:t>tj</w:t>
      </w:r>
      <w:r w:rsidRPr="00635854">
        <w:rPr>
          <w:rStyle w:val="normaltextrun"/>
        </w:rPr>
        <w:t>. Dz. U. z 2021 r. poz. 1129 ze zm.), zwaną dalej ustawą</w:t>
      </w:r>
      <w:r w:rsidRPr="00635854">
        <w:rPr>
          <w:rStyle w:val="apple-converted-space"/>
        </w:rPr>
        <w:t> </w:t>
      </w:r>
      <w:r w:rsidRPr="00635854">
        <w:rPr>
          <w:rStyle w:val="spellingerror"/>
        </w:rPr>
        <w:t>Pzp</w:t>
      </w:r>
      <w:r w:rsidRPr="00635854">
        <w:rPr>
          <w:rStyle w:val="normaltextrun"/>
        </w:rPr>
        <w:t>,</w:t>
      </w:r>
      <w:r w:rsidRPr="00635854">
        <w:rPr>
          <w:rStyle w:val="eop"/>
        </w:rPr>
        <w:t> </w:t>
      </w:r>
    </w:p>
    <w:p w14:paraId="2563E4D5" w14:textId="77777777" w:rsidR="00025E1B" w:rsidRPr="00635854" w:rsidRDefault="00025E1B" w:rsidP="00025E1B">
      <w:pPr>
        <w:pStyle w:val="paragraph"/>
        <w:numPr>
          <w:ilvl w:val="0"/>
          <w:numId w:val="21"/>
        </w:numPr>
        <w:spacing w:before="0" w:beforeAutospacing="0" w:after="0" w:afterAutospacing="0" w:line="360" w:lineRule="auto"/>
        <w:ind w:right="23"/>
        <w:jc w:val="both"/>
        <w:textAlignment w:val="baseline"/>
      </w:pPr>
      <w:r w:rsidRPr="00635854">
        <w:rPr>
          <w:rStyle w:val="normaltextrun"/>
        </w:rPr>
        <w:t xml:space="preserve">dokumentacji postępowania tj.: dokumentacji sporządzonej i udostępnionej Wykonawcom przez Zamawiającego na potrzeby przeprowadzenia postępowania o udzielenie zamówienia publicznego, obejmującej w szczególności specyfikację warunków zamówienia, zwaną dalej -SWZ, wraz z załącznikami do niej, </w:t>
      </w:r>
    </w:p>
    <w:p w14:paraId="044E9061" w14:textId="77777777" w:rsidR="00025E1B" w:rsidRPr="00635854" w:rsidRDefault="00025E1B" w:rsidP="00025E1B">
      <w:pPr>
        <w:pStyle w:val="paragraph"/>
        <w:numPr>
          <w:ilvl w:val="0"/>
          <w:numId w:val="21"/>
        </w:numPr>
        <w:spacing w:before="0" w:beforeAutospacing="0" w:after="0" w:afterAutospacing="0" w:line="360" w:lineRule="auto"/>
        <w:ind w:right="23"/>
        <w:jc w:val="both"/>
        <w:textAlignment w:val="baseline"/>
        <w:rPr>
          <w:rStyle w:val="normaltextrun"/>
        </w:rPr>
      </w:pPr>
      <w:r w:rsidRPr="00635854">
        <w:rPr>
          <w:rStyle w:val="normaltextrun"/>
        </w:rPr>
        <w:t xml:space="preserve">oferty Wykonawcy, </w:t>
      </w:r>
    </w:p>
    <w:p w14:paraId="55059A46" w14:textId="77777777" w:rsidR="00025E1B" w:rsidRPr="00635854" w:rsidRDefault="00025E1B" w:rsidP="00025E1B">
      <w:pPr>
        <w:pStyle w:val="paragraph"/>
        <w:spacing w:before="0" w:after="0" w:line="360" w:lineRule="auto"/>
        <w:ind w:right="23"/>
        <w:jc w:val="both"/>
        <w:textAlignment w:val="baseline"/>
        <w:rPr>
          <w:rStyle w:val="eop"/>
        </w:rPr>
      </w:pPr>
      <w:r w:rsidRPr="00635854">
        <w:rPr>
          <w:rStyle w:val="normaltextrun"/>
        </w:rPr>
        <w:t>strony zawierają umowę, zwaną w dalszej części Umową, następującej treści:</w:t>
      </w:r>
      <w:r w:rsidRPr="00635854">
        <w:rPr>
          <w:rStyle w:val="eop"/>
        </w:rPr>
        <w:t> </w:t>
      </w:r>
    </w:p>
    <w:p w14:paraId="3ECB9977" w14:textId="77777777" w:rsidR="005404D8" w:rsidRDefault="005404D8" w:rsidP="005404D8">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§1</w:t>
      </w:r>
    </w:p>
    <w:p w14:paraId="45617658" w14:textId="26AB8DE2" w:rsidR="005404D8" w:rsidRPr="00025E1B" w:rsidRDefault="005404D8" w:rsidP="00025E1B">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Przedmiot umowy</w:t>
      </w:r>
    </w:p>
    <w:p w14:paraId="54861A6B" w14:textId="66C35765" w:rsidR="005404D8" w:rsidRDefault="005404D8" w:rsidP="005404D8">
      <w:pPr>
        <w:pStyle w:val="Akapitzlist"/>
        <w:numPr>
          <w:ilvl w:val="1"/>
          <w:numId w:val="3"/>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Zamawiający zleca, a Wykonawca przyjmuje do wykonania dostawę wraz</w:t>
      </w:r>
      <w:r w:rsidR="008A7D09">
        <w:rPr>
          <w:rFonts w:ascii="Times New Roman" w:hAnsi="Times New Roman" w:cs="Times New Roman"/>
          <w:sz w:val="24"/>
          <w:szCs w:val="24"/>
        </w:rPr>
        <w:t xml:space="preserve"> </w:t>
      </w:r>
      <w:r>
        <w:rPr>
          <w:rFonts w:ascii="Times New Roman" w:hAnsi="Times New Roman" w:cs="Times New Roman"/>
          <w:sz w:val="24"/>
          <w:szCs w:val="24"/>
        </w:rPr>
        <w:t>z</w:t>
      </w:r>
      <w:r w:rsidR="00315483">
        <w:rPr>
          <w:rFonts w:ascii="Times New Roman" w:hAnsi="Times New Roman" w:cs="Times New Roman"/>
          <w:sz w:val="24"/>
          <w:szCs w:val="24"/>
        </w:rPr>
        <w:t> </w:t>
      </w:r>
      <w:r>
        <w:rPr>
          <w:rFonts w:ascii="Times New Roman" w:hAnsi="Times New Roman" w:cs="Times New Roman"/>
          <w:sz w:val="24"/>
          <w:szCs w:val="24"/>
        </w:rPr>
        <w:t>przeniesieniem na Zamawiającego własności oraz praw do oprogramowania sprzętowego, wyposażenia których asortyment, charakterystyka oraz wymagania techniczne są zawarte w</w:t>
      </w:r>
      <w:r w:rsidR="00315483">
        <w:rPr>
          <w:rFonts w:ascii="Times New Roman" w:hAnsi="Times New Roman" w:cs="Times New Roman"/>
          <w:sz w:val="24"/>
          <w:szCs w:val="24"/>
        </w:rPr>
        <w:t> </w:t>
      </w:r>
      <w:r>
        <w:rPr>
          <w:rFonts w:ascii="Times New Roman" w:hAnsi="Times New Roman" w:cs="Times New Roman"/>
          <w:sz w:val="24"/>
          <w:szCs w:val="24"/>
        </w:rPr>
        <w:t xml:space="preserve">ofercie oraz Załączniku nr </w:t>
      </w:r>
      <w:r w:rsidR="00FB3100">
        <w:rPr>
          <w:rFonts w:ascii="Times New Roman" w:hAnsi="Times New Roman" w:cs="Times New Roman"/>
          <w:sz w:val="24"/>
          <w:szCs w:val="24"/>
        </w:rPr>
        <w:t>2.</w:t>
      </w:r>
      <w:r w:rsidR="00315483">
        <w:rPr>
          <w:rFonts w:ascii="Times New Roman" w:hAnsi="Times New Roman" w:cs="Times New Roman"/>
          <w:sz w:val="24"/>
          <w:szCs w:val="24"/>
        </w:rPr>
        <w:t>1</w:t>
      </w:r>
      <w:r w:rsidR="00FB3100">
        <w:rPr>
          <w:rFonts w:ascii="Times New Roman" w:hAnsi="Times New Roman" w:cs="Times New Roman"/>
          <w:sz w:val="24"/>
          <w:szCs w:val="24"/>
        </w:rPr>
        <w:t xml:space="preserve"> </w:t>
      </w:r>
      <w:r>
        <w:rPr>
          <w:rFonts w:ascii="Times New Roman" w:hAnsi="Times New Roman" w:cs="Times New Roman"/>
          <w:sz w:val="24"/>
          <w:szCs w:val="24"/>
        </w:rPr>
        <w:t>do oferty, które łącznie stanowią integralną część nin. Umowy;</w:t>
      </w:r>
    </w:p>
    <w:p w14:paraId="37B04C78" w14:textId="2F5BB790" w:rsidR="005404D8" w:rsidRDefault="005404D8" w:rsidP="005404D8">
      <w:pPr>
        <w:pStyle w:val="Akapitzlist"/>
        <w:numPr>
          <w:ilvl w:val="1"/>
          <w:numId w:val="3"/>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Zamawiający oświadcza, że znane są mu założenia i cel projektu grantowego</w:t>
      </w:r>
    </w:p>
    <w:p w14:paraId="202E12AB" w14:textId="77777777" w:rsidR="00315483" w:rsidRDefault="005404D8" w:rsidP="00315483">
      <w:pPr>
        <w:spacing w:after="0" w:line="360" w:lineRule="auto"/>
        <w:ind w:left="142" w:hanging="76"/>
        <w:jc w:val="both"/>
        <w:rPr>
          <w:rFonts w:ascii="Times New Roman" w:hAnsi="Times New Roman" w:cs="Times New Roman"/>
          <w:sz w:val="24"/>
          <w:szCs w:val="24"/>
        </w:rPr>
      </w:pPr>
      <w:r>
        <w:rPr>
          <w:rFonts w:ascii="Times New Roman" w:hAnsi="Times New Roman" w:cs="Times New Roman"/>
          <w:sz w:val="24"/>
          <w:szCs w:val="24"/>
        </w:rPr>
        <w:t>„</w:t>
      </w:r>
      <w:r w:rsidR="000F39B6" w:rsidRPr="000F39B6">
        <w:rPr>
          <w:rFonts w:ascii="Times New Roman" w:hAnsi="Times New Roman" w:cs="Times New Roman"/>
          <w:sz w:val="24"/>
          <w:szCs w:val="24"/>
        </w:rPr>
        <w:t>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w:t>
      </w:r>
    </w:p>
    <w:p w14:paraId="194C85F1" w14:textId="52D98268" w:rsidR="005404D8" w:rsidRDefault="00315483" w:rsidP="00315483">
      <w:pPr>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5404D8">
        <w:rPr>
          <w:rStyle w:val="markedcontent"/>
          <w:rFonts w:ascii="Times New Roman" w:hAnsi="Times New Roman" w:cs="Times New Roman"/>
          <w:sz w:val="24"/>
          <w:szCs w:val="24"/>
        </w:rPr>
        <w:t>Zamawiający oświadcza, że przedmiot zamówienia objęty jest dofinansowaniem;</w:t>
      </w:r>
    </w:p>
    <w:p w14:paraId="27768482" w14:textId="77777777" w:rsidR="00315483" w:rsidRDefault="005404D8" w:rsidP="005404D8">
      <w:pPr>
        <w:spacing w:after="0" w:line="36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r>
      <w:r w:rsidR="00315483">
        <w:rPr>
          <w:rFonts w:ascii="Times New Roman" w:hAnsi="Times New Roman" w:cs="Times New Roman"/>
          <w:color w:val="000000"/>
          <w:sz w:val="24"/>
          <w:szCs w:val="24"/>
        </w:rPr>
        <w:t>P</w:t>
      </w:r>
      <w:r>
        <w:rPr>
          <w:rFonts w:ascii="Times New Roman" w:hAnsi="Times New Roman" w:cs="Times New Roman"/>
          <w:color w:val="000000"/>
          <w:sz w:val="24"/>
          <w:szCs w:val="24"/>
        </w:rPr>
        <w:t>rzedmiot umowy należy wykonać zgodnie z warunkami określonymi w złożonej ofercie oraz zgodnie z obowiązującymi przepisami prawa;</w:t>
      </w:r>
    </w:p>
    <w:p w14:paraId="501113EB" w14:textId="41742A52" w:rsidR="005404D8" w:rsidRPr="00315483" w:rsidRDefault="00315483" w:rsidP="005404D8">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r>
      <w:r w:rsidR="005404D8">
        <w:rPr>
          <w:rFonts w:ascii="Times New Roman" w:eastAsia="Times New Roman" w:hAnsi="Times New Roman" w:cs="Times New Roman"/>
          <w:color w:val="000000"/>
          <w:sz w:val="24"/>
          <w:szCs w:val="24"/>
          <w:u w:val="single"/>
        </w:rPr>
        <w:t>Wykonawca oświadcza, że:</w:t>
      </w:r>
    </w:p>
    <w:p w14:paraId="6B713651" w14:textId="77777777" w:rsidR="00315483" w:rsidRDefault="005404D8" w:rsidP="00315483">
      <w:pPr>
        <w:pStyle w:val="Akapitzlist"/>
        <w:numPr>
          <w:ilvl w:val="1"/>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dysponuje wiedzą i doświadczeniem niezbędnymi do należytego wykonania umowy i zobowiązuje się wykonać ją ze szczególną starannością z uwzględnieniem obowiązujących przepisów prawa, dbając o interesy Zamawiającego;</w:t>
      </w:r>
    </w:p>
    <w:p w14:paraId="1AB40C10" w14:textId="77777777" w:rsidR="00315483" w:rsidRDefault="005404D8" w:rsidP="00315483">
      <w:pPr>
        <w:pStyle w:val="Akapitzlist"/>
        <w:numPr>
          <w:ilvl w:val="1"/>
          <w:numId w:val="22"/>
        </w:numPr>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przysługują mu wszelkie prawa do nieograniczonego rozporządzania oferowanym przedmiotem umowy, które nie są obciążone jakimikolwiek ciężarami i prawami na rzecz osób trzecich;</w:t>
      </w:r>
    </w:p>
    <w:p w14:paraId="5BFE5D8F" w14:textId="77777777" w:rsidR="00315483" w:rsidRPr="00315483" w:rsidRDefault="005404D8" w:rsidP="00315483">
      <w:pPr>
        <w:pStyle w:val="Akapitzlist"/>
        <w:numPr>
          <w:ilvl w:val="1"/>
          <w:numId w:val="22"/>
        </w:numPr>
        <w:spacing w:after="0" w:line="360" w:lineRule="auto"/>
        <w:jc w:val="both"/>
        <w:rPr>
          <w:rFonts w:ascii="Times New Roman" w:hAnsi="Times New Roman" w:cs="Times New Roman"/>
          <w:sz w:val="24"/>
          <w:szCs w:val="24"/>
        </w:rPr>
      </w:pPr>
      <w:r w:rsidRPr="00315483">
        <w:rPr>
          <w:rFonts w:ascii="Times New Roman" w:eastAsia="Times New Roman" w:hAnsi="Times New Roman" w:cs="Times New Roman"/>
          <w:color w:val="000000"/>
          <w:sz w:val="24"/>
          <w:szCs w:val="24"/>
        </w:rPr>
        <w:lastRenderedPageBreak/>
        <w:t>przeprowadzi z wyznaczonymi przedstawicielami Zamawiającego szkolenie z użytkowania przedmiotu zamówienia;</w:t>
      </w:r>
    </w:p>
    <w:p w14:paraId="1132A2BD" w14:textId="77777777" w:rsidR="00315483" w:rsidRPr="00315483" w:rsidRDefault="005404D8" w:rsidP="00315483">
      <w:pPr>
        <w:pStyle w:val="Akapitzlist"/>
        <w:numPr>
          <w:ilvl w:val="1"/>
          <w:numId w:val="22"/>
        </w:numPr>
        <w:spacing w:after="0" w:line="360" w:lineRule="auto"/>
        <w:jc w:val="both"/>
        <w:rPr>
          <w:rFonts w:ascii="Times New Roman" w:hAnsi="Times New Roman" w:cs="Times New Roman"/>
          <w:sz w:val="24"/>
          <w:szCs w:val="24"/>
        </w:rPr>
      </w:pPr>
      <w:r w:rsidRPr="00315483">
        <w:rPr>
          <w:rFonts w:ascii="Times New Roman" w:eastAsia="Times New Roman" w:hAnsi="Times New Roman" w:cs="Times New Roman"/>
          <w:color w:val="000000"/>
          <w:sz w:val="24"/>
          <w:szCs w:val="24"/>
        </w:rPr>
        <w:t>wykona przedmiot umowy zgodnie z postanowieniami umowy;</w:t>
      </w:r>
    </w:p>
    <w:p w14:paraId="19324534" w14:textId="57D13D89" w:rsidR="005404D8" w:rsidRPr="00315483" w:rsidRDefault="005404D8" w:rsidP="00315483">
      <w:pPr>
        <w:pStyle w:val="Akapitzlist"/>
        <w:numPr>
          <w:ilvl w:val="1"/>
          <w:numId w:val="22"/>
        </w:numPr>
        <w:spacing w:after="0" w:line="360" w:lineRule="auto"/>
        <w:jc w:val="both"/>
        <w:rPr>
          <w:rFonts w:ascii="Times New Roman" w:hAnsi="Times New Roman" w:cs="Times New Roman"/>
          <w:sz w:val="24"/>
          <w:szCs w:val="24"/>
        </w:rPr>
      </w:pPr>
      <w:r w:rsidRPr="00315483">
        <w:rPr>
          <w:rFonts w:ascii="Times New Roman" w:eastAsia="Times New Roman" w:hAnsi="Times New Roman" w:cs="Times New Roman"/>
          <w:color w:val="000000"/>
          <w:sz w:val="24"/>
          <w:szCs w:val="24"/>
        </w:rPr>
        <w:t>będzie na bieżąco konsultować z Zamawiającym rozwiązania opracowywane w ramach poszczególnych elementów dostawy, jak również informować Zamawiającego o wszelkich innych okolicznościach, które mogą mieć wpływ na wykonanie Przedmiotu umowy,</w:t>
      </w:r>
    </w:p>
    <w:p w14:paraId="3895AADE" w14:textId="51CDBE27" w:rsidR="005404D8" w:rsidRDefault="005404D8" w:rsidP="005404D8">
      <w:pPr>
        <w:numPr>
          <w:ilvl w:val="0"/>
          <w:numId w:val="4"/>
        </w:numPr>
        <w:spacing w:after="0" w:line="360" w:lineRule="auto"/>
        <w:ind w:left="0" w:hanging="1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Wykonawca oświadcza, że wyposażenie  (Przedmiot umowy) jest fabrycznie nowe i nie było używane, jest wolne od wad fizycznych i prawnych oraz, że jest jego wyłączną własnością, nie jest obciążone żadnym prawem osób trzecich oraz, że nie podlega żadnym włączeniom lub ograniczeniom w rozporządzeniu prawnym lub faktycznym, a także, że nie toczy się żadne postępowanie sądowe lub pozasądowe, dotyczące Przedmiotu Umowy, jak również, że nie są mu znane żadne roszczenia osób trzecich, które choćby pośrednio, dotyczyłoby Przedmiotu niniejszej Umowy;</w:t>
      </w:r>
    </w:p>
    <w:p w14:paraId="60C8CB5B" w14:textId="77777777" w:rsidR="005404D8" w:rsidRDefault="005404D8" w:rsidP="005404D8">
      <w:pPr>
        <w:numPr>
          <w:ilvl w:val="0"/>
          <w:numId w:val="4"/>
        </w:numPr>
        <w:spacing w:after="0" w:line="360" w:lineRule="auto"/>
        <w:ind w:left="0" w:hanging="1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Wykonawca zobowiązany jest bezzwłocznie informować o przeszkodach w należytym wykonaniu Umowy, w tym również o okolicznościach leżących po stronie Zamawiającego, które mogą mieć wpływ na wywiązanie się Wykonawcy z postanowień Umowy;</w:t>
      </w:r>
    </w:p>
    <w:p w14:paraId="122E518E" w14:textId="77777777" w:rsidR="005404D8" w:rsidRDefault="005404D8" w:rsidP="005404D8">
      <w:pPr>
        <w:numPr>
          <w:ilvl w:val="0"/>
          <w:numId w:val="4"/>
        </w:numPr>
        <w:spacing w:after="0" w:line="360" w:lineRule="auto"/>
        <w:ind w:left="0"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zwalnia Zamawiającego od wszelkich odpowiedzialności w przypadku jakichkolwiek roszczeń osób trzecich, powstałych w związku z wykonaniem przez Wykonawcę Umowy;</w:t>
      </w:r>
    </w:p>
    <w:p w14:paraId="15FB72DB" w14:textId="0D2DEB34" w:rsidR="005404D8" w:rsidRDefault="00435EAB" w:rsidP="005404D8">
      <w:pPr>
        <w:numPr>
          <w:ilvl w:val="0"/>
          <w:numId w:val="4"/>
        </w:numPr>
        <w:spacing w:after="0" w:line="360" w:lineRule="auto"/>
        <w:ind w:left="0"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005404D8">
        <w:rPr>
          <w:rFonts w:ascii="Times New Roman" w:hAnsi="Times New Roman" w:cs="Times New Roman"/>
          <w:color w:val="000000"/>
          <w:sz w:val="24"/>
          <w:szCs w:val="24"/>
        </w:rPr>
        <w:t xml:space="preserve"> przypadku jakiegokolwiek sporu prawnego o naruszenie praw osoby trzeciej, </w:t>
      </w:r>
      <w:r>
        <w:rPr>
          <w:rFonts w:ascii="Times New Roman" w:hAnsi="Times New Roman" w:cs="Times New Roman"/>
          <w:color w:val="000000"/>
          <w:sz w:val="24"/>
          <w:szCs w:val="24"/>
        </w:rPr>
        <w:br/>
      </w:r>
      <w:r w:rsidR="005404D8">
        <w:rPr>
          <w:rFonts w:ascii="Times New Roman" w:hAnsi="Times New Roman" w:cs="Times New Roman"/>
          <w:color w:val="000000"/>
          <w:sz w:val="24"/>
          <w:szCs w:val="24"/>
        </w:rPr>
        <w:t>w związku z zawarciem i wykorzystaniem przez Wykonawcę Umowy, Wykonawca podejmie na swój koszt wszelkie działania w celu rozwiązania takiego sporu, łącznie z prowadzeniem postępowania sądowego;</w:t>
      </w:r>
    </w:p>
    <w:p w14:paraId="6A71ECDC" w14:textId="77777777" w:rsidR="005404D8" w:rsidRDefault="005404D8" w:rsidP="005404D8">
      <w:pPr>
        <w:numPr>
          <w:ilvl w:val="0"/>
          <w:numId w:val="4"/>
        </w:numPr>
        <w:spacing w:after="0" w:line="360" w:lineRule="auto"/>
        <w:ind w:left="0"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zobowiązany jest do naprawiania wszelkich szkód powstałych w związku z zawarciem i wykonaniem przez Wykonawcę Umowy, zarówno po stronie Zamawiającego jak i osób trzecich.</w:t>
      </w:r>
    </w:p>
    <w:p w14:paraId="2F98A1B1" w14:textId="77777777" w:rsidR="005404D8" w:rsidRDefault="005404D8" w:rsidP="005404D8">
      <w:pPr>
        <w:pStyle w:val="Nagwek1"/>
        <w:spacing w:before="0" w:line="360" w:lineRule="auto"/>
        <w:ind w:hanging="10"/>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§2</w:t>
      </w:r>
    </w:p>
    <w:p w14:paraId="0D7FE11D" w14:textId="77777777" w:rsidR="005404D8" w:rsidRDefault="005404D8" w:rsidP="005404D8">
      <w:pPr>
        <w:pStyle w:val="Nagwek1"/>
        <w:spacing w:before="0" w:line="360" w:lineRule="auto"/>
        <w:ind w:hanging="10"/>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Zasady współpracy</w:t>
      </w:r>
    </w:p>
    <w:p w14:paraId="7DEBD8E4" w14:textId="77777777" w:rsidR="005404D8" w:rsidRDefault="005404D8" w:rsidP="005404D8">
      <w:pPr>
        <w:spacing w:line="360" w:lineRule="auto"/>
        <w:jc w:val="both"/>
      </w:pPr>
    </w:p>
    <w:p w14:paraId="5D1F9643" w14:textId="77777777" w:rsidR="0003773B" w:rsidRDefault="005404D8" w:rsidP="0003773B">
      <w:pPr>
        <w:pStyle w:val="Akapitzlist"/>
        <w:numPr>
          <w:ilvl w:val="3"/>
          <w:numId w:val="4"/>
        </w:numPr>
        <w:spacing w:after="0" w:line="360" w:lineRule="auto"/>
        <w:ind w:left="142" w:hanging="284"/>
        <w:jc w:val="both"/>
        <w:rPr>
          <w:rFonts w:ascii="Times New Roman" w:hAnsi="Times New Roman" w:cs="Times New Roman"/>
          <w:sz w:val="24"/>
          <w:szCs w:val="24"/>
        </w:rPr>
      </w:pPr>
      <w:r>
        <w:rPr>
          <w:rFonts w:ascii="Times New Roman" w:hAnsi="Times New Roman" w:cs="Times New Roman"/>
          <w:sz w:val="24"/>
          <w:szCs w:val="24"/>
        </w:rPr>
        <w:lastRenderedPageBreak/>
        <w:t>Zamawiający i Wykonawca zobowiązują się do wzajemnej współpracy przy realizacji Przedmiotu Umowy.</w:t>
      </w:r>
    </w:p>
    <w:p w14:paraId="5427B8AF" w14:textId="77777777" w:rsidR="0003773B" w:rsidRDefault="005404D8" w:rsidP="0003773B">
      <w:pPr>
        <w:pStyle w:val="Akapitzlist"/>
        <w:numPr>
          <w:ilvl w:val="3"/>
          <w:numId w:val="4"/>
        </w:numPr>
        <w:spacing w:after="0" w:line="360" w:lineRule="auto"/>
        <w:ind w:left="142" w:hanging="284"/>
        <w:jc w:val="both"/>
        <w:rPr>
          <w:rFonts w:ascii="Times New Roman" w:hAnsi="Times New Roman" w:cs="Times New Roman"/>
          <w:sz w:val="24"/>
          <w:szCs w:val="24"/>
        </w:rPr>
      </w:pPr>
      <w:r w:rsidRPr="0003773B">
        <w:rPr>
          <w:rFonts w:ascii="Times New Roman" w:hAnsi="Times New Roman" w:cs="Times New Roman"/>
          <w:sz w:val="24"/>
          <w:szCs w:val="24"/>
        </w:rPr>
        <w:t>Współpraca Stron oraz wymiana informacji będzie się odbywała w granicach niezbędnej dla prawidłowego wykonania Umowy z poszanowaniem powszednie obowiązujących przepisów prawa i ustalonych zwyczajów, zasad uczciwej konkurencji, ochrony informacji stanowiących informacje poufne każdej ze Stron oraz interesów handlowych każdej ze Stron.</w:t>
      </w:r>
    </w:p>
    <w:p w14:paraId="0E8A1ACD" w14:textId="77777777" w:rsidR="0003773B" w:rsidRDefault="005404D8" w:rsidP="0003773B">
      <w:pPr>
        <w:pStyle w:val="Akapitzlist"/>
        <w:numPr>
          <w:ilvl w:val="3"/>
          <w:numId w:val="4"/>
        </w:numPr>
        <w:spacing w:after="0" w:line="360" w:lineRule="auto"/>
        <w:ind w:left="142" w:hanging="284"/>
        <w:jc w:val="both"/>
        <w:rPr>
          <w:rFonts w:ascii="Times New Roman" w:hAnsi="Times New Roman" w:cs="Times New Roman"/>
          <w:sz w:val="24"/>
          <w:szCs w:val="24"/>
        </w:rPr>
      </w:pPr>
      <w:r w:rsidRPr="0003773B">
        <w:rPr>
          <w:rFonts w:ascii="Times New Roman" w:hAnsi="Times New Roman" w:cs="Times New Roman"/>
          <w:sz w:val="24"/>
          <w:szCs w:val="24"/>
        </w:rPr>
        <w:t>Zamawiający zapewni Wykonawcy dostęp do informacji i środków technicznych w zakresie niezbędnym do realizacji Przedmiotu Umowy.</w:t>
      </w:r>
    </w:p>
    <w:p w14:paraId="0F52CD29" w14:textId="434022F6" w:rsidR="005404D8" w:rsidRPr="0003773B" w:rsidRDefault="005404D8" w:rsidP="0003773B">
      <w:pPr>
        <w:pStyle w:val="Akapitzlist"/>
        <w:numPr>
          <w:ilvl w:val="3"/>
          <w:numId w:val="4"/>
        </w:numPr>
        <w:spacing w:after="0" w:line="360" w:lineRule="auto"/>
        <w:ind w:left="142" w:hanging="284"/>
        <w:jc w:val="both"/>
        <w:rPr>
          <w:rFonts w:ascii="Times New Roman" w:hAnsi="Times New Roman" w:cs="Times New Roman"/>
          <w:sz w:val="24"/>
          <w:szCs w:val="24"/>
        </w:rPr>
      </w:pPr>
      <w:r w:rsidRPr="0003773B">
        <w:rPr>
          <w:rFonts w:ascii="Times New Roman" w:hAnsi="Times New Roman" w:cs="Times New Roman"/>
          <w:sz w:val="24"/>
          <w:szCs w:val="24"/>
        </w:rPr>
        <w:t>Wykonawca ponosi pełną odpowiedzialność wobec Zamawiającego za działania lub zaniechania pracowników Wykonawcy, osób działających w jego imieniu lub podwykonawców jak za działania własne.</w:t>
      </w:r>
    </w:p>
    <w:p w14:paraId="31FB86AF" w14:textId="77777777" w:rsidR="00435EAB" w:rsidRDefault="00435EAB" w:rsidP="00435EAB">
      <w:pPr>
        <w:pStyle w:val="Akapitzlist"/>
        <w:spacing w:after="0" w:line="360" w:lineRule="auto"/>
        <w:ind w:left="0"/>
        <w:jc w:val="both"/>
        <w:rPr>
          <w:rFonts w:ascii="Times New Roman" w:hAnsi="Times New Roman" w:cs="Times New Roman"/>
          <w:color w:val="000000"/>
          <w:sz w:val="24"/>
          <w:szCs w:val="24"/>
        </w:rPr>
      </w:pPr>
    </w:p>
    <w:p w14:paraId="582BE905" w14:textId="6C3D0E95" w:rsidR="005404D8" w:rsidRDefault="005404D8" w:rsidP="00435EAB">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p w14:paraId="2797513D" w14:textId="77777777" w:rsidR="005404D8" w:rsidRDefault="005404D8" w:rsidP="005404D8">
      <w:pPr>
        <w:pStyle w:val="Nagwek1"/>
        <w:spacing w:before="0" w:line="360" w:lineRule="auto"/>
        <w:ind w:hanging="10"/>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Termin i miejsce dostawy</w:t>
      </w:r>
    </w:p>
    <w:p w14:paraId="731464A1" w14:textId="77777777" w:rsidR="005404D8" w:rsidRDefault="005404D8" w:rsidP="005404D8">
      <w:pPr>
        <w:spacing w:after="0" w:line="360" w:lineRule="auto"/>
        <w:jc w:val="both"/>
        <w:rPr>
          <w:rFonts w:ascii="Times New Roman" w:hAnsi="Times New Roman" w:cs="Times New Roman"/>
          <w:sz w:val="24"/>
          <w:szCs w:val="24"/>
        </w:rPr>
      </w:pPr>
    </w:p>
    <w:p w14:paraId="70655BA9" w14:textId="2FF80C44" w:rsidR="005404D8" w:rsidRDefault="005404D8" w:rsidP="005404D8">
      <w:pPr>
        <w:numPr>
          <w:ilvl w:val="0"/>
          <w:numId w:val="5"/>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Strony ustalają, że dostawa przedmiotu niniejszej umowy, nastąpi w terminie </w:t>
      </w:r>
      <w:r>
        <w:rPr>
          <w:rFonts w:ascii="Times New Roman" w:eastAsia="Times New Roman" w:hAnsi="Times New Roman" w:cs="Times New Roman"/>
          <w:sz w:val="24"/>
          <w:szCs w:val="24"/>
        </w:rPr>
        <w:t xml:space="preserve">do </w:t>
      </w:r>
      <w:r>
        <w:rPr>
          <w:rFonts w:ascii="Times New Roman" w:eastAsia="Times New Roman" w:hAnsi="Times New Roman" w:cs="Times New Roman"/>
          <w:b/>
          <w:bCs/>
          <w:color w:val="FF0000"/>
          <w:sz w:val="24"/>
          <w:szCs w:val="24"/>
        </w:rPr>
        <w:t>…202</w:t>
      </w:r>
      <w:r w:rsidR="00435EAB">
        <w:rPr>
          <w:rFonts w:ascii="Times New Roman" w:eastAsia="Times New Roman" w:hAnsi="Times New Roman" w:cs="Times New Roman"/>
          <w:b/>
          <w:bCs/>
          <w:color w:val="FF0000"/>
          <w:sz w:val="24"/>
          <w:szCs w:val="24"/>
        </w:rPr>
        <w:t>3</w:t>
      </w:r>
      <w:r>
        <w:rPr>
          <w:rFonts w:ascii="Times New Roman" w:eastAsia="Times New Roman" w:hAnsi="Times New Roman" w:cs="Times New Roman"/>
          <w:b/>
          <w:bCs/>
          <w:color w:val="FF0000"/>
          <w:sz w:val="24"/>
          <w:szCs w:val="24"/>
        </w:rPr>
        <w:t>r.</w:t>
      </w:r>
    </w:p>
    <w:p w14:paraId="7B7A673D" w14:textId="1C0FBA61" w:rsidR="005404D8" w:rsidRDefault="005404D8" w:rsidP="005404D8">
      <w:pPr>
        <w:numPr>
          <w:ilvl w:val="0"/>
          <w:numId w:val="5"/>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Termin, o którym mowa w ust.1 powyżej uznawane będą za dochowane tylko w</w:t>
      </w:r>
      <w:r w:rsidR="00435EA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przypadku wykonania ( dostarczenia ) we wskazanym terminie kompletnego przedmiotu umowy spełniającego wszystkie wymagania Zamawiającego określone w Umowie oraz załącznikach do niej, co zostanie potwierdzone w protokole odbioru, o którym mowa w § 4 ust. 8 Umowy. </w:t>
      </w:r>
    </w:p>
    <w:p w14:paraId="21D79150" w14:textId="67DD1DAD" w:rsidR="005404D8" w:rsidRDefault="005404D8" w:rsidP="00435EAB">
      <w:pPr>
        <w:numPr>
          <w:ilvl w:val="0"/>
          <w:numId w:val="5"/>
        </w:numPr>
        <w:spacing w:after="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Odbiór Przedmiotu Umowy nastąpi w budynku Urzędu </w:t>
      </w:r>
      <w:r w:rsidR="00435EAB">
        <w:rPr>
          <w:rFonts w:ascii="Times New Roman" w:eastAsia="Times New Roman" w:hAnsi="Times New Roman" w:cs="Times New Roman"/>
          <w:color w:val="000000"/>
          <w:sz w:val="24"/>
          <w:szCs w:val="24"/>
        </w:rPr>
        <w:t xml:space="preserve">Miejskiego w </w:t>
      </w:r>
      <w:r>
        <w:rPr>
          <w:rFonts w:ascii="Times New Roman" w:eastAsia="Times New Roman" w:hAnsi="Times New Roman" w:cs="Times New Roman"/>
          <w:color w:val="000000"/>
          <w:sz w:val="24"/>
          <w:szCs w:val="24"/>
        </w:rPr>
        <w:t>Świerzaw</w:t>
      </w:r>
      <w:r w:rsidR="00435EAB">
        <w:rPr>
          <w:rFonts w:ascii="Times New Roman" w:eastAsia="Times New Roman" w:hAnsi="Times New Roman" w:cs="Times New Roman"/>
          <w:color w:val="000000"/>
          <w:sz w:val="24"/>
          <w:szCs w:val="24"/>
        </w:rPr>
        <w:t>ie</w:t>
      </w:r>
      <w:r>
        <w:rPr>
          <w:rFonts w:ascii="Times New Roman" w:eastAsia="Times New Roman" w:hAnsi="Times New Roman" w:cs="Times New Roman"/>
          <w:color w:val="000000"/>
          <w:sz w:val="24"/>
          <w:szCs w:val="24"/>
        </w:rPr>
        <w:t>,</w:t>
      </w:r>
      <w:r w:rsidR="00435EAB">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pl. Wolności 60, 59-540 Świerzawa. Odbiór przedmiotów zamówienia odbędzie się w dni robocze tj. od poniedziałku do piątku w godzinach 8:00 – 15:00.</w:t>
      </w:r>
    </w:p>
    <w:p w14:paraId="65EE712B" w14:textId="22D66B44" w:rsidR="005404D8" w:rsidRDefault="005404D8" w:rsidP="00435EAB">
      <w:pPr>
        <w:spacing w:after="0" w:line="360" w:lineRule="auto"/>
        <w:jc w:val="both"/>
        <w:rPr>
          <w:rFonts w:ascii="Times New Roman" w:eastAsia="Times New Roman" w:hAnsi="Times New Roman" w:cs="Times New Roman"/>
          <w:color w:val="000000"/>
          <w:sz w:val="24"/>
          <w:szCs w:val="24"/>
        </w:rPr>
      </w:pPr>
    </w:p>
    <w:p w14:paraId="16DDC4FB" w14:textId="54DA8A47" w:rsidR="002B6BFD" w:rsidRDefault="002B6BFD" w:rsidP="00435EAB">
      <w:pPr>
        <w:spacing w:after="0" w:line="360" w:lineRule="auto"/>
        <w:jc w:val="both"/>
        <w:rPr>
          <w:rFonts w:ascii="Times New Roman" w:eastAsia="Times New Roman" w:hAnsi="Times New Roman" w:cs="Times New Roman"/>
          <w:color w:val="000000"/>
          <w:sz w:val="24"/>
          <w:szCs w:val="24"/>
        </w:rPr>
      </w:pPr>
    </w:p>
    <w:p w14:paraId="5EF7AF5E" w14:textId="77777777" w:rsidR="002B6BFD" w:rsidRDefault="002B6BFD" w:rsidP="00435EAB">
      <w:pPr>
        <w:spacing w:after="0" w:line="360" w:lineRule="auto"/>
        <w:jc w:val="both"/>
        <w:rPr>
          <w:rFonts w:ascii="Times New Roman" w:eastAsia="Times New Roman" w:hAnsi="Times New Roman" w:cs="Times New Roman"/>
          <w:color w:val="000000"/>
          <w:sz w:val="24"/>
          <w:szCs w:val="24"/>
        </w:rPr>
      </w:pPr>
    </w:p>
    <w:p w14:paraId="077866ED" w14:textId="77777777" w:rsidR="005404D8" w:rsidRDefault="005404D8" w:rsidP="005404D8">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lastRenderedPageBreak/>
        <w:t>§4</w:t>
      </w:r>
    </w:p>
    <w:p w14:paraId="31113F95" w14:textId="77777777" w:rsidR="005404D8" w:rsidRDefault="005404D8" w:rsidP="005404D8">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Odbiór przedmiotu umowy</w:t>
      </w:r>
    </w:p>
    <w:p w14:paraId="7DC0F46B" w14:textId="77777777" w:rsidR="005404D8" w:rsidRDefault="005404D8" w:rsidP="005404D8">
      <w:pPr>
        <w:spacing w:after="0" w:line="360" w:lineRule="auto"/>
        <w:ind w:left="284"/>
        <w:jc w:val="both"/>
        <w:rPr>
          <w:rFonts w:ascii="Times New Roman" w:eastAsia="Times New Roman" w:hAnsi="Times New Roman" w:cs="Times New Roman"/>
          <w:color w:val="000000"/>
          <w:sz w:val="24"/>
          <w:szCs w:val="24"/>
        </w:rPr>
      </w:pPr>
    </w:p>
    <w:p w14:paraId="0509C8FC" w14:textId="77777777" w:rsidR="0003773B" w:rsidRDefault="005404D8" w:rsidP="0003773B">
      <w:pPr>
        <w:pStyle w:val="Akapitzlist"/>
        <w:numPr>
          <w:ilvl w:val="1"/>
          <w:numId w:val="5"/>
        </w:numPr>
        <w:spacing w:after="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zapewni właściwy sposób transportu dla utrzymania parametrów i jakości dostarczonego wyposażenia . W trakcie transportu dla utrzymania parametrów i jakości przed działaniem czynników zewnętrznych (wilgocią, zabrudzeniem, itd.) oraz uszkodzeniami. </w:t>
      </w:r>
    </w:p>
    <w:p w14:paraId="11F3C59A" w14:textId="77777777" w:rsidR="0003773B" w:rsidRPr="0003773B" w:rsidRDefault="005404D8" w:rsidP="0003773B">
      <w:pPr>
        <w:pStyle w:val="Akapitzlist"/>
        <w:numPr>
          <w:ilvl w:val="1"/>
          <w:numId w:val="5"/>
        </w:numPr>
        <w:spacing w:after="0" w:line="360" w:lineRule="auto"/>
        <w:ind w:left="0" w:firstLine="0"/>
        <w:jc w:val="both"/>
        <w:rPr>
          <w:rFonts w:ascii="Times New Roman" w:eastAsia="Times New Roman" w:hAnsi="Times New Roman" w:cs="Times New Roman"/>
          <w:color w:val="000000"/>
          <w:sz w:val="24"/>
          <w:szCs w:val="24"/>
        </w:rPr>
      </w:pPr>
      <w:r w:rsidRPr="0003773B">
        <w:rPr>
          <w:rFonts w:ascii="Times New Roman" w:eastAsia="Times New Roman" w:hAnsi="Times New Roman" w:cs="Times New Roman"/>
        </w:rPr>
        <w:t xml:space="preserve">Wraz z dostarczeniem przedmiotu zamówienia, Wykonawca zobowiązany jest </w:t>
      </w:r>
      <w:r w:rsidRPr="0003773B">
        <w:rPr>
          <w:rFonts w:ascii="Times New Roman" w:hAnsi="Times New Roman" w:cs="Times New Roman"/>
        </w:rPr>
        <w:t>do dostarczenia Zamawiającemu najpóźniej w dniu podpisywania Protokołu odbioru Wyposażenia odpowiednich atestów i certyfikatów dotyczących dostarczonego Wyposażenia oraz instrukcji obsługi Wyposażenia (w tym konserwacji - jeśli dotyczy) i kart gwarancyjnych Wyposażenia (jeżeli dotyczy).</w:t>
      </w:r>
    </w:p>
    <w:p w14:paraId="47CC2E53" w14:textId="77777777" w:rsidR="0003773B" w:rsidRDefault="005404D8" w:rsidP="005404D8">
      <w:pPr>
        <w:pStyle w:val="Akapitzlist"/>
        <w:numPr>
          <w:ilvl w:val="1"/>
          <w:numId w:val="5"/>
        </w:numPr>
        <w:spacing w:after="0" w:line="360" w:lineRule="auto"/>
        <w:ind w:left="0" w:firstLine="0"/>
        <w:jc w:val="both"/>
        <w:rPr>
          <w:rFonts w:ascii="Times New Roman" w:eastAsia="Times New Roman" w:hAnsi="Times New Roman" w:cs="Times New Roman"/>
          <w:color w:val="000000"/>
          <w:sz w:val="24"/>
          <w:szCs w:val="24"/>
        </w:rPr>
      </w:pPr>
      <w:r w:rsidRPr="0003773B">
        <w:rPr>
          <w:rFonts w:ascii="Times New Roman" w:hAnsi="Times New Roman" w:cs="Times New Roman"/>
        </w:rPr>
        <w:t>Zamawiający dokona odbioru jakościowego i ilościowego przedmiotu umowy w terminie 14 dni od dnia zakończenia dostawy do Zamawiającego przedmiotu umowy (którego termin graniczny określony został w § 3 ust. 1).</w:t>
      </w:r>
    </w:p>
    <w:p w14:paraId="76252598" w14:textId="77777777" w:rsidR="0003773B" w:rsidRDefault="005404D8" w:rsidP="0003773B">
      <w:pPr>
        <w:pStyle w:val="Akapitzlist"/>
        <w:numPr>
          <w:ilvl w:val="1"/>
          <w:numId w:val="5"/>
        </w:numPr>
        <w:spacing w:after="0" w:line="360" w:lineRule="auto"/>
        <w:ind w:left="0" w:firstLine="0"/>
        <w:jc w:val="both"/>
        <w:rPr>
          <w:rFonts w:ascii="Times New Roman" w:eastAsia="Times New Roman" w:hAnsi="Times New Roman" w:cs="Times New Roman"/>
          <w:color w:val="000000"/>
          <w:sz w:val="24"/>
          <w:szCs w:val="24"/>
        </w:rPr>
      </w:pPr>
      <w:r w:rsidRPr="0003773B">
        <w:rPr>
          <w:rFonts w:ascii="Times New Roman" w:eastAsia="Times New Roman" w:hAnsi="Times New Roman" w:cs="Times New Roman"/>
          <w:color w:val="000000"/>
          <w:sz w:val="24"/>
          <w:szCs w:val="24"/>
        </w:rPr>
        <w:t xml:space="preserve">Dostawa będzie awizowana przez Wykonawcę na piśmie lub e-mailem na adres poczty </w:t>
      </w:r>
      <w:hyperlink r:id="rId7" w:history="1">
        <w:r w:rsidR="0003773B" w:rsidRPr="0003773B">
          <w:rPr>
            <w:rStyle w:val="Hipercze"/>
            <w:rFonts w:ascii="Times New Roman" w:eastAsia="Times New Roman" w:hAnsi="Times New Roman" w:cs="Times New Roman"/>
            <w:sz w:val="24"/>
            <w:szCs w:val="24"/>
          </w:rPr>
          <w:t>p.baran@swierzawa.pl</w:t>
        </w:r>
      </w:hyperlink>
      <w:r w:rsidRPr="0003773B">
        <w:rPr>
          <w:rFonts w:ascii="Times New Roman" w:eastAsia="Times New Roman" w:hAnsi="Times New Roman" w:cs="Times New Roman"/>
          <w:color w:val="000000"/>
          <w:sz w:val="24"/>
          <w:szCs w:val="24"/>
        </w:rPr>
        <w:t xml:space="preserve"> w celu  wskazania pracowników upoważnionych do odbioru przedmiotu umowy , z co najmniej tygodniowym wyprzedzeniem w stosunku do planowanej daty dostawy.</w:t>
      </w:r>
    </w:p>
    <w:p w14:paraId="02F78836" w14:textId="77777777" w:rsidR="0003773B" w:rsidRDefault="005404D8" w:rsidP="0003773B">
      <w:pPr>
        <w:pStyle w:val="Akapitzlist"/>
        <w:numPr>
          <w:ilvl w:val="1"/>
          <w:numId w:val="5"/>
        </w:numPr>
        <w:spacing w:after="0" w:line="360" w:lineRule="auto"/>
        <w:ind w:left="0" w:firstLine="0"/>
        <w:jc w:val="both"/>
        <w:rPr>
          <w:rFonts w:ascii="Times New Roman" w:eastAsia="Times New Roman" w:hAnsi="Times New Roman" w:cs="Times New Roman"/>
          <w:color w:val="000000"/>
          <w:sz w:val="24"/>
          <w:szCs w:val="24"/>
        </w:rPr>
      </w:pPr>
      <w:r w:rsidRPr="0003773B">
        <w:rPr>
          <w:rFonts w:ascii="Times New Roman" w:eastAsia="Times New Roman" w:hAnsi="Times New Roman" w:cs="Times New Roman"/>
          <w:color w:val="000000"/>
          <w:sz w:val="24"/>
          <w:szCs w:val="24"/>
        </w:rPr>
        <w:t>Z czynności odbioru przedstawiciele Stron sporządza Protokół odbioru. Przed podpisaniem Protokołu, Wykonawca zobowiązany jest przekazać Zamawiającemu zestawienia wyposażenia wraz z numerami seryjnymi sprzętu oraz dokumentacji wskazaną w ust.2.</w:t>
      </w:r>
    </w:p>
    <w:p w14:paraId="6D24C7C8" w14:textId="77777777" w:rsidR="0003773B" w:rsidRDefault="005404D8" w:rsidP="0003773B">
      <w:pPr>
        <w:pStyle w:val="Akapitzlist"/>
        <w:numPr>
          <w:ilvl w:val="1"/>
          <w:numId w:val="5"/>
        </w:numPr>
        <w:spacing w:after="0" w:line="360" w:lineRule="auto"/>
        <w:ind w:left="0" w:firstLine="0"/>
        <w:jc w:val="both"/>
        <w:rPr>
          <w:rFonts w:ascii="Times New Roman" w:eastAsia="Times New Roman" w:hAnsi="Times New Roman" w:cs="Times New Roman"/>
          <w:color w:val="000000"/>
          <w:sz w:val="24"/>
          <w:szCs w:val="24"/>
        </w:rPr>
      </w:pPr>
      <w:r w:rsidRPr="0003773B">
        <w:rPr>
          <w:rFonts w:ascii="Times New Roman" w:eastAsia="Times New Roman" w:hAnsi="Times New Roman" w:cs="Times New Roman"/>
          <w:color w:val="000000"/>
          <w:sz w:val="24"/>
          <w:szCs w:val="24"/>
        </w:rPr>
        <w:t>Odbiór wyposażenia uważa się za dokonany, jeżeli Protokół będzie podpisany przez obie Strony bez uwag.</w:t>
      </w:r>
    </w:p>
    <w:p w14:paraId="0D31B6A0" w14:textId="41FB02F9" w:rsidR="0003773B" w:rsidRPr="0003773B" w:rsidRDefault="005404D8" w:rsidP="0003773B">
      <w:pPr>
        <w:pStyle w:val="Akapitzlist"/>
        <w:numPr>
          <w:ilvl w:val="1"/>
          <w:numId w:val="5"/>
        </w:numPr>
        <w:spacing w:after="0" w:line="360" w:lineRule="auto"/>
        <w:ind w:left="0" w:firstLine="0"/>
        <w:jc w:val="both"/>
        <w:rPr>
          <w:rFonts w:ascii="Times New Roman" w:eastAsia="Times New Roman" w:hAnsi="Times New Roman" w:cs="Times New Roman"/>
          <w:color w:val="000000"/>
          <w:sz w:val="24"/>
          <w:szCs w:val="24"/>
        </w:rPr>
      </w:pPr>
      <w:r w:rsidRPr="0003773B">
        <w:rPr>
          <w:rFonts w:ascii="Times New Roman" w:eastAsia="Times New Roman" w:hAnsi="Times New Roman" w:cs="Times New Roman"/>
          <w:color w:val="000000"/>
          <w:sz w:val="24"/>
          <w:szCs w:val="24"/>
        </w:rPr>
        <w:t xml:space="preserve"> Jeżeli w trakcie odbioru zostaną stwierdzone wady, usterki i braki niedające się usunąć, Zamawiający może odmówić odbioru wyposażenia w całości lub w części dotkniętej tymi wadami, usterkami lub brakami, wyznaczając termin do ich usunięcia. W tym przypadku w Protokole odbioru zostanie wskazane wyposażenie dotknięte wadami ze wskazaniem terminu dostarczenia, nie dłużej niż </w:t>
      </w:r>
      <w:r w:rsidR="005C6E91">
        <w:rPr>
          <w:rFonts w:ascii="Times New Roman" w:eastAsia="Times New Roman" w:hAnsi="Times New Roman" w:cs="Times New Roman"/>
          <w:color w:val="000000"/>
          <w:sz w:val="24"/>
          <w:szCs w:val="24"/>
        </w:rPr>
        <w:t>14</w:t>
      </w:r>
      <w:r w:rsidRPr="0003773B">
        <w:rPr>
          <w:rFonts w:ascii="Times New Roman" w:eastAsia="Times New Roman" w:hAnsi="Times New Roman" w:cs="Times New Roman"/>
          <w:color w:val="000000"/>
          <w:sz w:val="24"/>
          <w:szCs w:val="24"/>
        </w:rPr>
        <w:t xml:space="preserve"> dni. W takiej sytuacji uznaje się, że Wykonawca jest w zwłoce z wykonaniem Umowy oraz jest zobowiązanych do zapłaty </w:t>
      </w:r>
      <w:r w:rsidRPr="0003773B">
        <w:rPr>
          <w:rFonts w:ascii="Times New Roman" w:eastAsia="Times New Roman" w:hAnsi="Times New Roman" w:cs="Times New Roman"/>
          <w:sz w:val="24"/>
          <w:szCs w:val="24"/>
        </w:rPr>
        <w:t>kar umownych, o których mowa w § 6 ust. 2</w:t>
      </w:r>
    </w:p>
    <w:p w14:paraId="1A8691EF" w14:textId="77777777" w:rsidR="0003773B" w:rsidRPr="0003773B" w:rsidRDefault="005404D8" w:rsidP="0003773B">
      <w:pPr>
        <w:pStyle w:val="Akapitzlist"/>
        <w:numPr>
          <w:ilvl w:val="1"/>
          <w:numId w:val="5"/>
        </w:numPr>
        <w:spacing w:after="0" w:line="360" w:lineRule="auto"/>
        <w:ind w:left="0" w:firstLine="0"/>
        <w:jc w:val="both"/>
        <w:rPr>
          <w:rFonts w:ascii="Times New Roman" w:eastAsia="Times New Roman" w:hAnsi="Times New Roman" w:cs="Times New Roman"/>
          <w:color w:val="000000"/>
          <w:sz w:val="24"/>
          <w:szCs w:val="24"/>
        </w:rPr>
      </w:pPr>
      <w:r w:rsidRPr="0003773B">
        <w:rPr>
          <w:rFonts w:ascii="Times New Roman" w:eastAsia="Times New Roman" w:hAnsi="Times New Roman" w:cs="Times New Roman"/>
          <w:sz w:val="24"/>
          <w:szCs w:val="24"/>
        </w:rPr>
        <w:lastRenderedPageBreak/>
        <w:t xml:space="preserve"> Po usunięciu przez Wykonawcę na własny koszt wad, usterek i braków dających się usunąć, Wykonawca zgłosi Zamawiającemu fakt ich usunięcia a Zamawiający po stwierdzeniu prawidłowego wykonania, dokona odbioru sprzętu</w:t>
      </w:r>
    </w:p>
    <w:p w14:paraId="1A322418" w14:textId="77777777" w:rsidR="0003773B" w:rsidRDefault="005404D8" w:rsidP="0003773B">
      <w:pPr>
        <w:pStyle w:val="Akapitzlist"/>
        <w:numPr>
          <w:ilvl w:val="1"/>
          <w:numId w:val="5"/>
        </w:numPr>
        <w:spacing w:after="0" w:line="360" w:lineRule="auto"/>
        <w:ind w:left="0" w:firstLine="0"/>
        <w:jc w:val="both"/>
        <w:rPr>
          <w:rFonts w:ascii="Times New Roman" w:eastAsia="Times New Roman" w:hAnsi="Times New Roman" w:cs="Times New Roman"/>
          <w:color w:val="000000"/>
          <w:sz w:val="24"/>
          <w:szCs w:val="24"/>
        </w:rPr>
      </w:pPr>
      <w:r w:rsidRPr="0003773B">
        <w:rPr>
          <w:rFonts w:ascii="Times New Roman" w:eastAsia="Times New Roman" w:hAnsi="Times New Roman" w:cs="Times New Roman"/>
          <w:color w:val="000000"/>
          <w:sz w:val="24"/>
          <w:szCs w:val="24"/>
        </w:rPr>
        <w:t xml:space="preserve">Z czynności odbioru przedmiotu umowy zostanie sporządzony </w:t>
      </w:r>
      <w:r w:rsidRPr="0003773B">
        <w:rPr>
          <w:rFonts w:ascii="Times New Roman" w:eastAsia="Times New Roman" w:hAnsi="Times New Roman" w:cs="Times New Roman"/>
          <w:b/>
          <w:color w:val="000000"/>
          <w:sz w:val="24"/>
          <w:szCs w:val="24"/>
        </w:rPr>
        <w:t>protokół końcowy</w:t>
      </w:r>
      <w:r w:rsidRPr="0003773B">
        <w:rPr>
          <w:rFonts w:ascii="Times New Roman" w:eastAsia="Times New Roman" w:hAnsi="Times New Roman" w:cs="Times New Roman"/>
          <w:color w:val="000000"/>
          <w:sz w:val="24"/>
          <w:szCs w:val="24"/>
        </w:rPr>
        <w:t>, potwierdzający zakończenie realizacji przedmiotu umowy.</w:t>
      </w:r>
    </w:p>
    <w:p w14:paraId="69C6A17A" w14:textId="268D6A42" w:rsidR="005404D8" w:rsidRPr="0003773B" w:rsidRDefault="005404D8" w:rsidP="0003773B">
      <w:pPr>
        <w:pStyle w:val="Akapitzlist"/>
        <w:numPr>
          <w:ilvl w:val="1"/>
          <w:numId w:val="5"/>
        </w:numPr>
        <w:spacing w:after="0" w:line="360" w:lineRule="auto"/>
        <w:ind w:left="0" w:firstLine="0"/>
        <w:jc w:val="both"/>
        <w:rPr>
          <w:rFonts w:ascii="Times New Roman" w:eastAsia="Times New Roman" w:hAnsi="Times New Roman" w:cs="Times New Roman"/>
          <w:color w:val="000000"/>
          <w:sz w:val="24"/>
          <w:szCs w:val="24"/>
        </w:rPr>
      </w:pPr>
      <w:r w:rsidRPr="0003773B">
        <w:rPr>
          <w:rFonts w:ascii="Times New Roman" w:eastAsia="Times New Roman" w:hAnsi="Times New Roman" w:cs="Times New Roman"/>
          <w:sz w:val="24"/>
          <w:szCs w:val="24"/>
        </w:rPr>
        <w:t>Zamawiający nie będzie odbierał sprzętu od firm kurierskich.</w:t>
      </w:r>
    </w:p>
    <w:p w14:paraId="508FE96D" w14:textId="77777777" w:rsidR="0003773B" w:rsidRDefault="0003773B" w:rsidP="00D67FD2">
      <w:pPr>
        <w:spacing w:after="0" w:line="360" w:lineRule="auto"/>
        <w:jc w:val="both"/>
        <w:rPr>
          <w:rFonts w:ascii="Times New Roman" w:eastAsia="Times New Roman" w:hAnsi="Times New Roman" w:cs="Times New Roman"/>
          <w:sz w:val="24"/>
          <w:szCs w:val="24"/>
        </w:rPr>
      </w:pPr>
    </w:p>
    <w:p w14:paraId="6B5E5315" w14:textId="198D74A8" w:rsidR="005404D8" w:rsidRDefault="005404D8" w:rsidP="005404D8">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w:t>
      </w:r>
      <w:r w:rsidR="002076EC">
        <w:rPr>
          <w:rFonts w:ascii="Times New Roman" w:eastAsia="Times New Roman" w:hAnsi="Times New Roman" w:cs="Times New Roman"/>
          <w:b/>
          <w:bCs/>
          <w:color w:val="auto"/>
          <w:sz w:val="24"/>
          <w:szCs w:val="24"/>
        </w:rPr>
        <w:t>5</w:t>
      </w:r>
    </w:p>
    <w:p w14:paraId="1CA6377B" w14:textId="77777777" w:rsidR="005404D8" w:rsidRDefault="005404D8" w:rsidP="005404D8">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Wynagrodzenie i warunki płatności</w:t>
      </w:r>
    </w:p>
    <w:p w14:paraId="2FAB1E0F" w14:textId="77777777" w:rsidR="005404D8" w:rsidRDefault="005404D8" w:rsidP="005404D8">
      <w:pPr>
        <w:spacing w:after="0" w:line="360" w:lineRule="auto"/>
        <w:jc w:val="both"/>
        <w:rPr>
          <w:rFonts w:ascii="Times New Roman" w:hAnsi="Times New Roman" w:cs="Times New Roman"/>
          <w:sz w:val="24"/>
          <w:szCs w:val="24"/>
        </w:rPr>
      </w:pPr>
    </w:p>
    <w:p w14:paraId="52ACFE03" w14:textId="7801BBDE" w:rsidR="005404D8" w:rsidRPr="00211DC0" w:rsidRDefault="005404D8" w:rsidP="005404D8">
      <w:pPr>
        <w:numPr>
          <w:ilvl w:val="0"/>
          <w:numId w:val="1"/>
        </w:numPr>
        <w:suppressAutoHyphens/>
        <w:spacing w:after="0" w:line="360" w:lineRule="auto"/>
        <w:jc w:val="both"/>
        <w:rPr>
          <w:sz w:val="24"/>
          <w:szCs w:val="24"/>
        </w:rPr>
      </w:pPr>
      <w:r w:rsidRPr="00211DC0">
        <w:rPr>
          <w:rFonts w:ascii="Times New Roman" w:hAnsi="Times New Roman" w:cs="Times New Roman"/>
          <w:sz w:val="24"/>
          <w:szCs w:val="24"/>
        </w:rPr>
        <w:t>Wynagrodzenie Wykonawcy za wykonanie przedmiotu umowy wynosi zgodnie z ofertą</w:t>
      </w:r>
      <w:r w:rsidR="0003773B" w:rsidRPr="00211DC0">
        <w:rPr>
          <w:rFonts w:ascii="Times New Roman" w:hAnsi="Times New Roman" w:cs="Times New Roman"/>
          <w:sz w:val="24"/>
          <w:szCs w:val="24"/>
        </w:rPr>
        <w:t xml:space="preserve"> </w:t>
      </w:r>
      <w:r w:rsidRPr="00211DC0">
        <w:rPr>
          <w:rFonts w:ascii="Times New Roman" w:hAnsi="Times New Roman" w:cs="Times New Roman"/>
          <w:b/>
          <w:bCs/>
          <w:sz w:val="24"/>
          <w:szCs w:val="24"/>
        </w:rPr>
        <w:t>….. zł</w:t>
      </w:r>
      <w:r w:rsidR="0003773B" w:rsidRPr="00211DC0">
        <w:rPr>
          <w:rFonts w:ascii="Times New Roman" w:hAnsi="Times New Roman" w:cs="Times New Roman"/>
          <w:b/>
          <w:bCs/>
          <w:sz w:val="24"/>
          <w:szCs w:val="24"/>
        </w:rPr>
        <w:t xml:space="preserve"> brutto wraz z należnym podatkiem VAT.</w:t>
      </w:r>
    </w:p>
    <w:p w14:paraId="5199ADC1" w14:textId="77777777" w:rsidR="005404D8" w:rsidRPr="00211DC0" w:rsidRDefault="005404D8" w:rsidP="005404D8">
      <w:pPr>
        <w:numPr>
          <w:ilvl w:val="0"/>
          <w:numId w:val="1"/>
        </w:numPr>
        <w:suppressAutoHyphens/>
        <w:spacing w:after="0" w:line="360" w:lineRule="auto"/>
        <w:jc w:val="both"/>
        <w:rPr>
          <w:rFonts w:ascii="Times New Roman" w:hAnsi="Times New Roman" w:cs="Times New Roman"/>
          <w:sz w:val="24"/>
          <w:szCs w:val="24"/>
        </w:rPr>
      </w:pPr>
      <w:r w:rsidRPr="00211DC0">
        <w:rPr>
          <w:rFonts w:ascii="Times New Roman" w:hAnsi="Times New Roman" w:cs="Times New Roman"/>
          <w:sz w:val="24"/>
          <w:szCs w:val="24"/>
        </w:rPr>
        <w:t>Wynagrodzenie Wykonawcy z tytułu realizacji niniejszej umowy będzie miało formę ryczałtu, wg zasad określonych w ust. 4-11;</w:t>
      </w:r>
    </w:p>
    <w:p w14:paraId="0FAB97D6" w14:textId="77777777" w:rsidR="005404D8" w:rsidRPr="00211DC0" w:rsidRDefault="005404D8" w:rsidP="005404D8">
      <w:pPr>
        <w:numPr>
          <w:ilvl w:val="0"/>
          <w:numId w:val="1"/>
        </w:numPr>
        <w:suppressAutoHyphens/>
        <w:spacing w:after="0" w:line="360" w:lineRule="auto"/>
        <w:jc w:val="both"/>
        <w:rPr>
          <w:rFonts w:ascii="Times New Roman" w:hAnsi="Times New Roman" w:cs="Times New Roman"/>
          <w:sz w:val="24"/>
          <w:szCs w:val="24"/>
        </w:rPr>
      </w:pPr>
      <w:r w:rsidRPr="00211DC0">
        <w:rPr>
          <w:rFonts w:ascii="Times New Roman" w:hAnsi="Times New Roman" w:cs="Times New Roman"/>
          <w:sz w:val="24"/>
          <w:szCs w:val="24"/>
        </w:rPr>
        <w:t>Rozliczenie za wykonane prace odbywać się będzie w następujący sposób:</w:t>
      </w:r>
    </w:p>
    <w:p w14:paraId="44ECB499" w14:textId="77777777" w:rsidR="005404D8" w:rsidRPr="00211DC0" w:rsidRDefault="005404D8" w:rsidP="005404D8">
      <w:pPr>
        <w:pStyle w:val="Tekstpodstawowy"/>
        <w:numPr>
          <w:ilvl w:val="1"/>
          <w:numId w:val="1"/>
        </w:numPr>
        <w:rPr>
          <w:rFonts w:ascii="Times New Roman" w:hAnsi="Times New Roman" w:cs="Times New Roman"/>
          <w:color w:val="000000"/>
          <w:sz w:val="24"/>
          <w:szCs w:val="24"/>
        </w:rPr>
      </w:pPr>
      <w:r w:rsidRPr="00211DC0">
        <w:rPr>
          <w:rFonts w:ascii="Times New Roman" w:hAnsi="Times New Roman" w:cs="Times New Roman"/>
          <w:sz w:val="24"/>
          <w:szCs w:val="24"/>
        </w:rPr>
        <w:t>Wynagrodzenie Wykonawcy wskazane w ust. 1 nie podlega zmianie w trakcie trwania Umowy i obejmuje wszelkie występujące po stronie Wykonawcy koszty związane z realizacją Przedmiotu Umowy w tym koszty dostawy i wyniesienie oraz świadczenia usług gwarancyjnych.</w:t>
      </w:r>
    </w:p>
    <w:p w14:paraId="47D932D7" w14:textId="77777777" w:rsidR="005404D8" w:rsidRPr="00211DC0" w:rsidRDefault="005404D8" w:rsidP="005404D8">
      <w:pPr>
        <w:pStyle w:val="Tekstpodstawowy"/>
        <w:rPr>
          <w:rFonts w:ascii="Times New Roman" w:hAnsi="Times New Roman" w:cs="Times New Roman"/>
          <w:color w:val="000000"/>
          <w:sz w:val="24"/>
          <w:szCs w:val="24"/>
        </w:rPr>
      </w:pPr>
      <w:r w:rsidRPr="00211DC0">
        <w:rPr>
          <w:rFonts w:ascii="Times New Roman" w:hAnsi="Times New Roman" w:cs="Times New Roman"/>
          <w:sz w:val="24"/>
          <w:szCs w:val="24"/>
        </w:rPr>
        <w:t>Podstawą do wystawienia faktury jest podpisany bez zastrzeżeń przez Zamawiającego Protokół odbioru.</w:t>
      </w:r>
    </w:p>
    <w:p w14:paraId="7280331A" w14:textId="77777777" w:rsidR="005404D8" w:rsidRPr="00211DC0" w:rsidRDefault="005404D8" w:rsidP="005404D8">
      <w:pPr>
        <w:pStyle w:val="Tekstpodstawowy"/>
        <w:rPr>
          <w:rFonts w:ascii="Times New Roman" w:hAnsi="Times New Roman" w:cs="Times New Roman"/>
          <w:sz w:val="24"/>
          <w:szCs w:val="24"/>
        </w:rPr>
      </w:pPr>
      <w:r w:rsidRPr="00211DC0">
        <w:rPr>
          <w:rFonts w:ascii="Times New Roman" w:hAnsi="Times New Roman" w:cs="Times New Roman"/>
          <w:sz w:val="24"/>
          <w:szCs w:val="24"/>
        </w:rPr>
        <w:t>Cena całkowita brutto, wynikająca z oferty Wykonawcy odpowiada pełnemu zakresowi przedmiotu niniejszej umowy. Zawiera wszelkie składowe koszty niezbędne do należytego wykonania zamówienia, zgodnie z wymaganiami Zamawiającego, w tym również: koszt przedmiotu zamówienia, koszty ewentualnych dostaw do Zamawiającego, uruchomienia przedmiotu umowy, koszt szkolenia, inne koszty osobowe, koszt ew. odpraw celnych, podatki (w tym VAT), ZUS pracodawcy (jeśli dotyczy), koszt ewentualnej inflacji, koszt instruktażu, inne koszty niezbędne dla prawidłowej realizacji umowy.</w:t>
      </w:r>
    </w:p>
    <w:p w14:paraId="7CCC7F66" w14:textId="0FE12123" w:rsidR="005404D8" w:rsidRPr="00211DC0" w:rsidRDefault="001B3B69" w:rsidP="00EC6F3C">
      <w:pPr>
        <w:pStyle w:val="Tekstpodstawowy"/>
        <w:tabs>
          <w:tab w:val="clear" w:pos="284"/>
          <w:tab w:val="num" w:pos="360"/>
        </w:tabs>
        <w:ind w:left="360" w:hanging="360"/>
        <w:rPr>
          <w:rFonts w:ascii="Times New Roman" w:hAnsi="Times New Roman" w:cs="Times New Roman"/>
          <w:sz w:val="24"/>
          <w:szCs w:val="24"/>
        </w:rPr>
      </w:pPr>
      <w:r w:rsidRPr="00211DC0">
        <w:rPr>
          <w:rFonts w:ascii="Times New Roman" w:hAnsi="Times New Roman" w:cs="Times New Roman"/>
          <w:sz w:val="24"/>
          <w:szCs w:val="24"/>
        </w:rPr>
        <w:t>Zapłata wynagrodzenia określonego w ust. 1 nastąpi przelewem, na konto Wykonawcy numer:…………………………………….</w:t>
      </w:r>
      <w:r w:rsidR="005404D8" w:rsidRPr="00211DC0">
        <w:rPr>
          <w:rFonts w:ascii="Times New Roman" w:hAnsi="Times New Roman" w:cs="Times New Roman"/>
          <w:sz w:val="24"/>
          <w:szCs w:val="24"/>
        </w:rPr>
        <w:t xml:space="preserve">, </w:t>
      </w:r>
      <w:r w:rsidR="005404D8" w:rsidRPr="00211DC0">
        <w:rPr>
          <w:rFonts w:ascii="Times New Roman" w:hAnsi="Times New Roman" w:cs="Times New Roman"/>
          <w:b/>
          <w:sz w:val="24"/>
          <w:szCs w:val="24"/>
        </w:rPr>
        <w:t xml:space="preserve">w ciągu 30 dni </w:t>
      </w:r>
      <w:r w:rsidR="005404D8" w:rsidRPr="00211DC0">
        <w:rPr>
          <w:rFonts w:ascii="Times New Roman" w:hAnsi="Times New Roman" w:cs="Times New Roman"/>
          <w:sz w:val="24"/>
          <w:szCs w:val="24"/>
        </w:rPr>
        <w:t xml:space="preserve">licząc od daty otrzymania przez </w:t>
      </w:r>
      <w:r w:rsidR="005404D8" w:rsidRPr="00211DC0">
        <w:rPr>
          <w:rFonts w:ascii="Times New Roman" w:hAnsi="Times New Roman" w:cs="Times New Roman"/>
          <w:sz w:val="24"/>
          <w:szCs w:val="24"/>
        </w:rPr>
        <w:lastRenderedPageBreak/>
        <w:t>Zamawiającego poprawnie wystawianych faktur VAT</w:t>
      </w:r>
      <w:r w:rsidRPr="00211DC0">
        <w:rPr>
          <w:rFonts w:ascii="Times New Roman" w:hAnsi="Times New Roman" w:cs="Times New Roman"/>
          <w:sz w:val="24"/>
          <w:szCs w:val="24"/>
        </w:rPr>
        <w:t>.</w:t>
      </w:r>
      <w:r w:rsidR="00F05080" w:rsidRPr="00211DC0">
        <w:rPr>
          <w:rFonts w:ascii="Times New Roman" w:hAnsi="Times New Roman" w:cs="Times New Roman"/>
          <w:sz w:val="24"/>
          <w:szCs w:val="24"/>
        </w:rPr>
        <w:br/>
      </w:r>
      <w:r w:rsidR="005404D8" w:rsidRPr="00211DC0">
        <w:rPr>
          <w:rFonts w:ascii="Times New Roman" w:hAnsi="Times New Roman" w:cs="Times New Roman"/>
          <w:sz w:val="24"/>
          <w:szCs w:val="24"/>
        </w:rPr>
        <w:t>W przypadku zmiany numeru konta Bankowego, Wykonawca zobowiązany jest o tym fakcie powiadomić Zamawiającego na piśmie. </w:t>
      </w:r>
    </w:p>
    <w:p w14:paraId="5B725528" w14:textId="42BA5020" w:rsidR="005404D8" w:rsidRPr="00211DC0" w:rsidRDefault="005404D8" w:rsidP="005404D8">
      <w:pPr>
        <w:pStyle w:val="Tekstpodstawowy"/>
        <w:rPr>
          <w:rFonts w:ascii="Times New Roman" w:hAnsi="Times New Roman" w:cs="Times New Roman"/>
          <w:sz w:val="24"/>
          <w:szCs w:val="24"/>
        </w:rPr>
      </w:pPr>
      <w:r w:rsidRPr="00211DC0">
        <w:rPr>
          <w:rFonts w:ascii="Times New Roman" w:hAnsi="Times New Roman" w:cs="Times New Roman"/>
          <w:sz w:val="24"/>
          <w:szCs w:val="24"/>
        </w:rPr>
        <w:t>Wykonawca oświadcza, że numer rachunku rozliczeniowego wskazany we wszystkich fakturach, które będą przez niego wystawione, jest rachunkiem/nie jest rachunkiem* dla którego zgodnie z art. 62a ust 1. Ustawy z dnia 29 sierpnia 1997 r. - Prawo Bankowe (Dz. U. 202</w:t>
      </w:r>
      <w:r w:rsidR="00DA4B46">
        <w:rPr>
          <w:rFonts w:ascii="Times New Roman" w:hAnsi="Times New Roman" w:cs="Times New Roman"/>
          <w:sz w:val="24"/>
          <w:szCs w:val="24"/>
        </w:rPr>
        <w:t>2</w:t>
      </w:r>
      <w:r w:rsidRPr="00211DC0">
        <w:rPr>
          <w:rFonts w:ascii="Times New Roman" w:hAnsi="Times New Roman" w:cs="Times New Roman"/>
          <w:sz w:val="24"/>
          <w:szCs w:val="24"/>
        </w:rPr>
        <w:t>, poz.</w:t>
      </w:r>
      <w:r w:rsidR="00DA4B46">
        <w:rPr>
          <w:rFonts w:ascii="Times New Roman" w:hAnsi="Times New Roman" w:cs="Times New Roman"/>
          <w:sz w:val="24"/>
          <w:szCs w:val="24"/>
        </w:rPr>
        <w:t>2324</w:t>
      </w:r>
      <w:r w:rsidRPr="00211DC0">
        <w:rPr>
          <w:rFonts w:ascii="Times New Roman" w:hAnsi="Times New Roman" w:cs="Times New Roman"/>
          <w:sz w:val="24"/>
          <w:szCs w:val="24"/>
        </w:rPr>
        <w:t xml:space="preserve"> ze zm.)  prowadzony jest rachunek VAT.</w:t>
      </w:r>
    </w:p>
    <w:p w14:paraId="4C39D086" w14:textId="77777777" w:rsidR="005404D8" w:rsidRPr="00211DC0" w:rsidRDefault="005404D8" w:rsidP="005404D8">
      <w:pPr>
        <w:pStyle w:val="Tekstpodstawowy"/>
        <w:rPr>
          <w:rFonts w:ascii="Times New Roman" w:hAnsi="Times New Roman" w:cs="Times New Roman"/>
          <w:sz w:val="24"/>
          <w:szCs w:val="24"/>
        </w:rPr>
      </w:pPr>
      <w:r w:rsidRPr="00211DC0">
        <w:rPr>
          <w:rFonts w:ascii="Times New Roman" w:hAnsi="Times New Roman" w:cs="Times New Roman"/>
          <w:sz w:val="24"/>
          <w:szCs w:val="24"/>
        </w:rPr>
        <w:t>Jeśli numer rachunku rozliczeniowego wskazany przez Wykonawcę, o którym mowa w ust. 8 jest rachunkiem, dla którego zgodnie z Rozdziałem 3a ustawy z dnia 29 sierpnia 1997 r. - Prawo Bankowe prowadzony jest rachunek VAT to:</w:t>
      </w:r>
    </w:p>
    <w:p w14:paraId="61017B38" w14:textId="77777777" w:rsidR="005404D8" w:rsidRPr="00211DC0" w:rsidRDefault="005404D8" w:rsidP="005404D8">
      <w:pPr>
        <w:pStyle w:val="Bezodstpw"/>
        <w:numPr>
          <w:ilvl w:val="1"/>
          <w:numId w:val="1"/>
        </w:numPr>
        <w:ind w:left="993" w:hanging="567"/>
        <w:rPr>
          <w:rFonts w:ascii="Times New Roman" w:hAnsi="Times New Roman" w:cs="Times New Roman"/>
          <w:sz w:val="24"/>
          <w:szCs w:val="24"/>
        </w:rPr>
      </w:pPr>
      <w:r w:rsidRPr="00211DC0">
        <w:rPr>
          <w:rFonts w:ascii="Times New Roman" w:hAnsi="Times New Roman" w:cs="Times New Roman"/>
          <w:sz w:val="24"/>
          <w:szCs w:val="24"/>
        </w:rPr>
        <w:t xml:space="preserve">  poza zakresem VAT (np. zapłata odszkodowania), a także za świadczenia zwolnione z VAT, opodatkowane stawką 0% lub objęte odwrotnym obciążeniem;</w:t>
      </w:r>
    </w:p>
    <w:p w14:paraId="10E10BAF" w14:textId="77777777" w:rsidR="005404D8" w:rsidRPr="00211DC0" w:rsidRDefault="005404D8" w:rsidP="005404D8">
      <w:pPr>
        <w:pStyle w:val="Bezodstpw"/>
        <w:numPr>
          <w:ilvl w:val="1"/>
          <w:numId w:val="1"/>
        </w:numPr>
        <w:ind w:left="993" w:hanging="567"/>
        <w:rPr>
          <w:rFonts w:ascii="Times New Roman" w:hAnsi="Times New Roman" w:cs="Times New Roman"/>
          <w:sz w:val="24"/>
          <w:szCs w:val="24"/>
        </w:rPr>
      </w:pPr>
      <w:r w:rsidRPr="00211DC0">
        <w:rPr>
          <w:rFonts w:ascii="Times New Roman" w:hAnsi="Times New Roman" w:cs="Times New Roman"/>
          <w:sz w:val="24"/>
          <w:szCs w:val="24"/>
        </w:rPr>
        <w:t xml:space="preserve"> Wykonawca oświadcza, że wyraża zgodę na dokonywanie przez Zamawiającego płatności w systemie podzielonej płatności tzw. split payment.</w:t>
      </w:r>
    </w:p>
    <w:p w14:paraId="2489E11D" w14:textId="77777777" w:rsidR="005404D8" w:rsidRPr="00211DC0" w:rsidRDefault="005404D8" w:rsidP="005404D8">
      <w:pPr>
        <w:pStyle w:val="Bezodstpw"/>
        <w:numPr>
          <w:ilvl w:val="1"/>
          <w:numId w:val="1"/>
        </w:numPr>
        <w:ind w:left="993" w:hanging="567"/>
        <w:rPr>
          <w:rFonts w:ascii="Times New Roman" w:hAnsi="Times New Roman" w:cs="Times New Roman"/>
          <w:sz w:val="24"/>
          <w:szCs w:val="24"/>
        </w:rPr>
      </w:pPr>
      <w:r w:rsidRPr="00211DC0">
        <w:rPr>
          <w:rFonts w:ascii="Times New Roman" w:hAnsi="Times New Roman" w:cs="Times New Roman"/>
          <w:sz w:val="24"/>
          <w:szCs w:val="24"/>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w:t>
      </w:r>
    </w:p>
    <w:p w14:paraId="588DD346" w14:textId="77777777" w:rsidR="005404D8" w:rsidRPr="00211DC0" w:rsidRDefault="005404D8" w:rsidP="005404D8">
      <w:pPr>
        <w:pStyle w:val="Bezodstpw"/>
        <w:numPr>
          <w:ilvl w:val="1"/>
          <w:numId w:val="1"/>
        </w:numPr>
        <w:ind w:left="993" w:hanging="567"/>
        <w:rPr>
          <w:rFonts w:ascii="Times New Roman" w:hAnsi="Times New Roman" w:cs="Times New Roman"/>
          <w:sz w:val="24"/>
          <w:szCs w:val="24"/>
        </w:rPr>
      </w:pPr>
      <w:r w:rsidRPr="00211DC0">
        <w:rPr>
          <w:rFonts w:ascii="Times New Roman" w:hAnsi="Times New Roman" w:cs="Times New Roman"/>
          <w:sz w:val="24"/>
          <w:szCs w:val="24"/>
        </w:rPr>
        <w:t>Faktura wystawiona nieprawidłowo, przedwcześnie, bezpodstawnie nie rodzi obowiązku zapłaty po stronie Zamawiającego.</w:t>
      </w:r>
    </w:p>
    <w:p w14:paraId="53EF180B" w14:textId="77777777" w:rsidR="005404D8" w:rsidRPr="00211DC0" w:rsidRDefault="005404D8" w:rsidP="005404D8">
      <w:pPr>
        <w:pStyle w:val="Bezodstpw"/>
        <w:numPr>
          <w:ilvl w:val="1"/>
          <w:numId w:val="1"/>
        </w:numPr>
        <w:ind w:left="993" w:hanging="567"/>
        <w:rPr>
          <w:rFonts w:ascii="Times New Roman" w:hAnsi="Times New Roman" w:cs="Times New Roman"/>
          <w:sz w:val="24"/>
          <w:szCs w:val="24"/>
        </w:rPr>
      </w:pPr>
      <w:r w:rsidRPr="00211DC0">
        <w:rPr>
          <w:rFonts w:ascii="Times New Roman" w:hAnsi="Times New Roman" w:cs="Times New Roman"/>
          <w:sz w:val="24"/>
          <w:szCs w:val="24"/>
        </w:rPr>
        <w:t>Za dzień zapłaty uznaje się datę obciążenia rachunku bankowego Zamawiającego.</w:t>
      </w:r>
    </w:p>
    <w:p w14:paraId="167A4241" w14:textId="7839FDC6" w:rsidR="005404D8" w:rsidRPr="00211DC0" w:rsidRDefault="005404D8" w:rsidP="005404D8">
      <w:pPr>
        <w:pStyle w:val="Bezodstpw"/>
        <w:numPr>
          <w:ilvl w:val="1"/>
          <w:numId w:val="1"/>
        </w:numPr>
        <w:ind w:left="993" w:hanging="567"/>
        <w:rPr>
          <w:rFonts w:ascii="Times New Roman" w:hAnsi="Times New Roman" w:cs="Times New Roman"/>
          <w:sz w:val="24"/>
          <w:szCs w:val="24"/>
        </w:rPr>
      </w:pPr>
      <w:r w:rsidRPr="00211DC0">
        <w:rPr>
          <w:rFonts w:ascii="Times New Roman" w:hAnsi="Times New Roman" w:cs="Times New Roman"/>
          <w:sz w:val="24"/>
          <w:szCs w:val="24"/>
        </w:rPr>
        <w:t>Przeniesienie przez Wykonawcę jakiejkolwiek wierzytelności wynikającej z</w:t>
      </w:r>
      <w:r w:rsidR="000F7225">
        <w:rPr>
          <w:rFonts w:ascii="Times New Roman" w:hAnsi="Times New Roman" w:cs="Times New Roman"/>
          <w:sz w:val="24"/>
          <w:szCs w:val="24"/>
        </w:rPr>
        <w:t> </w:t>
      </w:r>
      <w:r w:rsidRPr="00211DC0">
        <w:rPr>
          <w:rFonts w:ascii="Times New Roman" w:hAnsi="Times New Roman" w:cs="Times New Roman"/>
          <w:sz w:val="24"/>
          <w:szCs w:val="24"/>
        </w:rPr>
        <w:t>niniejszej umowy na osobę trzecią wymaga uprzedniej zgody Zamawiającego wyrażonej na piśmie.</w:t>
      </w:r>
    </w:p>
    <w:p w14:paraId="6B4C6C6F" w14:textId="25F8914F" w:rsidR="005404D8" w:rsidRDefault="005404D8" w:rsidP="005404D8">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w:t>
      </w:r>
      <w:r w:rsidR="002076EC">
        <w:rPr>
          <w:rFonts w:ascii="Times New Roman" w:eastAsia="Times New Roman" w:hAnsi="Times New Roman" w:cs="Times New Roman"/>
          <w:b/>
          <w:bCs/>
          <w:color w:val="auto"/>
          <w:sz w:val="24"/>
          <w:szCs w:val="24"/>
        </w:rPr>
        <w:t>6</w:t>
      </w:r>
    </w:p>
    <w:p w14:paraId="6DE8E0B2" w14:textId="77777777" w:rsidR="005404D8" w:rsidRDefault="005404D8" w:rsidP="005404D8">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Kontakt między stronami i osoby uczestniczące w realizacji umowy</w:t>
      </w:r>
    </w:p>
    <w:p w14:paraId="1A010EF8" w14:textId="77777777" w:rsidR="005404D8" w:rsidRDefault="005404D8" w:rsidP="005404D8">
      <w:pPr>
        <w:spacing w:after="0" w:line="360" w:lineRule="auto"/>
        <w:jc w:val="both"/>
        <w:rPr>
          <w:rFonts w:ascii="Times New Roman" w:hAnsi="Times New Roman" w:cs="Times New Roman"/>
          <w:sz w:val="24"/>
          <w:szCs w:val="24"/>
        </w:rPr>
      </w:pPr>
    </w:p>
    <w:p w14:paraId="35A7EEC6" w14:textId="77777777" w:rsidR="005404D8" w:rsidRDefault="005404D8" w:rsidP="005404D8">
      <w:pPr>
        <w:numPr>
          <w:ilvl w:val="0"/>
          <w:numId w:val="7"/>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Bieżące kontakty w ramach realizacji niniejszej umowy, obejmujące w szczególności dokonywanie uzgodnień organizacyjnych we wszystkich sprawach dotyczących prawidłowego </w:t>
      </w:r>
      <w:r>
        <w:rPr>
          <w:rFonts w:ascii="Times New Roman" w:eastAsia="Times New Roman" w:hAnsi="Times New Roman" w:cs="Times New Roman"/>
          <w:color w:val="000000"/>
          <w:sz w:val="24"/>
          <w:szCs w:val="24"/>
        </w:rPr>
        <w:lastRenderedPageBreak/>
        <w:t>wykonania umowy, prowadzone będą telefonicznie, faksem lub za pomocą poczty elektronicznej.</w:t>
      </w:r>
    </w:p>
    <w:p w14:paraId="068001FE" w14:textId="77777777" w:rsidR="005404D8" w:rsidRDefault="005404D8" w:rsidP="005404D8">
      <w:pPr>
        <w:numPr>
          <w:ilvl w:val="0"/>
          <w:numId w:val="7"/>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Osobami upoważnionymi do bieżących kontaktów w ramach wykonywania niniejszej umowy, tj. uprawnionymi do dokonywania uzgodnień organizacyjnych we wszystkich sprawach dotyczących wykonywania umowy są: </w:t>
      </w:r>
    </w:p>
    <w:p w14:paraId="77D91B80" w14:textId="77777777" w:rsidR="005404D8" w:rsidRDefault="005404D8" w:rsidP="005404D8">
      <w:pPr>
        <w:numPr>
          <w:ilvl w:val="0"/>
          <w:numId w:val="8"/>
        </w:numPr>
        <w:spacing w:after="0" w:line="360" w:lineRule="auto"/>
        <w:ind w:left="0" w:hanging="1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ze strony Wykonawcy: ………………………, tel. …………………, fax ……………………, e-mail …………………….</w:t>
      </w:r>
    </w:p>
    <w:p w14:paraId="5F010079" w14:textId="4E543A9F" w:rsidR="005404D8" w:rsidRDefault="005404D8" w:rsidP="005404D8">
      <w:pPr>
        <w:numPr>
          <w:ilvl w:val="0"/>
          <w:numId w:val="8"/>
        </w:numPr>
        <w:spacing w:after="0" w:line="360" w:lineRule="auto"/>
        <w:ind w:left="0" w:hanging="1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ze strony Zamawiającego </w:t>
      </w:r>
      <w:r w:rsidR="000F7225">
        <w:rPr>
          <w:rFonts w:ascii="Times New Roman" w:eastAsia="Times New Roman" w:hAnsi="Times New Roman" w:cs="Times New Roman"/>
          <w:color w:val="000000"/>
          <w:sz w:val="24"/>
          <w:szCs w:val="24"/>
        </w:rPr>
        <w:t>Paulina Baran</w:t>
      </w:r>
      <w:r>
        <w:rPr>
          <w:rFonts w:ascii="Times New Roman" w:eastAsia="Times New Roman" w:hAnsi="Times New Roman" w:cs="Times New Roman"/>
          <w:color w:val="000000"/>
          <w:sz w:val="24"/>
          <w:szCs w:val="24"/>
        </w:rPr>
        <w:t>, tel. 75 7135</w:t>
      </w:r>
      <w:r w:rsidR="000F722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360 , fax 757135360 wew</w:t>
      </w:r>
      <w:r w:rsidR="000F72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34, </w:t>
      </w:r>
      <w:r w:rsidR="000F722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e-mail</w:t>
      </w:r>
      <w:r w:rsidR="000F72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urzad@swierzawa.pl</w:t>
      </w:r>
    </w:p>
    <w:p w14:paraId="447C0F47" w14:textId="77777777" w:rsidR="005404D8" w:rsidRDefault="005404D8" w:rsidP="005404D8">
      <w:pPr>
        <w:numPr>
          <w:ilvl w:val="0"/>
          <w:numId w:val="7"/>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każdej zmianie osób lub danych teleadresowych wskazanych w ust. 2, Strony umowy zobowiązane są powiadomić drugą stronę pisemnie lub za pomocą poczty elektronicznej (na adres: …@...). Zmiany te nie powodują konieczności zmiany umowy. W przypadku braku powiadomienia wszelka korespondencja czy powiadomienie kierowane na ostatnio podane dane uznawane będą za prawidłowo doręczone.</w:t>
      </w:r>
    </w:p>
    <w:p w14:paraId="6662F128" w14:textId="77777777" w:rsidR="005404D8" w:rsidRDefault="005404D8" w:rsidP="005404D8">
      <w:pPr>
        <w:numPr>
          <w:ilvl w:val="0"/>
          <w:numId w:val="7"/>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Wszelkie pisma i oświadczenia związane z wykonaniem Przedmiotu Umowy będą sporządzone na piśmie, pod rygorem nieważności, chyba że Umowa przewiduje dla jakiejś czynności inną formę.</w:t>
      </w:r>
    </w:p>
    <w:p w14:paraId="7CCA679D" w14:textId="77777777" w:rsidR="005404D8" w:rsidRDefault="005404D8" w:rsidP="005404D8">
      <w:pPr>
        <w:numPr>
          <w:ilvl w:val="0"/>
          <w:numId w:val="7"/>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Zawiadomienia dla Zamawiającego będą przesyłane na adres:</w:t>
      </w:r>
    </w:p>
    <w:p w14:paraId="7BF5FB4D" w14:textId="77777777" w:rsidR="005404D8" w:rsidRDefault="005404D8" w:rsidP="005404D8">
      <w:pPr>
        <w:spacing w:after="0" w:line="360" w:lineRule="auto"/>
        <w:ind w:hanging="1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p w14:paraId="26B6B02F" w14:textId="77777777" w:rsidR="005404D8" w:rsidRDefault="005404D8" w:rsidP="005404D8">
      <w:pPr>
        <w:spacing w:after="0" w:line="360" w:lineRule="auto"/>
        <w:ind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991D49D" w14:textId="77777777" w:rsidR="005404D8" w:rsidRDefault="005404D8" w:rsidP="005404D8">
      <w:pPr>
        <w:numPr>
          <w:ilvl w:val="0"/>
          <w:numId w:val="7"/>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Zawiadomienia dla Wykonawcy będą przesyłane na adres:</w:t>
      </w:r>
    </w:p>
    <w:p w14:paraId="7A966732" w14:textId="77777777" w:rsidR="005404D8" w:rsidRPr="000F7225" w:rsidRDefault="005404D8" w:rsidP="005404D8">
      <w:pPr>
        <w:spacing w:after="0" w:line="360" w:lineRule="auto"/>
        <w:ind w:hanging="10"/>
        <w:jc w:val="both"/>
        <w:rPr>
          <w:rFonts w:ascii="Times New Roman" w:eastAsia="Times New Roman" w:hAnsi="Times New Roman" w:cs="Times New Roman"/>
          <w:b/>
          <w:bCs/>
          <w:color w:val="000000"/>
          <w:sz w:val="24"/>
          <w:szCs w:val="24"/>
        </w:rPr>
      </w:pPr>
      <w:r w:rsidRPr="000F7225">
        <w:rPr>
          <w:rFonts w:ascii="Times New Roman" w:eastAsia="Times New Roman" w:hAnsi="Times New Roman" w:cs="Times New Roman"/>
          <w:b/>
          <w:bCs/>
          <w:color w:val="000000"/>
          <w:sz w:val="24"/>
          <w:szCs w:val="24"/>
        </w:rPr>
        <w:t>Gmina Świerzawa</w:t>
      </w:r>
    </w:p>
    <w:p w14:paraId="7701D309" w14:textId="77777777" w:rsidR="005404D8" w:rsidRPr="000F7225" w:rsidRDefault="005404D8" w:rsidP="005404D8">
      <w:pPr>
        <w:spacing w:after="0" w:line="360" w:lineRule="auto"/>
        <w:ind w:hanging="10"/>
        <w:jc w:val="both"/>
        <w:rPr>
          <w:rFonts w:ascii="Times New Roman" w:eastAsia="Times New Roman" w:hAnsi="Times New Roman" w:cs="Times New Roman"/>
          <w:b/>
          <w:bCs/>
          <w:color w:val="000000"/>
          <w:sz w:val="24"/>
          <w:szCs w:val="24"/>
        </w:rPr>
      </w:pPr>
      <w:r w:rsidRPr="000F7225">
        <w:rPr>
          <w:rFonts w:ascii="Times New Roman" w:eastAsia="Times New Roman" w:hAnsi="Times New Roman" w:cs="Times New Roman"/>
          <w:b/>
          <w:bCs/>
          <w:color w:val="000000"/>
          <w:sz w:val="24"/>
          <w:szCs w:val="24"/>
        </w:rPr>
        <w:t xml:space="preserve">ul. Plac Wolności 60 </w:t>
      </w:r>
    </w:p>
    <w:p w14:paraId="1C09F370" w14:textId="77777777" w:rsidR="005404D8" w:rsidRPr="000F7225" w:rsidRDefault="005404D8" w:rsidP="005404D8">
      <w:pPr>
        <w:spacing w:after="0" w:line="360" w:lineRule="auto"/>
        <w:ind w:hanging="10"/>
        <w:jc w:val="both"/>
        <w:rPr>
          <w:rFonts w:ascii="Times New Roman" w:eastAsia="Times New Roman" w:hAnsi="Times New Roman" w:cs="Times New Roman"/>
          <w:b/>
          <w:bCs/>
          <w:color w:val="000000"/>
          <w:sz w:val="24"/>
          <w:szCs w:val="24"/>
        </w:rPr>
      </w:pPr>
      <w:r w:rsidRPr="000F7225">
        <w:rPr>
          <w:rFonts w:ascii="Times New Roman" w:eastAsia="Times New Roman" w:hAnsi="Times New Roman" w:cs="Times New Roman"/>
          <w:b/>
          <w:bCs/>
          <w:color w:val="000000"/>
          <w:sz w:val="24"/>
          <w:szCs w:val="24"/>
        </w:rPr>
        <w:t>59-540 Świerzawa</w:t>
      </w:r>
    </w:p>
    <w:p w14:paraId="44CCCA35" w14:textId="77777777" w:rsidR="005404D8" w:rsidRDefault="005404D8" w:rsidP="005404D8">
      <w:pPr>
        <w:numPr>
          <w:ilvl w:val="0"/>
          <w:numId w:val="7"/>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każdej zmianie adresu Wykonawca/Zamawiający zobowiązany jest poinformować Zamawiającego/Wykonawcę, pod rygorem uznania za prawidłowo doręczone pism wysłanych na ostatnio podany adres. Zmiana taka nie wymaga konieczności zmiany umowy.</w:t>
      </w:r>
    </w:p>
    <w:p w14:paraId="7F7627C5" w14:textId="2ED4C91B" w:rsidR="005404D8" w:rsidRDefault="005404D8" w:rsidP="005404D8">
      <w:pPr>
        <w:numPr>
          <w:ilvl w:val="0"/>
          <w:numId w:val="7"/>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Nieodebrane listy polecone, dotyczące spraw związanych z wykonaniem niniejszej umowy wysłane przez Zamawiającego/Wykonawcę na wskazany wyżej adres z </w:t>
      </w:r>
      <w:r>
        <w:rPr>
          <w:rFonts w:ascii="Times New Roman" w:eastAsia="Times New Roman" w:hAnsi="Times New Roman" w:cs="Times New Roman"/>
          <w:color w:val="000000"/>
          <w:sz w:val="24"/>
          <w:szCs w:val="24"/>
        </w:rPr>
        <w:lastRenderedPageBreak/>
        <w:t>uwzględnieniem uwag dotyczących jego zmian, traktowane będą w skutkach dla umowy jako doręczone prawidłowo.</w:t>
      </w:r>
    </w:p>
    <w:p w14:paraId="423A27F7" w14:textId="77777777" w:rsidR="00D67FD2" w:rsidRDefault="00D67FD2" w:rsidP="00D67FD2">
      <w:pPr>
        <w:numPr>
          <w:ilvl w:val="0"/>
          <w:numId w:val="7"/>
        </w:numPr>
        <w:suppressAutoHyphens/>
        <w:spacing w:after="0" w:line="360" w:lineRule="auto"/>
        <w:jc w:val="both"/>
        <w:rPr>
          <w:rFonts w:ascii="Times New Roman" w:eastAsia="Times New Roman" w:hAnsi="Times New Roman" w:cs="Times New Roman"/>
          <w:color w:val="000000"/>
          <w:sz w:val="24"/>
          <w:szCs w:val="24"/>
        </w:rPr>
      </w:pPr>
      <w:r w:rsidRPr="00FE40D5">
        <w:rPr>
          <w:rFonts w:ascii="Times New Roman" w:hAnsi="Times New Roman" w:cs="Times New Roman"/>
          <w:color w:val="000000"/>
          <w:sz w:val="24"/>
          <w:szCs w:val="24"/>
        </w:rPr>
        <w:t>W celu wykonania Umowy, Strony wzajemnie udostępniają sobie dane swoich pracowników i współpracowników zaangażowanych w wykonywanie Umowy w celu umożliwienia utrzymywania bieżącego kontaktu przy wykonywaniu Umowy, a także – w</w:t>
      </w:r>
      <w:r>
        <w:rPr>
          <w:rFonts w:ascii="Times New Roman" w:hAnsi="Times New Roman" w:cs="Times New Roman"/>
          <w:color w:val="000000"/>
          <w:sz w:val="24"/>
          <w:szCs w:val="24"/>
        </w:rPr>
        <w:t> </w:t>
      </w:r>
      <w:r w:rsidRPr="00FE40D5">
        <w:rPr>
          <w:rFonts w:ascii="Times New Roman" w:hAnsi="Times New Roman" w:cs="Times New Roman"/>
          <w:color w:val="000000"/>
          <w:sz w:val="24"/>
          <w:szCs w:val="24"/>
        </w:rPr>
        <w:t xml:space="preserve">zależności od specyfiki współpracy - umożliwienia dostępu fizycznego do nieruchomości drugiej Strony lub dostępu do systemów teleinformatycznych drugiej Strony. </w:t>
      </w:r>
    </w:p>
    <w:p w14:paraId="4C1C0F2A" w14:textId="77777777" w:rsidR="00D67FD2" w:rsidRDefault="00D67FD2" w:rsidP="00D67FD2">
      <w:pPr>
        <w:numPr>
          <w:ilvl w:val="0"/>
          <w:numId w:val="7"/>
        </w:numPr>
        <w:suppressAutoHyphens/>
        <w:spacing w:after="0" w:line="360" w:lineRule="auto"/>
        <w:jc w:val="both"/>
        <w:rPr>
          <w:rFonts w:ascii="Times New Roman" w:eastAsia="Times New Roman" w:hAnsi="Times New Roman" w:cs="Times New Roman"/>
          <w:color w:val="000000"/>
          <w:sz w:val="24"/>
          <w:szCs w:val="24"/>
        </w:rPr>
      </w:pPr>
      <w:r w:rsidRPr="00FE40D5">
        <w:rPr>
          <w:rFonts w:ascii="Times New Roman" w:hAnsi="Times New Roman" w:cs="Times New Roman"/>
          <w:color w:val="000000"/>
          <w:sz w:val="24"/>
          <w:szCs w:val="24"/>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6B7E8F54" w14:textId="77777777" w:rsidR="00D67FD2" w:rsidRDefault="00D67FD2" w:rsidP="00D67FD2">
      <w:pPr>
        <w:numPr>
          <w:ilvl w:val="0"/>
          <w:numId w:val="7"/>
        </w:numPr>
        <w:suppressAutoHyphens/>
        <w:spacing w:after="0" w:line="360" w:lineRule="auto"/>
        <w:jc w:val="both"/>
        <w:rPr>
          <w:rFonts w:ascii="Times New Roman" w:eastAsia="Times New Roman" w:hAnsi="Times New Roman" w:cs="Times New Roman"/>
          <w:color w:val="000000"/>
          <w:sz w:val="24"/>
          <w:szCs w:val="24"/>
        </w:rPr>
      </w:pPr>
      <w:r w:rsidRPr="00FE40D5">
        <w:rPr>
          <w:rFonts w:ascii="Times New Roman" w:hAnsi="Times New Roman" w:cs="Times New Roman"/>
          <w:color w:val="000000"/>
          <w:sz w:val="24"/>
          <w:szCs w:val="24"/>
        </w:rPr>
        <w:t xml:space="preserve">Wskutek wzajemnego udostępnienia danych osobowych osób wskazanych w </w:t>
      </w:r>
      <w:r>
        <w:rPr>
          <w:rFonts w:ascii="Times New Roman" w:hAnsi="Times New Roman" w:cs="Times New Roman"/>
          <w:color w:val="000000"/>
          <w:sz w:val="24"/>
          <w:szCs w:val="24"/>
        </w:rPr>
        <w:t>§ 5 ust. 2</w:t>
      </w:r>
      <w:r w:rsidRPr="00FE40D5">
        <w:rPr>
          <w:rFonts w:ascii="Times New Roman" w:hAnsi="Times New Roman" w:cs="Times New Roman"/>
          <w:color w:val="000000"/>
          <w:sz w:val="24"/>
          <w:szCs w:val="24"/>
        </w:rPr>
        <w:t xml:space="preserve"> oraz osób reprezentujących Strony, Strony stają się niezależnymi administratorami udostępnionych im danych. Każda ze Stron jako administrator udostępnionych jej danych osobowych samodzielnie decyduje o celach i środkach przetwarzania udostępnionych jej danych osobowych, w</w:t>
      </w:r>
      <w:r>
        <w:rPr>
          <w:rFonts w:ascii="Times New Roman" w:hAnsi="Times New Roman" w:cs="Times New Roman"/>
          <w:color w:val="000000"/>
          <w:sz w:val="24"/>
          <w:szCs w:val="24"/>
        </w:rPr>
        <w:t> </w:t>
      </w:r>
      <w:r w:rsidRPr="00FE40D5">
        <w:rPr>
          <w:rFonts w:ascii="Times New Roman" w:hAnsi="Times New Roman" w:cs="Times New Roman"/>
          <w:color w:val="000000"/>
          <w:sz w:val="24"/>
          <w:szCs w:val="24"/>
        </w:rPr>
        <w:t>granicach obowiązującego prawa i ponosi za to odpowiedzialność.</w:t>
      </w:r>
    </w:p>
    <w:p w14:paraId="714D77E2" w14:textId="77777777" w:rsidR="00D67FD2" w:rsidRDefault="00D67FD2" w:rsidP="00D67FD2">
      <w:pPr>
        <w:numPr>
          <w:ilvl w:val="0"/>
          <w:numId w:val="7"/>
        </w:numPr>
        <w:suppressAutoHyphens/>
        <w:spacing w:after="0" w:line="360" w:lineRule="auto"/>
        <w:jc w:val="both"/>
        <w:rPr>
          <w:rFonts w:ascii="Times New Roman" w:eastAsia="Times New Roman" w:hAnsi="Times New Roman" w:cs="Times New Roman"/>
          <w:color w:val="000000"/>
          <w:sz w:val="24"/>
          <w:szCs w:val="24"/>
        </w:rPr>
      </w:pPr>
      <w:r w:rsidRPr="00FE40D5">
        <w:rPr>
          <w:rFonts w:ascii="Times New Roman" w:hAnsi="Times New Roman" w:cs="Times New Roman"/>
          <w:color w:val="000000"/>
          <w:sz w:val="24"/>
          <w:szCs w:val="24"/>
        </w:rPr>
        <w:t>Strony wzajemnie przekażą swoim pracownikom i współpracownikom treść określonych przez drugą Stronę Informacji o danych osobowych dotyczącej pracowników i</w:t>
      </w:r>
      <w:r>
        <w:rPr>
          <w:rFonts w:ascii="Times New Roman" w:hAnsi="Times New Roman" w:cs="Times New Roman"/>
          <w:color w:val="000000"/>
          <w:sz w:val="24"/>
          <w:szCs w:val="24"/>
        </w:rPr>
        <w:t> </w:t>
      </w:r>
      <w:r w:rsidRPr="00FE40D5">
        <w:rPr>
          <w:rFonts w:ascii="Times New Roman" w:hAnsi="Times New Roman" w:cs="Times New Roman"/>
          <w:color w:val="000000"/>
          <w:sz w:val="24"/>
          <w:szCs w:val="24"/>
        </w:rPr>
        <w:t xml:space="preserve">współpracowników drugiej Strony, przed udostępnieniem ich danych osobowych drugiej Stronie, udokumentują to przekazanie, a także będą przechowywały dokumentację przekazania w sposób zapewniający jej dostępność oraz integralność przez czas trwania Umowy, a także 5 lat dłużej. </w:t>
      </w:r>
    </w:p>
    <w:p w14:paraId="3433CC87" w14:textId="43FD085F" w:rsidR="00D67FD2" w:rsidRDefault="00D67FD2" w:rsidP="00D67FD2">
      <w:pPr>
        <w:numPr>
          <w:ilvl w:val="0"/>
          <w:numId w:val="7"/>
        </w:numPr>
        <w:spacing w:after="0" w:line="360" w:lineRule="auto"/>
        <w:jc w:val="both"/>
        <w:rPr>
          <w:rFonts w:ascii="Times New Roman" w:eastAsia="Times New Roman" w:hAnsi="Times New Roman" w:cs="Times New Roman"/>
          <w:color w:val="000000"/>
          <w:sz w:val="24"/>
          <w:szCs w:val="24"/>
        </w:rPr>
      </w:pPr>
      <w:r w:rsidRPr="00FE40D5">
        <w:rPr>
          <w:rFonts w:ascii="Times New Roman" w:hAnsi="Times New Roman" w:cs="Times New Roman"/>
          <w:color w:val="000000"/>
          <w:sz w:val="24"/>
          <w:szCs w:val="24"/>
        </w:rPr>
        <w:t xml:space="preserve">Jeśli Koordynator Umowy Strony nie wskaże inaczej w formie pisemnej, elektronicznej lub e-mailowej, druga Strona, w wykonaniu obowiązku z ppkt </w:t>
      </w:r>
      <w:r>
        <w:rPr>
          <w:rFonts w:ascii="Times New Roman" w:hAnsi="Times New Roman" w:cs="Times New Roman"/>
          <w:color w:val="000000"/>
          <w:sz w:val="24"/>
          <w:szCs w:val="24"/>
        </w:rPr>
        <w:t>12</w:t>
      </w:r>
      <w:r w:rsidRPr="00FE40D5">
        <w:rPr>
          <w:rFonts w:ascii="Times New Roman" w:hAnsi="Times New Roman" w:cs="Times New Roman"/>
          <w:color w:val="000000"/>
          <w:sz w:val="24"/>
          <w:szCs w:val="24"/>
        </w:rPr>
        <w:t>, powinna użyć treści Informacji o danych osobowych dotyczącej pracowników i współpracowników drugiej Strony, dostępnej na stronie www.______________________(wersja Wykonawcy), www.__________ (wersja Zamawiającego).</w:t>
      </w:r>
    </w:p>
    <w:p w14:paraId="72E0AC92" w14:textId="63C99D99" w:rsidR="005404D8" w:rsidRDefault="005404D8" w:rsidP="005404D8">
      <w:pPr>
        <w:spacing w:after="0" w:line="360" w:lineRule="auto"/>
        <w:ind w:hanging="10"/>
        <w:jc w:val="both"/>
        <w:rPr>
          <w:rFonts w:ascii="Times New Roman" w:eastAsia="Times New Roman" w:hAnsi="Times New Roman" w:cs="Times New Roman"/>
          <w:sz w:val="24"/>
          <w:szCs w:val="24"/>
        </w:rPr>
      </w:pPr>
    </w:p>
    <w:p w14:paraId="48AFDC69" w14:textId="77777777" w:rsidR="000F7225" w:rsidRDefault="000F7225" w:rsidP="005404D8">
      <w:pPr>
        <w:spacing w:after="0" w:line="360" w:lineRule="auto"/>
        <w:ind w:hanging="10"/>
        <w:jc w:val="both"/>
        <w:rPr>
          <w:rFonts w:ascii="Times New Roman" w:eastAsia="Times New Roman" w:hAnsi="Times New Roman" w:cs="Times New Roman"/>
          <w:sz w:val="24"/>
          <w:szCs w:val="24"/>
        </w:rPr>
      </w:pPr>
    </w:p>
    <w:p w14:paraId="30494E8F" w14:textId="1C512CC2" w:rsidR="005404D8" w:rsidRDefault="005404D8" w:rsidP="005404D8">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w:t>
      </w:r>
      <w:r w:rsidR="002076EC">
        <w:rPr>
          <w:rFonts w:ascii="Times New Roman" w:eastAsia="Times New Roman" w:hAnsi="Times New Roman" w:cs="Times New Roman"/>
          <w:b/>
          <w:bCs/>
          <w:color w:val="auto"/>
          <w:sz w:val="24"/>
          <w:szCs w:val="24"/>
        </w:rPr>
        <w:t>7</w:t>
      </w:r>
    </w:p>
    <w:p w14:paraId="07577E9F" w14:textId="77777777" w:rsidR="005404D8" w:rsidRDefault="005404D8" w:rsidP="005404D8">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Kary umowne</w:t>
      </w:r>
    </w:p>
    <w:p w14:paraId="42A155DB" w14:textId="77777777" w:rsidR="005404D8" w:rsidRDefault="005404D8" w:rsidP="005404D8">
      <w:pPr>
        <w:spacing w:after="0" w:line="360" w:lineRule="auto"/>
        <w:jc w:val="both"/>
        <w:rPr>
          <w:rFonts w:ascii="Times New Roman" w:hAnsi="Times New Roman" w:cs="Times New Roman"/>
          <w:sz w:val="24"/>
          <w:szCs w:val="24"/>
        </w:rPr>
      </w:pPr>
    </w:p>
    <w:p w14:paraId="42677FF6" w14:textId="77777777" w:rsidR="005404D8" w:rsidRDefault="005404D8" w:rsidP="005404D8">
      <w:pPr>
        <w:numPr>
          <w:ilvl w:val="0"/>
          <w:numId w:val="9"/>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Strony postanawiają, że obowiązującą je formę odszkodowania stanowić będą kary umowne.</w:t>
      </w:r>
    </w:p>
    <w:p w14:paraId="17A4CC33" w14:textId="77777777" w:rsidR="005404D8" w:rsidRDefault="005404D8" w:rsidP="005404D8">
      <w:pPr>
        <w:numPr>
          <w:ilvl w:val="0"/>
          <w:numId w:val="9"/>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zapłaci kary umowne:</w:t>
      </w:r>
    </w:p>
    <w:p w14:paraId="283A6D1D" w14:textId="13CB158C" w:rsidR="005404D8" w:rsidRPr="00FD0C55" w:rsidRDefault="005404D8" w:rsidP="00FD0C55">
      <w:pPr>
        <w:pStyle w:val="Akapitzlist"/>
        <w:numPr>
          <w:ilvl w:val="1"/>
          <w:numId w:val="10"/>
        </w:numPr>
        <w:spacing w:after="0" w:line="360" w:lineRule="auto"/>
        <w:jc w:val="both"/>
        <w:rPr>
          <w:rFonts w:ascii="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w przypadku niewykonania przez Wykonawcę przedmiotu umowy w terminie określonym w § 3 ust. 1 niniejszej umowy, Wykonawca zapłaci Zamawiającemu karę umowną za każdy dzień </w:t>
      </w:r>
      <w:r w:rsidR="00FD0C55">
        <w:rPr>
          <w:rFonts w:ascii="Times New Roman" w:eastAsia="Times New Roman" w:hAnsi="Times New Roman" w:cs="Times New Roman"/>
          <w:color w:val="000000"/>
          <w:sz w:val="24"/>
          <w:szCs w:val="24"/>
        </w:rPr>
        <w:t>zwłoki</w:t>
      </w:r>
      <w:r>
        <w:rPr>
          <w:rFonts w:ascii="Times New Roman" w:eastAsia="Times New Roman" w:hAnsi="Times New Roman" w:cs="Times New Roman"/>
          <w:color w:val="000000"/>
          <w:sz w:val="24"/>
          <w:szCs w:val="24"/>
        </w:rPr>
        <w:t xml:space="preserve"> w wysokości 0,2% wartości brutto przedmiotu umowy. Taka sama kara (w wysokości 0,2% wartości brutto przedmiotu umowy) będzie przysługiwać Zamawiającemu za każdy dzień </w:t>
      </w:r>
      <w:r w:rsidR="00FD0C55">
        <w:rPr>
          <w:rFonts w:ascii="Times New Roman" w:eastAsia="Times New Roman" w:hAnsi="Times New Roman" w:cs="Times New Roman"/>
          <w:color w:val="000000"/>
          <w:sz w:val="24"/>
          <w:szCs w:val="24"/>
        </w:rPr>
        <w:t>zwłoki</w:t>
      </w:r>
      <w:r w:rsidRPr="00FD0C55">
        <w:rPr>
          <w:rFonts w:ascii="Times New Roman" w:eastAsia="Times New Roman" w:hAnsi="Times New Roman" w:cs="Times New Roman"/>
          <w:color w:val="000000"/>
          <w:sz w:val="24"/>
          <w:szCs w:val="24"/>
        </w:rPr>
        <w:t xml:space="preserve"> w usunięciu zgłoszonych wad/usterek w okresie gwarancji i rękojmi. </w:t>
      </w:r>
    </w:p>
    <w:p w14:paraId="6478A7EE" w14:textId="61A60403" w:rsidR="005404D8" w:rsidRPr="002B025C" w:rsidRDefault="005404D8" w:rsidP="005404D8">
      <w:pPr>
        <w:pStyle w:val="Akapitzlist"/>
        <w:numPr>
          <w:ilvl w:val="1"/>
          <w:numId w:val="10"/>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w przypadku odstąpienia od realizacji niniejszej umowy/rozwiązania umowy przez Zamawiającego, jeśli nie nastąpi ono z winy Zamawiającego, Wykonawca zobowiązany jest do zapłaty Zamawiającemu kary umownej w wysokości 20% wartości umowy określonej w § 3 ust. 1</w:t>
      </w:r>
    </w:p>
    <w:p w14:paraId="24D30B82" w14:textId="77777777" w:rsidR="002B025C" w:rsidRPr="0025596E" w:rsidRDefault="002B025C" w:rsidP="002B025C">
      <w:pPr>
        <w:pStyle w:val="Akapitzlist"/>
        <w:numPr>
          <w:ilvl w:val="1"/>
          <w:numId w:val="10"/>
        </w:numPr>
        <w:suppressAutoHyphens/>
        <w:spacing w:after="0" w:line="360" w:lineRule="auto"/>
        <w:jc w:val="both"/>
        <w:rPr>
          <w:rFonts w:ascii="Times New Roman" w:hAnsi="Times New Roman" w:cs="Times New Roman"/>
          <w:color w:val="000000"/>
          <w:sz w:val="24"/>
          <w:szCs w:val="24"/>
        </w:rPr>
      </w:pPr>
      <w:r w:rsidRPr="0025596E">
        <w:rPr>
          <w:rFonts w:ascii="Times New Roman" w:hAnsi="Times New Roman" w:cs="Times New Roman"/>
          <w:sz w:val="24"/>
          <w:szCs w:val="24"/>
        </w:rPr>
        <w:t>wysokość wszystkich kar umownych należnych Zamawiającemu nie może przekroczyć 20 % wynagrodzenia brutto, o którym mowa w § 4 ust. 1; gdy suma wszystkich kar umownych przekroczy 20%, Zamawiający zastrzega sobie prawo do odstąpienia od umowy bez jakichkolwiek zobowiązań w stosunku do Wykonawcy.</w:t>
      </w:r>
    </w:p>
    <w:p w14:paraId="38F4DD1A" w14:textId="65A19F85" w:rsidR="002B025C" w:rsidRPr="002B025C" w:rsidRDefault="002B025C" w:rsidP="002B025C">
      <w:pPr>
        <w:pStyle w:val="Akapitzlist"/>
        <w:numPr>
          <w:ilvl w:val="1"/>
          <w:numId w:val="10"/>
        </w:numPr>
        <w:suppressAutoHyphens/>
        <w:spacing w:after="0" w:line="360" w:lineRule="auto"/>
        <w:jc w:val="both"/>
        <w:rPr>
          <w:rFonts w:ascii="Times New Roman" w:hAnsi="Times New Roman" w:cs="Times New Roman"/>
          <w:color w:val="000000"/>
          <w:sz w:val="24"/>
          <w:szCs w:val="24"/>
        </w:rPr>
      </w:pPr>
      <w:r w:rsidRPr="0025596E">
        <w:rPr>
          <w:rFonts w:ascii="Times New Roman" w:hAnsi="Times New Roman" w:cs="Times New Roman"/>
          <w:sz w:val="24"/>
          <w:szCs w:val="24"/>
        </w:rPr>
        <w:t xml:space="preserve"> Termin zapłaty kary umownej wynosi 14 dni od daty skutecznego doręczenia stronie wezwania do zapłaty. Zamawiający może w razie zwłoki w zapłacie kary potrącić należną mu kwotę z dowolnej należności Wykonawcy. Zamawiający nie będzie dokonywał potrącania kar umownych zastrzeżonych na wypadek niewykonania lub nienależytego wykonania umowy z wynagrodzenia wykonawcy lub z innych jego wierzytelności a z zabezpieczenia należytego wykonania umowy - w okresie ogłoszenia stanu zagrożenia epidemicznego albo stanu epidemii w związku z COVID-19, i przez 90 dni od dnia odwołania stanu, który obowiązywał jako ostatni, o ile zdarzenie, w związku z którym zastrzeżono tę karę, nastąpiło w okresie ogłoszenia stanu zagrożenia epidemicznego albo stanu epidemii. </w:t>
      </w:r>
    </w:p>
    <w:p w14:paraId="03CF50B9" w14:textId="77777777" w:rsidR="005404D8" w:rsidRDefault="005404D8" w:rsidP="005404D8">
      <w:pPr>
        <w:numPr>
          <w:ilvl w:val="0"/>
          <w:numId w:val="9"/>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Zamawiający zapłaci Wykonawcy kary umowne:</w:t>
      </w:r>
    </w:p>
    <w:p w14:paraId="435874F7" w14:textId="490EF79E" w:rsidR="005404D8" w:rsidRPr="000F7225" w:rsidRDefault="000F7225" w:rsidP="000F7225">
      <w:pPr>
        <w:pStyle w:val="Akapitzlist"/>
        <w:numPr>
          <w:ilvl w:val="1"/>
          <w:numId w:val="23"/>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w</w:t>
      </w:r>
      <w:r w:rsidR="005404D8" w:rsidRPr="000F7225">
        <w:rPr>
          <w:rFonts w:ascii="Times New Roman" w:eastAsia="Times New Roman" w:hAnsi="Times New Roman" w:cs="Times New Roman"/>
          <w:color w:val="000000"/>
          <w:sz w:val="24"/>
          <w:szCs w:val="24"/>
        </w:rPr>
        <w:t xml:space="preserve"> przypadku odstąpienia od realizacji niniejszej umowy/rozwiązania umowy przez Wykonawcę, jeśli nastąpi ono z winy Zamawiającego, Zamawiający zobowiązany jest do zapłaty kary umownej w wysokości 10 % wartości umowy określonej w § </w:t>
      </w:r>
      <w:r w:rsidR="002B025C">
        <w:rPr>
          <w:rFonts w:ascii="Times New Roman" w:eastAsia="Times New Roman" w:hAnsi="Times New Roman" w:cs="Times New Roman"/>
          <w:color w:val="000000"/>
          <w:sz w:val="24"/>
          <w:szCs w:val="24"/>
        </w:rPr>
        <w:t>4</w:t>
      </w:r>
      <w:r w:rsidR="005404D8" w:rsidRPr="000F7225">
        <w:rPr>
          <w:rFonts w:ascii="Times New Roman" w:eastAsia="Times New Roman" w:hAnsi="Times New Roman" w:cs="Times New Roman"/>
          <w:color w:val="000000"/>
          <w:sz w:val="24"/>
          <w:szCs w:val="24"/>
        </w:rPr>
        <w:t xml:space="preserve"> ust. 1</w:t>
      </w:r>
    </w:p>
    <w:p w14:paraId="338C0491" w14:textId="77777777" w:rsidR="005404D8" w:rsidRDefault="005404D8" w:rsidP="005404D8">
      <w:pPr>
        <w:numPr>
          <w:ilvl w:val="0"/>
          <w:numId w:val="9"/>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Strony mogą dochodzić na zasadach ogólnych odszkodowania przewyższającego wszelkie zastrzeżone w niniejszej umowie kary umowne, do wysokości faktycznie poniesionej szkody. </w:t>
      </w:r>
    </w:p>
    <w:p w14:paraId="1D980A8A" w14:textId="087D0E2B" w:rsidR="005404D8" w:rsidRDefault="005404D8" w:rsidP="005404D8">
      <w:pPr>
        <w:numPr>
          <w:ilvl w:val="0"/>
          <w:numId w:val="9"/>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przypadku </w:t>
      </w:r>
      <w:r w:rsidR="00FD0C55">
        <w:rPr>
          <w:rFonts w:ascii="Times New Roman" w:eastAsia="Times New Roman" w:hAnsi="Times New Roman" w:cs="Times New Roman"/>
          <w:color w:val="000000"/>
          <w:sz w:val="24"/>
          <w:szCs w:val="24"/>
        </w:rPr>
        <w:t>zwłoki</w:t>
      </w:r>
      <w:r>
        <w:rPr>
          <w:rFonts w:ascii="Times New Roman" w:eastAsia="Times New Roman" w:hAnsi="Times New Roman" w:cs="Times New Roman"/>
          <w:color w:val="000000"/>
          <w:sz w:val="24"/>
          <w:szCs w:val="24"/>
        </w:rPr>
        <w:t xml:space="preserve"> w zapłacie wynagrodzenia wynikającego z niniejszej umowy Wykonawca może żądać od Zamawiającego odsetek ustawowych za </w:t>
      </w:r>
      <w:r w:rsidR="00FD0C55">
        <w:rPr>
          <w:rFonts w:ascii="Times New Roman" w:eastAsia="Times New Roman" w:hAnsi="Times New Roman" w:cs="Times New Roman"/>
          <w:color w:val="000000"/>
          <w:sz w:val="24"/>
          <w:szCs w:val="24"/>
        </w:rPr>
        <w:t>zwłokę</w:t>
      </w:r>
      <w:r>
        <w:rPr>
          <w:rFonts w:ascii="Times New Roman" w:eastAsia="Times New Roman" w:hAnsi="Times New Roman" w:cs="Times New Roman"/>
          <w:color w:val="000000"/>
          <w:sz w:val="24"/>
          <w:szCs w:val="24"/>
        </w:rPr>
        <w:t>.</w:t>
      </w:r>
    </w:p>
    <w:p w14:paraId="6CD91E21" w14:textId="2216ACCC" w:rsidR="005404D8" w:rsidRDefault="005404D8" w:rsidP="005404D8">
      <w:pPr>
        <w:numPr>
          <w:ilvl w:val="0"/>
          <w:numId w:val="9"/>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Łączna maksymalna wysokość kar umownych, których strony mogą dochodzić nie może przekroczyć </w:t>
      </w:r>
      <w:r w:rsidR="00276E9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0 % wartości brutto przedmiotu umowy.</w:t>
      </w:r>
    </w:p>
    <w:p w14:paraId="6065DB90" w14:textId="77777777" w:rsidR="005404D8" w:rsidRDefault="005404D8" w:rsidP="005404D8">
      <w:pPr>
        <w:numPr>
          <w:ilvl w:val="0"/>
          <w:numId w:val="9"/>
        </w:numPr>
        <w:spacing w:after="0" w:line="360" w:lineRule="auto"/>
        <w:ind w:left="0" w:hanging="1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Zamawiający zastrzega sobie prawo do potrącenia wierzytelności z tytułu naliczonych kar umownych z należności Zamawiającego wobec Wykonawcy.</w:t>
      </w:r>
    </w:p>
    <w:p w14:paraId="3EA4FBA7" w14:textId="2EB8C6EE" w:rsidR="005404D8" w:rsidRDefault="005404D8" w:rsidP="005404D8">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w:t>
      </w:r>
      <w:r w:rsidR="002076EC">
        <w:rPr>
          <w:rFonts w:ascii="Times New Roman" w:eastAsia="Times New Roman" w:hAnsi="Times New Roman" w:cs="Times New Roman"/>
          <w:b/>
          <w:bCs/>
          <w:color w:val="auto"/>
          <w:sz w:val="24"/>
          <w:szCs w:val="24"/>
        </w:rPr>
        <w:t>8</w:t>
      </w:r>
    </w:p>
    <w:p w14:paraId="5A57156D" w14:textId="77777777" w:rsidR="005404D8" w:rsidRDefault="005404D8" w:rsidP="005404D8">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Gwarancja i rękojmia</w:t>
      </w:r>
    </w:p>
    <w:p w14:paraId="59DDD5AE" w14:textId="77777777" w:rsidR="005404D8" w:rsidRDefault="005404D8" w:rsidP="005404D8">
      <w:pPr>
        <w:spacing w:after="0" w:line="360" w:lineRule="auto"/>
        <w:jc w:val="both"/>
        <w:rPr>
          <w:rFonts w:ascii="Times New Roman" w:hAnsi="Times New Roman" w:cs="Times New Roman"/>
          <w:sz w:val="24"/>
          <w:szCs w:val="24"/>
        </w:rPr>
      </w:pPr>
    </w:p>
    <w:p w14:paraId="2E5B614F" w14:textId="53569E1E" w:rsidR="005404D8" w:rsidRDefault="005404D8" w:rsidP="005404D8">
      <w:pPr>
        <w:numPr>
          <w:ilvl w:val="3"/>
          <w:numId w:val="11"/>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ramach wynagrodzenia Wykonawca udziela Zamawiającemu gwarancji na wyposażenie  co do jego jakości oraz co do jego zgodności z treścią umowy w tym załącznikiem nr 1 i 3 i dokumentacją produkcyjną sprzętu. Okres gwarancji jest liczony od daty podpisania protokołu końcowego o którym mowa </w:t>
      </w:r>
      <w:r>
        <w:rPr>
          <w:rFonts w:ascii="Times New Roman" w:eastAsia="Times New Roman" w:hAnsi="Times New Roman" w:cs="Times New Roman"/>
          <w:sz w:val="24"/>
          <w:szCs w:val="24"/>
        </w:rPr>
        <w:t xml:space="preserve">w § 4 ust. 5 </w:t>
      </w:r>
      <w:r>
        <w:rPr>
          <w:rFonts w:ascii="Times New Roman" w:eastAsia="Times New Roman" w:hAnsi="Times New Roman" w:cs="Times New Roman"/>
          <w:color w:val="000000"/>
          <w:sz w:val="24"/>
          <w:szCs w:val="24"/>
        </w:rPr>
        <w:t>Umowy.</w:t>
      </w:r>
    </w:p>
    <w:p w14:paraId="02B0D929" w14:textId="48E5F68B" w:rsidR="005404D8" w:rsidRDefault="005404D8" w:rsidP="005404D8">
      <w:pPr>
        <w:numPr>
          <w:ilvl w:val="3"/>
          <w:numId w:val="11"/>
        </w:numPr>
        <w:spacing w:after="0" w:line="360" w:lineRule="auto"/>
        <w:ind w:left="0" w:hanging="1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Gwarancja na całość wyposażenia  ujętego w Opisie Przedmiotu Zamówienia (Załącznik nr 1 do Umowy) zostanie udzielona na okres</w:t>
      </w:r>
      <w:r>
        <w:rPr>
          <w:rFonts w:ascii="Times New Roman" w:eastAsia="Times New Roman" w:hAnsi="Times New Roman" w:cs="Times New Roman"/>
          <w:b/>
          <w:bCs/>
          <w:sz w:val="24"/>
          <w:szCs w:val="24"/>
        </w:rPr>
        <w:t>………….miesięcy,</w:t>
      </w:r>
      <w:r>
        <w:rPr>
          <w:rFonts w:ascii="Times New Roman" w:eastAsia="Times New Roman" w:hAnsi="Times New Roman" w:cs="Times New Roman"/>
          <w:sz w:val="24"/>
          <w:szCs w:val="24"/>
        </w:rPr>
        <w:t xml:space="preserve"> zgodnie z</w:t>
      </w:r>
      <w:r w:rsidR="0071115D">
        <w:rPr>
          <w:rFonts w:ascii="Times New Roman" w:eastAsia="Times New Roman" w:hAnsi="Times New Roman" w:cs="Times New Roman"/>
          <w:sz w:val="24"/>
          <w:szCs w:val="24"/>
        </w:rPr>
        <w:t> </w:t>
      </w:r>
      <w:r>
        <w:rPr>
          <w:rFonts w:ascii="Times New Roman" w:eastAsia="Times New Roman" w:hAnsi="Times New Roman" w:cs="Times New Roman"/>
          <w:sz w:val="24"/>
          <w:szCs w:val="24"/>
        </w:rPr>
        <w:t>podanymi niżej warunkami:</w:t>
      </w:r>
    </w:p>
    <w:p w14:paraId="0508FD2D" w14:textId="77777777" w:rsidR="0071115D" w:rsidRDefault="0071115D" w:rsidP="005404D8">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ab/>
      </w:r>
      <w:r w:rsidR="005404D8">
        <w:rPr>
          <w:rFonts w:ascii="Times New Roman" w:eastAsia="Times New Roman" w:hAnsi="Times New Roman" w:cs="Times New Roman"/>
          <w:color w:val="000000"/>
          <w:sz w:val="24"/>
          <w:szCs w:val="24"/>
        </w:rPr>
        <w:t xml:space="preserve">W przypadku zgłoszenia przez Zamawiającego awarii wyposażenia, Wykonawca rozpocznie procedurę naprawczą w ciągu </w:t>
      </w:r>
      <w:bookmarkStart w:id="0" w:name="_Hlk89380266"/>
      <w:r w:rsidR="005404D8">
        <w:rPr>
          <w:rFonts w:ascii="Times New Roman" w:eastAsia="Times New Roman" w:hAnsi="Times New Roman" w:cs="Times New Roman"/>
          <w:color w:val="000000"/>
          <w:sz w:val="24"/>
          <w:szCs w:val="24"/>
        </w:rPr>
        <w:t>24 godzin licząc od momentu otrzymani zgłoszenia. W przypadku zgłoszenia otrzymanego po godzinie 15:00 czas reakcji liczy się od godziny 8:00  następnego dnia roboczego</w:t>
      </w:r>
      <w:bookmarkEnd w:id="0"/>
      <w:r w:rsidR="005404D8">
        <w:rPr>
          <w:rFonts w:ascii="Times New Roman" w:eastAsia="Times New Roman" w:hAnsi="Times New Roman" w:cs="Times New Roman"/>
          <w:color w:val="000000"/>
          <w:sz w:val="24"/>
          <w:szCs w:val="24"/>
        </w:rPr>
        <w:t xml:space="preserve">, </w:t>
      </w:r>
    </w:p>
    <w:p w14:paraId="53436DF7" w14:textId="0D966A08" w:rsidR="005404D8" w:rsidRPr="0071115D" w:rsidRDefault="0071115D" w:rsidP="005404D8">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ab/>
      </w:r>
      <w:r w:rsidR="005404D8">
        <w:rPr>
          <w:rFonts w:ascii="Times New Roman" w:eastAsia="Times New Roman" w:hAnsi="Times New Roman" w:cs="Times New Roman"/>
          <w:color w:val="000000"/>
          <w:sz w:val="24"/>
          <w:szCs w:val="24"/>
        </w:rPr>
        <w:t xml:space="preserve"> Naprawa zostanie dokonana po uprzedniej, nieodpłatnej ocenie zgłoszenia awarii. Ocena zgłoszenia awarii musi zostać dokonana przez wykwalifikowanego przedstawiciela Wykonawcy.</w:t>
      </w:r>
    </w:p>
    <w:p w14:paraId="5CDE8F25" w14:textId="00F5B513" w:rsidR="005404D8" w:rsidRDefault="005404D8" w:rsidP="005404D8">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sidR="0071115D">
        <w:rPr>
          <w:rFonts w:ascii="Times New Roman" w:eastAsia="Times New Roman" w:hAnsi="Times New Roman" w:cs="Times New Roman"/>
          <w:color w:val="000000"/>
          <w:sz w:val="24"/>
          <w:szCs w:val="24"/>
        </w:rPr>
        <w:t>3</w:t>
      </w:r>
      <w:r w:rsidR="0071115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 celu przystąpienia do naprawy przedstawiciel służb serwisowych Wykonawcy zgłosi się do miejsca użytkowania wyposażenia . Jeśli naprawa w siedzibie Zamawiającego nie jest możliwa, Wykonawca odbierze sprzęt i dostarczy po naprawie, na własny koszt i na własną odpowiedzialność,</w:t>
      </w:r>
    </w:p>
    <w:p w14:paraId="6126664A" w14:textId="685F2C79" w:rsidR="005404D8" w:rsidRDefault="005404D8" w:rsidP="005404D8">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71115D">
        <w:rPr>
          <w:rFonts w:ascii="Times New Roman" w:eastAsia="Times New Roman" w:hAnsi="Times New Roman" w:cs="Times New Roman"/>
          <w:color w:val="000000"/>
          <w:sz w:val="24"/>
          <w:szCs w:val="24"/>
        </w:rPr>
        <w:t>4</w:t>
      </w:r>
      <w:r w:rsidR="0071115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Czas skutecznej naprawy sprzętu nie może przekroczyć </w:t>
      </w:r>
      <w:r w:rsidR="00DD52AF">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xml:space="preserve"> dni roboczych licząc od momentu zgłoszenia awarii przez </w:t>
      </w:r>
      <w:r>
        <w:rPr>
          <w:rFonts w:ascii="Times New Roman" w:eastAsia="Times New Roman" w:hAnsi="Times New Roman" w:cs="Times New Roman"/>
          <w:sz w:val="24"/>
          <w:szCs w:val="24"/>
        </w:rPr>
        <w:t>Zamawiającego,</w:t>
      </w:r>
    </w:p>
    <w:p w14:paraId="192F1BA6" w14:textId="1B56C297" w:rsidR="005404D8" w:rsidRDefault="005404D8" w:rsidP="005404D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71115D">
        <w:rPr>
          <w:rFonts w:ascii="Times New Roman" w:eastAsia="Times New Roman" w:hAnsi="Times New Roman" w:cs="Times New Roman"/>
          <w:color w:val="000000"/>
          <w:sz w:val="24"/>
          <w:szCs w:val="24"/>
        </w:rPr>
        <w:t>5</w:t>
      </w:r>
      <w:r w:rsidR="0071115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bookmarkStart w:id="1" w:name="_Hlk127793637"/>
      <w:r>
        <w:rPr>
          <w:rFonts w:ascii="Times New Roman" w:eastAsia="Times New Roman" w:hAnsi="Times New Roman" w:cs="Times New Roman"/>
          <w:color w:val="000000"/>
          <w:sz w:val="24"/>
          <w:szCs w:val="24"/>
        </w:rPr>
        <w:t>W przypadku naprawy wyposażenia poza siedzibą Zamawiającego, Wykonawca w</w:t>
      </w:r>
      <w:r w:rsidR="00DD52A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terminie </w:t>
      </w:r>
      <w:r w:rsidR="00454153">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8 godzin od </w:t>
      </w:r>
      <w:r w:rsidR="00BD3A8C">
        <w:rPr>
          <w:rFonts w:ascii="Times New Roman" w:eastAsia="Times New Roman" w:hAnsi="Times New Roman" w:cs="Times New Roman"/>
          <w:color w:val="000000"/>
          <w:sz w:val="24"/>
          <w:szCs w:val="24"/>
        </w:rPr>
        <w:t>przystąpienia do naprawy awarii</w:t>
      </w:r>
      <w:r>
        <w:rPr>
          <w:rFonts w:ascii="Times New Roman" w:eastAsia="Times New Roman" w:hAnsi="Times New Roman" w:cs="Times New Roman"/>
          <w:color w:val="000000"/>
          <w:sz w:val="24"/>
          <w:szCs w:val="24"/>
        </w:rPr>
        <w:t xml:space="preserve"> </w:t>
      </w:r>
      <w:bookmarkEnd w:id="1"/>
      <w:r>
        <w:rPr>
          <w:rFonts w:ascii="Times New Roman" w:eastAsia="Times New Roman" w:hAnsi="Times New Roman" w:cs="Times New Roman"/>
          <w:color w:val="000000"/>
          <w:sz w:val="24"/>
          <w:szCs w:val="24"/>
        </w:rPr>
        <w:t xml:space="preserve">sprzętu dostarczy i zainstaluje sprzęt zastępczy o takich samych lub o niezgorszych parametrach niż naprawiane. Po zakończeniu naprawy Wykonawca odbierze </w:t>
      </w:r>
      <w:r>
        <w:rPr>
          <w:rFonts w:ascii="Times New Roman" w:eastAsia="Times New Roman" w:hAnsi="Times New Roman" w:cs="Times New Roman"/>
          <w:sz w:val="24"/>
          <w:szCs w:val="24"/>
        </w:rPr>
        <w:t>sprzęt zastępczy,</w:t>
      </w:r>
    </w:p>
    <w:p w14:paraId="3F445EF6" w14:textId="1BC605A1" w:rsidR="005404D8" w:rsidRDefault="005404D8" w:rsidP="005404D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1115D">
        <w:rPr>
          <w:rFonts w:ascii="Times New Roman" w:eastAsia="Times New Roman" w:hAnsi="Times New Roman" w:cs="Times New Roman"/>
          <w:sz w:val="24"/>
          <w:szCs w:val="24"/>
        </w:rPr>
        <w:t>6</w:t>
      </w:r>
      <w:r w:rsidR="0071115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 przypadku, gdy naprawa wyposażenia  będzie dłuższa niż czas określony w pkt. 2.</w:t>
      </w:r>
      <w:r w:rsidR="00FB2F1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okres świadczenia gwarancji przedłuża się o czas trwania naprawy. W przypadku, gdy naprawa sprzętu potrwa dłużej niż 28 dni roboczych, lub gdy sprzęt po raz czwarty w okresie gwarancji  ulegnie awarii Zamawiającemu będzie przysługiwać wymiana sprzętu na nowy, taki sam lub odpowiedni o nie gorszych parametrach. </w:t>
      </w:r>
    </w:p>
    <w:p w14:paraId="3CFBCAED" w14:textId="77777777" w:rsidR="005404D8" w:rsidRDefault="005404D8" w:rsidP="005404D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Gwarancja nie może ograniczać prawa Zamawiającemu do:</w:t>
      </w:r>
    </w:p>
    <w:p w14:paraId="22A4AB7C" w14:textId="29F86A70" w:rsidR="005404D8" w:rsidRDefault="005404D8" w:rsidP="005404D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FB2F1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instalowania lub wymiany w zakupionym sprzęcie standardowych kart i urządzeń (np. dysk twardy, pamięć RAM) zgodnie z zasadami sztuki, przez wykwalifikowany personel Zamawiającego, </w:t>
      </w:r>
    </w:p>
    <w:p w14:paraId="22536F2B" w14:textId="4A5DEACD" w:rsidR="005404D8" w:rsidRDefault="005404D8" w:rsidP="005404D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FB2F1C">
        <w:rPr>
          <w:rFonts w:ascii="Times New Roman" w:eastAsia="Times New Roman" w:hAnsi="Times New Roman" w:cs="Times New Roman"/>
          <w:sz w:val="24"/>
          <w:szCs w:val="24"/>
        </w:rPr>
        <w:tab/>
      </w:r>
      <w:r>
        <w:rPr>
          <w:rFonts w:ascii="Times New Roman" w:eastAsia="Times New Roman" w:hAnsi="Times New Roman" w:cs="Times New Roman"/>
          <w:sz w:val="24"/>
          <w:szCs w:val="24"/>
        </w:rPr>
        <w:t>dysponowania zakupionym sprzętem w razie sprzedaży lub innej formy przekazania sprzętu, gwarancja musi przechodzić na nowego właściciela.</w:t>
      </w:r>
    </w:p>
    <w:p w14:paraId="75DC8428" w14:textId="4333FA6C" w:rsidR="005404D8" w:rsidRDefault="005404D8" w:rsidP="005404D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B2F1C">
        <w:rPr>
          <w:rFonts w:ascii="Times New Roman" w:eastAsia="Times New Roman" w:hAnsi="Times New Roman" w:cs="Times New Roman"/>
          <w:sz w:val="24"/>
          <w:szCs w:val="24"/>
        </w:rPr>
        <w:tab/>
      </w:r>
      <w:r>
        <w:rPr>
          <w:rFonts w:ascii="Times New Roman" w:eastAsia="Times New Roman" w:hAnsi="Times New Roman" w:cs="Times New Roman"/>
          <w:sz w:val="24"/>
          <w:szCs w:val="24"/>
        </w:rPr>
        <w:t>Sprzęt zgłoszony przez Zamawiającego do naprawy przed upływem gwarancji, podlega naprawie na zasadach opisanych w pkt. 1-3.</w:t>
      </w:r>
    </w:p>
    <w:p w14:paraId="27C6F3EF" w14:textId="6C228748" w:rsidR="005404D8" w:rsidRDefault="005404D8" w:rsidP="005404D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B2F1C">
        <w:rPr>
          <w:rFonts w:ascii="Times New Roman" w:eastAsia="Times New Roman" w:hAnsi="Times New Roman" w:cs="Times New Roman"/>
          <w:sz w:val="24"/>
          <w:szCs w:val="24"/>
        </w:rPr>
        <w:tab/>
      </w:r>
      <w:r>
        <w:rPr>
          <w:rFonts w:ascii="Times New Roman" w:eastAsia="Times New Roman" w:hAnsi="Times New Roman" w:cs="Times New Roman"/>
          <w:sz w:val="24"/>
          <w:szCs w:val="24"/>
        </w:rPr>
        <w:t>W trakcie obowiązywania niniejszej umowy Wykonawca odpowiada za prawidłową realizację wymagań Zamawiającego dotyczących gwarancji.</w:t>
      </w:r>
    </w:p>
    <w:p w14:paraId="1688E5FA" w14:textId="14EA258E" w:rsidR="005404D8" w:rsidRDefault="005404D8" w:rsidP="005404D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B2F1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Niezależnie od udzielonej gwarancji, Wykonawca ponosi wobec Zamawiającego odpowiedzialność z tytułu rękojmi za wady fizyczne i prawne sprzętu w terminie i na zasadach określonych w Kodeksie cywilnym. Bieg okresu odpowiedzialności z tytułu rękojmi za wady rozpoczyna się od daty podpisania Protokołu odbioru  bez zastrzeżeń przez Zamawiającego.  </w:t>
      </w:r>
    </w:p>
    <w:p w14:paraId="1CEB6C9B" w14:textId="68F36F66" w:rsidR="005404D8" w:rsidRDefault="005404D8" w:rsidP="005404D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00FB2F1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Bieg terminu gwarancji i rękojmi w odniesieniu do sprzętu, w którym stwierdzono wady, usterki i braki dające się usunąć, rozpoczyna się z dniem zgłoszenia Zamawiającemu faktu ich usunięcia a  Zamawiający po stwierdzeniu prawidłowego wykonania dokona odbioru sprzętu. </w:t>
      </w:r>
    </w:p>
    <w:p w14:paraId="0EB24669" w14:textId="7DB7FD83" w:rsidR="005404D8" w:rsidRDefault="005404D8" w:rsidP="005404D8">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w:t>
      </w:r>
      <w:r w:rsidR="002076EC">
        <w:rPr>
          <w:rFonts w:ascii="Times New Roman" w:eastAsia="Times New Roman" w:hAnsi="Times New Roman" w:cs="Times New Roman"/>
          <w:b/>
          <w:bCs/>
          <w:color w:val="auto"/>
          <w:sz w:val="24"/>
          <w:szCs w:val="24"/>
        </w:rPr>
        <w:t>9</w:t>
      </w:r>
    </w:p>
    <w:p w14:paraId="6843E449" w14:textId="77777777" w:rsidR="005404D8" w:rsidRDefault="005404D8" w:rsidP="005404D8">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Odstąpienie/rozwiązanie</w:t>
      </w:r>
    </w:p>
    <w:p w14:paraId="0F99C2ED" w14:textId="77777777" w:rsidR="005404D8" w:rsidRDefault="005404D8" w:rsidP="005404D8">
      <w:pPr>
        <w:spacing w:after="0" w:line="360" w:lineRule="auto"/>
        <w:jc w:val="both"/>
        <w:rPr>
          <w:rFonts w:ascii="Times New Roman" w:hAnsi="Times New Roman" w:cs="Times New Roman"/>
          <w:sz w:val="24"/>
          <w:szCs w:val="24"/>
        </w:rPr>
      </w:pPr>
    </w:p>
    <w:p w14:paraId="18D7C1FC" w14:textId="77777777" w:rsidR="005404D8" w:rsidRDefault="005404D8" w:rsidP="005404D8">
      <w:pPr>
        <w:numPr>
          <w:ilvl w:val="4"/>
          <w:numId w:val="12"/>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839A9C1" w14:textId="77777777" w:rsidR="005404D8" w:rsidRDefault="005404D8" w:rsidP="005404D8">
      <w:pPr>
        <w:numPr>
          <w:ilvl w:val="4"/>
          <w:numId w:val="12"/>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o którym mowa w ust. 1, Wykonawca może żądać wyłącznie wynagrodzenia należnego z tytułu wykonania części umowy.</w:t>
      </w:r>
    </w:p>
    <w:p w14:paraId="47321659" w14:textId="77777777" w:rsidR="005404D8" w:rsidRDefault="005404D8" w:rsidP="005404D8">
      <w:pPr>
        <w:numPr>
          <w:ilvl w:val="4"/>
          <w:numId w:val="12"/>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Zamawiającemu przysługuje prawo odstąpienia od umowy w całości, bądź w części wg swojego wyboru, w przypadku gdy:</w:t>
      </w:r>
    </w:p>
    <w:p w14:paraId="679027E0" w14:textId="522E72E9" w:rsidR="005404D8" w:rsidRDefault="00FB2F1C" w:rsidP="005404D8">
      <w:p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ab/>
        <w:t>w</w:t>
      </w:r>
      <w:r w:rsidR="005404D8">
        <w:rPr>
          <w:rFonts w:ascii="Times New Roman" w:eastAsia="Times New Roman" w:hAnsi="Times New Roman" w:cs="Times New Roman"/>
          <w:color w:val="000000"/>
          <w:sz w:val="24"/>
          <w:szCs w:val="24"/>
        </w:rPr>
        <w:t>ykonawca nie wykonuje prac zgodnie z umową lub też nienależycie wykonuje swoje zobowiązania umowne,</w:t>
      </w:r>
    </w:p>
    <w:p w14:paraId="2056AA86" w14:textId="05F0FD5D" w:rsidR="005404D8" w:rsidRPr="00FB2F1C" w:rsidRDefault="005404D8" w:rsidP="00FB2F1C">
      <w:pPr>
        <w:pStyle w:val="Akapitzlist"/>
        <w:numPr>
          <w:ilvl w:val="1"/>
          <w:numId w:val="23"/>
        </w:numPr>
        <w:spacing w:after="0" w:line="360" w:lineRule="auto"/>
        <w:jc w:val="both"/>
        <w:rPr>
          <w:rFonts w:ascii="Times New Roman" w:hAnsi="Times New Roman" w:cs="Times New Roman"/>
          <w:color w:val="000000"/>
          <w:sz w:val="24"/>
          <w:szCs w:val="24"/>
        </w:rPr>
      </w:pPr>
      <w:r w:rsidRPr="00FB2F1C">
        <w:rPr>
          <w:rFonts w:ascii="Times New Roman" w:eastAsia="Times New Roman" w:hAnsi="Times New Roman" w:cs="Times New Roman"/>
          <w:color w:val="000000"/>
          <w:sz w:val="24"/>
          <w:szCs w:val="24"/>
        </w:rPr>
        <w:t>dostarczony przez Wykonawcę przedmiot zamówienia nie spełnia wymagań szczegółowo określonych w § 1 </w:t>
      </w:r>
    </w:p>
    <w:p w14:paraId="37D88A9B" w14:textId="77777777" w:rsidR="005404D8" w:rsidRDefault="005404D8" w:rsidP="00FB2F1C">
      <w:pPr>
        <w:pStyle w:val="Akapitzlist"/>
        <w:numPr>
          <w:ilvl w:val="1"/>
          <w:numId w:val="23"/>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termin wykonania został przekroczony o 20 lub więcej dni kalendarzowych w stosunku do zadeklarowanego przez Wykonawcę;</w:t>
      </w:r>
    </w:p>
    <w:p w14:paraId="094A316E" w14:textId="77777777" w:rsidR="005404D8" w:rsidRDefault="005404D8" w:rsidP="00FB2F1C">
      <w:pPr>
        <w:pStyle w:val="Akapitzlist"/>
        <w:numPr>
          <w:ilvl w:val="1"/>
          <w:numId w:val="23"/>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na zasadach przewidzianych przepisami kodeksu cywilnego,</w:t>
      </w:r>
    </w:p>
    <w:p w14:paraId="7E57099F" w14:textId="77777777" w:rsidR="005404D8" w:rsidRDefault="005404D8" w:rsidP="005404D8">
      <w:pPr>
        <w:numPr>
          <w:ilvl w:val="4"/>
          <w:numId w:val="12"/>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Oświadczenie o odstąpieniu od Umowy (w całości) Zamawiający winien złożyć w terminie 30 dni od dnia powzięcia informacji o zaistnieniu okoliczności stanowiących podstawę do odstąpienia, o których mowa w ust. 3 niniejszego paragrafu.</w:t>
      </w:r>
    </w:p>
    <w:p w14:paraId="6C190F98" w14:textId="77777777" w:rsidR="005404D8" w:rsidRDefault="005404D8" w:rsidP="005404D8">
      <w:pPr>
        <w:numPr>
          <w:ilvl w:val="4"/>
          <w:numId w:val="12"/>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Odstąpienie od umowy, wypowiedzenie umowy lub jej rozwiązanie winno nastąpić w formie pisemnej pod rygorem nieważności takiego oświadczenia i powinno zawierać uzasadnienie.</w:t>
      </w:r>
    </w:p>
    <w:p w14:paraId="18783DB8" w14:textId="1AC9A374" w:rsidR="005404D8" w:rsidRDefault="005404D8" w:rsidP="005404D8">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lastRenderedPageBreak/>
        <w:t xml:space="preserve">§ </w:t>
      </w:r>
      <w:r w:rsidR="002076EC">
        <w:rPr>
          <w:rFonts w:ascii="Times New Roman" w:eastAsia="Times New Roman" w:hAnsi="Times New Roman" w:cs="Times New Roman"/>
          <w:b/>
          <w:bCs/>
          <w:color w:val="auto"/>
          <w:sz w:val="24"/>
          <w:szCs w:val="24"/>
        </w:rPr>
        <w:t>10</w:t>
      </w:r>
    </w:p>
    <w:p w14:paraId="57E48D4A" w14:textId="77777777" w:rsidR="005404D8" w:rsidRDefault="005404D8" w:rsidP="005404D8">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Zlecanie podwykonawcom zakresu dostaw</w:t>
      </w:r>
    </w:p>
    <w:p w14:paraId="760D3ABA" w14:textId="77777777" w:rsidR="005404D8" w:rsidRDefault="005404D8" w:rsidP="005404D8">
      <w:pPr>
        <w:spacing w:after="0" w:line="360" w:lineRule="auto"/>
        <w:jc w:val="both"/>
        <w:rPr>
          <w:rFonts w:ascii="Times New Roman" w:hAnsi="Times New Roman" w:cs="Times New Roman"/>
          <w:sz w:val="24"/>
          <w:szCs w:val="24"/>
        </w:rPr>
      </w:pPr>
    </w:p>
    <w:p w14:paraId="7492F285" w14:textId="699D4CB3" w:rsidR="005404D8" w:rsidRDefault="005404D8" w:rsidP="005404D8">
      <w:pPr>
        <w:numPr>
          <w:ilvl w:val="3"/>
          <w:numId w:val="14"/>
        </w:numPr>
        <w:spacing w:after="0" w:line="360" w:lineRule="auto"/>
        <w:ind w:left="0" w:right="-10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Zlecenie wykonania części zamówienia podwykonawcom nie zmienia zobowiązań Wykonawcy wobec Zamawiającego za wykonanie tej części zamówienia. Wykonawca jest odpowiedzialny za działania, uchybienia i zaniedbania podwykonawców i ich pracowników w</w:t>
      </w:r>
      <w:r w:rsidR="005B08B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takim samym stopniu, jakby to były jego własne działania, uchybienia lub zaniedbania. </w:t>
      </w:r>
    </w:p>
    <w:p w14:paraId="446EC962" w14:textId="77777777" w:rsidR="005404D8" w:rsidRDefault="005404D8" w:rsidP="005404D8">
      <w:pPr>
        <w:numPr>
          <w:ilvl w:val="3"/>
          <w:numId w:val="14"/>
        </w:numPr>
        <w:spacing w:after="0" w:line="360" w:lineRule="auto"/>
        <w:ind w:left="0" w:right="-10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w załączniku nr 2 do niniejszej umowy wskazał podwykonawców, którzy będą brali udział w realizacji przedmiotu umowy.</w:t>
      </w:r>
    </w:p>
    <w:p w14:paraId="6930922F" w14:textId="77777777" w:rsidR="005404D8" w:rsidRDefault="005404D8" w:rsidP="005404D8">
      <w:pPr>
        <w:numPr>
          <w:ilvl w:val="3"/>
          <w:numId w:val="14"/>
        </w:numPr>
        <w:spacing w:after="0" w:line="360" w:lineRule="auto"/>
        <w:ind w:left="0" w:right="-10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Zmiana podwykonawców wskazanych w załączniku nr 2 do niniejszej mowy wymaga zgłoszenia tego faktu Zamawiającemu, w terminie 30 dni od zawarcia umowy z podwykonawcą wraz ze wskazaniem danych identyfikujących podwykonawcę/podwykonawców.</w:t>
      </w:r>
    </w:p>
    <w:p w14:paraId="07651043" w14:textId="77777777" w:rsidR="005404D8" w:rsidRDefault="005404D8" w:rsidP="005404D8">
      <w:pPr>
        <w:spacing w:after="0" w:line="360" w:lineRule="auto"/>
        <w:ind w:hanging="10"/>
        <w:jc w:val="both"/>
        <w:rPr>
          <w:rFonts w:ascii="Times New Roman" w:eastAsia="Times New Roman" w:hAnsi="Times New Roman" w:cs="Times New Roman"/>
          <w:color w:val="000000"/>
          <w:sz w:val="24"/>
          <w:szCs w:val="24"/>
        </w:rPr>
      </w:pPr>
    </w:p>
    <w:p w14:paraId="4B2D7F21" w14:textId="72D1AD49" w:rsidR="005404D8" w:rsidRDefault="005404D8" w:rsidP="005404D8">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 1</w:t>
      </w:r>
      <w:r w:rsidR="002076EC">
        <w:rPr>
          <w:rFonts w:ascii="Times New Roman" w:eastAsia="Times New Roman" w:hAnsi="Times New Roman" w:cs="Times New Roman"/>
          <w:b/>
          <w:bCs/>
          <w:color w:val="auto"/>
          <w:sz w:val="24"/>
          <w:szCs w:val="24"/>
        </w:rPr>
        <w:t>1</w:t>
      </w:r>
    </w:p>
    <w:p w14:paraId="2B72F5F2" w14:textId="77777777" w:rsidR="005404D8" w:rsidRDefault="005404D8" w:rsidP="005404D8">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Zmiany umowy</w:t>
      </w:r>
    </w:p>
    <w:p w14:paraId="74522066" w14:textId="77777777" w:rsidR="005404D8" w:rsidRDefault="005404D8" w:rsidP="005404D8">
      <w:pPr>
        <w:pStyle w:val="Tekstpodstawowy31"/>
        <w:numPr>
          <w:ilvl w:val="0"/>
          <w:numId w:val="15"/>
        </w:numPr>
        <w:spacing w:after="0" w:line="360" w:lineRule="auto"/>
        <w:rPr>
          <w:sz w:val="24"/>
          <w:szCs w:val="24"/>
        </w:rPr>
      </w:pPr>
      <w:r>
        <w:rPr>
          <w:sz w:val="24"/>
          <w:szCs w:val="24"/>
        </w:rPr>
        <w:t>Zmiana postanowień zawartej umowy może nastąpić za zgodą stron wyrażoną na piśmie pod rygorem nieważności takiej zmiany.</w:t>
      </w:r>
    </w:p>
    <w:p w14:paraId="7C0F4900" w14:textId="3B37AC0B" w:rsidR="005404D8" w:rsidRPr="00A463BD" w:rsidRDefault="005404D8" w:rsidP="005404D8">
      <w:pPr>
        <w:numPr>
          <w:ilvl w:val="0"/>
          <w:numId w:val="15"/>
        </w:numPr>
        <w:spacing w:after="0" w:line="360" w:lineRule="auto"/>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Zmiana umowy (art. 144 ust. 1 pkt 3 ustawy Pzp): zmiana umowy o wykonanie zamówienia publicznego może zostać wprowadzona w przypadku, gdy konieczność modyfikacji zobowiązania wynika z okoliczności, których Zamawiający działający z należytą starannością nie mógł przewidzieć, a wartość zmiany nie przekracza 50 % wartości pierwotnej umowy.</w:t>
      </w:r>
    </w:p>
    <w:p w14:paraId="717081D4" w14:textId="77777777" w:rsidR="005404D8" w:rsidRDefault="005404D8" w:rsidP="005404D8">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 12</w:t>
      </w:r>
    </w:p>
    <w:p w14:paraId="04319389" w14:textId="77777777" w:rsidR="005404D8" w:rsidRDefault="005404D8" w:rsidP="005404D8">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Rozstrzyganie sporów</w:t>
      </w:r>
    </w:p>
    <w:p w14:paraId="7CF5A96F" w14:textId="77777777" w:rsidR="005404D8" w:rsidRDefault="005404D8" w:rsidP="005404D8">
      <w:pPr>
        <w:spacing w:after="0" w:line="360" w:lineRule="auto"/>
        <w:ind w:hanging="10"/>
        <w:jc w:val="both"/>
        <w:rPr>
          <w:rFonts w:ascii="Times New Roman" w:eastAsia="Times New Roman" w:hAnsi="Times New Roman" w:cs="Times New Roman"/>
          <w:sz w:val="24"/>
          <w:szCs w:val="24"/>
        </w:rPr>
      </w:pPr>
    </w:p>
    <w:p w14:paraId="77721024" w14:textId="77777777" w:rsidR="005404D8" w:rsidRDefault="005404D8" w:rsidP="005404D8">
      <w:pPr>
        <w:numPr>
          <w:ilvl w:val="2"/>
          <w:numId w:val="16"/>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Prawem właściwym dla niniejszej umowy jest prawo polskie.</w:t>
      </w:r>
    </w:p>
    <w:p w14:paraId="6DE228FD" w14:textId="77777777" w:rsidR="005404D8" w:rsidRDefault="005404D8" w:rsidP="005404D8">
      <w:pPr>
        <w:numPr>
          <w:ilvl w:val="2"/>
          <w:numId w:val="16"/>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Ewentualne spory mogące wyniknąć w przyszłości pomiędzy Stronami z niniejszej umowy lub związane z niniejszą umową, Strony będą rozstrzygać polubownie na drodze negocjacji.</w:t>
      </w:r>
    </w:p>
    <w:p w14:paraId="184B721D" w14:textId="77777777" w:rsidR="005404D8" w:rsidRDefault="005404D8" w:rsidP="005404D8">
      <w:pPr>
        <w:numPr>
          <w:ilvl w:val="2"/>
          <w:numId w:val="16"/>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Jeżeli w terminie 30 dni od daty powstania sporu Strony nie podejmą negocjacji lub negocjacje te nie zakończą się rozwiązaniem sporu, właściwy do rozpoznania sporu będzie Sąd właściwy dla siedziby Zamawiającego.</w:t>
      </w:r>
    </w:p>
    <w:p w14:paraId="21659449" w14:textId="52946E1B" w:rsidR="005404D8" w:rsidRDefault="005404D8" w:rsidP="005404D8">
      <w:pPr>
        <w:numPr>
          <w:ilvl w:val="2"/>
          <w:numId w:val="16"/>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sprawach nieuregulowanych niniejszą Umową zastosowanie mają przepisy: ustawy Kodeks cywilny, ustawy o prawie autorskim i prawach pokrewnych, ustawy Prawo zamówień publicznych, inne obowiązujące przepisy prawne.</w:t>
      </w:r>
    </w:p>
    <w:p w14:paraId="7B3F21D9" w14:textId="77777777" w:rsidR="005D6073" w:rsidRDefault="005D6073" w:rsidP="00C51506">
      <w:pPr>
        <w:pStyle w:val="Nagwek1"/>
        <w:spacing w:before="0" w:line="360" w:lineRule="auto"/>
        <w:rPr>
          <w:rFonts w:ascii="Times New Roman" w:eastAsia="Times New Roman" w:hAnsi="Times New Roman" w:cs="Times New Roman"/>
          <w:b/>
          <w:bCs/>
          <w:color w:val="auto"/>
          <w:sz w:val="24"/>
          <w:szCs w:val="24"/>
        </w:rPr>
      </w:pPr>
    </w:p>
    <w:p w14:paraId="50F66E83" w14:textId="1C648CC7" w:rsidR="005404D8" w:rsidRDefault="005404D8" w:rsidP="005404D8">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§1</w:t>
      </w:r>
      <w:r w:rsidR="00C51506">
        <w:rPr>
          <w:rFonts w:ascii="Times New Roman" w:eastAsia="Times New Roman" w:hAnsi="Times New Roman" w:cs="Times New Roman"/>
          <w:b/>
          <w:bCs/>
          <w:color w:val="auto"/>
          <w:sz w:val="24"/>
          <w:szCs w:val="24"/>
        </w:rPr>
        <w:t>3</w:t>
      </w:r>
    </w:p>
    <w:p w14:paraId="18FA880F" w14:textId="77777777" w:rsidR="005404D8" w:rsidRDefault="005404D8" w:rsidP="005404D8">
      <w:pPr>
        <w:pStyle w:val="Nagwek1"/>
        <w:spacing w:before="0" w:line="36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Pozostałe postanowienia</w:t>
      </w:r>
    </w:p>
    <w:p w14:paraId="5E427393" w14:textId="77777777" w:rsidR="005404D8" w:rsidRDefault="005404D8" w:rsidP="005404D8">
      <w:pPr>
        <w:spacing w:after="0" w:line="360" w:lineRule="auto"/>
        <w:ind w:hanging="10"/>
        <w:jc w:val="both"/>
        <w:rPr>
          <w:rFonts w:ascii="Times New Roman" w:eastAsia="Times New Roman" w:hAnsi="Times New Roman" w:cs="Times New Roman"/>
          <w:sz w:val="24"/>
          <w:szCs w:val="24"/>
        </w:rPr>
      </w:pPr>
    </w:p>
    <w:p w14:paraId="3658BD39" w14:textId="77777777" w:rsidR="005404D8" w:rsidRDefault="005404D8" w:rsidP="005404D8">
      <w:pPr>
        <w:numPr>
          <w:ilvl w:val="2"/>
          <w:numId w:val="17"/>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Językiem obowiązującym w trakcie realizacji niniejszej umowy jest język polski.</w:t>
      </w:r>
    </w:p>
    <w:p w14:paraId="055FFFFD" w14:textId="77777777" w:rsidR="005404D8" w:rsidRDefault="005404D8" w:rsidP="005404D8">
      <w:pPr>
        <w:numPr>
          <w:ilvl w:val="2"/>
          <w:numId w:val="17"/>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niniejszej umowy.</w:t>
      </w:r>
    </w:p>
    <w:p w14:paraId="4EEC3CF0" w14:textId="77777777" w:rsidR="005404D8" w:rsidRDefault="005404D8" w:rsidP="005404D8">
      <w:pPr>
        <w:numPr>
          <w:ilvl w:val="2"/>
          <w:numId w:val="17"/>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Strony niniejszej umowy zgodnie postanawiają, że w przypadku nieważności któregokolwiek z postanowień niniejszej umowy, umowa pozostaje w mocy co do pozostałych postanowień, chyba że z ustawy lub okoliczności wynika, że bez postanowień dotkniętych nieważnością umowa nie zostałaby zawarta, a Strony umowy dążyć będą do zastąpienia nieważnych postanowień postanowieniami ważnymi, oddającymi zamiary Stron.</w:t>
      </w:r>
    </w:p>
    <w:p w14:paraId="57EAAD96" w14:textId="77777777" w:rsidR="005404D8" w:rsidRDefault="005404D8" w:rsidP="005404D8">
      <w:pPr>
        <w:numPr>
          <w:ilvl w:val="2"/>
          <w:numId w:val="17"/>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Umowa niniejsza została sporządzona w czterech jednobrzmiących egzemplarzach, trzy egzemplarze dla zamawiającego i jeden dla wykonawcy.</w:t>
      </w:r>
    </w:p>
    <w:p w14:paraId="61122AA2" w14:textId="77777777" w:rsidR="005404D8" w:rsidRDefault="005404D8" w:rsidP="005404D8">
      <w:pPr>
        <w:numPr>
          <w:ilvl w:val="2"/>
          <w:numId w:val="17"/>
        </w:numPr>
        <w:spacing w:after="0" w:line="360" w:lineRule="auto"/>
        <w:ind w:left="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Załącznikiem do niniejszej umowy są: </w:t>
      </w:r>
    </w:p>
    <w:p w14:paraId="10FA6C36" w14:textId="77777777" w:rsidR="005404D8" w:rsidRDefault="005404D8" w:rsidP="005404D8">
      <w:pPr>
        <w:numPr>
          <w:ilvl w:val="0"/>
          <w:numId w:val="18"/>
        </w:numPr>
        <w:spacing w:after="0" w:line="360" w:lineRule="auto"/>
        <w:ind w:left="0" w:hanging="10"/>
        <w:jc w:val="both"/>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rPr>
        <w:t>Opis Przedmiotu Zamówienia,</w:t>
      </w:r>
    </w:p>
    <w:p w14:paraId="7216018C" w14:textId="3102466B" w:rsidR="005404D8" w:rsidRDefault="005404D8" w:rsidP="005404D8">
      <w:pPr>
        <w:pStyle w:val="Akapitzlist"/>
        <w:numPr>
          <w:ilvl w:val="0"/>
          <w:numId w:val="18"/>
        </w:numPr>
        <w:spacing w:after="0" w:line="360" w:lineRule="auto"/>
        <w:ind w:hanging="720"/>
        <w:jc w:val="both"/>
        <w:rPr>
          <w:rFonts w:ascii="Times New Roman" w:hAnsi="Times New Roman" w:cs="Times New Roman"/>
          <w:b/>
          <w:bCs/>
          <w:sz w:val="24"/>
          <w:szCs w:val="24"/>
        </w:rPr>
      </w:pPr>
      <w:r>
        <w:rPr>
          <w:rFonts w:ascii="Times New Roman" w:hAnsi="Times New Roman" w:cs="Times New Roman"/>
          <w:b/>
          <w:bCs/>
          <w:sz w:val="24"/>
          <w:szCs w:val="24"/>
        </w:rPr>
        <w:t>Karta gwarancyjna</w:t>
      </w:r>
    </w:p>
    <w:p w14:paraId="74A7E4CB" w14:textId="77777777" w:rsidR="005B08B3" w:rsidRPr="005B08B3" w:rsidRDefault="005B08B3" w:rsidP="005B08B3">
      <w:pPr>
        <w:pStyle w:val="Akapitzlist"/>
        <w:spacing w:line="120" w:lineRule="atLeast"/>
        <w:outlineLvl w:val="0"/>
        <w:rPr>
          <w:b/>
        </w:rPr>
      </w:pPr>
    </w:p>
    <w:p w14:paraId="68012BDE" w14:textId="77777777" w:rsidR="005B08B3" w:rsidRPr="005B08B3" w:rsidRDefault="005B08B3" w:rsidP="005B08B3">
      <w:pPr>
        <w:pStyle w:val="Akapitzlist"/>
        <w:spacing w:line="120" w:lineRule="atLeast"/>
        <w:outlineLvl w:val="0"/>
        <w:rPr>
          <w:rFonts w:ascii="Times New Roman" w:hAnsi="Times New Roman" w:cs="Times New Roman"/>
          <w:sz w:val="24"/>
          <w:szCs w:val="24"/>
        </w:rPr>
      </w:pPr>
      <w:bookmarkStart w:id="2" w:name="_Toc478118383"/>
      <w:bookmarkStart w:id="3" w:name="_Toc478118397"/>
      <w:bookmarkStart w:id="4" w:name="_Toc478118411"/>
      <w:bookmarkStart w:id="5" w:name="_Toc478119057"/>
      <w:r w:rsidRPr="005B08B3">
        <w:rPr>
          <w:rFonts w:ascii="Times New Roman" w:hAnsi="Times New Roman" w:cs="Times New Roman"/>
          <w:sz w:val="24"/>
          <w:szCs w:val="24"/>
        </w:rPr>
        <w:t xml:space="preserve">W Y K O N A W C A :                                           </w:t>
      </w:r>
      <w:r w:rsidRPr="005B08B3">
        <w:rPr>
          <w:rFonts w:ascii="Times New Roman" w:hAnsi="Times New Roman" w:cs="Times New Roman"/>
          <w:sz w:val="24"/>
          <w:szCs w:val="24"/>
        </w:rPr>
        <w:tab/>
      </w:r>
      <w:r w:rsidRPr="005B08B3">
        <w:rPr>
          <w:rFonts w:ascii="Times New Roman" w:hAnsi="Times New Roman" w:cs="Times New Roman"/>
          <w:sz w:val="24"/>
          <w:szCs w:val="24"/>
        </w:rPr>
        <w:tab/>
        <w:t xml:space="preserve">Z A M A W I A J Ą C Y </w:t>
      </w:r>
      <w:bookmarkEnd w:id="2"/>
      <w:bookmarkEnd w:id="3"/>
      <w:bookmarkEnd w:id="4"/>
      <w:bookmarkEnd w:id="5"/>
    </w:p>
    <w:p w14:paraId="3F543EA7" w14:textId="77777777" w:rsidR="005B08B3" w:rsidRPr="005B08B3" w:rsidRDefault="005B08B3" w:rsidP="005B08B3">
      <w:pPr>
        <w:spacing w:after="0" w:line="360" w:lineRule="auto"/>
        <w:jc w:val="both"/>
        <w:rPr>
          <w:rFonts w:ascii="Times New Roman" w:hAnsi="Times New Roman" w:cs="Times New Roman"/>
          <w:b/>
          <w:bCs/>
          <w:sz w:val="24"/>
          <w:szCs w:val="24"/>
        </w:rPr>
      </w:pPr>
    </w:p>
    <w:p w14:paraId="51463EF6" w14:textId="77777777" w:rsidR="005404D8" w:rsidRDefault="005404D8" w:rsidP="005B08B3">
      <w:pPr>
        <w:pageBreakBefore/>
        <w:spacing w:after="0" w:line="360" w:lineRule="auto"/>
        <w:jc w:val="center"/>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KARTA GWARANCYJNA</w:t>
      </w:r>
    </w:p>
    <w:p w14:paraId="0EEA3AD0" w14:textId="77777777" w:rsidR="005404D8" w:rsidRDefault="005404D8" w:rsidP="005404D8">
      <w:pPr>
        <w:widowControl w:val="0"/>
        <w:autoSpaceDE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Gwarantem jest:</w:t>
      </w:r>
    </w:p>
    <w:p w14:paraId="4ADEF010" w14:textId="77777777" w:rsidR="005404D8" w:rsidRDefault="005404D8" w:rsidP="005404D8">
      <w:pPr>
        <w:pStyle w:val="Nagwek"/>
        <w:tabs>
          <w:tab w:val="left" w:pos="708"/>
        </w:tabs>
        <w:spacing w:line="360" w:lineRule="auto"/>
        <w:jc w:val="both"/>
        <w:rPr>
          <w:rFonts w:ascii="Times New Roman" w:hAnsi="Times New Roman" w:cs="Times New Roman"/>
          <w:sz w:val="24"/>
          <w:szCs w:val="24"/>
          <w:lang w:eastAsia="pl-PL"/>
        </w:rPr>
      </w:pPr>
      <w:r>
        <w:rPr>
          <w:rFonts w:ascii="Times New Roman" w:hAnsi="Times New Roman" w:cs="Times New Roman"/>
          <w:sz w:val="24"/>
          <w:szCs w:val="24"/>
        </w:rPr>
        <w:t>………………………………………..</w:t>
      </w:r>
    </w:p>
    <w:p w14:paraId="65AC7FFC" w14:textId="77777777" w:rsidR="005404D8" w:rsidRDefault="005404D8" w:rsidP="005404D8">
      <w:pPr>
        <w:pStyle w:val="Nagwek"/>
        <w:tabs>
          <w:tab w:val="left" w:pos="708"/>
        </w:tabs>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25B6CF26" w14:textId="77777777" w:rsidR="005404D8" w:rsidRDefault="005404D8" w:rsidP="005404D8">
      <w:pPr>
        <w:pStyle w:val="Nagwek"/>
        <w:tabs>
          <w:tab w:val="left" w:pos="708"/>
        </w:tabs>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7135AE28" w14:textId="77777777" w:rsidR="005404D8" w:rsidRDefault="005404D8" w:rsidP="005404D8">
      <w:pPr>
        <w:pStyle w:val="Nagwek"/>
        <w:tabs>
          <w:tab w:val="left" w:pos="708"/>
        </w:tabs>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33672E11" w14:textId="77777777" w:rsidR="005404D8" w:rsidRDefault="005404D8" w:rsidP="005404D8">
      <w:pPr>
        <w:widowControl w:val="0"/>
        <w:autoSpaceDE w:val="0"/>
        <w:spacing w:after="0" w:line="360" w:lineRule="auto"/>
        <w:jc w:val="both"/>
        <w:rPr>
          <w:rFonts w:ascii="Times New Roman" w:hAnsi="Times New Roman" w:cs="Times New Roman"/>
          <w:sz w:val="24"/>
          <w:szCs w:val="24"/>
        </w:rPr>
      </w:pPr>
    </w:p>
    <w:p w14:paraId="185F0DA2" w14:textId="77777777" w:rsidR="005404D8" w:rsidRDefault="005404D8" w:rsidP="005404D8">
      <w:pPr>
        <w:widowControl w:val="0"/>
        <w:autoSpaceDE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będący Wykonawcą umowy nr ……………… z dnia ……….. roku dotyczącej zamówienia pn.: „…………………………….</w:t>
      </w:r>
    </w:p>
    <w:p w14:paraId="119AAFF5" w14:textId="77777777" w:rsidR="005404D8" w:rsidRDefault="005404D8" w:rsidP="005404D8">
      <w:pPr>
        <w:widowControl w:val="0"/>
        <w:autoSpaceDE w:val="0"/>
        <w:spacing w:after="0" w:line="360" w:lineRule="auto"/>
        <w:jc w:val="both"/>
        <w:rPr>
          <w:rFonts w:ascii="Times New Roman" w:hAnsi="Times New Roman" w:cs="Times New Roman"/>
          <w:sz w:val="24"/>
          <w:szCs w:val="24"/>
          <w:u w:val="single"/>
        </w:rPr>
      </w:pPr>
    </w:p>
    <w:p w14:paraId="765D1501" w14:textId="77777777" w:rsidR="005404D8" w:rsidRDefault="005404D8" w:rsidP="005404D8">
      <w:pPr>
        <w:widowControl w:val="0"/>
        <w:autoSpaceDE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Uprawnionym z tytułu Gwarancji jest:</w:t>
      </w:r>
    </w:p>
    <w:p w14:paraId="6BFBC0BF" w14:textId="77777777" w:rsidR="005404D8" w:rsidRDefault="005404D8" w:rsidP="005404D8">
      <w:pPr>
        <w:pStyle w:val="Nagwek"/>
        <w:tabs>
          <w:tab w:val="left" w:pos="708"/>
        </w:tabs>
        <w:spacing w:line="360" w:lineRule="auto"/>
        <w:jc w:val="both"/>
        <w:rPr>
          <w:rFonts w:ascii="Times New Roman" w:hAnsi="Times New Roman" w:cs="Times New Roman"/>
          <w:sz w:val="24"/>
          <w:szCs w:val="24"/>
          <w:lang w:eastAsia="pl-PL"/>
        </w:rPr>
      </w:pPr>
      <w:r>
        <w:rPr>
          <w:rFonts w:ascii="Times New Roman" w:hAnsi="Times New Roman" w:cs="Times New Roman"/>
          <w:sz w:val="24"/>
          <w:szCs w:val="24"/>
        </w:rPr>
        <w:t>………………………………………..</w:t>
      </w:r>
    </w:p>
    <w:p w14:paraId="341E431E" w14:textId="77777777" w:rsidR="005404D8" w:rsidRDefault="005404D8" w:rsidP="005404D8">
      <w:pPr>
        <w:pStyle w:val="Nagwek"/>
        <w:tabs>
          <w:tab w:val="left" w:pos="708"/>
        </w:tabs>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0801A6C0" w14:textId="77777777" w:rsidR="005404D8" w:rsidRDefault="005404D8" w:rsidP="005404D8">
      <w:pPr>
        <w:pStyle w:val="Nagwek"/>
        <w:tabs>
          <w:tab w:val="left" w:pos="708"/>
        </w:tabs>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4266C6DA" w14:textId="77777777" w:rsidR="005404D8" w:rsidRDefault="005404D8" w:rsidP="005404D8">
      <w:pPr>
        <w:spacing w:after="0" w:line="360" w:lineRule="auto"/>
        <w:jc w:val="both"/>
        <w:rPr>
          <w:rFonts w:ascii="Times New Roman" w:hAnsi="Times New Roman" w:cs="Times New Roman"/>
          <w:b/>
          <w:sz w:val="24"/>
          <w:szCs w:val="24"/>
          <w:lang w:eastAsia="zh-CN"/>
        </w:rPr>
      </w:pPr>
    </w:p>
    <w:p w14:paraId="7BE76E63" w14:textId="77777777" w:rsidR="005404D8" w:rsidRDefault="005404D8" w:rsidP="005404D8">
      <w:pPr>
        <w:widowControl w:val="0"/>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Zamawiający może powierzyć wykonanie czynności stanowiących obowiązek/prawo Uprawnionego z tytułu Gwarancji innemu podmiotowi działającemu w imieniu Zamawiającego. </w:t>
      </w:r>
    </w:p>
    <w:p w14:paraId="7882B9F5" w14:textId="77777777" w:rsidR="005404D8" w:rsidRDefault="005404D8" w:rsidP="005404D8">
      <w:pPr>
        <w:widowControl w:val="0"/>
        <w:numPr>
          <w:ilvl w:val="0"/>
          <w:numId w:val="19"/>
        </w:numPr>
        <w:autoSpaceDE w:val="0"/>
        <w:spacing w:after="0" w:line="360" w:lineRule="auto"/>
        <w:jc w:val="both"/>
        <w:rPr>
          <w:rFonts w:ascii="Times New Roman" w:hAnsi="Times New Roman" w:cs="Times New Roman"/>
          <w:sz w:val="24"/>
          <w:szCs w:val="24"/>
          <w:lang w:eastAsia="zh-CN"/>
        </w:rPr>
      </w:pPr>
      <w:r>
        <w:rPr>
          <w:rFonts w:ascii="Times New Roman" w:hAnsi="Times New Roman" w:cs="Times New Roman"/>
          <w:b/>
          <w:sz w:val="24"/>
          <w:szCs w:val="24"/>
          <w:lang w:eastAsia="zh-CN"/>
        </w:rPr>
        <w:t>Przedmiot i termin Gwarancji.</w:t>
      </w:r>
    </w:p>
    <w:p w14:paraId="4A24DEB8" w14:textId="77777777" w:rsidR="005404D8" w:rsidRDefault="005404D8" w:rsidP="005404D8">
      <w:pPr>
        <w:widowControl w:val="0"/>
        <w:autoSpaceDE w:val="0"/>
        <w:spacing w:after="0" w:line="360" w:lineRule="auto"/>
        <w:ind w:left="350"/>
        <w:jc w:val="both"/>
        <w:rPr>
          <w:rFonts w:ascii="Times New Roman" w:hAnsi="Times New Roman" w:cs="Times New Roman"/>
          <w:sz w:val="24"/>
          <w:szCs w:val="24"/>
          <w:lang w:eastAsia="zh-CN"/>
        </w:rPr>
      </w:pPr>
      <w:r>
        <w:rPr>
          <w:rFonts w:ascii="Times New Roman" w:hAnsi="Times New Roman" w:cs="Times New Roman"/>
          <w:sz w:val="24"/>
          <w:szCs w:val="24"/>
          <w:lang w:eastAsia="zh-CN"/>
        </w:rPr>
        <w:t>Niniejsza Gwarancja obejmuje wykonanie przedmiot zamówienia objęty umową nr….</w:t>
      </w:r>
    </w:p>
    <w:p w14:paraId="03811649" w14:textId="77777777" w:rsidR="005404D8" w:rsidRDefault="005404D8" w:rsidP="005404D8">
      <w:pPr>
        <w:widowControl w:val="0"/>
        <w:autoSpaceDE w:val="0"/>
        <w:spacing w:after="0" w:line="360" w:lineRule="auto"/>
        <w:ind w:left="350"/>
        <w:jc w:val="both"/>
        <w:rPr>
          <w:rFonts w:ascii="Times New Roman" w:hAnsi="Times New Roman" w:cs="Times New Roman"/>
          <w:sz w:val="24"/>
          <w:szCs w:val="24"/>
        </w:rPr>
      </w:pPr>
      <w:r>
        <w:rPr>
          <w:rFonts w:ascii="Times New Roman" w:hAnsi="Times New Roman" w:cs="Times New Roman"/>
          <w:sz w:val="24"/>
          <w:szCs w:val="24"/>
          <w:lang w:eastAsia="zh-CN"/>
        </w:rPr>
        <w:t>Gwarant odpowiada wobec Zamawiającego z tytułu niniejszej Karty Gwarancyjnej za przedmiot Gwarancji wymieniony w punkcie 1.</w:t>
      </w:r>
    </w:p>
    <w:p w14:paraId="0A408F0B" w14:textId="77777777" w:rsidR="005404D8" w:rsidRDefault="005404D8" w:rsidP="005404D8">
      <w:pPr>
        <w:widowControl w:val="0"/>
        <w:numPr>
          <w:ilvl w:val="1"/>
          <w:numId w:val="20"/>
        </w:numPr>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Okres Gwarancji wynosi…….miesięcy od daty </w:t>
      </w:r>
      <w:r>
        <w:rPr>
          <w:rFonts w:ascii="Times New Roman" w:hAnsi="Times New Roman" w:cs="Times New Roman"/>
          <w:sz w:val="24"/>
          <w:szCs w:val="24"/>
          <w:lang w:eastAsia="zh-CN"/>
        </w:rPr>
        <w:t>podpisania protokołu odbioru przedmiotu zamówienia.</w:t>
      </w:r>
    </w:p>
    <w:p w14:paraId="69BC4607" w14:textId="77777777" w:rsidR="005404D8" w:rsidRDefault="005404D8" w:rsidP="005404D8">
      <w:pPr>
        <w:widowControl w:val="0"/>
        <w:numPr>
          <w:ilvl w:val="1"/>
          <w:numId w:val="20"/>
        </w:numPr>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Karta Gwarancyjna obejmuje wymagania w zakresie odpowiedzialności za wady. Ilekroć w niniejszej Karcie Gwarancyjnej jest mowa o wadzie, należy przez to rozumieć wadę, o której mowa w art. 556  k.c. </w:t>
      </w:r>
    </w:p>
    <w:p w14:paraId="76D75ABF" w14:textId="77777777" w:rsidR="005404D8" w:rsidRDefault="005404D8" w:rsidP="005404D8">
      <w:pPr>
        <w:widowControl w:val="0"/>
        <w:numPr>
          <w:ilvl w:val="0"/>
          <w:numId w:val="19"/>
        </w:numPr>
        <w:autoSpaceDE w:val="0"/>
        <w:spacing w:after="0" w:line="360" w:lineRule="auto"/>
        <w:ind w:left="357" w:hanging="357"/>
        <w:jc w:val="both"/>
        <w:rPr>
          <w:rFonts w:ascii="Times New Roman" w:hAnsi="Times New Roman" w:cs="Times New Roman"/>
          <w:sz w:val="24"/>
          <w:szCs w:val="24"/>
        </w:rPr>
      </w:pPr>
      <w:r>
        <w:rPr>
          <w:rFonts w:ascii="Times New Roman" w:hAnsi="Times New Roman" w:cs="Times New Roman"/>
          <w:b/>
          <w:sz w:val="24"/>
          <w:szCs w:val="24"/>
        </w:rPr>
        <w:t>Obowiązki i uprawnienia stron</w:t>
      </w:r>
    </w:p>
    <w:p w14:paraId="3EC15A48" w14:textId="77777777" w:rsidR="005404D8" w:rsidRDefault="005404D8" w:rsidP="005404D8">
      <w:pPr>
        <w:widowControl w:val="0"/>
        <w:numPr>
          <w:ilvl w:val="1"/>
          <w:numId w:val="19"/>
        </w:numPr>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Gwarant jest uprawniony do oceny i kwalifikacji wad zgłoszonych przez Zamawiającego oraz oceny zasadności zgłoszonej reklamacji i oceny zasadności </w:t>
      </w:r>
      <w:r>
        <w:rPr>
          <w:rFonts w:ascii="Times New Roman" w:hAnsi="Times New Roman" w:cs="Times New Roman"/>
          <w:sz w:val="24"/>
          <w:szCs w:val="24"/>
        </w:rPr>
        <w:lastRenderedPageBreak/>
        <w:t>żądań wysuniętych przez Zamawiającego. Ocena zasadności i kwalifikacja wad zgłoszonych przez Zamawiającego nie będzie miała wpływu na procedurę usuwania wad określoną w punkcie 3 niniejszej Karty Gwarancyjnej.</w:t>
      </w:r>
    </w:p>
    <w:p w14:paraId="1AB1509A" w14:textId="77777777" w:rsidR="005404D8" w:rsidRDefault="005404D8" w:rsidP="005404D8">
      <w:pPr>
        <w:widowControl w:val="0"/>
        <w:numPr>
          <w:ilvl w:val="1"/>
          <w:numId w:val="19"/>
        </w:numPr>
        <w:autoSpaceDE w:val="0"/>
        <w:spacing w:after="0" w:line="360" w:lineRule="auto"/>
        <w:ind w:left="788" w:hanging="431"/>
        <w:jc w:val="both"/>
        <w:rPr>
          <w:rFonts w:ascii="Times New Roman" w:hAnsi="Times New Roman" w:cs="Times New Roman"/>
          <w:sz w:val="24"/>
          <w:szCs w:val="24"/>
        </w:rPr>
      </w:pPr>
      <w:r>
        <w:rPr>
          <w:rFonts w:ascii="Times New Roman" w:hAnsi="Times New Roman" w:cs="Times New Roman"/>
          <w:sz w:val="24"/>
          <w:szCs w:val="24"/>
        </w:rPr>
        <w:t>W przypadku uznania reklamacji przez Gwaranta związanej z wystąpieniem wady w przedmiocie Umowy, Zamawiający jest uprawniony do:</w:t>
      </w:r>
    </w:p>
    <w:p w14:paraId="1F6DF29F" w14:textId="77777777" w:rsidR="005404D8" w:rsidRDefault="005404D8" w:rsidP="005404D8">
      <w:pPr>
        <w:widowControl w:val="0"/>
        <w:numPr>
          <w:ilvl w:val="2"/>
          <w:numId w:val="19"/>
        </w:numPr>
        <w:tabs>
          <w:tab w:val="left" w:pos="1260"/>
        </w:tabs>
        <w:autoSpaceDE w:val="0"/>
        <w:spacing w:after="0" w:line="360" w:lineRule="auto"/>
        <w:ind w:hanging="373"/>
        <w:jc w:val="both"/>
        <w:rPr>
          <w:rFonts w:ascii="Times New Roman" w:hAnsi="Times New Roman" w:cs="Times New Roman"/>
          <w:sz w:val="24"/>
          <w:szCs w:val="24"/>
        </w:rPr>
      </w:pPr>
      <w:r>
        <w:rPr>
          <w:rFonts w:ascii="Times New Roman" w:hAnsi="Times New Roman" w:cs="Times New Roman"/>
          <w:sz w:val="24"/>
          <w:szCs w:val="24"/>
        </w:rPr>
        <w:t>Żądania usunięcia wady przedmiotu umowy,</w:t>
      </w:r>
    </w:p>
    <w:p w14:paraId="58018CF6" w14:textId="77777777" w:rsidR="005404D8" w:rsidRDefault="005404D8" w:rsidP="005404D8">
      <w:pPr>
        <w:widowControl w:val="0"/>
        <w:numPr>
          <w:ilvl w:val="2"/>
          <w:numId w:val="19"/>
        </w:numPr>
        <w:tabs>
          <w:tab w:val="left" w:pos="1260"/>
        </w:tabs>
        <w:autoSpaceDE w:val="0"/>
        <w:spacing w:after="0" w:line="360" w:lineRule="auto"/>
        <w:ind w:hanging="373"/>
        <w:jc w:val="both"/>
        <w:rPr>
          <w:rFonts w:ascii="Times New Roman" w:hAnsi="Times New Roman" w:cs="Times New Roman"/>
          <w:sz w:val="24"/>
          <w:szCs w:val="24"/>
        </w:rPr>
      </w:pPr>
      <w:r>
        <w:rPr>
          <w:rFonts w:ascii="Times New Roman" w:hAnsi="Times New Roman" w:cs="Times New Roman"/>
          <w:sz w:val="24"/>
          <w:szCs w:val="24"/>
        </w:rPr>
        <w:t>Wskazania trybu usunięcia wady,</w:t>
      </w:r>
      <w:r>
        <w:rPr>
          <w:rFonts w:ascii="Times New Roman" w:hAnsi="Times New Roman" w:cs="Times New Roman"/>
          <w:sz w:val="24"/>
          <w:szCs w:val="24"/>
          <w:lang w:eastAsia="zh-CN"/>
        </w:rPr>
        <w:t>.</w:t>
      </w:r>
    </w:p>
    <w:p w14:paraId="4E8992FB" w14:textId="77777777" w:rsidR="005404D8" w:rsidRDefault="005404D8" w:rsidP="005404D8">
      <w:pPr>
        <w:widowControl w:val="0"/>
        <w:numPr>
          <w:ilvl w:val="1"/>
          <w:numId w:val="19"/>
        </w:numPr>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 przypadku wystąpienia wady w przedmiocie umowy, Gwarant jest zobowiązany do:</w:t>
      </w:r>
    </w:p>
    <w:p w14:paraId="0ED88A51" w14:textId="77777777" w:rsidR="005404D8" w:rsidRDefault="005404D8" w:rsidP="005404D8">
      <w:pPr>
        <w:widowControl w:val="0"/>
        <w:numPr>
          <w:ilvl w:val="2"/>
          <w:numId w:val="19"/>
        </w:numPr>
        <w:autoSpaceDE w:val="0"/>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Spełnienia żądania Zamawiającego dotyczącego usunięcia wady, przy czym usunięcie wady może nastąpić również poprzez wymianę rzeczy na wolną od wad.</w:t>
      </w:r>
    </w:p>
    <w:p w14:paraId="243F04D1" w14:textId="77777777" w:rsidR="005404D8" w:rsidRDefault="005404D8" w:rsidP="005404D8">
      <w:pPr>
        <w:widowControl w:val="0"/>
        <w:numPr>
          <w:ilvl w:val="2"/>
          <w:numId w:val="19"/>
        </w:numPr>
        <w:autoSpaceDE w:val="0"/>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Spełnienia żądania Zamawiającego dotyczącego wymiany rzeczy na wolną od wad,</w:t>
      </w:r>
      <w:r>
        <w:rPr>
          <w:rFonts w:ascii="Times New Roman" w:hAnsi="Times New Roman" w:cs="Times New Roman"/>
          <w:sz w:val="24"/>
          <w:szCs w:val="24"/>
        </w:rPr>
        <w:br/>
        <w:t>o ile Gwarant stwierdzi, że jej usunięcie jest niemożliwe.</w:t>
      </w:r>
    </w:p>
    <w:p w14:paraId="20A89307" w14:textId="77777777" w:rsidR="005404D8" w:rsidRDefault="005404D8" w:rsidP="005404D8">
      <w:pPr>
        <w:widowControl w:val="0"/>
        <w:numPr>
          <w:ilvl w:val="2"/>
          <w:numId w:val="19"/>
        </w:numPr>
        <w:autoSpaceDE w:val="0"/>
        <w:spacing w:after="0"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Jeżeli kary umowne nie pokryją szkody w całości, Zamawiający będzie uprawniony do dochodzenia odszkodowania wynikającego z wysokości rzeczywiście poniesionej szkody.</w:t>
      </w:r>
    </w:p>
    <w:p w14:paraId="7E1D49DB" w14:textId="77777777" w:rsidR="005404D8" w:rsidRDefault="005404D8" w:rsidP="005404D8">
      <w:pPr>
        <w:widowControl w:val="0"/>
        <w:numPr>
          <w:ilvl w:val="0"/>
          <w:numId w:val="19"/>
        </w:numPr>
        <w:autoSpaceDE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Tryby usuwania wad:</w:t>
      </w:r>
    </w:p>
    <w:p w14:paraId="44A7605A" w14:textId="77777777" w:rsidR="005404D8" w:rsidRDefault="005404D8" w:rsidP="005404D8">
      <w:pPr>
        <w:widowControl w:val="0"/>
        <w:autoSpaceDE w:val="0"/>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Na pisemne lub mailowe wezwanie Zamawiającego w ciągu </w:t>
      </w:r>
      <w:r>
        <w:rPr>
          <w:rFonts w:ascii="Times New Roman" w:eastAsia="Times New Roman" w:hAnsi="Times New Roman" w:cs="Times New Roman"/>
          <w:color w:val="000000"/>
          <w:sz w:val="24"/>
          <w:szCs w:val="24"/>
        </w:rPr>
        <w:t xml:space="preserve">24 godzin licząc od momentu otrzymani zgłoszenia  </w:t>
      </w:r>
      <w:r>
        <w:rPr>
          <w:rFonts w:ascii="Times New Roman" w:hAnsi="Times New Roman" w:cs="Times New Roman"/>
          <w:sz w:val="24"/>
          <w:szCs w:val="24"/>
        </w:rPr>
        <w:t xml:space="preserve">Gwarant podejmie czynności mające na celu zidentyfikowanie wady . </w:t>
      </w:r>
      <w:r>
        <w:rPr>
          <w:rFonts w:ascii="Times New Roman" w:eastAsia="Times New Roman" w:hAnsi="Times New Roman" w:cs="Times New Roman"/>
          <w:color w:val="000000"/>
          <w:sz w:val="24"/>
          <w:szCs w:val="24"/>
        </w:rPr>
        <w:t>W przypadku zgłoszenia otrzymanego po godzinie 15:00 czas reakcji liczy się od godziny 8:00  następnego dnia roboczego</w:t>
      </w:r>
      <w:r>
        <w:rPr>
          <w:rFonts w:ascii="Times New Roman" w:hAnsi="Times New Roman" w:cs="Times New Roman"/>
          <w:sz w:val="24"/>
          <w:szCs w:val="24"/>
        </w:rPr>
        <w:t xml:space="preserve"> . Wada winna zostać usunięta w terminie określonym w umowie, chyba że strony ustalą inny termin.</w:t>
      </w:r>
    </w:p>
    <w:p w14:paraId="64283808" w14:textId="77777777" w:rsidR="005404D8" w:rsidRDefault="005404D8" w:rsidP="005404D8">
      <w:pPr>
        <w:widowControl w:val="0"/>
        <w:autoSpaceDE w:val="0"/>
        <w:spacing w:after="0" w:line="360" w:lineRule="auto"/>
        <w:ind w:left="357"/>
        <w:jc w:val="both"/>
        <w:rPr>
          <w:rFonts w:ascii="Times New Roman" w:hAnsi="Times New Roman" w:cs="Times New Roman"/>
          <w:sz w:val="24"/>
          <w:szCs w:val="24"/>
        </w:rPr>
      </w:pPr>
      <w:r>
        <w:rPr>
          <w:rFonts w:ascii="Times New Roman" w:hAnsi="Times New Roman" w:cs="Times New Roman"/>
          <w:b/>
          <w:bCs/>
          <w:sz w:val="24"/>
          <w:szCs w:val="24"/>
        </w:rPr>
        <w:t>Komunikacja</w:t>
      </w:r>
    </w:p>
    <w:p w14:paraId="75FA74DA" w14:textId="77777777" w:rsidR="005404D8" w:rsidRDefault="005404D8" w:rsidP="005404D8">
      <w:pPr>
        <w:widowControl w:val="0"/>
        <w:autoSpaceDE w:val="0"/>
        <w:spacing w:after="0" w:line="360" w:lineRule="auto"/>
        <w:ind w:left="742" w:hanging="385"/>
        <w:jc w:val="both"/>
        <w:rPr>
          <w:rFonts w:ascii="Times New Roman" w:hAnsi="Times New Roman" w:cs="Times New Roman"/>
          <w:sz w:val="24"/>
          <w:szCs w:val="24"/>
        </w:rPr>
      </w:pPr>
      <w:r>
        <w:rPr>
          <w:rFonts w:ascii="Times New Roman" w:hAnsi="Times New Roman" w:cs="Times New Roman"/>
          <w:sz w:val="24"/>
          <w:szCs w:val="24"/>
        </w:rPr>
        <w:t>4.1 Wszelka komunikacja pomiędzy stronami potwierdzona zostanie w formie pisemnej. Obowiązują następujące dane adresowe:</w:t>
      </w:r>
    </w:p>
    <w:p w14:paraId="2461C941" w14:textId="77777777" w:rsidR="005404D8" w:rsidRDefault="005404D8" w:rsidP="005404D8">
      <w:pPr>
        <w:widowControl w:val="0"/>
        <w:autoSpaceDE w:val="0"/>
        <w:spacing w:after="0" w:line="360" w:lineRule="auto"/>
        <w:ind w:left="720"/>
        <w:jc w:val="both"/>
        <w:rPr>
          <w:rFonts w:ascii="Times New Roman" w:hAnsi="Times New Roman" w:cs="Times New Roman"/>
          <w:b/>
          <w:sz w:val="24"/>
          <w:szCs w:val="24"/>
        </w:rPr>
      </w:pPr>
      <w:r>
        <w:rPr>
          <w:rFonts w:ascii="Times New Roman" w:hAnsi="Times New Roman" w:cs="Times New Roman"/>
          <w:b/>
          <w:sz w:val="24"/>
          <w:szCs w:val="24"/>
        </w:rPr>
        <w:t>4.1.1. Gwarant:</w:t>
      </w:r>
    </w:p>
    <w:p w14:paraId="56729868" w14:textId="77777777" w:rsidR="005404D8" w:rsidRDefault="005404D8" w:rsidP="005404D8">
      <w:pPr>
        <w:pStyle w:val="Nagwek"/>
        <w:tabs>
          <w:tab w:val="left" w:pos="708"/>
        </w:tabs>
        <w:spacing w:line="360" w:lineRule="auto"/>
        <w:jc w:val="both"/>
        <w:rPr>
          <w:rFonts w:ascii="Times New Roman" w:hAnsi="Times New Roman" w:cs="Times New Roman"/>
          <w:sz w:val="24"/>
          <w:szCs w:val="24"/>
          <w:lang w:eastAsia="pl-PL"/>
        </w:rPr>
      </w:pPr>
      <w:r>
        <w:rPr>
          <w:rFonts w:ascii="Times New Roman" w:hAnsi="Times New Roman" w:cs="Times New Roman"/>
          <w:sz w:val="24"/>
          <w:szCs w:val="24"/>
        </w:rPr>
        <w:t>………………………………………..</w:t>
      </w:r>
    </w:p>
    <w:p w14:paraId="054DA6CD" w14:textId="77777777" w:rsidR="005404D8" w:rsidRDefault="005404D8" w:rsidP="005404D8">
      <w:pPr>
        <w:pStyle w:val="Nagwek"/>
        <w:tabs>
          <w:tab w:val="left" w:pos="708"/>
        </w:tabs>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0F04B1DC" w14:textId="77777777" w:rsidR="005404D8" w:rsidRDefault="005404D8" w:rsidP="005404D8">
      <w:pPr>
        <w:pStyle w:val="Nagwek"/>
        <w:tabs>
          <w:tab w:val="left" w:pos="70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14:paraId="4227FEEB" w14:textId="77777777" w:rsidR="005404D8" w:rsidRDefault="005404D8" w:rsidP="005404D8">
      <w:pPr>
        <w:widowControl w:val="0"/>
        <w:autoSpaceDE w:val="0"/>
        <w:spacing w:after="0" w:line="360" w:lineRule="auto"/>
        <w:ind w:left="720"/>
        <w:jc w:val="both"/>
        <w:rPr>
          <w:rFonts w:ascii="Times New Roman" w:hAnsi="Times New Roman" w:cs="Times New Roman"/>
          <w:sz w:val="24"/>
          <w:szCs w:val="24"/>
        </w:rPr>
      </w:pPr>
    </w:p>
    <w:p w14:paraId="136B477A" w14:textId="77777777" w:rsidR="005404D8" w:rsidRDefault="005404D8" w:rsidP="005404D8">
      <w:pPr>
        <w:widowControl w:val="0"/>
        <w:autoSpaceDE w:val="0"/>
        <w:spacing w:after="0" w:line="360" w:lineRule="auto"/>
        <w:ind w:left="720"/>
        <w:jc w:val="both"/>
        <w:rPr>
          <w:rFonts w:ascii="Times New Roman" w:hAnsi="Times New Roman" w:cs="Times New Roman"/>
          <w:b/>
          <w:sz w:val="24"/>
          <w:szCs w:val="24"/>
          <w:lang w:eastAsia="zh-CN"/>
        </w:rPr>
      </w:pPr>
      <w:r>
        <w:rPr>
          <w:rFonts w:ascii="Times New Roman" w:hAnsi="Times New Roman" w:cs="Times New Roman"/>
          <w:b/>
          <w:sz w:val="24"/>
          <w:szCs w:val="24"/>
        </w:rPr>
        <w:t>4.1.2. Zamawiający:</w:t>
      </w:r>
    </w:p>
    <w:p w14:paraId="15A1DF73" w14:textId="77777777" w:rsidR="005404D8" w:rsidRDefault="005404D8" w:rsidP="005404D8">
      <w:pPr>
        <w:pStyle w:val="Nagwek"/>
        <w:tabs>
          <w:tab w:val="left" w:pos="708"/>
        </w:tabs>
        <w:spacing w:line="360" w:lineRule="auto"/>
        <w:jc w:val="both"/>
        <w:rPr>
          <w:rFonts w:ascii="Times New Roman" w:hAnsi="Times New Roman" w:cs="Times New Roman"/>
          <w:sz w:val="24"/>
          <w:szCs w:val="24"/>
          <w:lang w:eastAsia="pl-PL"/>
        </w:rPr>
      </w:pPr>
      <w:r>
        <w:rPr>
          <w:rFonts w:ascii="Times New Roman" w:hAnsi="Times New Roman" w:cs="Times New Roman"/>
          <w:sz w:val="24"/>
          <w:szCs w:val="24"/>
        </w:rPr>
        <w:t>………………………………………..</w:t>
      </w:r>
    </w:p>
    <w:p w14:paraId="7E06073B" w14:textId="77777777" w:rsidR="005404D8" w:rsidRDefault="005404D8" w:rsidP="005404D8">
      <w:pPr>
        <w:pStyle w:val="Nagwek"/>
        <w:tabs>
          <w:tab w:val="left" w:pos="708"/>
        </w:tabs>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48505513" w14:textId="77777777" w:rsidR="005404D8" w:rsidRDefault="005404D8" w:rsidP="005404D8">
      <w:pPr>
        <w:pStyle w:val="Nagwek"/>
        <w:tabs>
          <w:tab w:val="left" w:pos="708"/>
        </w:tabs>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4CDC9072" w14:textId="77777777" w:rsidR="005404D8" w:rsidRDefault="005404D8" w:rsidP="005404D8">
      <w:pPr>
        <w:widowControl w:val="0"/>
        <w:autoSpaceDE w:val="0"/>
        <w:spacing w:after="0" w:line="360" w:lineRule="auto"/>
        <w:ind w:left="993" w:firstLine="1134"/>
        <w:jc w:val="both"/>
        <w:rPr>
          <w:rFonts w:ascii="Times New Roman" w:hAnsi="Times New Roman" w:cs="Times New Roman"/>
          <w:sz w:val="24"/>
          <w:szCs w:val="24"/>
          <w:lang w:val="de-DE"/>
        </w:rPr>
      </w:pPr>
    </w:p>
    <w:p w14:paraId="449E3763" w14:textId="77777777" w:rsidR="005404D8" w:rsidRDefault="005404D8" w:rsidP="005404D8">
      <w:pPr>
        <w:widowControl w:val="0"/>
        <w:tabs>
          <w:tab w:val="left" w:pos="709"/>
        </w:tabs>
        <w:autoSpaceDE w:val="0"/>
        <w:spacing w:after="0" w:line="360" w:lineRule="auto"/>
        <w:ind w:left="743" w:hanging="380"/>
        <w:jc w:val="both"/>
        <w:rPr>
          <w:rFonts w:ascii="Times New Roman" w:hAnsi="Times New Roman" w:cs="Times New Roman"/>
          <w:sz w:val="24"/>
          <w:szCs w:val="24"/>
        </w:rPr>
      </w:pPr>
      <w:r>
        <w:rPr>
          <w:rFonts w:ascii="Times New Roman" w:hAnsi="Times New Roman" w:cs="Times New Roman"/>
          <w:sz w:val="24"/>
          <w:szCs w:val="24"/>
        </w:rPr>
        <w:t>4.2 O zmianach w danych adresowych, o których mowa w punkcie 4.1 strony obowiązane są informować się niezwłocznie, nie później niż 7 dni od chwili zaistnienia zmian, pod rygorem uznania wysłania korespondencji pod ostatnio znany adres za skutecznie doręczoną.</w:t>
      </w:r>
    </w:p>
    <w:p w14:paraId="04BF9FDE" w14:textId="77777777" w:rsidR="005404D8" w:rsidRDefault="005404D8" w:rsidP="005404D8">
      <w:pPr>
        <w:widowControl w:val="0"/>
        <w:tabs>
          <w:tab w:val="left" w:pos="709"/>
        </w:tabs>
        <w:autoSpaceDE w:val="0"/>
        <w:spacing w:after="0" w:line="360" w:lineRule="auto"/>
        <w:ind w:left="743" w:hanging="380"/>
        <w:jc w:val="both"/>
        <w:rPr>
          <w:rFonts w:ascii="Times New Roman" w:hAnsi="Times New Roman" w:cs="Times New Roman"/>
          <w:sz w:val="24"/>
          <w:szCs w:val="24"/>
        </w:rPr>
      </w:pPr>
      <w:r>
        <w:rPr>
          <w:rFonts w:ascii="Times New Roman" w:hAnsi="Times New Roman" w:cs="Times New Roman"/>
          <w:sz w:val="24"/>
          <w:szCs w:val="24"/>
        </w:rPr>
        <w:t>4.3 Gwarant jest obowiązany w terminie 7 dni od daty złożenia wniosku o upadłość lub likwidację powiadomić na piśmie o tym fakcie Zamawiającego.</w:t>
      </w:r>
    </w:p>
    <w:p w14:paraId="4664C564" w14:textId="77777777" w:rsidR="005404D8" w:rsidRDefault="005404D8" w:rsidP="005404D8">
      <w:pPr>
        <w:widowControl w:val="0"/>
        <w:tabs>
          <w:tab w:val="left" w:pos="709"/>
        </w:tabs>
        <w:autoSpaceDE w:val="0"/>
        <w:spacing w:after="0" w:line="360" w:lineRule="auto"/>
        <w:ind w:left="743" w:hanging="380"/>
        <w:jc w:val="both"/>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rPr>
        <w:tab/>
        <w:t>Zamawiający jest obowiązany w terminie 7 dni od daty zmiany stanu prawnego lub innych okoliczności mających wpływ na wykonanie postanowień niniejszej Gwarancji powiadomić na piśmie o tym fakcie Gwaranta.</w:t>
      </w:r>
    </w:p>
    <w:p w14:paraId="22F55A95" w14:textId="77777777" w:rsidR="005404D8" w:rsidRDefault="005404D8" w:rsidP="005404D8">
      <w:pPr>
        <w:widowControl w:val="0"/>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bCs/>
          <w:sz w:val="24"/>
          <w:szCs w:val="24"/>
        </w:rPr>
        <w:t>Postanowienia końcowe</w:t>
      </w:r>
    </w:p>
    <w:p w14:paraId="39A0C405" w14:textId="77777777" w:rsidR="005404D8" w:rsidRDefault="005404D8" w:rsidP="005404D8">
      <w:pPr>
        <w:widowControl w:val="0"/>
        <w:tabs>
          <w:tab w:val="left" w:pos="742"/>
        </w:tabs>
        <w:autoSpaceDE w:val="0"/>
        <w:spacing w:after="0" w:line="360" w:lineRule="auto"/>
        <w:ind w:left="743" w:hanging="380"/>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W sprawach nieuregulowanych niniejszą Kartą Gwarancyjną zastosowanie mają odpowiednie przepisy prawa polskiego, w szczególności kodeksu cywilnego.</w:t>
      </w:r>
    </w:p>
    <w:p w14:paraId="678CCF01" w14:textId="77777777" w:rsidR="005404D8" w:rsidRDefault="005404D8" w:rsidP="005404D8">
      <w:pPr>
        <w:widowControl w:val="0"/>
        <w:tabs>
          <w:tab w:val="left" w:pos="742"/>
        </w:tabs>
        <w:autoSpaceDE w:val="0"/>
        <w:spacing w:after="0" w:line="360" w:lineRule="auto"/>
        <w:ind w:left="743" w:hanging="380"/>
        <w:jc w:val="both"/>
        <w:rPr>
          <w:rFonts w:ascii="Times New Roman" w:hAnsi="Times New Roman" w:cs="Times New Roman"/>
          <w:sz w:val="24"/>
          <w:szCs w:val="24"/>
        </w:rPr>
      </w:pPr>
      <w:r>
        <w:rPr>
          <w:rFonts w:ascii="Times New Roman" w:hAnsi="Times New Roman" w:cs="Times New Roman"/>
          <w:sz w:val="24"/>
          <w:szCs w:val="24"/>
        </w:rPr>
        <w:t>5.2. Niniejsza Karta Gwarancyjna jest integralną częścią umowy nr</w:t>
      </w:r>
      <w:r>
        <w:rPr>
          <w:rFonts w:ascii="Times New Roman" w:hAnsi="Times New Roman" w:cs="Times New Roman"/>
          <w:b/>
          <w:bCs/>
          <w:sz w:val="24"/>
          <w:szCs w:val="24"/>
        </w:rPr>
        <w:t xml:space="preserve"> ………………………….. z dnia…………………………</w:t>
      </w:r>
    </w:p>
    <w:p w14:paraId="1FEE3561" w14:textId="77777777" w:rsidR="005404D8" w:rsidRDefault="005404D8" w:rsidP="005404D8">
      <w:pPr>
        <w:widowControl w:val="0"/>
        <w:tabs>
          <w:tab w:val="left" w:pos="742"/>
        </w:tabs>
        <w:autoSpaceDE w:val="0"/>
        <w:spacing w:after="0" w:line="360" w:lineRule="auto"/>
        <w:ind w:left="743" w:hanging="380"/>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Wszelkie zmiany niniejszej Karty Gwarancyjnej wymagają formy pisemnej pod rygorem nieważności.</w:t>
      </w:r>
    </w:p>
    <w:p w14:paraId="10827FD1" w14:textId="77777777" w:rsidR="005404D8" w:rsidRDefault="005404D8" w:rsidP="005404D8">
      <w:pPr>
        <w:widowControl w:val="0"/>
        <w:tabs>
          <w:tab w:val="left" w:pos="742"/>
        </w:tabs>
        <w:autoSpaceDE w:val="0"/>
        <w:spacing w:after="0" w:line="360" w:lineRule="auto"/>
        <w:jc w:val="both"/>
        <w:rPr>
          <w:rFonts w:ascii="Times New Roman" w:hAnsi="Times New Roman" w:cs="Times New Roman"/>
          <w:sz w:val="24"/>
          <w:szCs w:val="24"/>
        </w:rPr>
      </w:pPr>
    </w:p>
    <w:tbl>
      <w:tblPr>
        <w:tblW w:w="0" w:type="auto"/>
        <w:tblInd w:w="108" w:type="dxa"/>
        <w:tblLayout w:type="fixed"/>
        <w:tblLook w:val="04A0" w:firstRow="1" w:lastRow="0" w:firstColumn="1" w:lastColumn="0" w:noHBand="0" w:noVBand="1"/>
      </w:tblPr>
      <w:tblGrid>
        <w:gridCol w:w="4035"/>
        <w:gridCol w:w="4515"/>
      </w:tblGrid>
      <w:tr w:rsidR="005404D8" w14:paraId="291E6DEE" w14:textId="77777777" w:rsidTr="005404D8">
        <w:trPr>
          <w:trHeight w:val="462"/>
        </w:trPr>
        <w:tc>
          <w:tcPr>
            <w:tcW w:w="4035" w:type="dxa"/>
            <w:vAlign w:val="center"/>
            <w:hideMark/>
          </w:tcPr>
          <w:p w14:paraId="796E2387" w14:textId="77777777" w:rsidR="005404D8" w:rsidRDefault="005404D8">
            <w:pPr>
              <w:widowControl w:val="0"/>
              <w:tabs>
                <w:tab w:val="left" w:leader="dot" w:pos="2160"/>
                <w:tab w:val="left" w:leader="dot" w:pos="4500"/>
              </w:tabs>
              <w:autoSpaceDE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GWARANT:                          </w:t>
            </w:r>
          </w:p>
        </w:tc>
        <w:tc>
          <w:tcPr>
            <w:tcW w:w="4515" w:type="dxa"/>
            <w:vAlign w:val="center"/>
            <w:hideMark/>
          </w:tcPr>
          <w:p w14:paraId="1155F180" w14:textId="77777777" w:rsidR="005404D8" w:rsidRDefault="005404D8">
            <w:pPr>
              <w:widowControl w:val="0"/>
              <w:tabs>
                <w:tab w:val="left" w:leader="dot" w:pos="2160"/>
              </w:tabs>
              <w:autoSpaceDE w:val="0"/>
              <w:spacing w:after="0" w:line="360" w:lineRule="auto"/>
              <w:ind w:left="1135" w:right="-35" w:hanging="1135"/>
              <w:jc w:val="both"/>
              <w:rPr>
                <w:rFonts w:ascii="Times New Roman" w:hAnsi="Times New Roman" w:cs="Times New Roman"/>
                <w:sz w:val="24"/>
                <w:szCs w:val="24"/>
                <w:lang w:eastAsia="zh-CN"/>
              </w:rPr>
            </w:pPr>
            <w:r>
              <w:rPr>
                <w:rFonts w:ascii="Times New Roman" w:hAnsi="Times New Roman" w:cs="Times New Roman"/>
                <w:b/>
                <w:bCs/>
                <w:sz w:val="24"/>
                <w:szCs w:val="24"/>
              </w:rPr>
              <w:t>ZAMAWIAJĄCY:</w:t>
            </w:r>
          </w:p>
        </w:tc>
      </w:tr>
      <w:tr w:rsidR="005404D8" w14:paraId="6C5A53A4" w14:textId="77777777" w:rsidTr="005404D8">
        <w:trPr>
          <w:trHeight w:val="462"/>
        </w:trPr>
        <w:tc>
          <w:tcPr>
            <w:tcW w:w="4035" w:type="dxa"/>
            <w:vAlign w:val="center"/>
          </w:tcPr>
          <w:p w14:paraId="0F6C004E" w14:textId="77777777" w:rsidR="005404D8" w:rsidRDefault="005404D8">
            <w:pPr>
              <w:widowControl w:val="0"/>
              <w:tabs>
                <w:tab w:val="left" w:leader="dot" w:pos="2160"/>
                <w:tab w:val="left" w:leader="dot" w:pos="4500"/>
              </w:tabs>
              <w:autoSpaceDE w:val="0"/>
              <w:spacing w:after="0" w:line="360" w:lineRule="auto"/>
              <w:jc w:val="both"/>
              <w:rPr>
                <w:rFonts w:ascii="Times New Roman" w:hAnsi="Times New Roman" w:cs="Times New Roman"/>
                <w:b/>
                <w:bCs/>
                <w:sz w:val="24"/>
                <w:szCs w:val="24"/>
              </w:rPr>
            </w:pPr>
          </w:p>
        </w:tc>
        <w:tc>
          <w:tcPr>
            <w:tcW w:w="4515" w:type="dxa"/>
            <w:vAlign w:val="center"/>
          </w:tcPr>
          <w:p w14:paraId="3D5476B2" w14:textId="77777777" w:rsidR="005404D8" w:rsidRDefault="005404D8">
            <w:pPr>
              <w:widowControl w:val="0"/>
              <w:tabs>
                <w:tab w:val="left" w:leader="dot" w:pos="2160"/>
              </w:tabs>
              <w:autoSpaceDE w:val="0"/>
              <w:spacing w:after="0" w:line="360" w:lineRule="auto"/>
              <w:ind w:right="-35"/>
              <w:jc w:val="both"/>
              <w:rPr>
                <w:rFonts w:ascii="Times New Roman" w:hAnsi="Times New Roman" w:cs="Times New Roman"/>
                <w:b/>
                <w:bCs/>
                <w:sz w:val="24"/>
                <w:szCs w:val="24"/>
              </w:rPr>
            </w:pPr>
          </w:p>
        </w:tc>
      </w:tr>
    </w:tbl>
    <w:p w14:paraId="6047B7A2" w14:textId="77777777" w:rsidR="005404D8" w:rsidRDefault="005404D8" w:rsidP="005404D8">
      <w:pPr>
        <w:spacing w:after="0" w:line="360" w:lineRule="auto"/>
        <w:ind w:hanging="10"/>
        <w:jc w:val="both"/>
        <w:rPr>
          <w:rFonts w:cstheme="minorHAnsi"/>
        </w:rPr>
      </w:pPr>
    </w:p>
    <w:p w14:paraId="4CF80A3C" w14:textId="77777777" w:rsidR="001958BB" w:rsidRDefault="001958BB"/>
    <w:sectPr w:rsidR="001958B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DC5E" w14:textId="77777777" w:rsidR="004433D3" w:rsidRDefault="004433D3" w:rsidP="00D14ED1">
      <w:pPr>
        <w:spacing w:after="0" w:line="240" w:lineRule="auto"/>
      </w:pPr>
      <w:r>
        <w:separator/>
      </w:r>
    </w:p>
  </w:endnote>
  <w:endnote w:type="continuationSeparator" w:id="0">
    <w:p w14:paraId="7356BC8E" w14:textId="77777777" w:rsidR="004433D3" w:rsidRDefault="004433D3" w:rsidP="00D1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A328" w14:textId="77777777" w:rsidR="004433D3" w:rsidRDefault="004433D3" w:rsidP="00D14ED1">
      <w:pPr>
        <w:spacing w:after="0" w:line="240" w:lineRule="auto"/>
      </w:pPr>
      <w:r>
        <w:separator/>
      </w:r>
    </w:p>
  </w:footnote>
  <w:footnote w:type="continuationSeparator" w:id="0">
    <w:p w14:paraId="561691F1" w14:textId="77777777" w:rsidR="004433D3" w:rsidRDefault="004433D3" w:rsidP="00D14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41B6" w14:textId="0FEB53A0" w:rsidR="00D14ED1" w:rsidRDefault="00D14ED1">
    <w:pPr>
      <w:pStyle w:val="Nagwek"/>
    </w:pPr>
  </w:p>
  <w:p w14:paraId="60FD8E69" w14:textId="02B2CD69" w:rsidR="00D14ED1" w:rsidRDefault="00D14ED1">
    <w:pPr>
      <w:pStyle w:val="Nagwek"/>
    </w:pPr>
    <w:r>
      <w:rPr>
        <w:noProof/>
      </w:rPr>
      <w:drawing>
        <wp:inline distT="0" distB="0" distL="0" distR="0" wp14:anchorId="207EE148" wp14:editId="742D9B81">
          <wp:extent cx="5760720" cy="1172520"/>
          <wp:effectExtent l="0" t="0" r="0" b="889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1">
                    <a:extLst>
                      <a:ext uri="{28A0092B-C50C-407E-A947-70E740481C1C}">
                        <a14:useLocalDpi xmlns:a14="http://schemas.microsoft.com/office/drawing/2010/main" val="0"/>
                      </a:ext>
                    </a:extLst>
                  </a:blip>
                  <a:stretch>
                    <a:fillRect/>
                  </a:stretch>
                </pic:blipFill>
                <pic:spPr>
                  <a:xfrm>
                    <a:off x="0" y="0"/>
                    <a:ext cx="5760720" cy="1172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A2F41C82"/>
    <w:name w:val="WW8Num3"/>
    <w:lvl w:ilvl="0">
      <w:start w:val="1"/>
      <w:numFmt w:val="decimal"/>
      <w:pStyle w:val="Tekstpodstawowy"/>
      <w:lvlText w:val="%1."/>
      <w:lvlJc w:val="left"/>
      <w:pPr>
        <w:tabs>
          <w:tab w:val="num" w:pos="360"/>
        </w:tabs>
        <w:ind w:left="360" w:hanging="360"/>
      </w:pPr>
      <w:rPr>
        <w:rFonts w:ascii="Times New Roman" w:eastAsia="Times New Roman" w:hAnsi="Times New Roman" w:cs="Times New Roman" w:hint="default"/>
        <w:b w:val="0"/>
        <w:bCs w:val="0"/>
        <w:sz w:val="24"/>
        <w:szCs w:val="24"/>
      </w:rPr>
    </w:lvl>
    <w:lvl w:ilvl="1">
      <w:start w:val="1"/>
      <w:numFmt w:val="decimal"/>
      <w:lvlText w:val="%1.%2."/>
      <w:lvlJc w:val="left"/>
      <w:pPr>
        <w:tabs>
          <w:tab w:val="num" w:pos="720"/>
        </w:tabs>
        <w:ind w:left="720" w:hanging="360"/>
      </w:pPr>
      <w:rPr>
        <w:rFonts w:ascii="Times New Roman" w:eastAsia="Times New Roman" w:hAnsi="Times New Roman" w:cs="Times New Roman" w:hint="default"/>
        <w:b w:val="0"/>
        <w:bCs w:val="0"/>
        <w:color w:val="auto"/>
        <w:sz w:val="24"/>
        <w:szCs w:val="24"/>
      </w:rPr>
    </w:lvl>
    <w:lvl w:ilvl="2">
      <w:start w:val="1"/>
      <w:numFmt w:val="decimal"/>
      <w:lvlText w:val="%1.%2.%3."/>
      <w:lvlJc w:val="left"/>
      <w:pPr>
        <w:tabs>
          <w:tab w:val="num" w:pos="1440"/>
        </w:tabs>
        <w:ind w:left="1440" w:hanging="720"/>
      </w:pPr>
      <w:rPr>
        <w:rFonts w:ascii="Times New Roman" w:eastAsia="Times New Roman" w:hAnsi="Times New Roman" w:cs="Times New Roman" w:hint="default"/>
        <w:b/>
        <w:bCs/>
        <w:sz w:val="22"/>
        <w:szCs w:val="22"/>
      </w:rPr>
    </w:lvl>
    <w:lvl w:ilvl="3">
      <w:start w:val="1"/>
      <w:numFmt w:val="decimal"/>
      <w:lvlText w:val="%1.%2.%3.%4."/>
      <w:lvlJc w:val="left"/>
      <w:pPr>
        <w:tabs>
          <w:tab w:val="num" w:pos="1800"/>
        </w:tabs>
        <w:ind w:left="1800" w:hanging="720"/>
      </w:pPr>
      <w:rPr>
        <w:rFonts w:ascii="Times New Roman" w:eastAsia="Times New Roman" w:hAnsi="Times New Roman" w:cs="Times New Roman" w:hint="default"/>
        <w:b/>
        <w:bCs/>
        <w:sz w:val="22"/>
        <w:szCs w:val="22"/>
      </w:rPr>
    </w:lvl>
    <w:lvl w:ilvl="4">
      <w:start w:val="1"/>
      <w:numFmt w:val="decimal"/>
      <w:lvlText w:val="%1.%2.%3.%4.%5."/>
      <w:lvlJc w:val="left"/>
      <w:pPr>
        <w:tabs>
          <w:tab w:val="num" w:pos="2520"/>
        </w:tabs>
        <w:ind w:left="2520" w:hanging="1080"/>
      </w:pPr>
      <w:rPr>
        <w:rFonts w:ascii="Times New Roman" w:eastAsia="Times New Roman" w:hAnsi="Times New Roman" w:cs="Times New Roman" w:hint="default"/>
        <w:b/>
        <w:bCs/>
        <w:sz w:val="22"/>
        <w:szCs w:val="22"/>
      </w:rPr>
    </w:lvl>
    <w:lvl w:ilvl="5">
      <w:start w:val="1"/>
      <w:numFmt w:val="decimal"/>
      <w:lvlText w:val="%1.%2.%3.%4.%5.%6."/>
      <w:lvlJc w:val="left"/>
      <w:pPr>
        <w:tabs>
          <w:tab w:val="num" w:pos="2880"/>
        </w:tabs>
        <w:ind w:left="2880" w:hanging="1080"/>
      </w:pPr>
      <w:rPr>
        <w:rFonts w:ascii="Times New Roman" w:eastAsia="Times New Roman" w:hAnsi="Times New Roman" w:cs="Times New Roman" w:hint="default"/>
        <w:b/>
        <w:bCs/>
        <w:sz w:val="22"/>
        <w:szCs w:val="22"/>
      </w:rPr>
    </w:lvl>
    <w:lvl w:ilvl="6">
      <w:start w:val="1"/>
      <w:numFmt w:val="decimal"/>
      <w:lvlText w:val="%1.%2.%3.%4.%5.%6.%7."/>
      <w:lvlJc w:val="left"/>
      <w:pPr>
        <w:tabs>
          <w:tab w:val="num" w:pos="3600"/>
        </w:tabs>
        <w:ind w:left="3600" w:hanging="1440"/>
      </w:pPr>
      <w:rPr>
        <w:rFonts w:ascii="Times New Roman" w:eastAsia="Times New Roman" w:hAnsi="Times New Roman" w:cs="Times New Roman" w:hint="default"/>
        <w:b/>
        <w:bCs/>
        <w:sz w:val="22"/>
        <w:szCs w:val="22"/>
      </w:rPr>
    </w:lvl>
    <w:lvl w:ilvl="7">
      <w:start w:val="1"/>
      <w:numFmt w:val="decimal"/>
      <w:lvlText w:val="%1.%2.%3.%4.%5.%6.%7.%8."/>
      <w:lvlJc w:val="left"/>
      <w:pPr>
        <w:tabs>
          <w:tab w:val="num" w:pos="3960"/>
        </w:tabs>
        <w:ind w:left="3960" w:hanging="1440"/>
      </w:pPr>
      <w:rPr>
        <w:rFonts w:ascii="Times New Roman" w:eastAsia="Times New Roman" w:hAnsi="Times New Roman" w:cs="Times New Roman" w:hint="default"/>
        <w:b/>
        <w:bCs/>
        <w:sz w:val="22"/>
        <w:szCs w:val="22"/>
      </w:rPr>
    </w:lvl>
    <w:lvl w:ilvl="8">
      <w:start w:val="1"/>
      <w:numFmt w:val="decimal"/>
      <w:lvlText w:val="%1.%2.%3.%4.%5.%6.%7.%8.%9."/>
      <w:lvlJc w:val="left"/>
      <w:pPr>
        <w:tabs>
          <w:tab w:val="num" w:pos="4680"/>
        </w:tabs>
        <w:ind w:left="4680" w:hanging="1800"/>
      </w:pPr>
      <w:rPr>
        <w:rFonts w:ascii="Times New Roman" w:eastAsia="Times New Roman" w:hAnsi="Times New Roman" w:cs="Times New Roman" w:hint="default"/>
        <w:b/>
        <w:bCs/>
        <w:sz w:val="22"/>
        <w:szCs w:val="22"/>
      </w:rPr>
    </w:lvl>
  </w:abstractNum>
  <w:abstractNum w:abstractNumId="1" w15:restartNumberingAfterBreak="0">
    <w:nsid w:val="0000000B"/>
    <w:multiLevelType w:val="multilevel"/>
    <w:tmpl w:val="ECD659D2"/>
    <w:name w:val="WW8Num12"/>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sz w:val="24"/>
        <w:szCs w:val="24"/>
      </w:rPr>
    </w:lvl>
    <w:lvl w:ilvl="1">
      <w:start w:val="1"/>
      <w:numFmt w:val="decimal"/>
      <w:lvlText w:val="%1.%2."/>
      <w:lvlJc w:val="left"/>
      <w:pPr>
        <w:tabs>
          <w:tab w:val="num" w:pos="858"/>
        </w:tabs>
        <w:ind w:left="858" w:hanging="432"/>
      </w:pPr>
      <w:rPr>
        <w:rFonts w:ascii="Times New Roman" w:eastAsia="Times New Roman" w:hAnsi="Times New Roman" w:cs="Times New Roman" w:hint="default"/>
        <w:b w:val="0"/>
        <w:bCs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eastAsia="Times New Roman" w:cs="Times New Roman"/>
        <w:color w:val="00000A"/>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000010"/>
    <w:multiLevelType w:val="multilevel"/>
    <w:tmpl w:val="D7EE8454"/>
    <w:name w:val="WW8Num17"/>
    <w:lvl w:ilvl="0">
      <w:start w:val="1"/>
      <w:numFmt w:val="decimal"/>
      <w:lvlText w:val="%1."/>
      <w:lvlJc w:val="left"/>
      <w:pPr>
        <w:tabs>
          <w:tab w:val="num" w:pos="360"/>
        </w:tabs>
        <w:ind w:left="360" w:hanging="360"/>
      </w:pPr>
      <w:rPr>
        <w:rFonts w:eastAsia="Times New Roman" w:cs="Times New Roman"/>
        <w:b w:val="0"/>
        <w:bCs w:val="0"/>
        <w:sz w:val="22"/>
        <w:szCs w:val="22"/>
      </w:rPr>
    </w:lvl>
    <w:lvl w:ilvl="1">
      <w:start w:val="1"/>
      <w:numFmt w:val="decimal"/>
      <w:lvlText w:val="%1.%2."/>
      <w:lvlJc w:val="left"/>
      <w:pPr>
        <w:tabs>
          <w:tab w:val="num" w:pos="792"/>
        </w:tabs>
        <w:ind w:left="792" w:hanging="432"/>
      </w:pPr>
      <w:rPr>
        <w:rFonts w:ascii="Times New Roman" w:eastAsia="Times New Roman" w:hAnsi="Times New Roman" w:cs="Times New Roman" w:hint="default"/>
        <w:b w:val="0"/>
        <w:bCs w:val="0"/>
        <w:sz w:val="24"/>
        <w:szCs w:val="24"/>
        <w:lang w:eastAsia="en-US"/>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color w:val="00000A"/>
        <w:sz w:val="28"/>
        <w:szCs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9355556"/>
    <w:multiLevelType w:val="multilevel"/>
    <w:tmpl w:val="365AA8A0"/>
    <w:lvl w:ilvl="0">
      <w:start w:val="1"/>
      <w:numFmt w:val="decimal"/>
      <w:lvlText w:val="%1."/>
      <w:lvlJc w:val="left"/>
      <w:pPr>
        <w:ind w:left="720" w:hanging="360"/>
      </w:pPr>
      <w:rPr>
        <w:b w:val="0"/>
        <w:bCs/>
      </w:rPr>
    </w:lvl>
    <w:lvl w:ilvl="1">
      <w:start w:val="1"/>
      <w:numFmt w:val="decimal"/>
      <w:lvlText w:val="%2."/>
      <w:lvlJc w:val="left"/>
      <w:pPr>
        <w:ind w:left="1440" w:hanging="360"/>
      </w:pPr>
    </w:lvl>
    <w:lvl w:ilvl="2">
      <w:start w:val="2"/>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A611FF2"/>
    <w:multiLevelType w:val="multilevel"/>
    <w:tmpl w:val="A95CB114"/>
    <w:lvl w:ilvl="0">
      <w:start w:val="1"/>
      <w:numFmt w:val="decimal"/>
      <w:lvlText w:val="%1)"/>
      <w:lvlJc w:val="left"/>
      <w:pPr>
        <w:ind w:left="720" w:hanging="360"/>
      </w:pPr>
      <w:rPr>
        <w:rFonts w:ascii="Times New Roman" w:eastAsia="Calibri" w:hAnsi="Times New Roman" w:cs="Times New Roman"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C6A4C0C"/>
    <w:multiLevelType w:val="multilevel"/>
    <w:tmpl w:val="982EA372"/>
    <w:lvl w:ilvl="0">
      <w:start w:val="2"/>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strike w:val="0"/>
        <w:dstrike w:val="0"/>
        <w:u w:val="none"/>
        <w:effect w:val="none"/>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6" w15:restartNumberingAfterBreak="0">
    <w:nsid w:val="2510090B"/>
    <w:multiLevelType w:val="multilevel"/>
    <w:tmpl w:val="4572AA7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27AD4753"/>
    <w:multiLevelType w:val="multilevel"/>
    <w:tmpl w:val="0E7612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7D55BCB"/>
    <w:multiLevelType w:val="multilevel"/>
    <w:tmpl w:val="7C3463B2"/>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3AF165BB"/>
    <w:multiLevelType w:val="multilevel"/>
    <w:tmpl w:val="1C960B8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BE172F1"/>
    <w:multiLevelType w:val="multilevel"/>
    <w:tmpl w:val="AE7098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CF2DFB"/>
    <w:multiLevelType w:val="multilevel"/>
    <w:tmpl w:val="4D7AC2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FF02DC3"/>
    <w:multiLevelType w:val="hybridMultilevel"/>
    <w:tmpl w:val="2458B1F4"/>
    <w:lvl w:ilvl="0" w:tplc="0415000F">
      <w:start w:val="6"/>
      <w:numFmt w:val="decimal"/>
      <w:lvlText w:val="%1."/>
      <w:lvlJc w:val="left"/>
      <w:pPr>
        <w:ind w:left="720" w:hanging="360"/>
      </w:pPr>
    </w:lvl>
    <w:lvl w:ilvl="1" w:tplc="04150019">
      <w:start w:val="1"/>
      <w:numFmt w:val="lowerLetter"/>
      <w:lvlText w:val="%2."/>
      <w:lvlJc w:val="left"/>
      <w:pPr>
        <w:ind w:left="1440" w:hanging="360"/>
      </w:pPr>
    </w:lvl>
    <w:lvl w:ilvl="2" w:tplc="609EE716">
      <w:start w:val="1"/>
      <w:numFmt w:val="decimal"/>
      <w:lvlText w:val="%3."/>
      <w:lvlJc w:val="right"/>
      <w:pPr>
        <w:ind w:left="2160" w:hanging="180"/>
      </w:pPr>
      <w:rPr>
        <w:rFonts w:ascii="Times New Roman" w:eastAsiaTheme="minorHAnsi" w:hAnsi="Times New Roman" w:cs="Times New Roman"/>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1DA7B7B"/>
    <w:multiLevelType w:val="multilevel"/>
    <w:tmpl w:val="D690E95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5150522"/>
    <w:multiLevelType w:val="multilevel"/>
    <w:tmpl w:val="1C72B9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7220A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062833"/>
    <w:multiLevelType w:val="multilevel"/>
    <w:tmpl w:val="C7661E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C09198D"/>
    <w:multiLevelType w:val="multilevel"/>
    <w:tmpl w:val="D6FAAE1E"/>
    <w:lvl w:ilvl="0">
      <w:start w:val="1"/>
      <w:numFmt w:val="decimal"/>
      <w:lvlText w:val="%1)"/>
      <w:lvlJc w:val="left"/>
      <w:pPr>
        <w:tabs>
          <w:tab w:val="num" w:pos="0"/>
        </w:tabs>
        <w:ind w:left="720" w:hanging="360"/>
      </w:pPr>
      <w:rPr>
        <w:rFonts w:ascii="Calibri" w:eastAsia="Calibri" w:hAnsi="Calibri" w:cs="Calibri"/>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8" w15:restartNumberingAfterBreak="0">
    <w:nsid w:val="60BB23F0"/>
    <w:multiLevelType w:val="multilevel"/>
    <w:tmpl w:val="D10685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C467D67"/>
    <w:multiLevelType w:val="multilevel"/>
    <w:tmpl w:val="4FF871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14C3BA8"/>
    <w:multiLevelType w:val="multilevel"/>
    <w:tmpl w:val="14C8C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194601"/>
    <w:multiLevelType w:val="multilevel"/>
    <w:tmpl w:val="EE720A84"/>
    <w:lvl w:ilvl="0">
      <w:start w:val="1"/>
      <w:numFmt w:val="decimal"/>
      <w:lvlText w:val="%1."/>
      <w:lvlJc w:val="left"/>
      <w:pPr>
        <w:ind w:left="720" w:hanging="360"/>
      </w:pPr>
      <w:rPr>
        <w:rFonts w:ascii="Times New Roman" w:eastAsia="Calibri"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zodstpw"/>
      <w:isLgl/>
      <w:lvlText w:val="%1.%2."/>
      <w:lvlJc w:val="left"/>
      <w:pPr>
        <w:ind w:left="2345" w:hanging="360"/>
      </w:pPr>
      <w:rPr>
        <w:b w:val="0"/>
        <w:bCs w:val="0"/>
        <w:i w:val="0"/>
        <w:iCs/>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2" w15:restartNumberingAfterBreak="0">
    <w:nsid w:val="7A7C41AD"/>
    <w:multiLevelType w:val="multilevel"/>
    <w:tmpl w:val="0652DCDA"/>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7BA405A9"/>
    <w:multiLevelType w:val="multilevel"/>
    <w:tmpl w:val="750E22DC"/>
    <w:lvl w:ilvl="0">
      <w:start w:val="1"/>
      <w:numFmt w:val="decimal"/>
      <w:lvlText w:val="%1)"/>
      <w:lvlJc w:val="left"/>
      <w:pPr>
        <w:ind w:left="720" w:hanging="360"/>
      </w:pPr>
      <w:rPr>
        <w:rFonts w:ascii="Times New Roman" w:eastAsia="Calibri" w:hAnsi="Times New Roman" w:cs="Times New Roman" w:hint="default"/>
      </w:rPr>
    </w:lvl>
    <w:lvl w:ilvl="1">
      <w:start w:val="1"/>
      <w:numFmt w:val="decimal"/>
      <w:lvlText w:val="%2."/>
      <w:lvlJc w:val="left"/>
      <w:pPr>
        <w:ind w:left="1211"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C757985"/>
    <w:multiLevelType w:val="multilevel"/>
    <w:tmpl w:val="6396CA54"/>
    <w:lvl w:ilvl="0">
      <w:start w:val="2"/>
      <w:numFmt w:val="decimal"/>
      <w:lvlText w:val="%1"/>
      <w:lvlJc w:val="left"/>
      <w:pPr>
        <w:tabs>
          <w:tab w:val="num" w:pos="0"/>
        </w:tabs>
        <w:ind w:left="360" w:hanging="360"/>
      </w:pPr>
      <w:rPr>
        <w:rFonts w:eastAsia="Times New Roman"/>
      </w:rPr>
    </w:lvl>
    <w:lvl w:ilvl="1">
      <w:start w:val="1"/>
      <w:numFmt w:val="decimal"/>
      <w:lvlText w:val="%1.%2"/>
      <w:lvlJc w:val="left"/>
      <w:pPr>
        <w:tabs>
          <w:tab w:val="num" w:pos="0"/>
        </w:tabs>
        <w:ind w:left="360" w:hanging="360"/>
      </w:pPr>
      <w:rPr>
        <w:rFonts w:eastAsia="Times New Roman"/>
        <w:strike w:val="0"/>
        <w:dstrike w:val="0"/>
      </w:rPr>
    </w:lvl>
    <w:lvl w:ilvl="2">
      <w:start w:val="1"/>
      <w:numFmt w:val="decimal"/>
      <w:lvlText w:val="%1.%2.%3"/>
      <w:lvlJc w:val="left"/>
      <w:pPr>
        <w:tabs>
          <w:tab w:val="num" w:pos="0"/>
        </w:tabs>
        <w:ind w:left="720" w:hanging="720"/>
      </w:pPr>
      <w:rPr>
        <w:rFonts w:eastAsia="Times New Roman"/>
      </w:rPr>
    </w:lvl>
    <w:lvl w:ilvl="3">
      <w:start w:val="1"/>
      <w:numFmt w:val="decimal"/>
      <w:lvlText w:val="%1.%2.%3.%4"/>
      <w:lvlJc w:val="left"/>
      <w:pPr>
        <w:tabs>
          <w:tab w:val="num" w:pos="0"/>
        </w:tabs>
        <w:ind w:left="720" w:hanging="720"/>
      </w:pPr>
      <w:rPr>
        <w:rFonts w:eastAsia="Times New Roman"/>
      </w:rPr>
    </w:lvl>
    <w:lvl w:ilvl="4">
      <w:start w:val="1"/>
      <w:numFmt w:val="decimal"/>
      <w:lvlText w:val="%1.%2.%3.%4.%5"/>
      <w:lvlJc w:val="left"/>
      <w:pPr>
        <w:tabs>
          <w:tab w:val="num" w:pos="0"/>
        </w:tabs>
        <w:ind w:left="1080" w:hanging="1080"/>
      </w:pPr>
      <w:rPr>
        <w:rFonts w:eastAsia="Times New Roman"/>
      </w:rPr>
    </w:lvl>
    <w:lvl w:ilvl="5">
      <w:start w:val="1"/>
      <w:numFmt w:val="decimal"/>
      <w:lvlText w:val="%1.%2.%3.%4.%5.%6"/>
      <w:lvlJc w:val="left"/>
      <w:pPr>
        <w:tabs>
          <w:tab w:val="num" w:pos="0"/>
        </w:tabs>
        <w:ind w:left="1080" w:hanging="1080"/>
      </w:pPr>
      <w:rPr>
        <w:rFonts w:eastAsia="Times New Roman"/>
      </w:rPr>
    </w:lvl>
    <w:lvl w:ilvl="6">
      <w:start w:val="1"/>
      <w:numFmt w:val="decimal"/>
      <w:lvlText w:val="%1.%2.%3.%4.%5.%6.%7"/>
      <w:lvlJc w:val="left"/>
      <w:pPr>
        <w:tabs>
          <w:tab w:val="num" w:pos="0"/>
        </w:tabs>
        <w:ind w:left="1440" w:hanging="1440"/>
      </w:pPr>
      <w:rPr>
        <w:rFonts w:eastAsia="Times New Roman"/>
      </w:rPr>
    </w:lvl>
    <w:lvl w:ilvl="7">
      <w:start w:val="1"/>
      <w:numFmt w:val="decimal"/>
      <w:lvlText w:val="%1.%2.%3.%4.%5.%6.%7.%8"/>
      <w:lvlJc w:val="left"/>
      <w:pPr>
        <w:tabs>
          <w:tab w:val="num" w:pos="0"/>
        </w:tabs>
        <w:ind w:left="1440" w:hanging="1440"/>
      </w:pPr>
      <w:rPr>
        <w:rFonts w:eastAsia="Times New Roman"/>
      </w:rPr>
    </w:lvl>
    <w:lvl w:ilvl="8">
      <w:start w:val="1"/>
      <w:numFmt w:val="decimal"/>
      <w:lvlText w:val="%1.%2.%3.%4.%5.%6.%7.%8.%9"/>
      <w:lvlJc w:val="left"/>
      <w:pPr>
        <w:tabs>
          <w:tab w:val="num" w:pos="0"/>
        </w:tabs>
        <w:ind w:left="1800" w:hanging="1800"/>
      </w:pPr>
      <w:rPr>
        <w:rFonts w:eastAsia="Times New Roman"/>
      </w:rPr>
    </w:lvl>
  </w:abstractNum>
  <w:abstractNum w:abstractNumId="25" w15:restartNumberingAfterBreak="0">
    <w:nsid w:val="7FAC31CB"/>
    <w:multiLevelType w:val="multilevel"/>
    <w:tmpl w:val="F7C63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0450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8932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92439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911795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6732072">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067328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07414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30658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24085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114516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31841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6265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495588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19445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93965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55538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41661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62672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60848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848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4360028">
    <w:abstractNumId w:val="20"/>
  </w:num>
  <w:num w:numId="22" w16cid:durableId="105083461">
    <w:abstractNumId w:val="10"/>
  </w:num>
  <w:num w:numId="23" w16cid:durableId="462892549">
    <w:abstractNumId w:val="8"/>
  </w:num>
  <w:num w:numId="24" w16cid:durableId="1029255937">
    <w:abstractNumId w:val="6"/>
  </w:num>
  <w:num w:numId="25" w16cid:durableId="1816292596">
    <w:abstractNumId w:val="17"/>
  </w:num>
  <w:num w:numId="26" w16cid:durableId="17671432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D8"/>
    <w:rsid w:val="00025E1B"/>
    <w:rsid w:val="0003773B"/>
    <w:rsid w:val="000F39B6"/>
    <w:rsid w:val="000F7225"/>
    <w:rsid w:val="001958BB"/>
    <w:rsid w:val="001A6500"/>
    <w:rsid w:val="001B3B69"/>
    <w:rsid w:val="001B6CD3"/>
    <w:rsid w:val="00203A21"/>
    <w:rsid w:val="002076EC"/>
    <w:rsid w:val="00211DC0"/>
    <w:rsid w:val="0026191B"/>
    <w:rsid w:val="00276E90"/>
    <w:rsid w:val="002B025C"/>
    <w:rsid w:val="002B6BFD"/>
    <w:rsid w:val="002E16C5"/>
    <w:rsid w:val="00303FF4"/>
    <w:rsid w:val="00315483"/>
    <w:rsid w:val="003A1EAB"/>
    <w:rsid w:val="003A4261"/>
    <w:rsid w:val="00435EAB"/>
    <w:rsid w:val="004433D3"/>
    <w:rsid w:val="00454153"/>
    <w:rsid w:val="005404D8"/>
    <w:rsid w:val="00582E4B"/>
    <w:rsid w:val="005B08B3"/>
    <w:rsid w:val="005C6E91"/>
    <w:rsid w:val="005D6073"/>
    <w:rsid w:val="006D5369"/>
    <w:rsid w:val="0071115D"/>
    <w:rsid w:val="008A7D09"/>
    <w:rsid w:val="00A33B41"/>
    <w:rsid w:val="00A463BD"/>
    <w:rsid w:val="00B87CB3"/>
    <w:rsid w:val="00BD3A8C"/>
    <w:rsid w:val="00C20B91"/>
    <w:rsid w:val="00C51506"/>
    <w:rsid w:val="00C84C9D"/>
    <w:rsid w:val="00D14ED1"/>
    <w:rsid w:val="00D67FD2"/>
    <w:rsid w:val="00DA4B46"/>
    <w:rsid w:val="00DD52AF"/>
    <w:rsid w:val="00EC6F3C"/>
    <w:rsid w:val="00EE55E4"/>
    <w:rsid w:val="00F05080"/>
    <w:rsid w:val="00FB2F1C"/>
    <w:rsid w:val="00FB3100"/>
    <w:rsid w:val="00FD0C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4DD2"/>
  <w15:chartTrackingRefBased/>
  <w15:docId w15:val="{5103FEDF-87E0-4B71-97A7-BD69E5EE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04D8"/>
    <w:pPr>
      <w:spacing w:line="256" w:lineRule="auto"/>
    </w:pPr>
  </w:style>
  <w:style w:type="paragraph" w:styleId="Nagwek1">
    <w:name w:val="heading 1"/>
    <w:basedOn w:val="Normalny"/>
    <w:next w:val="Normalny"/>
    <w:link w:val="Nagwek1Znak"/>
    <w:uiPriority w:val="9"/>
    <w:qFormat/>
    <w:rsid w:val="005404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404D8"/>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nhideWhenUsed/>
    <w:rsid w:val="005404D8"/>
    <w:rPr>
      <w:color w:val="0000FF"/>
      <w:u w:val="single"/>
    </w:rPr>
  </w:style>
  <w:style w:type="paragraph" w:styleId="Tekstkomentarza">
    <w:name w:val="annotation text"/>
    <w:basedOn w:val="Normalny"/>
    <w:link w:val="TekstkomentarzaZnak"/>
    <w:uiPriority w:val="99"/>
    <w:semiHidden/>
    <w:unhideWhenUsed/>
    <w:rsid w:val="005404D8"/>
    <w:pPr>
      <w:spacing w:line="240" w:lineRule="auto"/>
    </w:pPr>
    <w:rPr>
      <w:rFonts w:eastAsiaTheme="minorEastAsia" w:cs="Times New Roman"/>
      <w:sz w:val="20"/>
      <w:szCs w:val="20"/>
      <w:lang w:eastAsia="pl-PL"/>
    </w:rPr>
  </w:style>
  <w:style w:type="character" w:customStyle="1" w:styleId="TekstkomentarzaZnak">
    <w:name w:val="Tekst komentarza Znak"/>
    <w:basedOn w:val="Domylnaczcionkaakapitu"/>
    <w:link w:val="Tekstkomentarza"/>
    <w:uiPriority w:val="99"/>
    <w:semiHidden/>
    <w:rsid w:val="005404D8"/>
    <w:rPr>
      <w:rFonts w:eastAsiaTheme="minorEastAsia" w:cs="Times New Roman"/>
      <w:sz w:val="20"/>
      <w:szCs w:val="20"/>
      <w:lang w:eastAsia="pl-PL"/>
    </w:rPr>
  </w:style>
  <w:style w:type="character" w:customStyle="1" w:styleId="NagwekZnak">
    <w:name w:val="Nagłówek Znak"/>
    <w:aliases w:val="Nagłówek strony nieparzystej Znak,Nagłówek strony Znak"/>
    <w:basedOn w:val="Domylnaczcionkaakapitu"/>
    <w:link w:val="Nagwek"/>
    <w:uiPriority w:val="99"/>
    <w:locked/>
    <w:rsid w:val="005404D8"/>
  </w:style>
  <w:style w:type="paragraph" w:styleId="Nagwek">
    <w:name w:val="header"/>
    <w:aliases w:val="Nagłówek strony nieparzystej,Nagłówek strony"/>
    <w:basedOn w:val="Normalny"/>
    <w:link w:val="NagwekZnak"/>
    <w:uiPriority w:val="99"/>
    <w:unhideWhenUsed/>
    <w:rsid w:val="005404D8"/>
    <w:pPr>
      <w:tabs>
        <w:tab w:val="center" w:pos="4536"/>
        <w:tab w:val="right" w:pos="9072"/>
      </w:tabs>
      <w:spacing w:after="0" w:line="240" w:lineRule="auto"/>
    </w:pPr>
  </w:style>
  <w:style w:type="character" w:customStyle="1" w:styleId="NagwekZnak1">
    <w:name w:val="Nagłówek Znak1"/>
    <w:basedOn w:val="Domylnaczcionkaakapitu"/>
    <w:uiPriority w:val="99"/>
    <w:semiHidden/>
    <w:rsid w:val="005404D8"/>
  </w:style>
  <w:style w:type="character" w:customStyle="1" w:styleId="TekstpodstawowyZnak">
    <w:name w:val="Tekst podstawowy Znak"/>
    <w:aliases w:val="1. pkt Znak"/>
    <w:basedOn w:val="Domylnaczcionkaakapitu"/>
    <w:link w:val="Tekstpodstawowy"/>
    <w:uiPriority w:val="1"/>
    <w:locked/>
    <w:rsid w:val="005404D8"/>
    <w:rPr>
      <w:rFonts w:ascii="Calibri" w:eastAsia="Calibri" w:hAnsi="Calibri" w:cs="Calibri"/>
      <w:sz w:val="20"/>
      <w:szCs w:val="20"/>
    </w:rPr>
  </w:style>
  <w:style w:type="paragraph" w:styleId="Tekstpodstawowy">
    <w:name w:val="Body Text"/>
    <w:aliases w:val="1. pkt"/>
    <w:basedOn w:val="Normalny"/>
    <w:link w:val="TekstpodstawowyZnak"/>
    <w:autoRedefine/>
    <w:uiPriority w:val="1"/>
    <w:unhideWhenUsed/>
    <w:qFormat/>
    <w:rsid w:val="005404D8"/>
    <w:pPr>
      <w:widowControl w:val="0"/>
      <w:numPr>
        <w:numId w:val="1"/>
      </w:numPr>
      <w:tabs>
        <w:tab w:val="clear" w:pos="360"/>
        <w:tab w:val="num" w:pos="284"/>
        <w:tab w:val="left" w:pos="426"/>
      </w:tabs>
      <w:autoSpaceDE w:val="0"/>
      <w:autoSpaceDN w:val="0"/>
      <w:spacing w:after="0" w:line="360" w:lineRule="auto"/>
      <w:ind w:left="426" w:hanging="426"/>
      <w:jc w:val="both"/>
    </w:pPr>
    <w:rPr>
      <w:rFonts w:ascii="Calibri" w:eastAsia="Calibri" w:hAnsi="Calibri" w:cs="Calibri"/>
      <w:sz w:val="20"/>
      <w:szCs w:val="20"/>
    </w:rPr>
  </w:style>
  <w:style w:type="character" w:customStyle="1" w:styleId="TekstpodstawowyZnak1">
    <w:name w:val="Tekst podstawowy Znak1"/>
    <w:basedOn w:val="Domylnaczcionkaakapitu"/>
    <w:uiPriority w:val="99"/>
    <w:semiHidden/>
    <w:rsid w:val="005404D8"/>
  </w:style>
  <w:style w:type="paragraph" w:styleId="Bezodstpw">
    <w:name w:val="No Spacing"/>
    <w:aliases w:val="1.1. ppkt"/>
    <w:autoRedefine/>
    <w:uiPriority w:val="1"/>
    <w:qFormat/>
    <w:rsid w:val="005404D8"/>
    <w:pPr>
      <w:numPr>
        <w:ilvl w:val="1"/>
        <w:numId w:val="2"/>
      </w:numPr>
      <w:suppressAutoHyphens/>
      <w:autoSpaceDE w:val="0"/>
      <w:autoSpaceDN w:val="0"/>
      <w:spacing w:after="0" w:line="360" w:lineRule="auto"/>
      <w:ind w:left="993" w:hanging="567"/>
      <w:jc w:val="both"/>
    </w:pPr>
    <w:rPr>
      <w:rFonts w:ascii="Calibri" w:eastAsia="Calibri" w:hAnsi="Calibri" w:cs="Calibri"/>
      <w:sz w:val="20"/>
    </w:rPr>
  </w:style>
  <w:style w:type="character" w:customStyle="1" w:styleId="AkapitzlistZnak">
    <w:name w:val="Akapit z listą Znak"/>
    <w:aliases w:val="BulletC Znak,Obiekt Znak,List Paragraph1 Znak,Wyliczanie Znak,Akapit z listą3 Znak,Akapit z listą31 Znak,normalny tekst Znak,Podsis rysunku Znak"/>
    <w:link w:val="Akapitzlist"/>
    <w:qFormat/>
    <w:locked/>
    <w:rsid w:val="005404D8"/>
  </w:style>
  <w:style w:type="paragraph" w:styleId="Akapitzlist">
    <w:name w:val="List Paragraph"/>
    <w:aliases w:val="BulletC,Obiekt,List Paragraph1,Wyliczanie,Akapit z listą3,Akapit z listą31,normalny tekst,Podsis rysunku"/>
    <w:basedOn w:val="Normalny"/>
    <w:link w:val="AkapitzlistZnak"/>
    <w:qFormat/>
    <w:rsid w:val="005404D8"/>
    <w:pPr>
      <w:ind w:left="720"/>
      <w:contextualSpacing/>
    </w:pPr>
  </w:style>
  <w:style w:type="paragraph" w:customStyle="1" w:styleId="Tekstpodstawowy31">
    <w:name w:val="Tekst podstawowy 31"/>
    <w:basedOn w:val="Normalny"/>
    <w:rsid w:val="005404D8"/>
    <w:pPr>
      <w:widowControl w:val="0"/>
      <w:suppressAutoHyphens/>
      <w:spacing w:after="120" w:line="360" w:lineRule="atLeast"/>
      <w:jc w:val="both"/>
    </w:pPr>
    <w:rPr>
      <w:rFonts w:ascii="Times New Roman" w:eastAsia="Times New Roman" w:hAnsi="Times New Roman" w:cs="Times New Roman"/>
      <w:sz w:val="16"/>
      <w:szCs w:val="16"/>
      <w:lang w:eastAsia="ar-SA"/>
    </w:rPr>
  </w:style>
  <w:style w:type="paragraph" w:customStyle="1" w:styleId="Default">
    <w:name w:val="Default"/>
    <w:rsid w:val="005404D8"/>
    <w:pPr>
      <w:autoSpaceDE w:val="0"/>
      <w:autoSpaceDN w:val="0"/>
      <w:adjustRightInd w:val="0"/>
      <w:spacing w:after="0" w:line="240" w:lineRule="auto"/>
    </w:pPr>
    <w:rPr>
      <w:rFonts w:ascii="Candara" w:hAnsi="Candara" w:cs="Candara"/>
      <w:color w:val="000000"/>
      <w:sz w:val="24"/>
      <w:szCs w:val="24"/>
    </w:rPr>
  </w:style>
  <w:style w:type="character" w:styleId="Odwoaniedokomentarza">
    <w:name w:val="annotation reference"/>
    <w:basedOn w:val="Domylnaczcionkaakapitu"/>
    <w:uiPriority w:val="99"/>
    <w:semiHidden/>
    <w:unhideWhenUsed/>
    <w:rsid w:val="005404D8"/>
    <w:rPr>
      <w:sz w:val="16"/>
      <w:szCs w:val="16"/>
    </w:rPr>
  </w:style>
  <w:style w:type="character" w:customStyle="1" w:styleId="markedcontent">
    <w:name w:val="markedcontent"/>
    <w:basedOn w:val="Domylnaczcionkaakapitu"/>
    <w:rsid w:val="005404D8"/>
  </w:style>
  <w:style w:type="paragraph" w:styleId="Stopka">
    <w:name w:val="footer"/>
    <w:basedOn w:val="Normalny"/>
    <w:link w:val="StopkaZnak"/>
    <w:uiPriority w:val="99"/>
    <w:unhideWhenUsed/>
    <w:rsid w:val="00D14E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4ED1"/>
  </w:style>
  <w:style w:type="paragraph" w:customStyle="1" w:styleId="paragraph">
    <w:name w:val="paragraph"/>
    <w:basedOn w:val="Normalny"/>
    <w:rsid w:val="00025E1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qFormat/>
    <w:rsid w:val="00025E1B"/>
  </w:style>
  <w:style w:type="character" w:customStyle="1" w:styleId="eop">
    <w:name w:val="eop"/>
    <w:basedOn w:val="Domylnaczcionkaakapitu"/>
    <w:rsid w:val="00025E1B"/>
  </w:style>
  <w:style w:type="character" w:customStyle="1" w:styleId="spellingerror">
    <w:name w:val="spellingerror"/>
    <w:basedOn w:val="Domylnaczcionkaakapitu"/>
    <w:rsid w:val="00025E1B"/>
  </w:style>
  <w:style w:type="character" w:customStyle="1" w:styleId="apple-converted-space">
    <w:name w:val="apple-converted-space"/>
    <w:basedOn w:val="Domylnaczcionkaakapitu"/>
    <w:rsid w:val="00025E1B"/>
  </w:style>
  <w:style w:type="character" w:styleId="Nierozpoznanawzmianka">
    <w:name w:val="Unresolved Mention"/>
    <w:basedOn w:val="Domylnaczcionkaakapitu"/>
    <w:uiPriority w:val="99"/>
    <w:semiHidden/>
    <w:unhideWhenUsed/>
    <w:rsid w:val="00435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72572">
      <w:bodyDiv w:val="1"/>
      <w:marLeft w:val="0"/>
      <w:marRight w:val="0"/>
      <w:marTop w:val="0"/>
      <w:marBottom w:val="0"/>
      <w:divBdr>
        <w:top w:val="none" w:sz="0" w:space="0" w:color="auto"/>
        <w:left w:val="none" w:sz="0" w:space="0" w:color="auto"/>
        <w:bottom w:val="none" w:sz="0" w:space="0" w:color="auto"/>
        <w:right w:val="none" w:sz="0" w:space="0" w:color="auto"/>
      </w:divBdr>
    </w:div>
    <w:div w:id="12549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baran@swierza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4286</Words>
  <Characters>25718</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Flisak</dc:creator>
  <cp:keywords/>
  <dc:description/>
  <cp:lastModifiedBy>Paulina Baran</cp:lastModifiedBy>
  <cp:revision>14</cp:revision>
  <dcterms:created xsi:type="dcterms:W3CDTF">2023-02-20T09:48:00Z</dcterms:created>
  <dcterms:modified xsi:type="dcterms:W3CDTF">2023-07-06T13:30:00Z</dcterms:modified>
</cp:coreProperties>
</file>