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361D6" w14:textId="77777777" w:rsidR="00995D06" w:rsidRPr="00055F6E" w:rsidRDefault="00995D06" w:rsidP="00D56C39">
      <w:pPr>
        <w:keepNext/>
        <w:tabs>
          <w:tab w:val="right" w:pos="9935"/>
        </w:tabs>
        <w:autoSpaceDE w:val="0"/>
        <w:autoSpaceDN w:val="0"/>
        <w:adjustRightInd w:val="0"/>
        <w:spacing w:after="0" w:line="360" w:lineRule="auto"/>
        <w:jc w:val="center"/>
        <w:outlineLvl w:val="0"/>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xml:space="preserve">UMOWA nr </w:t>
      </w:r>
      <w:r w:rsidR="00B57E06" w:rsidRPr="00055F6E">
        <w:rPr>
          <w:rFonts w:ascii="Verdana" w:eastAsia="Times New Roman" w:hAnsi="Verdana" w:cs="Tahoma"/>
          <w:b/>
          <w:sz w:val="20"/>
          <w:szCs w:val="20"/>
          <w:lang w:eastAsia="pl-PL"/>
        </w:rPr>
        <w:t>ZP</w:t>
      </w:r>
      <w:r w:rsidR="005E06B8" w:rsidRPr="00055F6E">
        <w:rPr>
          <w:rFonts w:ascii="Verdana" w:eastAsia="Times New Roman" w:hAnsi="Verdana" w:cs="Tahoma"/>
          <w:b/>
          <w:sz w:val="20"/>
          <w:szCs w:val="20"/>
          <w:lang w:eastAsia="pl-PL"/>
        </w:rPr>
        <w:t>/</w:t>
      </w:r>
      <w:r w:rsidR="00DA43D6">
        <w:rPr>
          <w:rFonts w:ascii="Verdana" w:eastAsia="Times New Roman" w:hAnsi="Verdana" w:cs="Tahoma"/>
          <w:b/>
          <w:sz w:val="20"/>
          <w:szCs w:val="20"/>
          <w:lang w:eastAsia="pl-PL"/>
        </w:rPr>
        <w:t>114</w:t>
      </w:r>
      <w:r w:rsidR="00CE1479" w:rsidRPr="00055F6E">
        <w:rPr>
          <w:rFonts w:ascii="Verdana" w:eastAsia="Times New Roman" w:hAnsi="Verdana" w:cs="Tahoma"/>
          <w:b/>
          <w:sz w:val="20"/>
          <w:szCs w:val="20"/>
          <w:lang w:eastAsia="pl-PL"/>
        </w:rPr>
        <w:t>/201</w:t>
      </w:r>
      <w:r w:rsidR="00F52AF4" w:rsidRPr="00055F6E">
        <w:rPr>
          <w:rFonts w:ascii="Verdana" w:eastAsia="Times New Roman" w:hAnsi="Verdana" w:cs="Tahoma"/>
          <w:b/>
          <w:sz w:val="20"/>
          <w:szCs w:val="20"/>
          <w:lang w:eastAsia="pl-PL"/>
        </w:rPr>
        <w:t>9</w:t>
      </w:r>
    </w:p>
    <w:p w14:paraId="543D1998" w14:textId="77777777" w:rsidR="00711002" w:rsidRPr="00055F6E" w:rsidRDefault="00711002" w:rsidP="00D56C39">
      <w:pPr>
        <w:spacing w:after="0" w:line="360" w:lineRule="auto"/>
        <w:rPr>
          <w:rFonts w:ascii="Verdana" w:eastAsia="Times New Roman" w:hAnsi="Verdana" w:cs="Tahoma"/>
          <w:sz w:val="20"/>
          <w:szCs w:val="20"/>
          <w:lang w:eastAsia="pl-PL"/>
        </w:rPr>
      </w:pPr>
    </w:p>
    <w:p w14:paraId="470BC7AA" w14:textId="77777777" w:rsidR="00CD24C4" w:rsidRPr="00055F6E" w:rsidRDefault="00995D06" w:rsidP="00D56C39">
      <w:pPr>
        <w:spacing w:after="0" w:line="360" w:lineRule="auto"/>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zawarta w dniu </w:t>
      </w:r>
      <w:r w:rsidRPr="00055F6E">
        <w:rPr>
          <w:rFonts w:ascii="Verdana" w:eastAsia="Times New Roman" w:hAnsi="Verdana" w:cs="Tahoma"/>
          <w:b/>
          <w:sz w:val="20"/>
          <w:szCs w:val="20"/>
          <w:lang w:eastAsia="pl-PL"/>
        </w:rPr>
        <w:t>…………………………</w:t>
      </w:r>
      <w:r w:rsidR="00CD24C4" w:rsidRPr="00055F6E">
        <w:rPr>
          <w:rFonts w:ascii="Verdana" w:eastAsia="Times New Roman" w:hAnsi="Verdana" w:cs="Tahoma"/>
          <w:sz w:val="20"/>
          <w:szCs w:val="20"/>
          <w:lang w:eastAsia="pl-PL"/>
        </w:rPr>
        <w:t xml:space="preserve"> w Łodzi </w:t>
      </w:r>
      <w:r w:rsidRPr="00055F6E">
        <w:rPr>
          <w:rFonts w:ascii="Verdana" w:eastAsia="Times New Roman" w:hAnsi="Verdana" w:cs="Tahoma"/>
          <w:sz w:val="20"/>
          <w:szCs w:val="20"/>
          <w:lang w:eastAsia="pl-PL"/>
        </w:rPr>
        <w:t>pomiędzy:</w:t>
      </w:r>
    </w:p>
    <w:p w14:paraId="29F7B0BB" w14:textId="77777777" w:rsidR="00CD24C4" w:rsidRPr="00055F6E" w:rsidRDefault="00CD24C4" w:rsidP="00D56C39">
      <w:pPr>
        <w:spacing w:after="0" w:line="360" w:lineRule="auto"/>
        <w:rPr>
          <w:rFonts w:ascii="Verdana" w:eastAsia="Times New Roman" w:hAnsi="Verdana" w:cs="Tahoma"/>
          <w:sz w:val="20"/>
          <w:szCs w:val="20"/>
          <w:lang w:eastAsia="pl-PL"/>
        </w:rPr>
      </w:pPr>
    </w:p>
    <w:p w14:paraId="1E43C5F6" w14:textId="77777777" w:rsidR="00BD5BB7" w:rsidRPr="00055F6E" w:rsidRDefault="00995D06" w:rsidP="00D56C39">
      <w:pPr>
        <w:spacing w:after="0" w:line="360" w:lineRule="auto"/>
        <w:rPr>
          <w:rFonts w:ascii="Verdana" w:eastAsia="Times New Roman" w:hAnsi="Verdana" w:cs="Tahoma"/>
          <w:sz w:val="20"/>
          <w:szCs w:val="20"/>
          <w:lang w:eastAsia="pl-PL"/>
        </w:rPr>
      </w:pPr>
      <w:r w:rsidRPr="00055F6E">
        <w:rPr>
          <w:rFonts w:ascii="Verdana" w:eastAsia="Times New Roman" w:hAnsi="Verdana" w:cs="Tahoma"/>
          <w:b/>
          <w:sz w:val="20"/>
          <w:szCs w:val="20"/>
          <w:lang w:eastAsia="pl-PL"/>
        </w:rPr>
        <w:t>Uniwersytetem Medycznym w Łodzi</w:t>
      </w:r>
      <w:r w:rsidRPr="00055F6E">
        <w:rPr>
          <w:rFonts w:ascii="Verdana" w:eastAsia="Times New Roman" w:hAnsi="Verdana" w:cs="Tahoma"/>
          <w:b/>
          <w:sz w:val="20"/>
          <w:szCs w:val="20"/>
          <w:lang w:eastAsia="pl-PL"/>
        </w:rPr>
        <w:br/>
      </w:r>
      <w:r w:rsidRPr="00055F6E">
        <w:rPr>
          <w:rFonts w:ascii="Verdana" w:eastAsia="Times New Roman" w:hAnsi="Verdana" w:cs="Tahoma"/>
          <w:sz w:val="20"/>
          <w:szCs w:val="20"/>
          <w:lang w:eastAsia="pl-PL"/>
        </w:rPr>
        <w:t xml:space="preserve">z siedzibą w Łodzi (90 – 419), Al. Kościuszki 4 </w:t>
      </w:r>
    </w:p>
    <w:p w14:paraId="290E218C" w14:textId="77777777" w:rsidR="00995D06" w:rsidRPr="00055F6E" w:rsidRDefault="00BD5BB7" w:rsidP="00D56C39">
      <w:pPr>
        <w:spacing w:after="0" w:line="360" w:lineRule="auto"/>
        <w:rPr>
          <w:rFonts w:ascii="Verdana" w:eastAsia="Times New Roman" w:hAnsi="Verdana" w:cs="Tahoma"/>
          <w:sz w:val="20"/>
          <w:szCs w:val="20"/>
          <w:lang w:eastAsia="pl-PL"/>
        </w:rPr>
      </w:pPr>
      <w:r w:rsidRPr="00055F6E">
        <w:rPr>
          <w:rFonts w:ascii="Verdana" w:eastAsia="Times New Roman" w:hAnsi="Verdana" w:cs="Tahoma"/>
          <w:sz w:val="20"/>
          <w:szCs w:val="20"/>
          <w:lang w:eastAsia="pl-PL"/>
        </w:rPr>
        <w:t>NIP 725-18-43-739</w:t>
      </w:r>
      <w:r w:rsidR="00995D06" w:rsidRPr="00055F6E">
        <w:rPr>
          <w:rFonts w:ascii="Verdana" w:eastAsia="Times New Roman" w:hAnsi="Verdana" w:cs="Tahoma"/>
          <w:sz w:val="20"/>
          <w:szCs w:val="20"/>
          <w:lang w:eastAsia="pl-PL"/>
        </w:rPr>
        <w:br/>
        <w:t xml:space="preserve">reprezentowanym przez: </w:t>
      </w:r>
    </w:p>
    <w:p w14:paraId="1E29ADA9" w14:textId="77777777" w:rsidR="00995D06" w:rsidRPr="00055F6E" w:rsidRDefault="009F71A7" w:rsidP="00B95762">
      <w:pPr>
        <w:numPr>
          <w:ilvl w:val="0"/>
          <w:numId w:val="26"/>
        </w:numPr>
        <w:spacing w:after="0" w:line="360" w:lineRule="auto"/>
        <w:jc w:val="both"/>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Kanclerza UM – dr n.med. Jacka Grabowskiego</w:t>
      </w:r>
    </w:p>
    <w:p w14:paraId="3FF7EFE8" w14:textId="77777777" w:rsidR="009F71A7" w:rsidRPr="00055F6E" w:rsidRDefault="009F71A7" w:rsidP="00D56C39">
      <w:pPr>
        <w:numPr>
          <w:ilvl w:val="0"/>
          <w:numId w:val="26"/>
        </w:numPr>
        <w:spacing w:after="0" w:line="360" w:lineRule="auto"/>
        <w:jc w:val="both"/>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Kwestora UM – mgr Małgorzatę Ochman</w:t>
      </w:r>
    </w:p>
    <w:p w14:paraId="25BB6402" w14:textId="77777777" w:rsidR="00995D06" w:rsidRPr="00055F6E" w:rsidRDefault="00995D06" w:rsidP="009F71A7">
      <w:pPr>
        <w:spacing w:after="0" w:line="360" w:lineRule="auto"/>
        <w:jc w:val="both"/>
        <w:rPr>
          <w:rFonts w:ascii="Verdana" w:eastAsia="Times New Roman" w:hAnsi="Verdana" w:cs="Tahoma"/>
          <w:b/>
          <w:sz w:val="20"/>
          <w:szCs w:val="20"/>
          <w:lang w:eastAsia="pl-PL"/>
        </w:rPr>
      </w:pPr>
      <w:r w:rsidRPr="00055F6E">
        <w:rPr>
          <w:rFonts w:ascii="Verdana" w:eastAsia="Times New Roman" w:hAnsi="Verdana" w:cs="Tahoma"/>
          <w:sz w:val="20"/>
          <w:szCs w:val="20"/>
          <w:lang w:eastAsia="pl-PL"/>
        </w:rPr>
        <w:t xml:space="preserve">zwanym dalej </w:t>
      </w:r>
      <w:r w:rsidRPr="00055F6E">
        <w:rPr>
          <w:rFonts w:ascii="Verdana" w:eastAsia="Times New Roman" w:hAnsi="Verdana" w:cs="Tahoma"/>
          <w:b/>
          <w:sz w:val="20"/>
          <w:szCs w:val="20"/>
          <w:lang w:eastAsia="pl-PL"/>
        </w:rPr>
        <w:t>„Zamawiającym”</w:t>
      </w:r>
    </w:p>
    <w:p w14:paraId="20F87A91" w14:textId="77777777" w:rsidR="00995D06" w:rsidRPr="00055F6E" w:rsidRDefault="00995D06" w:rsidP="00D56C39">
      <w:pPr>
        <w:tabs>
          <w:tab w:val="left" w:pos="7035"/>
        </w:tabs>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a</w:t>
      </w:r>
      <w:r w:rsidRPr="00055F6E">
        <w:rPr>
          <w:rFonts w:ascii="Verdana" w:eastAsia="Times New Roman" w:hAnsi="Verdana" w:cs="Tahoma"/>
          <w:sz w:val="20"/>
          <w:szCs w:val="20"/>
          <w:lang w:eastAsia="pl-PL"/>
        </w:rPr>
        <w:tab/>
      </w:r>
    </w:p>
    <w:p w14:paraId="7782DE58" w14:textId="77777777" w:rsidR="00AF2E98" w:rsidRPr="00055F6E" w:rsidRDefault="00AF2E98" w:rsidP="00F52AF4">
      <w:pPr>
        <w:spacing w:after="0" w:line="360" w:lineRule="auto"/>
        <w:ind w:left="720"/>
        <w:jc w:val="both"/>
        <w:rPr>
          <w:rFonts w:ascii="Verdana" w:eastAsia="Times New Roman" w:hAnsi="Verdana" w:cs="Tahoma"/>
          <w:b/>
          <w:sz w:val="20"/>
          <w:szCs w:val="20"/>
          <w:lang w:eastAsia="pl-PL"/>
        </w:rPr>
      </w:pPr>
    </w:p>
    <w:p w14:paraId="7298D5B8" w14:textId="77777777" w:rsidR="00B57E06" w:rsidRPr="00055F6E" w:rsidRDefault="00B57E06" w:rsidP="00D56C39">
      <w:pPr>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zwanym w dalszej części umowy </w:t>
      </w:r>
      <w:r w:rsidRPr="00055F6E">
        <w:rPr>
          <w:rFonts w:ascii="Verdana" w:eastAsia="Times New Roman" w:hAnsi="Verdana" w:cs="Tahoma"/>
          <w:b/>
          <w:sz w:val="20"/>
          <w:szCs w:val="20"/>
          <w:lang w:eastAsia="pl-PL"/>
        </w:rPr>
        <w:t>„Wykonawcą”</w:t>
      </w:r>
      <w:r w:rsidR="00AA669D" w:rsidRPr="00055F6E">
        <w:rPr>
          <w:rFonts w:ascii="Verdana" w:eastAsia="Times New Roman" w:hAnsi="Verdana" w:cs="Tahoma"/>
          <w:sz w:val="20"/>
          <w:szCs w:val="20"/>
          <w:lang w:eastAsia="pl-PL"/>
        </w:rPr>
        <w:t>.</w:t>
      </w:r>
    </w:p>
    <w:p w14:paraId="6C4BE881" w14:textId="77777777" w:rsidR="00995D06" w:rsidRPr="00055F6E" w:rsidRDefault="00995D06" w:rsidP="00D56C39">
      <w:pPr>
        <w:spacing w:after="0" w:line="360" w:lineRule="auto"/>
        <w:jc w:val="both"/>
        <w:rPr>
          <w:rFonts w:ascii="Verdana" w:eastAsia="Times New Roman" w:hAnsi="Verdana" w:cs="Tahoma"/>
          <w:sz w:val="20"/>
          <w:szCs w:val="20"/>
          <w:lang w:eastAsia="pl-PL"/>
        </w:rPr>
      </w:pPr>
    </w:p>
    <w:p w14:paraId="37239606" w14:textId="77777777" w:rsidR="00995D06" w:rsidRPr="00055F6E" w:rsidRDefault="00995D06" w:rsidP="00D56C39">
      <w:pPr>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Na podstawie dokonanego przez Zamaw</w:t>
      </w:r>
      <w:r w:rsidR="00CD24C4" w:rsidRPr="00055F6E">
        <w:rPr>
          <w:rFonts w:ascii="Verdana" w:eastAsia="Times New Roman" w:hAnsi="Verdana" w:cs="Tahoma"/>
          <w:sz w:val="20"/>
          <w:szCs w:val="20"/>
          <w:lang w:eastAsia="pl-PL"/>
        </w:rPr>
        <w:t>iającego</w:t>
      </w:r>
      <w:r w:rsidR="005973E1" w:rsidRPr="00055F6E">
        <w:rPr>
          <w:rFonts w:ascii="Verdana" w:eastAsia="Times New Roman" w:hAnsi="Verdana" w:cs="Tahoma"/>
          <w:sz w:val="20"/>
          <w:szCs w:val="20"/>
          <w:lang w:eastAsia="pl-PL"/>
        </w:rPr>
        <w:t xml:space="preserve"> w wyniku przetargu </w:t>
      </w:r>
      <w:r w:rsidR="00B1547C" w:rsidRPr="00055F6E">
        <w:rPr>
          <w:rFonts w:ascii="Verdana" w:eastAsia="Times New Roman" w:hAnsi="Verdana" w:cs="Tahoma"/>
          <w:sz w:val="20"/>
          <w:szCs w:val="20"/>
          <w:lang w:eastAsia="pl-PL"/>
        </w:rPr>
        <w:t>nieograniczonego</w:t>
      </w:r>
      <w:r w:rsidR="00BB6EAD" w:rsidRPr="00055F6E">
        <w:rPr>
          <w:rFonts w:ascii="Verdana" w:eastAsia="Times New Roman" w:hAnsi="Verdana" w:cs="Tahoma"/>
          <w:strike/>
          <w:color w:val="FF0000"/>
          <w:sz w:val="20"/>
          <w:szCs w:val="20"/>
          <w:lang w:eastAsia="pl-PL"/>
        </w:rPr>
        <w:t xml:space="preserve"> </w:t>
      </w:r>
      <w:r w:rsidRPr="00055F6E">
        <w:rPr>
          <w:rFonts w:ascii="Verdana" w:eastAsia="Times New Roman" w:hAnsi="Verdana" w:cs="Tahoma"/>
          <w:sz w:val="20"/>
          <w:szCs w:val="20"/>
          <w:lang w:eastAsia="pl-PL"/>
        </w:rPr>
        <w:t>wyboru oferty Wykonawcy została zawarta umowa o treści:</w:t>
      </w:r>
    </w:p>
    <w:p w14:paraId="6B3F3314" w14:textId="77777777" w:rsidR="00995D06" w:rsidRPr="00055F6E" w:rsidRDefault="00995D06" w:rsidP="00D56C39">
      <w:pPr>
        <w:spacing w:after="0" w:line="360" w:lineRule="auto"/>
        <w:jc w:val="center"/>
        <w:rPr>
          <w:rFonts w:ascii="Verdana" w:eastAsia="Times New Roman" w:hAnsi="Verdana" w:cs="Tahoma"/>
          <w:b/>
          <w:sz w:val="20"/>
          <w:szCs w:val="20"/>
          <w:lang w:eastAsia="pl-PL"/>
        </w:rPr>
      </w:pPr>
    </w:p>
    <w:p w14:paraId="72976A5E" w14:textId="77777777" w:rsidR="00995D06" w:rsidRPr="00055F6E" w:rsidRDefault="00995D06"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§1</w:t>
      </w:r>
    </w:p>
    <w:p w14:paraId="35D88BC4" w14:textId="77777777" w:rsidR="00995D06" w:rsidRPr="00055F6E" w:rsidRDefault="00995D06"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Przedmiot zamówienia</w:t>
      </w:r>
    </w:p>
    <w:p w14:paraId="4F769C2B" w14:textId="77777777" w:rsidR="00844A39" w:rsidRPr="00055F6E" w:rsidRDefault="00844A39" w:rsidP="00D56C39">
      <w:pPr>
        <w:spacing w:after="0" w:line="360" w:lineRule="auto"/>
        <w:jc w:val="center"/>
        <w:rPr>
          <w:rFonts w:ascii="Verdana" w:eastAsia="Times New Roman" w:hAnsi="Verdana" w:cs="Tahoma"/>
          <w:b/>
          <w:sz w:val="20"/>
          <w:szCs w:val="20"/>
          <w:lang w:eastAsia="pl-PL"/>
        </w:rPr>
      </w:pPr>
    </w:p>
    <w:p w14:paraId="1451FFC8" w14:textId="77777777" w:rsidR="005E3AD9" w:rsidRPr="00055F6E" w:rsidRDefault="001C45F0" w:rsidP="00BB6EAD">
      <w:pPr>
        <w:numPr>
          <w:ilvl w:val="0"/>
          <w:numId w:val="21"/>
        </w:numPr>
        <w:tabs>
          <w:tab w:val="clear" w:pos="644"/>
          <w:tab w:val="num" w:pos="426"/>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Zamawiający zleca, a Wykonawca przyjmuje do </w:t>
      </w:r>
      <w:r w:rsidR="00A56E86" w:rsidRPr="00055F6E">
        <w:rPr>
          <w:rFonts w:ascii="Verdana" w:eastAsia="Times New Roman" w:hAnsi="Verdana" w:cs="Tahoma"/>
          <w:sz w:val="20"/>
          <w:szCs w:val="20"/>
          <w:lang w:eastAsia="pl-PL"/>
        </w:rPr>
        <w:t>wykonania, jako</w:t>
      </w:r>
      <w:r w:rsidRPr="00055F6E">
        <w:rPr>
          <w:rFonts w:ascii="Verdana" w:eastAsia="Times New Roman" w:hAnsi="Verdana" w:cs="Tahoma"/>
          <w:sz w:val="20"/>
          <w:szCs w:val="20"/>
          <w:lang w:eastAsia="pl-PL"/>
        </w:rPr>
        <w:t xml:space="preserve"> </w:t>
      </w:r>
      <w:r w:rsidRPr="00055F6E">
        <w:rPr>
          <w:rFonts w:ascii="Verdana" w:eastAsia="Times New Roman" w:hAnsi="Verdana" w:cs="Tahoma"/>
          <w:b/>
          <w:sz w:val="20"/>
          <w:szCs w:val="20"/>
          <w:lang w:eastAsia="pl-PL"/>
        </w:rPr>
        <w:t>Generalny Wykonawca</w:t>
      </w:r>
      <w:r w:rsidRPr="00055F6E">
        <w:rPr>
          <w:rFonts w:ascii="Verdana" w:eastAsia="Times New Roman" w:hAnsi="Verdana" w:cs="Tahoma"/>
          <w:sz w:val="20"/>
          <w:szCs w:val="20"/>
          <w:lang w:eastAsia="pl-PL"/>
        </w:rPr>
        <w:t xml:space="preserve">, stanowiące przedmiot umowy roboty budowlane </w:t>
      </w:r>
      <w:r w:rsidRPr="00055F6E">
        <w:rPr>
          <w:rFonts w:ascii="Verdana" w:hAnsi="Verdana" w:cs="Calibri"/>
          <w:b/>
          <w:sz w:val="20"/>
          <w:szCs w:val="20"/>
        </w:rPr>
        <w:t xml:space="preserve">w budynku </w:t>
      </w:r>
      <w:r w:rsidR="00A56E86" w:rsidRPr="00055F6E">
        <w:rPr>
          <w:rFonts w:ascii="Verdana" w:hAnsi="Verdana" w:cs="Calibri"/>
          <w:b/>
          <w:sz w:val="20"/>
          <w:szCs w:val="20"/>
        </w:rPr>
        <w:t>A2 Centrum</w:t>
      </w:r>
      <w:r w:rsidRPr="00055F6E">
        <w:rPr>
          <w:rFonts w:ascii="Verdana" w:hAnsi="Verdana" w:cs="Calibri"/>
          <w:b/>
          <w:sz w:val="20"/>
          <w:szCs w:val="20"/>
        </w:rPr>
        <w:t xml:space="preserve"> Kliniczno Dydaktycznego Uniwersytetu Medycznego w Łodzi przy ul. Pomorskiej 251</w:t>
      </w:r>
      <w:r w:rsidR="000379E4">
        <w:rPr>
          <w:rFonts w:ascii="Verdana" w:hAnsi="Verdana" w:cs="Calibri"/>
          <w:b/>
          <w:sz w:val="20"/>
          <w:szCs w:val="20"/>
        </w:rPr>
        <w:t>.</w:t>
      </w:r>
    </w:p>
    <w:p w14:paraId="28CE4D30" w14:textId="77777777" w:rsidR="001C45F0" w:rsidRPr="00BD64E0" w:rsidRDefault="001C45F0" w:rsidP="00B95762">
      <w:pPr>
        <w:numPr>
          <w:ilvl w:val="0"/>
          <w:numId w:val="21"/>
        </w:numPr>
        <w:tabs>
          <w:tab w:val="num" w:pos="426"/>
        </w:tabs>
        <w:spacing w:after="0" w:line="360" w:lineRule="auto"/>
        <w:ind w:left="426" w:hanging="426"/>
        <w:jc w:val="both"/>
        <w:rPr>
          <w:rFonts w:ascii="Verdana" w:eastAsia="Times New Roman" w:hAnsi="Verdana" w:cs="Tahoma"/>
          <w:color w:val="000000"/>
          <w:sz w:val="20"/>
          <w:szCs w:val="20"/>
          <w:lang w:eastAsia="pl-PL"/>
        </w:rPr>
      </w:pPr>
      <w:r w:rsidRPr="00055F6E">
        <w:rPr>
          <w:rFonts w:ascii="Verdana" w:hAnsi="Verdana"/>
          <w:color w:val="000000"/>
          <w:sz w:val="20"/>
          <w:szCs w:val="20"/>
        </w:rPr>
        <w:t>Prace realizowane będą w oparciu o następującą dokumentację projektową:</w:t>
      </w:r>
    </w:p>
    <w:p w14:paraId="0D73E064" w14:textId="77777777" w:rsidR="001C45F0" w:rsidRPr="00055F6E" w:rsidRDefault="008961FA" w:rsidP="00BD64E0">
      <w:pPr>
        <w:spacing w:after="0" w:line="360" w:lineRule="auto"/>
        <w:ind w:left="426"/>
        <w:jc w:val="both"/>
        <w:rPr>
          <w:rFonts w:ascii="Verdana" w:eastAsia="Times New Roman" w:hAnsi="Verdana" w:cs="Tahoma"/>
          <w:color w:val="000000"/>
          <w:sz w:val="20"/>
          <w:szCs w:val="20"/>
          <w:lang w:eastAsia="pl-PL"/>
        </w:rPr>
      </w:pPr>
      <w:r w:rsidRPr="00BD64E0">
        <w:rPr>
          <w:rFonts w:ascii="Verdana" w:hAnsi="Verdana"/>
          <w:color w:val="FF0000"/>
          <w:sz w:val="20"/>
          <w:szCs w:val="20"/>
        </w:rPr>
        <w:t>2.1.</w:t>
      </w:r>
      <w:r>
        <w:rPr>
          <w:rFonts w:ascii="Verdana" w:hAnsi="Verdana"/>
          <w:color w:val="000000"/>
          <w:sz w:val="20"/>
          <w:szCs w:val="20"/>
        </w:rPr>
        <w:t xml:space="preserve"> </w:t>
      </w:r>
      <w:r w:rsidR="001C45F0" w:rsidRPr="00055F6E">
        <w:rPr>
          <w:rFonts w:ascii="Verdana" w:eastAsia="Times New Roman" w:hAnsi="Verdana" w:cs="Tahoma"/>
          <w:b/>
          <w:color w:val="000000"/>
          <w:sz w:val="20"/>
          <w:szCs w:val="20"/>
          <w:lang w:eastAsia="pl-PL"/>
        </w:rPr>
        <w:t xml:space="preserve">Projekt </w:t>
      </w:r>
      <w:r w:rsidR="000379E4">
        <w:rPr>
          <w:rFonts w:ascii="Verdana" w:eastAsia="Times New Roman" w:hAnsi="Verdana" w:cs="Tahoma"/>
          <w:b/>
          <w:color w:val="000000"/>
          <w:sz w:val="20"/>
          <w:szCs w:val="20"/>
          <w:lang w:eastAsia="pl-PL"/>
        </w:rPr>
        <w:t xml:space="preserve">Architektoniczno - </w:t>
      </w:r>
      <w:r w:rsidR="001C45F0" w:rsidRPr="00055F6E">
        <w:rPr>
          <w:rFonts w:ascii="Verdana" w:eastAsia="Times New Roman" w:hAnsi="Verdana" w:cs="Tahoma"/>
          <w:b/>
          <w:color w:val="000000"/>
          <w:sz w:val="20"/>
          <w:szCs w:val="20"/>
          <w:lang w:eastAsia="pl-PL"/>
        </w:rPr>
        <w:t xml:space="preserve">budowlany zamienny </w:t>
      </w:r>
      <w:r w:rsidR="001C45F0" w:rsidRPr="00055F6E">
        <w:rPr>
          <w:rFonts w:ascii="Verdana" w:eastAsia="Times New Roman" w:hAnsi="Verdana" w:cs="Tahoma"/>
          <w:color w:val="000000"/>
          <w:sz w:val="20"/>
          <w:szCs w:val="20"/>
          <w:lang w:eastAsia="pl-PL"/>
        </w:rPr>
        <w:t>C</w:t>
      </w:r>
      <w:r w:rsidR="00C11411" w:rsidRPr="00055F6E">
        <w:rPr>
          <w:rFonts w:ascii="Verdana" w:eastAsia="Times New Roman" w:hAnsi="Verdana" w:cs="Tahoma"/>
          <w:color w:val="000000"/>
          <w:sz w:val="20"/>
          <w:szCs w:val="20"/>
          <w:lang w:eastAsia="pl-PL"/>
        </w:rPr>
        <w:t>en</w:t>
      </w:r>
      <w:r w:rsidR="001C45F0" w:rsidRPr="00055F6E">
        <w:rPr>
          <w:rFonts w:ascii="Verdana" w:eastAsia="Times New Roman" w:hAnsi="Verdana" w:cs="Tahoma"/>
          <w:color w:val="000000"/>
          <w:sz w:val="20"/>
          <w:szCs w:val="20"/>
          <w:lang w:eastAsia="pl-PL"/>
        </w:rPr>
        <w:t xml:space="preserve">trum Kliniczno Dydaktycznego Uniwersytetu Medycznego w Łodzi przy ul. Pomorskiej </w:t>
      </w:r>
      <w:r w:rsidR="001C45F0" w:rsidRPr="002E5444">
        <w:rPr>
          <w:rFonts w:ascii="Verdana" w:eastAsia="Times New Roman" w:hAnsi="Verdana" w:cs="Tahoma"/>
          <w:sz w:val="20"/>
          <w:szCs w:val="20"/>
          <w:lang w:eastAsia="pl-PL"/>
        </w:rPr>
        <w:t xml:space="preserve">251 w </w:t>
      </w:r>
      <w:r w:rsidR="00F62E08" w:rsidRPr="002E5444">
        <w:rPr>
          <w:rFonts w:ascii="Verdana" w:eastAsia="Times New Roman" w:hAnsi="Verdana" w:cs="Tahoma"/>
          <w:sz w:val="20"/>
          <w:szCs w:val="20"/>
          <w:lang w:eastAsia="pl-PL"/>
        </w:rPr>
        <w:t xml:space="preserve">zakresie </w:t>
      </w:r>
      <w:r w:rsidR="006C7044" w:rsidRPr="002E5444">
        <w:rPr>
          <w:rFonts w:ascii="Verdana" w:eastAsia="Times New Roman" w:hAnsi="Verdana" w:cs="Tahoma"/>
          <w:sz w:val="20"/>
          <w:szCs w:val="20"/>
          <w:lang w:eastAsia="pl-PL"/>
        </w:rPr>
        <w:t>u</w:t>
      </w:r>
      <w:r w:rsidR="00F62E08" w:rsidRPr="002E5444">
        <w:rPr>
          <w:rFonts w:ascii="Verdana" w:eastAsia="Times New Roman" w:hAnsi="Verdana" w:cs="Tahoma"/>
          <w:sz w:val="20"/>
          <w:szCs w:val="20"/>
          <w:lang w:eastAsia="pl-PL"/>
        </w:rPr>
        <w:t>zupełnienia</w:t>
      </w:r>
      <w:r w:rsidR="000379E4" w:rsidRPr="002E5444">
        <w:rPr>
          <w:rFonts w:ascii="Verdana" w:eastAsia="Times New Roman" w:hAnsi="Verdana" w:cs="Tahoma"/>
          <w:sz w:val="20"/>
          <w:szCs w:val="20"/>
          <w:lang w:eastAsia="pl-PL"/>
        </w:rPr>
        <w:t xml:space="preserve"> </w:t>
      </w:r>
      <w:r w:rsidR="00E3735E" w:rsidRPr="002E5444">
        <w:rPr>
          <w:rFonts w:ascii="Verdana" w:eastAsia="Times New Roman" w:hAnsi="Verdana" w:cs="Tahoma"/>
          <w:sz w:val="20"/>
          <w:szCs w:val="20"/>
          <w:lang w:eastAsia="pl-PL"/>
        </w:rPr>
        <w:t>d</w:t>
      </w:r>
      <w:r w:rsidR="000379E4" w:rsidRPr="002E5444">
        <w:rPr>
          <w:rFonts w:ascii="Verdana" w:eastAsia="Times New Roman" w:hAnsi="Verdana" w:cs="Tahoma"/>
          <w:sz w:val="20"/>
          <w:szCs w:val="20"/>
          <w:lang w:eastAsia="pl-PL"/>
        </w:rPr>
        <w:t xml:space="preserve">achu w osiach 2-3, F-H, oraz zmiany </w:t>
      </w:r>
      <w:r w:rsidR="00F62E08" w:rsidRPr="002E5444">
        <w:rPr>
          <w:rFonts w:ascii="Verdana" w:eastAsia="Times New Roman" w:hAnsi="Verdana" w:cs="Tahoma"/>
          <w:sz w:val="20"/>
          <w:szCs w:val="20"/>
          <w:lang w:eastAsia="pl-PL"/>
        </w:rPr>
        <w:t>przeznaczenia</w:t>
      </w:r>
      <w:r w:rsidR="000379E4" w:rsidRPr="002E5444">
        <w:rPr>
          <w:rFonts w:ascii="Verdana" w:eastAsia="Times New Roman" w:hAnsi="Verdana" w:cs="Tahoma"/>
          <w:sz w:val="20"/>
          <w:szCs w:val="20"/>
          <w:lang w:eastAsia="pl-PL"/>
        </w:rPr>
        <w:t xml:space="preserve"> pomieszczeń na</w:t>
      </w:r>
      <w:r w:rsidR="000379E4">
        <w:rPr>
          <w:rFonts w:ascii="Verdana" w:eastAsia="Times New Roman" w:hAnsi="Verdana" w:cs="Tahoma"/>
          <w:color w:val="000000"/>
          <w:sz w:val="20"/>
          <w:szCs w:val="20"/>
          <w:lang w:eastAsia="pl-PL"/>
        </w:rPr>
        <w:t xml:space="preserve"> poziomie 2 piętra w budynku A2-2 </w:t>
      </w:r>
      <w:r w:rsidR="001C45F0" w:rsidRPr="002E5444">
        <w:rPr>
          <w:rFonts w:ascii="Verdana" w:eastAsia="Times New Roman" w:hAnsi="Verdana" w:cs="Tahoma"/>
          <w:sz w:val="20"/>
          <w:szCs w:val="20"/>
          <w:lang w:eastAsia="pl-PL"/>
        </w:rPr>
        <w:t>obejmujący branże:</w:t>
      </w:r>
    </w:p>
    <w:p w14:paraId="3174076A" w14:textId="77777777" w:rsidR="001C45F0" w:rsidRPr="00055F6E" w:rsidRDefault="00C11411" w:rsidP="001C45F0">
      <w:pPr>
        <w:spacing w:after="0" w:line="360" w:lineRule="auto"/>
        <w:ind w:left="851"/>
        <w:jc w:val="both"/>
        <w:rPr>
          <w:rFonts w:ascii="Verdana" w:eastAsia="Times New Roman" w:hAnsi="Verdana" w:cs="Tahoma"/>
          <w:color w:val="000000"/>
          <w:sz w:val="20"/>
          <w:szCs w:val="20"/>
          <w:lang w:eastAsia="pl-PL"/>
        </w:rPr>
      </w:pPr>
      <w:r w:rsidRPr="00055F6E">
        <w:rPr>
          <w:rFonts w:ascii="Verdana" w:eastAsia="Times New Roman" w:hAnsi="Verdana" w:cs="Tahoma"/>
          <w:color w:val="000000"/>
          <w:sz w:val="20"/>
          <w:szCs w:val="20"/>
          <w:lang w:eastAsia="pl-PL"/>
        </w:rPr>
        <w:t>- architekturę i konstrukcję;</w:t>
      </w:r>
    </w:p>
    <w:p w14:paraId="4B4D31FE" w14:textId="77777777" w:rsidR="001C45F0" w:rsidRPr="00055F6E" w:rsidRDefault="001C63D1" w:rsidP="001C45F0">
      <w:pPr>
        <w:spacing w:after="0" w:line="360" w:lineRule="auto"/>
        <w:ind w:left="851"/>
        <w:jc w:val="both"/>
        <w:rPr>
          <w:rFonts w:ascii="Verdana" w:eastAsia="Times New Roman" w:hAnsi="Verdana" w:cs="Tahoma"/>
          <w:color w:val="000000"/>
          <w:sz w:val="20"/>
          <w:szCs w:val="20"/>
          <w:lang w:eastAsia="pl-PL"/>
        </w:rPr>
      </w:pPr>
      <w:r>
        <w:rPr>
          <w:rFonts w:ascii="Verdana" w:eastAsia="Times New Roman" w:hAnsi="Verdana" w:cs="Tahoma"/>
          <w:color w:val="000000"/>
          <w:sz w:val="20"/>
          <w:szCs w:val="20"/>
          <w:lang w:eastAsia="pl-PL"/>
        </w:rPr>
        <w:t>- instalacje elektryczne;</w:t>
      </w:r>
    </w:p>
    <w:p w14:paraId="6B83B7DC" w14:textId="77777777" w:rsidR="001C45F0" w:rsidRPr="00055F6E" w:rsidRDefault="001C45F0" w:rsidP="001C45F0">
      <w:pPr>
        <w:spacing w:after="0" w:line="360" w:lineRule="auto"/>
        <w:ind w:left="851"/>
        <w:jc w:val="both"/>
        <w:rPr>
          <w:rFonts w:ascii="Verdana" w:eastAsia="Times New Roman" w:hAnsi="Verdana" w:cs="Tahoma"/>
          <w:color w:val="000000"/>
          <w:sz w:val="20"/>
          <w:szCs w:val="20"/>
          <w:lang w:eastAsia="pl-PL"/>
        </w:rPr>
      </w:pPr>
      <w:r w:rsidRPr="00055F6E">
        <w:rPr>
          <w:rFonts w:ascii="Verdana" w:eastAsia="Times New Roman" w:hAnsi="Verdana" w:cs="Tahoma"/>
          <w:color w:val="000000"/>
          <w:sz w:val="20"/>
          <w:szCs w:val="20"/>
          <w:lang w:eastAsia="pl-PL"/>
        </w:rPr>
        <w:t xml:space="preserve">- </w:t>
      </w:r>
      <w:r w:rsidR="00C11411" w:rsidRPr="00055F6E">
        <w:rPr>
          <w:rFonts w:ascii="Verdana" w:eastAsia="Times New Roman" w:hAnsi="Verdana" w:cs="Tahoma"/>
          <w:color w:val="000000"/>
          <w:sz w:val="20"/>
          <w:szCs w:val="20"/>
          <w:lang w:eastAsia="pl-PL"/>
        </w:rPr>
        <w:t>instalacje teletechniczne;</w:t>
      </w:r>
    </w:p>
    <w:p w14:paraId="373163EA" w14:textId="77777777" w:rsidR="001C45F0" w:rsidRPr="00055F6E" w:rsidRDefault="00C11411" w:rsidP="001C45F0">
      <w:pPr>
        <w:spacing w:after="0" w:line="360" w:lineRule="auto"/>
        <w:ind w:left="851"/>
        <w:jc w:val="both"/>
        <w:rPr>
          <w:rFonts w:ascii="Verdana" w:eastAsia="Times New Roman" w:hAnsi="Verdana" w:cs="Tahoma"/>
          <w:color w:val="000000"/>
          <w:sz w:val="20"/>
          <w:szCs w:val="20"/>
          <w:lang w:eastAsia="pl-PL"/>
        </w:rPr>
      </w:pPr>
      <w:r w:rsidRPr="00055F6E">
        <w:rPr>
          <w:rFonts w:ascii="Verdana" w:eastAsia="Times New Roman" w:hAnsi="Verdana" w:cs="Tahoma"/>
          <w:color w:val="000000"/>
          <w:sz w:val="20"/>
          <w:szCs w:val="20"/>
          <w:lang w:eastAsia="pl-PL"/>
        </w:rPr>
        <w:t>- instalacje wod. – kan.;</w:t>
      </w:r>
    </w:p>
    <w:p w14:paraId="7CD2DE8C" w14:textId="77777777" w:rsidR="001C45F0" w:rsidRPr="00055F6E" w:rsidRDefault="001C45F0" w:rsidP="001C45F0">
      <w:pPr>
        <w:spacing w:after="0" w:line="360" w:lineRule="auto"/>
        <w:ind w:left="851"/>
        <w:jc w:val="both"/>
        <w:rPr>
          <w:rFonts w:ascii="Verdana" w:eastAsia="Times New Roman" w:hAnsi="Verdana" w:cs="Tahoma"/>
          <w:color w:val="000000"/>
          <w:sz w:val="20"/>
          <w:szCs w:val="20"/>
          <w:lang w:eastAsia="pl-PL"/>
        </w:rPr>
      </w:pPr>
      <w:r w:rsidRPr="00055F6E">
        <w:rPr>
          <w:rFonts w:ascii="Verdana" w:eastAsia="Times New Roman" w:hAnsi="Verdana" w:cs="Tahoma"/>
          <w:color w:val="000000"/>
          <w:sz w:val="20"/>
          <w:szCs w:val="20"/>
          <w:lang w:eastAsia="pl-PL"/>
        </w:rPr>
        <w:t xml:space="preserve">- </w:t>
      </w:r>
      <w:r w:rsidR="00255893" w:rsidRPr="00055F6E">
        <w:rPr>
          <w:rFonts w:ascii="Verdana" w:eastAsia="Times New Roman" w:hAnsi="Verdana" w:cs="Tahoma"/>
          <w:color w:val="000000"/>
          <w:sz w:val="20"/>
          <w:szCs w:val="20"/>
          <w:lang w:eastAsia="pl-PL"/>
        </w:rPr>
        <w:t>instalacje c.o.</w:t>
      </w:r>
      <w:r w:rsidR="001C63D1">
        <w:rPr>
          <w:rFonts w:ascii="Verdana" w:eastAsia="Times New Roman" w:hAnsi="Verdana" w:cs="Tahoma"/>
          <w:color w:val="000000"/>
          <w:sz w:val="20"/>
          <w:szCs w:val="20"/>
          <w:lang w:eastAsia="pl-PL"/>
        </w:rPr>
        <w:t>;</w:t>
      </w:r>
    </w:p>
    <w:p w14:paraId="40B09932" w14:textId="77777777" w:rsidR="001C45F0" w:rsidRPr="00055F6E" w:rsidRDefault="001C45F0" w:rsidP="001C45F0">
      <w:pPr>
        <w:spacing w:after="0" w:line="360" w:lineRule="auto"/>
        <w:ind w:left="851"/>
        <w:jc w:val="both"/>
        <w:rPr>
          <w:rFonts w:ascii="Verdana" w:eastAsia="Times New Roman" w:hAnsi="Verdana" w:cs="Tahoma"/>
          <w:color w:val="000000"/>
          <w:sz w:val="20"/>
          <w:szCs w:val="20"/>
          <w:lang w:eastAsia="pl-PL"/>
        </w:rPr>
      </w:pPr>
      <w:r w:rsidRPr="00055F6E">
        <w:rPr>
          <w:rFonts w:ascii="Verdana" w:eastAsia="Times New Roman" w:hAnsi="Verdana" w:cs="Tahoma"/>
          <w:color w:val="000000"/>
          <w:sz w:val="20"/>
          <w:szCs w:val="20"/>
          <w:lang w:eastAsia="pl-PL"/>
        </w:rPr>
        <w:t>- instalacje wentylacji i klimatyzacji;</w:t>
      </w:r>
    </w:p>
    <w:p w14:paraId="51F1E236" w14:textId="77777777" w:rsidR="001C45F0" w:rsidRPr="00055F6E" w:rsidRDefault="001C45F0" w:rsidP="001C45F0">
      <w:pPr>
        <w:spacing w:after="0" w:line="360" w:lineRule="auto"/>
        <w:ind w:left="851"/>
        <w:jc w:val="both"/>
        <w:rPr>
          <w:rFonts w:ascii="Verdana" w:eastAsia="Times New Roman" w:hAnsi="Verdana" w:cs="Tahoma"/>
          <w:color w:val="000000"/>
          <w:sz w:val="20"/>
          <w:szCs w:val="20"/>
          <w:lang w:eastAsia="pl-PL"/>
        </w:rPr>
      </w:pPr>
      <w:r w:rsidRPr="00055F6E">
        <w:rPr>
          <w:rFonts w:ascii="Verdana" w:eastAsia="Times New Roman" w:hAnsi="Verdana" w:cs="Tahoma"/>
          <w:color w:val="000000"/>
          <w:sz w:val="20"/>
          <w:szCs w:val="20"/>
          <w:lang w:eastAsia="pl-PL"/>
        </w:rPr>
        <w:t>- instalacje chłodnicze</w:t>
      </w:r>
      <w:r w:rsidR="00C11411" w:rsidRPr="00055F6E">
        <w:rPr>
          <w:rFonts w:ascii="Verdana" w:eastAsia="Times New Roman" w:hAnsi="Verdana" w:cs="Tahoma"/>
          <w:color w:val="000000"/>
          <w:sz w:val="20"/>
          <w:szCs w:val="20"/>
          <w:lang w:eastAsia="pl-PL"/>
        </w:rPr>
        <w:t>;</w:t>
      </w:r>
    </w:p>
    <w:p w14:paraId="478023A8" w14:textId="77777777" w:rsidR="001C45F0" w:rsidRPr="00055F6E" w:rsidRDefault="001C45F0" w:rsidP="001C45F0">
      <w:pPr>
        <w:spacing w:after="0" w:line="360" w:lineRule="auto"/>
        <w:ind w:left="851"/>
        <w:jc w:val="both"/>
        <w:rPr>
          <w:rFonts w:ascii="Verdana" w:eastAsia="Times New Roman" w:hAnsi="Verdana" w:cs="Tahoma"/>
          <w:color w:val="000000"/>
          <w:sz w:val="20"/>
          <w:szCs w:val="20"/>
          <w:lang w:eastAsia="pl-PL"/>
        </w:rPr>
      </w:pPr>
      <w:r w:rsidRPr="00055F6E">
        <w:rPr>
          <w:rFonts w:ascii="Verdana" w:eastAsia="Times New Roman" w:hAnsi="Verdana" w:cs="Tahoma"/>
          <w:color w:val="000000"/>
          <w:sz w:val="20"/>
          <w:szCs w:val="20"/>
          <w:lang w:eastAsia="pl-PL"/>
        </w:rPr>
        <w:t>- poczta pneumatyczna</w:t>
      </w:r>
      <w:r w:rsidR="00C11411" w:rsidRPr="00055F6E">
        <w:rPr>
          <w:rFonts w:ascii="Verdana" w:eastAsia="Times New Roman" w:hAnsi="Verdana" w:cs="Tahoma"/>
          <w:color w:val="000000"/>
          <w:sz w:val="20"/>
          <w:szCs w:val="20"/>
          <w:lang w:eastAsia="pl-PL"/>
        </w:rPr>
        <w:t>;</w:t>
      </w:r>
    </w:p>
    <w:p w14:paraId="19E4CF68" w14:textId="77777777" w:rsidR="001C45F0" w:rsidRPr="00055F6E" w:rsidRDefault="001C45F0" w:rsidP="001C45F0">
      <w:pPr>
        <w:spacing w:after="0" w:line="360" w:lineRule="auto"/>
        <w:ind w:left="851"/>
        <w:jc w:val="both"/>
        <w:rPr>
          <w:rFonts w:ascii="Verdana" w:eastAsia="Times New Roman" w:hAnsi="Verdana" w:cs="Tahoma"/>
          <w:color w:val="000000"/>
          <w:sz w:val="20"/>
          <w:szCs w:val="20"/>
          <w:lang w:eastAsia="pl-PL"/>
        </w:rPr>
      </w:pPr>
      <w:r w:rsidRPr="00055F6E">
        <w:rPr>
          <w:rFonts w:ascii="Verdana" w:eastAsia="Times New Roman" w:hAnsi="Verdana" w:cs="Tahoma"/>
          <w:color w:val="000000"/>
          <w:sz w:val="20"/>
          <w:szCs w:val="20"/>
          <w:lang w:eastAsia="pl-PL"/>
        </w:rPr>
        <w:t>- gazy medyczne;</w:t>
      </w:r>
    </w:p>
    <w:p w14:paraId="79F5876B" w14:textId="77777777" w:rsidR="00026C73" w:rsidRPr="00055F6E" w:rsidRDefault="001C63D1" w:rsidP="0075380D">
      <w:pPr>
        <w:numPr>
          <w:ilvl w:val="2"/>
          <w:numId w:val="21"/>
        </w:numPr>
        <w:tabs>
          <w:tab w:val="clear" w:pos="2160"/>
          <w:tab w:val="num" w:pos="709"/>
        </w:tabs>
        <w:spacing w:after="0" w:line="360" w:lineRule="auto"/>
        <w:ind w:left="709" w:hanging="284"/>
        <w:jc w:val="both"/>
        <w:rPr>
          <w:rFonts w:ascii="Verdana" w:eastAsia="Times New Roman" w:hAnsi="Verdana" w:cs="Tahoma"/>
          <w:color w:val="000000"/>
          <w:sz w:val="20"/>
          <w:szCs w:val="20"/>
          <w:lang w:eastAsia="pl-PL"/>
        </w:rPr>
      </w:pPr>
      <w:r>
        <w:rPr>
          <w:rFonts w:ascii="Verdana" w:hAnsi="Verdana"/>
          <w:sz w:val="20"/>
          <w:szCs w:val="20"/>
        </w:rPr>
        <w:lastRenderedPageBreak/>
        <w:t>Decyzję</w:t>
      </w:r>
      <w:r w:rsidR="00026C73" w:rsidRPr="00055F6E">
        <w:rPr>
          <w:rFonts w:ascii="Verdana" w:hAnsi="Verdana"/>
          <w:sz w:val="20"/>
          <w:szCs w:val="20"/>
        </w:rPr>
        <w:t xml:space="preserve"> </w:t>
      </w:r>
      <w:r>
        <w:rPr>
          <w:rFonts w:ascii="Verdana" w:hAnsi="Verdana"/>
          <w:sz w:val="20"/>
          <w:szCs w:val="20"/>
        </w:rPr>
        <w:t>zamienną</w:t>
      </w:r>
      <w:r w:rsidR="00A56E86" w:rsidRPr="00055F6E">
        <w:rPr>
          <w:rFonts w:ascii="Verdana" w:hAnsi="Verdana"/>
          <w:sz w:val="20"/>
          <w:szCs w:val="20"/>
        </w:rPr>
        <w:t xml:space="preserve"> Prezydenta</w:t>
      </w:r>
      <w:r w:rsidR="00026C73" w:rsidRPr="00055F6E">
        <w:rPr>
          <w:rFonts w:ascii="Verdana" w:hAnsi="Verdana"/>
          <w:sz w:val="20"/>
          <w:szCs w:val="20"/>
        </w:rPr>
        <w:t xml:space="preserve"> Miasta Łodzi z dnia 18 kwietnia 2017r. nr DAR-UA-II.759.2017 o zmianie decyzji Prezydenta Miasta Łodzi nr 343/80 z dnia 12.10.1980 zatwierdzającą projekt budowlany i udzielający pozwolenia na budowę Centrum Kliniczno Dydaktycznego </w:t>
      </w:r>
    </w:p>
    <w:p w14:paraId="5B590E61" w14:textId="77777777" w:rsidR="008961FA" w:rsidRPr="00BD64E0" w:rsidRDefault="001C63D1" w:rsidP="0075380D">
      <w:pPr>
        <w:numPr>
          <w:ilvl w:val="2"/>
          <w:numId w:val="21"/>
        </w:numPr>
        <w:tabs>
          <w:tab w:val="clear" w:pos="2160"/>
          <w:tab w:val="num" w:pos="709"/>
        </w:tabs>
        <w:spacing w:after="0" w:line="360" w:lineRule="auto"/>
        <w:ind w:left="709" w:hanging="284"/>
        <w:jc w:val="both"/>
        <w:rPr>
          <w:rFonts w:ascii="Verdana" w:eastAsia="Times New Roman" w:hAnsi="Verdana" w:cs="Tahoma"/>
          <w:color w:val="000000"/>
          <w:sz w:val="20"/>
          <w:szCs w:val="20"/>
          <w:lang w:eastAsia="pl-PL"/>
        </w:rPr>
      </w:pPr>
      <w:r>
        <w:rPr>
          <w:rFonts w:ascii="Verdana" w:hAnsi="Verdana"/>
          <w:sz w:val="20"/>
          <w:szCs w:val="20"/>
        </w:rPr>
        <w:t>Decyzje</w:t>
      </w:r>
      <w:r w:rsidR="00026C73" w:rsidRPr="00055F6E">
        <w:rPr>
          <w:rFonts w:ascii="Verdana" w:hAnsi="Verdana"/>
          <w:sz w:val="20"/>
          <w:szCs w:val="20"/>
        </w:rPr>
        <w:t xml:space="preserve"> </w:t>
      </w:r>
      <w:r>
        <w:rPr>
          <w:rFonts w:ascii="Verdana" w:hAnsi="Verdana"/>
          <w:sz w:val="20"/>
          <w:szCs w:val="20"/>
        </w:rPr>
        <w:t>zamienną</w:t>
      </w:r>
      <w:r w:rsidR="00A56E86" w:rsidRPr="00055F6E">
        <w:rPr>
          <w:rFonts w:ascii="Verdana" w:hAnsi="Verdana"/>
          <w:sz w:val="20"/>
          <w:szCs w:val="20"/>
        </w:rPr>
        <w:t xml:space="preserve"> Prezydenta</w:t>
      </w:r>
      <w:r w:rsidR="00026C73" w:rsidRPr="00055F6E">
        <w:rPr>
          <w:rFonts w:ascii="Verdana" w:hAnsi="Verdana"/>
          <w:sz w:val="20"/>
          <w:szCs w:val="20"/>
        </w:rPr>
        <w:t xml:space="preserve"> Miasta Łodzi z dnia 18 </w:t>
      </w:r>
      <w:r>
        <w:rPr>
          <w:rFonts w:ascii="Verdana" w:hAnsi="Verdana"/>
          <w:sz w:val="20"/>
          <w:szCs w:val="20"/>
        </w:rPr>
        <w:t>marca</w:t>
      </w:r>
      <w:r w:rsidR="00A56E86" w:rsidRPr="00055F6E">
        <w:rPr>
          <w:rFonts w:ascii="Verdana" w:hAnsi="Verdana"/>
          <w:sz w:val="20"/>
          <w:szCs w:val="20"/>
        </w:rPr>
        <w:t xml:space="preserve"> 201</w:t>
      </w:r>
      <w:r w:rsidR="000379E4">
        <w:rPr>
          <w:rFonts w:ascii="Verdana" w:hAnsi="Verdana"/>
          <w:sz w:val="20"/>
          <w:szCs w:val="20"/>
        </w:rPr>
        <w:t>9</w:t>
      </w:r>
      <w:r w:rsidR="00A56E86" w:rsidRPr="00055F6E">
        <w:rPr>
          <w:rFonts w:ascii="Verdana" w:hAnsi="Verdana"/>
          <w:sz w:val="20"/>
          <w:szCs w:val="20"/>
        </w:rPr>
        <w:t>r</w:t>
      </w:r>
      <w:r w:rsidR="00026C73" w:rsidRPr="00055F6E">
        <w:rPr>
          <w:rFonts w:ascii="Verdana" w:hAnsi="Verdana"/>
          <w:sz w:val="20"/>
          <w:szCs w:val="20"/>
        </w:rPr>
        <w:t>. nr DAR-UA-II.</w:t>
      </w:r>
      <w:r w:rsidR="000379E4">
        <w:rPr>
          <w:rFonts w:ascii="Verdana" w:hAnsi="Verdana"/>
          <w:sz w:val="20"/>
          <w:szCs w:val="20"/>
        </w:rPr>
        <w:t>617</w:t>
      </w:r>
      <w:r w:rsidR="00026C73" w:rsidRPr="00055F6E">
        <w:rPr>
          <w:rFonts w:ascii="Verdana" w:hAnsi="Verdana"/>
          <w:sz w:val="20"/>
          <w:szCs w:val="20"/>
        </w:rPr>
        <w:t>.201</w:t>
      </w:r>
      <w:r w:rsidR="000379E4">
        <w:rPr>
          <w:rFonts w:ascii="Verdana" w:hAnsi="Verdana"/>
          <w:sz w:val="20"/>
          <w:szCs w:val="20"/>
        </w:rPr>
        <w:t>9</w:t>
      </w:r>
      <w:r w:rsidR="00026C73" w:rsidRPr="00055F6E">
        <w:rPr>
          <w:rFonts w:ascii="Verdana" w:hAnsi="Verdana"/>
          <w:sz w:val="20"/>
          <w:szCs w:val="20"/>
        </w:rPr>
        <w:t xml:space="preserve"> o zmianie decyzji Prezydenta Miasta Łodzi nr 343/80 z dnia 12.10.1980 zatwierdzającą projekt budowlany i udzielający pozwolenia na budowę Centrum Kliniczno Dydaktycznego</w:t>
      </w:r>
      <w:r w:rsidR="008961FA">
        <w:rPr>
          <w:rFonts w:ascii="Verdana" w:hAnsi="Verdana"/>
          <w:sz w:val="20"/>
          <w:szCs w:val="20"/>
        </w:rPr>
        <w:t>.</w:t>
      </w:r>
    </w:p>
    <w:p w14:paraId="0289787B" w14:textId="77777777" w:rsidR="00026C73" w:rsidRPr="00BD64E0" w:rsidRDefault="008961FA" w:rsidP="00BD64E0">
      <w:pPr>
        <w:numPr>
          <w:ilvl w:val="1"/>
          <w:numId w:val="26"/>
        </w:numPr>
        <w:spacing w:after="0" w:line="360" w:lineRule="auto"/>
        <w:ind w:left="709" w:hanging="425"/>
        <w:jc w:val="both"/>
        <w:rPr>
          <w:rFonts w:ascii="Verdana" w:eastAsia="Times New Roman" w:hAnsi="Verdana" w:cs="Tahoma"/>
          <w:color w:val="FF0000"/>
          <w:sz w:val="20"/>
          <w:szCs w:val="20"/>
          <w:lang w:eastAsia="pl-PL"/>
        </w:rPr>
      </w:pPr>
      <w:r w:rsidRPr="00BD64E0">
        <w:rPr>
          <w:rFonts w:ascii="Verdana" w:hAnsi="Verdana"/>
          <w:color w:val="FF0000"/>
          <w:sz w:val="20"/>
          <w:szCs w:val="20"/>
        </w:rPr>
        <w:t xml:space="preserve">Projekt Architektoniczno – Budowalny zamienny w zakresie </w:t>
      </w:r>
      <w:r w:rsidR="00893CF8">
        <w:rPr>
          <w:rFonts w:ascii="Verdana" w:hAnsi="Verdana"/>
          <w:color w:val="FF0000"/>
          <w:sz w:val="20"/>
          <w:szCs w:val="20"/>
        </w:rPr>
        <w:t>-</w:t>
      </w:r>
      <w:r w:rsidR="00026C73" w:rsidRPr="00BD64E0">
        <w:rPr>
          <w:rFonts w:ascii="Verdana" w:hAnsi="Verdana"/>
          <w:color w:val="FF0000"/>
          <w:sz w:val="20"/>
          <w:szCs w:val="20"/>
        </w:rPr>
        <w:t xml:space="preserve"> </w:t>
      </w:r>
      <w:r w:rsidRPr="00BD64E0">
        <w:rPr>
          <w:rFonts w:ascii="Verdana" w:hAnsi="Verdana"/>
          <w:color w:val="FF0000"/>
          <w:sz w:val="20"/>
          <w:szCs w:val="20"/>
        </w:rPr>
        <w:t>Drugi Etap Budowy  Centrum Klinczno</w:t>
      </w:r>
      <w:r w:rsidR="00893CF8">
        <w:rPr>
          <w:rFonts w:ascii="Verdana" w:hAnsi="Verdana"/>
          <w:color w:val="FF0000"/>
          <w:sz w:val="20"/>
          <w:szCs w:val="20"/>
        </w:rPr>
        <w:t>-</w:t>
      </w:r>
      <w:r w:rsidRPr="00BD64E0">
        <w:rPr>
          <w:rFonts w:ascii="Verdana" w:hAnsi="Verdana"/>
          <w:color w:val="FF0000"/>
          <w:sz w:val="20"/>
          <w:szCs w:val="20"/>
        </w:rPr>
        <w:t xml:space="preserve">Dydaktycznego Uniwersytetu Medycznego w Łodzi wraz z Akademickim Ośrodkiem Onkologicznym. </w:t>
      </w:r>
    </w:p>
    <w:p w14:paraId="6EDFC6F8" w14:textId="77777777" w:rsidR="008961FA" w:rsidRPr="00BD64E0" w:rsidRDefault="008961FA" w:rsidP="00BD64E0">
      <w:pPr>
        <w:spacing w:after="0" w:line="360" w:lineRule="auto"/>
        <w:ind w:left="709"/>
        <w:jc w:val="both"/>
        <w:rPr>
          <w:rFonts w:ascii="Verdana" w:eastAsia="Times New Roman" w:hAnsi="Verdana" w:cs="Tahoma"/>
          <w:color w:val="FF0000"/>
          <w:sz w:val="20"/>
          <w:szCs w:val="20"/>
          <w:lang w:eastAsia="pl-PL"/>
        </w:rPr>
      </w:pPr>
      <w:r w:rsidRPr="00BD64E0">
        <w:rPr>
          <w:rFonts w:ascii="Verdana" w:eastAsia="Times New Roman" w:hAnsi="Verdana" w:cs="Tahoma"/>
          <w:bCs/>
          <w:color w:val="FF0000"/>
          <w:sz w:val="20"/>
          <w:szCs w:val="20"/>
          <w:lang w:eastAsia="pl-PL"/>
        </w:rPr>
        <w:t>a)</w:t>
      </w:r>
      <w:r w:rsidRPr="00BD64E0">
        <w:rPr>
          <w:rFonts w:ascii="Verdana" w:eastAsia="Times New Roman" w:hAnsi="Verdana" w:cs="Tahoma"/>
          <w:color w:val="FF0000"/>
          <w:sz w:val="20"/>
          <w:szCs w:val="20"/>
          <w:lang w:eastAsia="pl-PL"/>
        </w:rPr>
        <w:t xml:space="preserve"> </w:t>
      </w:r>
      <w:r w:rsidR="001C63D1">
        <w:rPr>
          <w:rFonts w:ascii="Verdana" w:hAnsi="Verdana"/>
          <w:color w:val="FF0000"/>
          <w:sz w:val="20"/>
          <w:szCs w:val="20"/>
        </w:rPr>
        <w:t>Decyzję zamienną</w:t>
      </w:r>
      <w:r w:rsidR="00BF4F27" w:rsidRPr="00BD64E0">
        <w:rPr>
          <w:rFonts w:ascii="Verdana" w:hAnsi="Verdana"/>
          <w:color w:val="FF0000"/>
          <w:sz w:val="20"/>
          <w:szCs w:val="20"/>
        </w:rPr>
        <w:t xml:space="preserve"> Prezydenta Miasta Łodzi z dnia 6 maja 2019r. nr DAR-UA-II.957.2019 o zmianie decyzji Prezydenta Miasta Łodzi nr 343/80 z dnia 12.10.1980 zatwierdzającą projekt budowlany i udzielający pozwolenia na budowę Centrum Kliniczno Dydaktycznego.</w:t>
      </w:r>
    </w:p>
    <w:p w14:paraId="19E11275" w14:textId="77777777" w:rsidR="001C45F0" w:rsidRPr="00055F6E" w:rsidRDefault="001C45F0" w:rsidP="00B95762">
      <w:pPr>
        <w:widowControl w:val="0"/>
        <w:numPr>
          <w:ilvl w:val="0"/>
          <w:numId w:val="21"/>
        </w:numPr>
        <w:autoSpaceDE w:val="0"/>
        <w:autoSpaceDN w:val="0"/>
        <w:adjustRightInd w:val="0"/>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Szczegółowy zakres prac, jak i warunki oraz zasady realizacji przedmiotu umowy określają, poza postanowieniami niniejszej umowy, następujące dokumenty:</w:t>
      </w:r>
    </w:p>
    <w:p w14:paraId="6A8DCE5F" w14:textId="77777777" w:rsidR="001C45F0" w:rsidRPr="00055F6E" w:rsidRDefault="001C45F0" w:rsidP="007725C4">
      <w:pPr>
        <w:numPr>
          <w:ilvl w:val="0"/>
          <w:numId w:val="59"/>
        </w:numPr>
        <w:tabs>
          <w:tab w:val="num" w:pos="851"/>
        </w:tabs>
        <w:spacing w:after="0" w:line="360" w:lineRule="auto"/>
        <w:ind w:left="851"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Specyfikacja Istotnych Warunków Zamówienia, a w szczególności opis przedmiotu zamówienia określony za pomocą dokumentacji projektowej oraz specyfikacji technicznych wykonania i odbioru robót budowlanych (</w:t>
      </w:r>
      <w:r w:rsidRPr="00055F6E">
        <w:rPr>
          <w:rFonts w:ascii="Verdana" w:eastAsia="Times New Roman" w:hAnsi="Verdana" w:cs="Tahoma"/>
          <w:b/>
          <w:sz w:val="20"/>
          <w:szCs w:val="20"/>
          <w:lang w:eastAsia="pl-PL"/>
        </w:rPr>
        <w:t>załącznik nr 1</w:t>
      </w:r>
      <w:r w:rsidRPr="00055F6E">
        <w:rPr>
          <w:rFonts w:ascii="Verdana" w:eastAsia="Times New Roman" w:hAnsi="Verdana" w:cs="Tahoma"/>
          <w:sz w:val="20"/>
          <w:szCs w:val="20"/>
          <w:lang w:eastAsia="pl-PL"/>
        </w:rPr>
        <w:t>) wraz z wyjaśnieniami do przetargu;</w:t>
      </w:r>
    </w:p>
    <w:p w14:paraId="5D32F15F" w14:textId="77777777" w:rsidR="001C45F0" w:rsidRPr="00055F6E" w:rsidRDefault="001C45F0" w:rsidP="007725C4">
      <w:pPr>
        <w:numPr>
          <w:ilvl w:val="0"/>
          <w:numId w:val="59"/>
        </w:numPr>
        <w:tabs>
          <w:tab w:val="num" w:pos="851"/>
        </w:tabs>
        <w:spacing w:after="0" w:line="360" w:lineRule="auto"/>
        <w:ind w:left="851" w:hanging="284"/>
        <w:jc w:val="both"/>
        <w:rPr>
          <w:rFonts w:ascii="Verdana" w:eastAsia="Times New Roman" w:hAnsi="Verdana" w:cs="Tahoma"/>
          <w:color w:val="000000"/>
          <w:sz w:val="20"/>
          <w:szCs w:val="20"/>
          <w:lang w:eastAsia="pl-PL"/>
        </w:rPr>
      </w:pPr>
      <w:r w:rsidRPr="00055F6E">
        <w:rPr>
          <w:rFonts w:ascii="Verdana" w:eastAsia="Times New Roman" w:hAnsi="Verdana" w:cs="Tahoma"/>
          <w:color w:val="000000"/>
          <w:sz w:val="20"/>
          <w:szCs w:val="20"/>
          <w:lang w:eastAsia="pl-PL"/>
        </w:rPr>
        <w:t>Oferta Wykonawcy wraz z załącznikami w postaci kosztorysów ofertowych (</w:t>
      </w:r>
      <w:r w:rsidRPr="00055F6E">
        <w:rPr>
          <w:rFonts w:ascii="Verdana" w:eastAsia="Times New Roman" w:hAnsi="Verdana" w:cs="Tahoma"/>
          <w:b/>
          <w:color w:val="000000"/>
          <w:sz w:val="20"/>
          <w:szCs w:val="20"/>
          <w:lang w:eastAsia="pl-PL"/>
        </w:rPr>
        <w:t>załącznik nr 2</w:t>
      </w:r>
      <w:r w:rsidRPr="00055F6E">
        <w:rPr>
          <w:rFonts w:ascii="Verdana" w:eastAsia="Times New Roman" w:hAnsi="Verdana" w:cs="Tahoma"/>
          <w:color w:val="000000"/>
          <w:sz w:val="20"/>
          <w:szCs w:val="20"/>
          <w:lang w:eastAsia="pl-PL"/>
        </w:rPr>
        <w:t>).</w:t>
      </w:r>
      <w:r w:rsidR="00BB6EAD" w:rsidRPr="00055F6E">
        <w:rPr>
          <w:rFonts w:ascii="Verdana" w:eastAsia="Times New Roman" w:hAnsi="Verdana" w:cs="Tahoma"/>
          <w:color w:val="000000"/>
          <w:sz w:val="20"/>
          <w:szCs w:val="20"/>
          <w:lang w:eastAsia="pl-PL"/>
        </w:rPr>
        <w:t xml:space="preserve"> </w:t>
      </w:r>
      <w:r w:rsidRPr="00055F6E">
        <w:rPr>
          <w:rFonts w:ascii="Verdana" w:eastAsia="Times New Roman" w:hAnsi="Verdana" w:cs="Tahoma"/>
          <w:color w:val="000000"/>
          <w:sz w:val="20"/>
          <w:szCs w:val="20"/>
          <w:lang w:eastAsia="pl-PL"/>
        </w:rPr>
        <w:t>W kosztorysie Wykonawca zobowiązany jest określić stawki VAT, jakimi obciążone będą poszczególne</w:t>
      </w:r>
      <w:r w:rsidR="00C11411" w:rsidRPr="00055F6E">
        <w:rPr>
          <w:rFonts w:ascii="Verdana" w:eastAsia="Times New Roman" w:hAnsi="Verdana" w:cs="Tahoma"/>
          <w:color w:val="000000"/>
          <w:sz w:val="20"/>
          <w:szCs w:val="20"/>
          <w:lang w:eastAsia="pl-PL"/>
        </w:rPr>
        <w:t xml:space="preserve"> </w:t>
      </w:r>
      <w:r w:rsidRPr="00055F6E">
        <w:rPr>
          <w:rFonts w:ascii="Verdana" w:eastAsia="Times New Roman" w:hAnsi="Verdana" w:cs="Tahoma"/>
          <w:color w:val="000000"/>
          <w:sz w:val="20"/>
          <w:szCs w:val="20"/>
          <w:lang w:eastAsia="pl-PL"/>
        </w:rPr>
        <w:t>prace, dostawy i inne elementy wyposażenia</w:t>
      </w:r>
      <w:r w:rsidR="00C11411" w:rsidRPr="00055F6E">
        <w:rPr>
          <w:rFonts w:ascii="Verdana" w:eastAsia="Times New Roman" w:hAnsi="Verdana" w:cs="Tahoma"/>
          <w:color w:val="000000"/>
          <w:sz w:val="20"/>
          <w:szCs w:val="20"/>
          <w:lang w:eastAsia="pl-PL"/>
        </w:rPr>
        <w:t>,</w:t>
      </w:r>
      <w:r w:rsidRPr="00055F6E">
        <w:rPr>
          <w:rFonts w:ascii="Verdana" w:eastAsia="Times New Roman" w:hAnsi="Verdana" w:cs="Tahoma"/>
          <w:color w:val="000000"/>
          <w:sz w:val="20"/>
          <w:szCs w:val="20"/>
          <w:lang w:eastAsia="pl-PL"/>
        </w:rPr>
        <w:t xml:space="preserve"> </w:t>
      </w:r>
      <w:r w:rsidR="00BB6EAD" w:rsidRPr="00055F6E">
        <w:rPr>
          <w:rFonts w:ascii="Verdana" w:eastAsia="Times New Roman" w:hAnsi="Verdana" w:cs="Tahoma"/>
          <w:color w:val="000000"/>
          <w:sz w:val="20"/>
          <w:szCs w:val="20"/>
          <w:lang w:eastAsia="pl-PL"/>
        </w:rPr>
        <w:br/>
      </w:r>
      <w:r w:rsidRPr="00055F6E">
        <w:rPr>
          <w:rFonts w:ascii="Verdana" w:eastAsia="Times New Roman" w:hAnsi="Verdana" w:cs="Tahoma"/>
          <w:color w:val="000000"/>
          <w:sz w:val="20"/>
          <w:szCs w:val="20"/>
          <w:lang w:eastAsia="pl-PL"/>
        </w:rPr>
        <w:t xml:space="preserve">a także wszystkie pozostałe składowe wynagrodzenia.  </w:t>
      </w:r>
    </w:p>
    <w:p w14:paraId="0662A1B5" w14:textId="77777777" w:rsidR="001C45F0" w:rsidRPr="00055F6E" w:rsidRDefault="001C45F0" w:rsidP="00B95762">
      <w:pPr>
        <w:numPr>
          <w:ilvl w:val="0"/>
          <w:numId w:val="21"/>
        </w:numPr>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razie jakichkolwiek wątpliwości c</w:t>
      </w:r>
      <w:r w:rsidR="00C11411" w:rsidRPr="00055F6E">
        <w:rPr>
          <w:rFonts w:ascii="Verdana" w:eastAsia="Times New Roman" w:hAnsi="Verdana" w:cs="Tahoma"/>
          <w:sz w:val="20"/>
          <w:szCs w:val="20"/>
          <w:lang w:eastAsia="pl-PL"/>
        </w:rPr>
        <w:t>o do zakresu prac powierzonych W</w:t>
      </w:r>
      <w:r w:rsidRPr="00055F6E">
        <w:rPr>
          <w:rFonts w:ascii="Verdana" w:eastAsia="Times New Roman" w:hAnsi="Verdana" w:cs="Tahoma"/>
          <w:sz w:val="20"/>
          <w:szCs w:val="20"/>
          <w:lang w:eastAsia="pl-PL"/>
        </w:rPr>
        <w:t xml:space="preserve">ykonawcy przyjmuje się, iż w ramach niniejszej </w:t>
      </w:r>
      <w:r w:rsidRPr="00055F6E">
        <w:rPr>
          <w:rFonts w:ascii="Verdana" w:eastAsia="Times New Roman" w:hAnsi="Verdana" w:cs="Tahoma"/>
          <w:color w:val="000000"/>
          <w:sz w:val="20"/>
          <w:szCs w:val="20"/>
          <w:lang w:eastAsia="pl-PL"/>
        </w:rPr>
        <w:t>umowy Wykonawca zobowiązany jest do</w:t>
      </w:r>
      <w:r w:rsidR="00BB6EAD" w:rsidRPr="00055F6E">
        <w:rPr>
          <w:rFonts w:ascii="Verdana" w:eastAsia="Times New Roman" w:hAnsi="Verdana" w:cs="Tahoma"/>
          <w:color w:val="000000"/>
          <w:sz w:val="20"/>
          <w:szCs w:val="20"/>
          <w:lang w:eastAsia="pl-PL"/>
        </w:rPr>
        <w:t xml:space="preserve"> zrealizowania wszystkich prac </w:t>
      </w:r>
      <w:r w:rsidRPr="00055F6E">
        <w:rPr>
          <w:rFonts w:ascii="Verdana" w:eastAsia="Times New Roman" w:hAnsi="Verdana" w:cs="Tahoma"/>
          <w:color w:val="000000"/>
          <w:sz w:val="20"/>
          <w:szCs w:val="20"/>
          <w:lang w:eastAsia="pl-PL"/>
        </w:rPr>
        <w:t>w szczególności przewidzianych w dokumentacji projektowej</w:t>
      </w:r>
      <w:r w:rsidR="005E3AD9" w:rsidRPr="00055F6E">
        <w:rPr>
          <w:rFonts w:ascii="Verdana" w:eastAsia="Times New Roman" w:hAnsi="Verdana" w:cs="Tahoma"/>
          <w:color w:val="000000"/>
          <w:sz w:val="20"/>
          <w:szCs w:val="20"/>
          <w:lang w:eastAsia="pl-PL"/>
        </w:rPr>
        <w:t xml:space="preserve"> oraz kosztorysach ofertowych</w:t>
      </w:r>
      <w:r w:rsidRPr="00055F6E">
        <w:rPr>
          <w:rFonts w:ascii="Verdana" w:eastAsia="Times New Roman" w:hAnsi="Verdana" w:cs="Tahoma"/>
          <w:color w:val="000000"/>
          <w:sz w:val="20"/>
          <w:szCs w:val="20"/>
          <w:lang w:eastAsia="pl-PL"/>
        </w:rPr>
        <w:t xml:space="preserve"> i uzyskania pozwolenia na użytkowanie wszystkich pomieszczeń objętych przedmiotem umowy.</w:t>
      </w:r>
      <w:r w:rsidRPr="00055F6E">
        <w:rPr>
          <w:rFonts w:ascii="Verdana" w:eastAsia="Times New Roman" w:hAnsi="Verdana" w:cs="Tahoma"/>
          <w:sz w:val="20"/>
          <w:szCs w:val="20"/>
          <w:lang w:eastAsia="pl-PL"/>
        </w:rPr>
        <w:t xml:space="preserve"> </w:t>
      </w:r>
    </w:p>
    <w:p w14:paraId="10E24837" w14:textId="77777777" w:rsidR="001C45F0" w:rsidRPr="00055F6E" w:rsidRDefault="001C45F0" w:rsidP="00B95762">
      <w:pPr>
        <w:widowControl w:val="0"/>
        <w:numPr>
          <w:ilvl w:val="0"/>
          <w:numId w:val="21"/>
        </w:numPr>
        <w:autoSpaceDE w:val="0"/>
        <w:autoSpaceDN w:val="0"/>
        <w:adjustRightInd w:val="0"/>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Dokumenty wymienione w ust. 2-3</w:t>
      </w:r>
      <w:r w:rsidRPr="00055F6E">
        <w:rPr>
          <w:rFonts w:ascii="Verdana" w:eastAsia="Times New Roman" w:hAnsi="Verdana" w:cs="Tahoma"/>
          <w:color w:val="FF0000"/>
          <w:sz w:val="20"/>
          <w:szCs w:val="20"/>
          <w:lang w:eastAsia="pl-PL"/>
        </w:rPr>
        <w:t xml:space="preserve"> </w:t>
      </w:r>
      <w:r w:rsidRPr="00055F6E">
        <w:rPr>
          <w:rFonts w:ascii="Verdana" w:eastAsia="Times New Roman" w:hAnsi="Verdana" w:cs="Tahoma"/>
          <w:sz w:val="20"/>
          <w:szCs w:val="20"/>
          <w:lang w:eastAsia="pl-PL"/>
        </w:rPr>
        <w:t xml:space="preserve">niniejszego paragrafu stanowią integralną część umowy. W przypadku jakichkolwiek sprzeczności treści postanowień niniejszej umowy z treścią zawartą w dokumentach wymienionych w </w:t>
      </w:r>
      <w:bookmarkStart w:id="0" w:name="_Hlk14700357"/>
      <w:r w:rsidRPr="00055F6E">
        <w:rPr>
          <w:rFonts w:ascii="Verdana" w:eastAsia="Times New Roman" w:hAnsi="Verdana" w:cs="Tahoma"/>
          <w:sz w:val="20"/>
          <w:szCs w:val="20"/>
          <w:lang w:eastAsia="pl-PL"/>
        </w:rPr>
        <w:t>§ 1</w:t>
      </w:r>
      <w:bookmarkEnd w:id="0"/>
      <w:r w:rsidRPr="00055F6E">
        <w:rPr>
          <w:rFonts w:ascii="Verdana" w:eastAsia="Times New Roman" w:hAnsi="Verdana" w:cs="Tahoma"/>
          <w:sz w:val="20"/>
          <w:szCs w:val="20"/>
          <w:lang w:eastAsia="pl-PL"/>
        </w:rPr>
        <w:t xml:space="preserve"> ust. 2-3, strony zgodnie ustalają, iż bezwzględne pierwszeństwo mają postanowienia umowne, a następnie dokumenty wymienione w § 1 ust. 2-3. </w:t>
      </w:r>
    </w:p>
    <w:p w14:paraId="53F926F1" w14:textId="77777777" w:rsidR="001C45F0" w:rsidRPr="00055F6E" w:rsidRDefault="001C45F0" w:rsidP="00B95762">
      <w:pPr>
        <w:widowControl w:val="0"/>
        <w:numPr>
          <w:ilvl w:val="0"/>
          <w:numId w:val="21"/>
        </w:numPr>
        <w:autoSpaceDE w:val="0"/>
        <w:autoSpaceDN w:val="0"/>
        <w:adjustRightInd w:val="0"/>
        <w:spacing w:after="0" w:line="360" w:lineRule="auto"/>
        <w:jc w:val="both"/>
        <w:rPr>
          <w:rFonts w:ascii="Verdana" w:eastAsia="Times New Roman" w:hAnsi="Verdana" w:cs="Tahoma"/>
          <w:color w:val="000000"/>
          <w:sz w:val="20"/>
          <w:szCs w:val="20"/>
          <w:lang w:eastAsia="pl-PL"/>
        </w:rPr>
      </w:pPr>
      <w:r w:rsidRPr="00055F6E">
        <w:rPr>
          <w:rFonts w:ascii="Verdana" w:eastAsia="Times New Roman" w:hAnsi="Verdana" w:cs="Tahoma"/>
          <w:sz w:val="20"/>
          <w:szCs w:val="20"/>
          <w:lang w:eastAsia="pl-PL"/>
        </w:rPr>
        <w:t>Wykonawca zobowiązuje się do wykonania przedmiotu umowy z</w:t>
      </w:r>
      <w:r w:rsidR="005E3AD9" w:rsidRPr="00055F6E">
        <w:rPr>
          <w:rFonts w:ascii="Verdana" w:eastAsia="Times New Roman" w:hAnsi="Verdana" w:cs="Tahoma"/>
          <w:sz w:val="20"/>
          <w:szCs w:val="20"/>
          <w:lang w:eastAsia="pl-PL"/>
        </w:rPr>
        <w:t>godnie z jej postanowieniami, z </w:t>
      </w:r>
      <w:r w:rsidRPr="00055F6E">
        <w:rPr>
          <w:rFonts w:ascii="Verdana" w:eastAsia="Times New Roman" w:hAnsi="Verdana" w:cs="Tahoma"/>
          <w:sz w:val="20"/>
          <w:szCs w:val="20"/>
          <w:lang w:eastAsia="pl-PL"/>
        </w:rPr>
        <w:t xml:space="preserve">treścią dokumentów wskazanych w § 1 ust. 2-3 oraz zaleceniami nadzoru inwestorskiego, obowiązującymi normami, obowiązującymi warunkami technicznymi, prawem budowlanym, sztuką budowlaną i inżynierską, a także innymi </w:t>
      </w:r>
      <w:r w:rsidRPr="00055F6E">
        <w:rPr>
          <w:rFonts w:ascii="Verdana" w:eastAsia="Times New Roman" w:hAnsi="Verdana" w:cs="Tahoma"/>
          <w:color w:val="000000"/>
          <w:sz w:val="20"/>
          <w:szCs w:val="20"/>
          <w:lang w:eastAsia="pl-PL"/>
        </w:rPr>
        <w:t>obowiązującymi przepisami prawa.</w:t>
      </w:r>
    </w:p>
    <w:p w14:paraId="1857D7E6" w14:textId="77777777" w:rsidR="001C45F0" w:rsidRPr="00055F6E" w:rsidRDefault="001C45F0" w:rsidP="00B95762">
      <w:pPr>
        <w:widowControl w:val="0"/>
        <w:numPr>
          <w:ilvl w:val="0"/>
          <w:numId w:val="21"/>
        </w:numPr>
        <w:autoSpaceDE w:val="0"/>
        <w:autoSpaceDN w:val="0"/>
        <w:adjustRightInd w:val="0"/>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color w:val="000000"/>
          <w:sz w:val="20"/>
          <w:szCs w:val="20"/>
          <w:lang w:eastAsia="pl-PL"/>
        </w:rPr>
        <w:t xml:space="preserve">Wykonawca zobowiązany jest ponadto do kooperacji oraz koordynacji, we współpracy </w:t>
      </w:r>
      <w:r w:rsidRPr="00055F6E">
        <w:rPr>
          <w:rFonts w:ascii="Verdana" w:eastAsia="Times New Roman" w:hAnsi="Verdana" w:cs="Tahoma"/>
          <w:color w:val="000000"/>
          <w:sz w:val="20"/>
          <w:szCs w:val="20"/>
          <w:lang w:eastAsia="pl-PL"/>
        </w:rPr>
        <w:lastRenderedPageBreak/>
        <w:t xml:space="preserve">z Zamawiającym, prac i dostaw </w:t>
      </w:r>
      <w:r w:rsidRPr="00055F6E">
        <w:rPr>
          <w:rFonts w:ascii="Verdana" w:eastAsia="Times New Roman" w:hAnsi="Verdana" w:cs="Tahoma"/>
          <w:sz w:val="20"/>
          <w:szCs w:val="20"/>
          <w:lang w:eastAsia="pl-PL"/>
        </w:rPr>
        <w:t>wyposażenia realizowanych do obiektu, oraz innych działań realizowanych przez inne podmioty w obiekcie, w trakc</w:t>
      </w:r>
      <w:r w:rsidR="00BB6EAD" w:rsidRPr="00055F6E">
        <w:rPr>
          <w:rFonts w:ascii="Verdana" w:eastAsia="Times New Roman" w:hAnsi="Verdana" w:cs="Tahoma"/>
          <w:sz w:val="20"/>
          <w:szCs w:val="20"/>
          <w:lang w:eastAsia="pl-PL"/>
        </w:rPr>
        <w:t xml:space="preserve">ie wykonywania niniejszej umowy- jeżeli takie będą miały miejsce. </w:t>
      </w:r>
    </w:p>
    <w:p w14:paraId="7D025F0E" w14:textId="77777777" w:rsidR="004E2BE1" w:rsidRPr="00BF769A" w:rsidRDefault="001C45F0" w:rsidP="004E2BE1">
      <w:pPr>
        <w:widowControl w:val="0"/>
        <w:numPr>
          <w:ilvl w:val="0"/>
          <w:numId w:val="21"/>
        </w:numPr>
        <w:autoSpaceDE w:val="0"/>
        <w:autoSpaceDN w:val="0"/>
        <w:adjustRightInd w:val="0"/>
        <w:spacing w:after="0" w:line="360" w:lineRule="auto"/>
        <w:jc w:val="both"/>
        <w:rPr>
          <w:rFonts w:ascii="Verdana" w:eastAsia="Times New Roman" w:hAnsi="Verdana" w:cs="Tahoma"/>
          <w:b/>
          <w:sz w:val="20"/>
          <w:szCs w:val="20"/>
          <w:lang w:eastAsia="pl-PL"/>
        </w:rPr>
      </w:pPr>
      <w:r w:rsidRPr="00055F6E">
        <w:rPr>
          <w:rFonts w:ascii="Verdana" w:eastAsia="Times New Roman" w:hAnsi="Verdana" w:cs="Tahoma"/>
          <w:sz w:val="20"/>
          <w:szCs w:val="20"/>
          <w:lang w:eastAsia="pl-PL"/>
        </w:rPr>
        <w:t xml:space="preserve">Wykonawca w ramach zawartej umowy i przewidzianego nią wynagrodzenia zobowiązany jest także do wykonania i przedstawienia Zamawiającemu wszystkich wymaganych przez przepisy powszechnie obowiązujące ekspertyz oraz uzgodnień branżowych w tym uzgodnień p.poż wymaganych przez instytucje publiczne (państwowa straż pożarna, </w:t>
      </w:r>
      <w:r w:rsidRPr="00BF769A">
        <w:rPr>
          <w:rFonts w:ascii="Verdana" w:eastAsia="Times New Roman" w:hAnsi="Verdana" w:cs="Tahoma"/>
          <w:sz w:val="20"/>
          <w:szCs w:val="20"/>
          <w:lang w:eastAsia="pl-PL"/>
        </w:rPr>
        <w:t>nadzór budowlany itp.).</w:t>
      </w:r>
    </w:p>
    <w:p w14:paraId="5F058762" w14:textId="77777777" w:rsidR="004E2BE1" w:rsidRPr="00BF769A" w:rsidRDefault="006C7044" w:rsidP="004E2BE1">
      <w:pPr>
        <w:widowControl w:val="0"/>
        <w:numPr>
          <w:ilvl w:val="0"/>
          <w:numId w:val="21"/>
        </w:numPr>
        <w:autoSpaceDE w:val="0"/>
        <w:autoSpaceDN w:val="0"/>
        <w:adjustRightInd w:val="0"/>
        <w:spacing w:after="0" w:line="360" w:lineRule="auto"/>
        <w:jc w:val="both"/>
        <w:rPr>
          <w:rFonts w:ascii="Verdana" w:eastAsia="Times New Roman" w:hAnsi="Verdana" w:cs="Tahoma"/>
          <w:b/>
          <w:sz w:val="20"/>
          <w:szCs w:val="20"/>
          <w:lang w:eastAsia="pl-PL"/>
        </w:rPr>
      </w:pPr>
      <w:r w:rsidRPr="00BF769A">
        <w:rPr>
          <w:rFonts w:ascii="Verdana" w:eastAsia="Times New Roman" w:hAnsi="Verdana" w:cs="Calibri"/>
          <w:sz w:val="20"/>
          <w:szCs w:val="20"/>
          <w:lang w:eastAsia="pl-PL"/>
        </w:rPr>
        <w:t>W zakresie adaptacji pomieszczeń dla centrum Big Data i</w:t>
      </w:r>
      <w:r w:rsidR="004E2BE1" w:rsidRPr="00BF769A">
        <w:rPr>
          <w:rFonts w:ascii="Verdana" w:eastAsia="Times New Roman" w:hAnsi="Verdana" w:cs="Calibri"/>
          <w:sz w:val="20"/>
          <w:szCs w:val="20"/>
          <w:lang w:eastAsia="pl-PL"/>
        </w:rPr>
        <w:t xml:space="preserve">nwestycja realizowana i finansowana będzie przez Unię Europejską ze środków Europejskiego Funduszu Rozwoju Regionalnego w ramach Regionalnego Programu Operacyjnego Województwa Łódzkiego w ramach projektu </w:t>
      </w:r>
      <w:r w:rsidR="004E2BE1" w:rsidRPr="00BF769A">
        <w:rPr>
          <w:rFonts w:ascii="Verdana" w:hAnsi="Verdana" w:cs="Calibri"/>
          <w:sz w:val="20"/>
          <w:szCs w:val="20"/>
        </w:rPr>
        <w:t>„BRaIn – Badania Rozwój Innowacje w łódzkim kampusie biomedycyny i farmacji” (RPLD.01.01.00-10-0003/17).</w:t>
      </w:r>
    </w:p>
    <w:p w14:paraId="722798A2" w14:textId="77777777" w:rsidR="004E2BE1" w:rsidRPr="00055F6E" w:rsidRDefault="004E2BE1" w:rsidP="004E2BE1">
      <w:pPr>
        <w:widowControl w:val="0"/>
        <w:autoSpaceDE w:val="0"/>
        <w:autoSpaceDN w:val="0"/>
        <w:adjustRightInd w:val="0"/>
        <w:spacing w:after="0" w:line="360" w:lineRule="auto"/>
        <w:ind w:left="644"/>
        <w:jc w:val="both"/>
        <w:rPr>
          <w:rFonts w:ascii="Verdana" w:eastAsia="Times New Roman" w:hAnsi="Verdana" w:cs="Tahoma"/>
          <w:b/>
          <w:sz w:val="20"/>
          <w:szCs w:val="20"/>
          <w:lang w:eastAsia="pl-PL"/>
        </w:rPr>
      </w:pPr>
    </w:p>
    <w:p w14:paraId="74177D7A" w14:textId="77777777" w:rsidR="00995D06" w:rsidRPr="00055F6E" w:rsidRDefault="00995D06"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2</w:t>
      </w:r>
    </w:p>
    <w:p w14:paraId="4435B0A0" w14:textId="77777777" w:rsidR="00995D06" w:rsidRPr="00055F6E" w:rsidRDefault="00995D06"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Oświadczenia Wykonawcy</w:t>
      </w:r>
    </w:p>
    <w:p w14:paraId="5AC5B4FA" w14:textId="77777777" w:rsidR="00844A39" w:rsidRPr="00055F6E" w:rsidRDefault="00844A39" w:rsidP="00D56C39">
      <w:pPr>
        <w:spacing w:after="0" w:line="360" w:lineRule="auto"/>
        <w:jc w:val="center"/>
        <w:rPr>
          <w:rFonts w:ascii="Verdana" w:eastAsia="Times New Roman" w:hAnsi="Verdana" w:cs="Tahoma"/>
          <w:b/>
          <w:sz w:val="20"/>
          <w:szCs w:val="20"/>
          <w:lang w:eastAsia="pl-PL"/>
        </w:rPr>
      </w:pPr>
    </w:p>
    <w:p w14:paraId="6DBCC644" w14:textId="77777777" w:rsidR="00995D06" w:rsidRPr="00055F6E" w:rsidRDefault="00995D06" w:rsidP="00B95762">
      <w:pPr>
        <w:numPr>
          <w:ilvl w:val="0"/>
          <w:numId w:val="13"/>
        </w:numPr>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oświadcza, iż przed podpisaniem niniejszej umowy:</w:t>
      </w:r>
    </w:p>
    <w:p w14:paraId="7E0F0AAC" w14:textId="77777777" w:rsidR="00995D06" w:rsidRPr="00055F6E" w:rsidRDefault="00995D06" w:rsidP="00D56C39">
      <w:pPr>
        <w:widowControl w:val="0"/>
        <w:numPr>
          <w:ilvl w:val="1"/>
          <w:numId w:val="2"/>
        </w:numPr>
        <w:autoSpaceDE w:val="0"/>
        <w:autoSpaceDN w:val="0"/>
        <w:adjustRightInd w:val="0"/>
        <w:spacing w:after="0" w:line="360" w:lineRule="auto"/>
        <w:ind w:left="709"/>
        <w:jc w:val="both"/>
        <w:rPr>
          <w:rFonts w:ascii="Verdana" w:eastAsia="Times New Roman" w:hAnsi="Verdana" w:cs="Tahoma"/>
          <w:sz w:val="20"/>
          <w:szCs w:val="20"/>
          <w:u w:val="single"/>
          <w:lang w:eastAsia="pl-PL"/>
        </w:rPr>
      </w:pPr>
      <w:r w:rsidRPr="00055F6E">
        <w:rPr>
          <w:rFonts w:ascii="Verdana" w:eastAsia="Times New Roman" w:hAnsi="Verdana" w:cs="Tahoma"/>
          <w:sz w:val="20"/>
          <w:szCs w:val="20"/>
          <w:lang w:eastAsia="pl-PL"/>
        </w:rPr>
        <w:t xml:space="preserve">otrzymał od </w:t>
      </w:r>
      <w:r w:rsidR="00C21200" w:rsidRPr="00055F6E">
        <w:rPr>
          <w:rFonts w:ascii="Verdana" w:eastAsia="Times New Roman" w:hAnsi="Verdana" w:cs="Tahoma"/>
          <w:sz w:val="20"/>
          <w:szCs w:val="20"/>
          <w:lang w:eastAsia="pl-PL"/>
        </w:rPr>
        <w:t xml:space="preserve">Zamawiającego </w:t>
      </w:r>
      <w:r w:rsidR="005E3AD9" w:rsidRPr="00055F6E">
        <w:rPr>
          <w:rFonts w:ascii="Verdana" w:eastAsia="Times New Roman" w:hAnsi="Verdana" w:cs="Tahoma"/>
          <w:sz w:val="20"/>
          <w:szCs w:val="20"/>
          <w:lang w:eastAsia="pl-PL"/>
        </w:rPr>
        <w:t>dokumentację pr</w:t>
      </w:r>
      <w:r w:rsidR="00C11411" w:rsidRPr="00055F6E">
        <w:rPr>
          <w:rFonts w:ascii="Verdana" w:eastAsia="Times New Roman" w:hAnsi="Verdana" w:cs="Tahoma"/>
          <w:sz w:val="20"/>
          <w:szCs w:val="20"/>
          <w:lang w:eastAsia="pl-PL"/>
        </w:rPr>
        <w:t>ojektową wskazaną w § 1 ust. 2;</w:t>
      </w:r>
    </w:p>
    <w:p w14:paraId="22195EF3" w14:textId="77777777" w:rsidR="00354A7F" w:rsidRPr="00055F6E" w:rsidRDefault="00995D06" w:rsidP="00354A7F">
      <w:pPr>
        <w:widowControl w:val="0"/>
        <w:numPr>
          <w:ilvl w:val="1"/>
          <w:numId w:val="2"/>
        </w:numPr>
        <w:autoSpaceDE w:val="0"/>
        <w:autoSpaceDN w:val="0"/>
        <w:adjustRightInd w:val="0"/>
        <w:spacing w:after="0" w:line="360" w:lineRule="auto"/>
        <w:ind w:left="709"/>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miał możliwość dokonania wizji lokalnej terenu budowy oraz pomieszczeń i urządzeń znajdujących się na tym terenie oraz zapoznania się z istniejącym tam stanem faktycznym oraz stanem techn</w:t>
      </w:r>
      <w:r w:rsidR="00CA2DF3" w:rsidRPr="00055F6E">
        <w:rPr>
          <w:rFonts w:ascii="Verdana" w:eastAsia="Times New Roman" w:hAnsi="Verdana" w:cs="Tahoma"/>
          <w:sz w:val="20"/>
          <w:szCs w:val="20"/>
          <w:lang w:eastAsia="pl-PL"/>
        </w:rPr>
        <w:t>icznym już istniejącego obiektu;</w:t>
      </w:r>
    </w:p>
    <w:p w14:paraId="425C4A7F" w14:textId="77777777" w:rsidR="00354A7F" w:rsidRPr="00055F6E" w:rsidRDefault="00C21200" w:rsidP="00354A7F">
      <w:pPr>
        <w:widowControl w:val="0"/>
        <w:numPr>
          <w:ilvl w:val="1"/>
          <w:numId w:val="2"/>
        </w:numPr>
        <w:autoSpaceDE w:val="0"/>
        <w:autoSpaceDN w:val="0"/>
        <w:adjustRightInd w:val="0"/>
        <w:spacing w:after="0" w:line="360" w:lineRule="auto"/>
        <w:ind w:left="709"/>
        <w:jc w:val="both"/>
        <w:rPr>
          <w:rFonts w:ascii="Verdana" w:eastAsia="Times New Roman" w:hAnsi="Verdana" w:cs="Tahoma"/>
          <w:sz w:val="20"/>
          <w:szCs w:val="20"/>
          <w:lang w:eastAsia="pl-PL"/>
        </w:rPr>
      </w:pPr>
      <w:r w:rsidRPr="00055F6E">
        <w:rPr>
          <w:rFonts w:ascii="Verdana" w:hAnsi="Verdana" w:cs="Arial"/>
          <w:sz w:val="20"/>
          <w:szCs w:val="20"/>
        </w:rPr>
        <w:t>z</w:t>
      </w:r>
      <w:r w:rsidR="00354A7F" w:rsidRPr="00055F6E">
        <w:rPr>
          <w:rFonts w:ascii="Verdana" w:hAnsi="Verdana" w:cs="Arial"/>
          <w:sz w:val="20"/>
          <w:szCs w:val="20"/>
        </w:rPr>
        <w:t>apoznał się z wszystkimi warunkami i okolicznościami, które są niezbędne do wykonania przedmiotu umowy, warunkami technicznymi wykonawstwa robót, a w szczególności z</w:t>
      </w:r>
      <w:r w:rsidR="00D01805" w:rsidRPr="00055F6E">
        <w:rPr>
          <w:rFonts w:ascii="Verdana" w:hAnsi="Verdana" w:cs="Arial"/>
          <w:sz w:val="20"/>
          <w:szCs w:val="20"/>
        </w:rPr>
        <w:t xml:space="preserve"> </w:t>
      </w:r>
      <w:r w:rsidR="005E3AD9" w:rsidRPr="00055F6E">
        <w:rPr>
          <w:rFonts w:ascii="Verdana" w:hAnsi="Verdana" w:cs="Arial"/>
          <w:sz w:val="20"/>
          <w:szCs w:val="20"/>
        </w:rPr>
        <w:t>dokumentacją projektową</w:t>
      </w:r>
      <w:r w:rsidR="00D01805" w:rsidRPr="00055F6E">
        <w:rPr>
          <w:rFonts w:ascii="Verdana" w:hAnsi="Verdana" w:cs="Arial"/>
          <w:sz w:val="20"/>
          <w:szCs w:val="20"/>
        </w:rPr>
        <w:t xml:space="preserve"> </w:t>
      </w:r>
      <w:r w:rsidR="00354A7F" w:rsidRPr="00055F6E">
        <w:rPr>
          <w:rFonts w:ascii="Verdana" w:hAnsi="Verdana" w:cs="Arial"/>
          <w:sz w:val="20"/>
          <w:szCs w:val="20"/>
        </w:rPr>
        <w:t>oraz nie wnosi, w związku z powyższym, żadnych zastrzeżeń. Przejmuje w związku z tym wszelkie ryzyka, które są rozpoznawalne lub które przy dołożeniu należytej st</w:t>
      </w:r>
      <w:r w:rsidR="00C11411" w:rsidRPr="00055F6E">
        <w:rPr>
          <w:rFonts w:ascii="Verdana" w:hAnsi="Verdana" w:cs="Arial"/>
          <w:sz w:val="20"/>
          <w:szCs w:val="20"/>
        </w:rPr>
        <w:t>aranności można było rozpoznać”;</w:t>
      </w:r>
    </w:p>
    <w:p w14:paraId="69A2C925" w14:textId="77777777" w:rsidR="005973E1" w:rsidRPr="00055F6E" w:rsidRDefault="00995D06" w:rsidP="00D56C39">
      <w:pPr>
        <w:widowControl w:val="0"/>
        <w:numPr>
          <w:ilvl w:val="1"/>
          <w:numId w:val="2"/>
        </w:numPr>
        <w:autoSpaceDE w:val="0"/>
        <w:autoSpaceDN w:val="0"/>
        <w:adjustRightInd w:val="0"/>
        <w:spacing w:after="0" w:line="360" w:lineRule="auto"/>
        <w:ind w:left="709"/>
        <w:jc w:val="both"/>
        <w:rPr>
          <w:rFonts w:ascii="Verdana" w:eastAsia="Times New Roman" w:hAnsi="Verdana" w:cs="Tahoma"/>
          <w:sz w:val="20"/>
          <w:szCs w:val="20"/>
          <w:u w:val="single"/>
          <w:lang w:eastAsia="pl-PL"/>
        </w:rPr>
      </w:pPr>
      <w:r w:rsidRPr="00055F6E">
        <w:rPr>
          <w:rFonts w:ascii="Verdana" w:eastAsia="Times New Roman" w:hAnsi="Verdana" w:cs="Tahoma"/>
          <w:sz w:val="20"/>
          <w:szCs w:val="20"/>
          <w:lang w:eastAsia="pl-PL"/>
        </w:rPr>
        <w:t>zapoznał się</w:t>
      </w:r>
      <w:r w:rsidR="004B7399" w:rsidRPr="00055F6E">
        <w:rPr>
          <w:rFonts w:ascii="Verdana" w:eastAsia="Times New Roman" w:hAnsi="Verdana" w:cs="Tahoma"/>
          <w:sz w:val="20"/>
          <w:szCs w:val="20"/>
          <w:lang w:eastAsia="pl-PL"/>
        </w:rPr>
        <w:t xml:space="preserve"> z dokumentami </w:t>
      </w:r>
      <w:r w:rsidR="00617D12" w:rsidRPr="00055F6E">
        <w:rPr>
          <w:rFonts w:ascii="Verdana" w:eastAsia="Times New Roman" w:hAnsi="Verdana" w:cs="Tahoma"/>
          <w:sz w:val="20"/>
          <w:szCs w:val="20"/>
          <w:lang w:eastAsia="pl-PL"/>
        </w:rPr>
        <w:t>wskazanymi w § 1 ust. 2</w:t>
      </w:r>
      <w:r w:rsidR="00BC011E" w:rsidRPr="00055F6E">
        <w:rPr>
          <w:rFonts w:ascii="Verdana" w:eastAsia="Times New Roman" w:hAnsi="Verdana" w:cs="Tahoma"/>
          <w:sz w:val="20"/>
          <w:szCs w:val="20"/>
          <w:lang w:eastAsia="pl-PL"/>
        </w:rPr>
        <w:t xml:space="preserve"> i 3 </w:t>
      </w:r>
      <w:r w:rsidR="009361C6" w:rsidRPr="00055F6E">
        <w:rPr>
          <w:rFonts w:ascii="Verdana" w:eastAsia="Times New Roman" w:hAnsi="Verdana" w:cs="Tahoma"/>
          <w:sz w:val="20"/>
          <w:szCs w:val="20"/>
          <w:lang w:eastAsia="pl-PL"/>
        </w:rPr>
        <w:t xml:space="preserve">„a” </w:t>
      </w:r>
      <w:r w:rsidR="00617D12" w:rsidRPr="00055F6E">
        <w:rPr>
          <w:rFonts w:ascii="Verdana" w:eastAsia="Times New Roman" w:hAnsi="Verdana" w:cs="Tahoma"/>
          <w:sz w:val="20"/>
          <w:szCs w:val="20"/>
          <w:lang w:eastAsia="pl-PL"/>
        </w:rPr>
        <w:t>niniejszej umowy</w:t>
      </w:r>
      <w:r w:rsidRPr="00055F6E">
        <w:rPr>
          <w:rFonts w:ascii="Verdana" w:eastAsia="Times New Roman" w:hAnsi="Verdana" w:cs="Tahoma"/>
          <w:sz w:val="20"/>
          <w:szCs w:val="20"/>
          <w:lang w:eastAsia="pl-PL"/>
        </w:rPr>
        <w:t>, które uznaj</w:t>
      </w:r>
      <w:r w:rsidR="00E25447" w:rsidRPr="00055F6E">
        <w:rPr>
          <w:rFonts w:ascii="Verdana" w:eastAsia="Times New Roman" w:hAnsi="Verdana" w:cs="Tahoma"/>
          <w:sz w:val="20"/>
          <w:szCs w:val="20"/>
          <w:lang w:eastAsia="pl-PL"/>
        </w:rPr>
        <w:t>e za niewadliwe merytorycznie i </w:t>
      </w:r>
      <w:r w:rsidRPr="00055F6E">
        <w:rPr>
          <w:rFonts w:ascii="Verdana" w:eastAsia="Times New Roman" w:hAnsi="Verdana" w:cs="Tahoma"/>
          <w:sz w:val="20"/>
          <w:szCs w:val="20"/>
          <w:lang w:eastAsia="pl-PL"/>
        </w:rPr>
        <w:t>kompletne pod kątem realizacji przedmiotu umowy</w:t>
      </w:r>
      <w:r w:rsidR="005973E1" w:rsidRPr="00055F6E">
        <w:rPr>
          <w:rFonts w:ascii="Verdana" w:eastAsia="Times New Roman" w:hAnsi="Verdana" w:cs="Tahoma"/>
          <w:sz w:val="20"/>
          <w:szCs w:val="20"/>
          <w:lang w:eastAsia="pl-PL"/>
        </w:rPr>
        <w:t xml:space="preserve"> i n</w:t>
      </w:r>
      <w:r w:rsidR="00E25447" w:rsidRPr="00055F6E">
        <w:rPr>
          <w:rFonts w:ascii="Verdana" w:eastAsia="Times New Roman" w:hAnsi="Verdana" w:cs="Tahoma"/>
          <w:sz w:val="20"/>
          <w:szCs w:val="20"/>
          <w:lang w:eastAsia="pl-PL"/>
        </w:rPr>
        <w:t>ie wnosi żadnych zastrzeżeń. Po </w:t>
      </w:r>
      <w:r w:rsidR="009A7168" w:rsidRPr="00055F6E">
        <w:rPr>
          <w:rFonts w:ascii="Verdana" w:eastAsia="Times New Roman" w:hAnsi="Verdana" w:cs="Tahoma"/>
          <w:sz w:val="20"/>
          <w:szCs w:val="20"/>
          <w:lang w:eastAsia="pl-PL"/>
        </w:rPr>
        <w:t>przeprowadzonej analizie</w:t>
      </w:r>
      <w:r w:rsidR="005973E1" w:rsidRPr="00055F6E">
        <w:rPr>
          <w:rFonts w:ascii="Verdana" w:eastAsia="Times New Roman" w:hAnsi="Verdana" w:cs="Tahoma"/>
          <w:sz w:val="20"/>
          <w:szCs w:val="20"/>
          <w:lang w:eastAsia="pl-PL"/>
        </w:rPr>
        <w:t xml:space="preserve"> przedstawionej mu dokumentacji dokonanej z uwzględnieniem profesjonalnego charakteru swojej działalności i potwierdza, iż nie zawiera ona żadnych wad wymagających usunięcia</w:t>
      </w:r>
      <w:r w:rsidR="00620832" w:rsidRPr="00055F6E">
        <w:rPr>
          <w:rFonts w:ascii="Verdana" w:eastAsia="Times New Roman" w:hAnsi="Verdana" w:cs="Tahoma"/>
          <w:sz w:val="20"/>
          <w:szCs w:val="20"/>
          <w:lang w:eastAsia="pl-PL"/>
        </w:rPr>
        <w:t>,</w:t>
      </w:r>
      <w:r w:rsidR="005973E1" w:rsidRPr="00055F6E">
        <w:rPr>
          <w:rFonts w:ascii="Verdana" w:eastAsia="Times New Roman" w:hAnsi="Verdana" w:cs="Tahoma"/>
          <w:sz w:val="20"/>
          <w:szCs w:val="20"/>
          <w:lang w:eastAsia="pl-PL"/>
        </w:rPr>
        <w:t xml:space="preserve"> mających wpływ na wysokość złożonej oferty i wartość wynagrodzenia Wykonawcy z uwzględnieniem konieczności osiągnięcia założonego celu.</w:t>
      </w:r>
    </w:p>
    <w:p w14:paraId="250B7692" w14:textId="77777777" w:rsidR="00995D06" w:rsidRPr="00055F6E" w:rsidRDefault="00995D06" w:rsidP="00B95762">
      <w:pPr>
        <w:widowControl w:val="0"/>
        <w:numPr>
          <w:ilvl w:val="0"/>
          <w:numId w:val="13"/>
        </w:numPr>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Wykonawca oświadcza, że realizuje przedmiot umowy na własne ryzyko. Ryzyko losowej utraty, pogorszenia i uszkodzenia przedmiotu umowy ponosi Wykonawca aż do chwili dokonania ostatecznego odbioru. </w:t>
      </w:r>
    </w:p>
    <w:p w14:paraId="43D0889E" w14:textId="77777777" w:rsidR="00AB1FE3" w:rsidRDefault="00AB1FE3" w:rsidP="00D56C39">
      <w:pPr>
        <w:spacing w:after="0" w:line="360" w:lineRule="auto"/>
        <w:jc w:val="center"/>
        <w:rPr>
          <w:rFonts w:ascii="Verdana" w:eastAsia="Times New Roman" w:hAnsi="Verdana" w:cs="Tahoma"/>
          <w:b/>
          <w:sz w:val="20"/>
          <w:szCs w:val="20"/>
          <w:lang w:eastAsia="pl-PL"/>
        </w:rPr>
      </w:pPr>
    </w:p>
    <w:p w14:paraId="001AA230" w14:textId="77777777" w:rsidR="003372C3" w:rsidRPr="00055F6E" w:rsidRDefault="003372C3" w:rsidP="00D56C39">
      <w:pPr>
        <w:spacing w:after="0" w:line="360" w:lineRule="auto"/>
        <w:jc w:val="center"/>
        <w:rPr>
          <w:rFonts w:ascii="Verdana" w:eastAsia="Times New Roman" w:hAnsi="Verdana" w:cs="Tahoma"/>
          <w:b/>
          <w:sz w:val="20"/>
          <w:szCs w:val="20"/>
          <w:lang w:eastAsia="pl-PL"/>
        </w:rPr>
      </w:pPr>
    </w:p>
    <w:p w14:paraId="3215FD7A" w14:textId="77777777" w:rsidR="00AB1FE3" w:rsidRPr="00055F6E" w:rsidRDefault="00AB1FE3" w:rsidP="00877B80">
      <w:pPr>
        <w:spacing w:after="0"/>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lastRenderedPageBreak/>
        <w:t>§ 3</w:t>
      </w:r>
    </w:p>
    <w:p w14:paraId="10A9F043" w14:textId="77777777" w:rsidR="00AB1FE3" w:rsidRPr="00055F6E" w:rsidRDefault="00AB1FE3" w:rsidP="00877B80">
      <w:pPr>
        <w:spacing w:after="0"/>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Terminy</w:t>
      </w:r>
    </w:p>
    <w:p w14:paraId="627303FE" w14:textId="77777777" w:rsidR="004D6508" w:rsidRPr="00055F6E" w:rsidRDefault="004D6508" w:rsidP="00AB1FE3">
      <w:pPr>
        <w:spacing w:after="0"/>
        <w:ind w:left="567"/>
        <w:jc w:val="center"/>
        <w:rPr>
          <w:rFonts w:ascii="Verdana" w:eastAsia="Times New Roman" w:hAnsi="Verdana" w:cs="Tahoma"/>
          <w:b/>
          <w:sz w:val="20"/>
          <w:szCs w:val="20"/>
          <w:lang w:eastAsia="pl-PL"/>
        </w:rPr>
      </w:pPr>
    </w:p>
    <w:p w14:paraId="716D1651" w14:textId="77777777" w:rsidR="00AB1FE3" w:rsidRPr="0011370C" w:rsidRDefault="00AB1FE3" w:rsidP="00AB1FE3">
      <w:pPr>
        <w:widowControl w:val="0"/>
        <w:numPr>
          <w:ilvl w:val="0"/>
          <w:numId w:val="25"/>
        </w:numPr>
        <w:tabs>
          <w:tab w:val="clear" w:pos="-360"/>
        </w:tabs>
        <w:autoSpaceDE w:val="0"/>
        <w:autoSpaceDN w:val="0"/>
        <w:adjustRightInd w:val="0"/>
        <w:spacing w:after="0" w:line="360" w:lineRule="auto"/>
        <w:jc w:val="both"/>
        <w:rPr>
          <w:rFonts w:ascii="Verdana" w:eastAsia="Times New Roman" w:hAnsi="Verdana" w:cs="Tahoma"/>
          <w:sz w:val="20"/>
          <w:szCs w:val="20"/>
          <w:lang w:eastAsia="pl-PL"/>
        </w:rPr>
      </w:pPr>
      <w:r w:rsidRPr="0011370C">
        <w:rPr>
          <w:rFonts w:ascii="Verdana" w:eastAsia="Times New Roman" w:hAnsi="Verdana" w:cs="Tahoma"/>
          <w:sz w:val="20"/>
          <w:szCs w:val="20"/>
          <w:lang w:eastAsia="pl-PL"/>
        </w:rPr>
        <w:t>Strony niniejszej umowy ustalają następujące terminy realizacji przedmiotu umowy:</w:t>
      </w:r>
    </w:p>
    <w:p w14:paraId="00FE029D" w14:textId="77777777" w:rsidR="00AB1FE3" w:rsidRPr="0011370C" w:rsidRDefault="00AB1FE3" w:rsidP="007725C4">
      <w:pPr>
        <w:numPr>
          <w:ilvl w:val="0"/>
          <w:numId w:val="60"/>
        </w:numPr>
        <w:spacing w:after="0" w:line="360" w:lineRule="auto"/>
        <w:ind w:left="709" w:hanging="283"/>
        <w:jc w:val="both"/>
        <w:rPr>
          <w:rFonts w:ascii="Verdana" w:eastAsia="Times New Roman" w:hAnsi="Verdana" w:cs="Tahoma"/>
          <w:strike/>
          <w:sz w:val="20"/>
          <w:szCs w:val="20"/>
          <w:lang w:eastAsia="pl-PL"/>
        </w:rPr>
      </w:pPr>
      <w:r w:rsidRPr="0011370C">
        <w:rPr>
          <w:rFonts w:ascii="Verdana" w:eastAsia="Times New Roman" w:hAnsi="Verdana" w:cs="Tahoma"/>
          <w:sz w:val="20"/>
          <w:szCs w:val="20"/>
          <w:lang w:eastAsia="pl-PL"/>
        </w:rPr>
        <w:t xml:space="preserve">Termin rozpoczęcia robót: </w:t>
      </w:r>
      <w:r w:rsidRPr="0011370C">
        <w:rPr>
          <w:rFonts w:ascii="Verdana" w:eastAsia="Times New Roman" w:hAnsi="Verdana" w:cs="Tahoma"/>
          <w:b/>
          <w:sz w:val="20"/>
          <w:szCs w:val="20"/>
          <w:lang w:eastAsia="pl-PL"/>
        </w:rPr>
        <w:t>2 dni</w:t>
      </w:r>
      <w:r w:rsidRPr="0011370C">
        <w:rPr>
          <w:rFonts w:ascii="Verdana" w:eastAsia="Times New Roman" w:hAnsi="Verdana" w:cs="Tahoma"/>
          <w:sz w:val="20"/>
          <w:szCs w:val="20"/>
          <w:lang w:eastAsia="pl-PL"/>
        </w:rPr>
        <w:t xml:space="preserve"> od wprowadzenia Wykonawcy na teren budowy, co nastąpi nie później niż </w:t>
      </w:r>
      <w:r w:rsidRPr="0011370C">
        <w:rPr>
          <w:rFonts w:ascii="Verdana" w:eastAsia="Times New Roman" w:hAnsi="Verdana" w:cs="Tahoma"/>
          <w:b/>
          <w:sz w:val="20"/>
          <w:szCs w:val="20"/>
          <w:lang w:eastAsia="pl-PL"/>
        </w:rPr>
        <w:t>7 dni</w:t>
      </w:r>
      <w:r w:rsidRPr="0011370C">
        <w:rPr>
          <w:rFonts w:ascii="Verdana" w:eastAsia="Times New Roman" w:hAnsi="Verdana" w:cs="Tahoma"/>
          <w:sz w:val="20"/>
          <w:szCs w:val="20"/>
          <w:lang w:eastAsia="pl-PL"/>
        </w:rPr>
        <w:t xml:space="preserve"> roboczych od dnia podpisania niniejszej umowy;</w:t>
      </w:r>
      <w:r w:rsidRPr="0011370C">
        <w:rPr>
          <w:rFonts w:ascii="Verdana" w:eastAsia="Times New Roman" w:hAnsi="Verdana" w:cs="Tahoma"/>
          <w:strike/>
          <w:sz w:val="20"/>
          <w:szCs w:val="20"/>
          <w:lang w:eastAsia="pl-PL"/>
        </w:rPr>
        <w:t xml:space="preserve"> </w:t>
      </w:r>
    </w:p>
    <w:p w14:paraId="2BB6E4C7" w14:textId="2815D7C0" w:rsidR="00AB1FE3" w:rsidRPr="0011370C" w:rsidRDefault="00073316" w:rsidP="007725C4">
      <w:pPr>
        <w:numPr>
          <w:ilvl w:val="0"/>
          <w:numId w:val="60"/>
        </w:numPr>
        <w:tabs>
          <w:tab w:val="num" w:pos="709"/>
        </w:tabs>
        <w:spacing w:after="0" w:line="360" w:lineRule="auto"/>
        <w:ind w:left="709" w:hanging="283"/>
        <w:jc w:val="both"/>
        <w:rPr>
          <w:rFonts w:ascii="Verdana" w:eastAsia="Times New Roman" w:hAnsi="Verdana" w:cs="Tahoma"/>
          <w:sz w:val="20"/>
          <w:szCs w:val="20"/>
          <w:lang w:eastAsia="pl-PL"/>
        </w:rPr>
      </w:pPr>
      <w:bookmarkStart w:id="1" w:name="_Hlk24975579"/>
      <w:r w:rsidRPr="00073316">
        <w:rPr>
          <w:rFonts w:ascii="Verdana" w:eastAsia="Times New Roman" w:hAnsi="Verdana" w:cs="Tahoma"/>
          <w:color w:val="FF0000"/>
          <w:sz w:val="20"/>
          <w:szCs w:val="20"/>
          <w:lang w:eastAsia="pl-PL"/>
        </w:rPr>
        <w:t xml:space="preserve">W terminie do </w:t>
      </w:r>
      <w:r w:rsidRPr="00073316">
        <w:rPr>
          <w:rFonts w:ascii="Verdana" w:eastAsia="Times New Roman" w:hAnsi="Verdana" w:cs="Tahoma"/>
          <w:b/>
          <w:bCs/>
          <w:color w:val="FF0000"/>
          <w:sz w:val="20"/>
          <w:szCs w:val="20"/>
          <w:lang w:eastAsia="pl-PL"/>
        </w:rPr>
        <w:t>245 dni</w:t>
      </w:r>
      <w:r w:rsidRPr="00073316">
        <w:rPr>
          <w:rFonts w:ascii="Verdana" w:eastAsia="Times New Roman" w:hAnsi="Verdana" w:cs="Tahoma"/>
          <w:color w:val="FF0000"/>
          <w:sz w:val="20"/>
          <w:szCs w:val="20"/>
          <w:lang w:eastAsia="pl-PL"/>
        </w:rPr>
        <w:t xml:space="preserve"> od daty podpisania </w:t>
      </w:r>
      <w:r w:rsidRPr="00073316">
        <w:rPr>
          <w:rFonts w:ascii="Verdana" w:eastAsia="Times New Roman" w:hAnsi="Verdana" w:cs="Tahoma"/>
          <w:sz w:val="20"/>
          <w:szCs w:val="20"/>
          <w:lang w:eastAsia="pl-PL"/>
        </w:rPr>
        <w:t>umowy</w:t>
      </w:r>
      <w:r w:rsidR="00AB1FE3" w:rsidRPr="0011370C">
        <w:rPr>
          <w:rFonts w:ascii="Verdana" w:eastAsia="Times New Roman" w:hAnsi="Verdana" w:cs="Tahoma"/>
          <w:sz w:val="20"/>
          <w:szCs w:val="20"/>
          <w:lang w:eastAsia="pl-PL"/>
        </w:rPr>
        <w:t xml:space="preserve"> Wykonawca</w:t>
      </w:r>
      <w:r w:rsidR="00244151" w:rsidRPr="00244151">
        <w:rPr>
          <w:rFonts w:ascii="Verdana" w:eastAsia="Times New Roman" w:hAnsi="Verdana" w:cs="Tahoma"/>
          <w:sz w:val="20"/>
          <w:szCs w:val="20"/>
          <w:lang w:eastAsia="pl-PL"/>
        </w:rPr>
        <w:t xml:space="preserve"> </w:t>
      </w:r>
      <w:r w:rsidR="00244151" w:rsidRPr="0011370C">
        <w:rPr>
          <w:rFonts w:ascii="Verdana" w:eastAsia="Times New Roman" w:hAnsi="Verdana" w:cs="Tahoma"/>
          <w:sz w:val="20"/>
          <w:szCs w:val="20"/>
          <w:lang w:eastAsia="pl-PL"/>
        </w:rPr>
        <w:t>przedstawi dokumentację powykonawczą w systemie BIM (Building Information Modeling)</w:t>
      </w:r>
      <w:r w:rsidR="00AB1FE3" w:rsidRPr="0011370C">
        <w:rPr>
          <w:rFonts w:ascii="Verdana" w:eastAsia="Times New Roman" w:hAnsi="Verdana" w:cs="Tahoma"/>
          <w:sz w:val="20"/>
          <w:szCs w:val="20"/>
          <w:lang w:eastAsia="pl-PL"/>
        </w:rPr>
        <w:t xml:space="preserve"> </w:t>
      </w:r>
      <w:r w:rsidR="00244151">
        <w:rPr>
          <w:rFonts w:ascii="Verdana" w:eastAsia="Times New Roman" w:hAnsi="Verdana" w:cs="Tahoma"/>
          <w:sz w:val="20"/>
          <w:szCs w:val="20"/>
          <w:lang w:eastAsia="pl-PL"/>
        </w:rPr>
        <w:t xml:space="preserve">oraz </w:t>
      </w:r>
      <w:r w:rsidR="00AB1FE3" w:rsidRPr="0011370C">
        <w:rPr>
          <w:rFonts w:ascii="Verdana" w:eastAsia="Times New Roman" w:hAnsi="Verdana" w:cs="Tahoma"/>
          <w:sz w:val="20"/>
          <w:szCs w:val="20"/>
          <w:lang w:eastAsia="pl-PL"/>
        </w:rPr>
        <w:t xml:space="preserve">przekaże Zamawiającemu obiekt gotowy do użytkowania. </w:t>
      </w:r>
    </w:p>
    <w:bookmarkEnd w:id="1"/>
    <w:p w14:paraId="2273726C" w14:textId="77777777" w:rsidR="00AB1FE3" w:rsidRDefault="00AB1FE3" w:rsidP="00AB1FE3">
      <w:pPr>
        <w:widowControl w:val="0"/>
        <w:numPr>
          <w:ilvl w:val="0"/>
          <w:numId w:val="25"/>
        </w:numPr>
        <w:tabs>
          <w:tab w:val="clear" w:pos="-360"/>
        </w:tabs>
        <w:autoSpaceDE w:val="0"/>
        <w:autoSpaceDN w:val="0"/>
        <w:adjustRightInd w:val="0"/>
        <w:spacing w:after="0" w:line="360" w:lineRule="auto"/>
        <w:jc w:val="both"/>
        <w:rPr>
          <w:rFonts w:ascii="Verdana" w:eastAsia="Times New Roman" w:hAnsi="Verdana" w:cs="Tahoma"/>
          <w:sz w:val="20"/>
          <w:szCs w:val="20"/>
          <w:lang w:eastAsia="pl-PL"/>
        </w:rPr>
      </w:pPr>
      <w:r w:rsidRPr="0011370C">
        <w:rPr>
          <w:rFonts w:ascii="Verdana" w:eastAsia="Times New Roman" w:hAnsi="Verdana" w:cs="Tahoma"/>
          <w:sz w:val="20"/>
          <w:szCs w:val="20"/>
          <w:lang w:eastAsia="pl-PL"/>
        </w:rPr>
        <w:t>Realizacja przedmiotu umowy będzie następowała w następujących etapach:</w:t>
      </w:r>
    </w:p>
    <w:p w14:paraId="41F96D31" w14:textId="77777777" w:rsidR="00FE610D" w:rsidRPr="00986497" w:rsidRDefault="00FE610D" w:rsidP="00BD64E0">
      <w:pPr>
        <w:widowControl w:val="0"/>
        <w:autoSpaceDE w:val="0"/>
        <w:autoSpaceDN w:val="0"/>
        <w:adjustRightInd w:val="0"/>
        <w:spacing w:after="0" w:line="360" w:lineRule="auto"/>
        <w:ind w:left="360"/>
        <w:jc w:val="both"/>
        <w:rPr>
          <w:rFonts w:ascii="Verdana" w:eastAsia="Times New Roman" w:hAnsi="Verdana" w:cs="Tahoma"/>
          <w:b/>
          <w:color w:val="FF0000"/>
          <w:sz w:val="20"/>
          <w:szCs w:val="20"/>
          <w:u w:val="single"/>
          <w:lang w:eastAsia="pl-PL"/>
        </w:rPr>
      </w:pPr>
      <w:r w:rsidRPr="00986497">
        <w:rPr>
          <w:rFonts w:ascii="Verdana" w:eastAsia="Times New Roman" w:hAnsi="Verdana" w:cs="Tahoma"/>
          <w:b/>
          <w:color w:val="FF0000"/>
          <w:sz w:val="20"/>
          <w:szCs w:val="20"/>
          <w:u w:val="single"/>
          <w:lang w:eastAsia="pl-PL"/>
        </w:rPr>
        <w:t xml:space="preserve">2.1. W zakresie §1 pkt. 2.1. </w:t>
      </w:r>
    </w:p>
    <w:p w14:paraId="18DECBBB" w14:textId="77777777" w:rsidR="00AB1FE3" w:rsidRDefault="00AB1FE3" w:rsidP="00877B80">
      <w:pPr>
        <w:widowControl w:val="0"/>
        <w:numPr>
          <w:ilvl w:val="0"/>
          <w:numId w:val="54"/>
        </w:numPr>
        <w:tabs>
          <w:tab w:val="num" w:pos="709"/>
        </w:tabs>
        <w:autoSpaceDE w:val="0"/>
        <w:autoSpaceDN w:val="0"/>
        <w:adjustRightInd w:val="0"/>
        <w:spacing w:after="0" w:line="360" w:lineRule="auto"/>
        <w:ind w:left="709" w:hanging="283"/>
        <w:jc w:val="both"/>
        <w:rPr>
          <w:rFonts w:ascii="Verdana" w:eastAsia="Times New Roman" w:hAnsi="Verdana" w:cs="Tahoma"/>
          <w:sz w:val="20"/>
          <w:szCs w:val="20"/>
          <w:lang w:eastAsia="pl-PL"/>
        </w:rPr>
      </w:pPr>
      <w:bookmarkStart w:id="2" w:name="_Hlk30160444"/>
      <w:bookmarkStart w:id="3" w:name="_Hlk24975904"/>
      <w:r w:rsidRPr="0011370C">
        <w:rPr>
          <w:rFonts w:ascii="Verdana" w:eastAsia="Times New Roman" w:hAnsi="Verdana" w:cs="Tahoma"/>
          <w:b/>
          <w:sz w:val="20"/>
          <w:szCs w:val="20"/>
          <w:lang w:eastAsia="pl-PL"/>
        </w:rPr>
        <w:t>Etap I</w:t>
      </w:r>
      <w:r w:rsidRPr="0011370C">
        <w:rPr>
          <w:rFonts w:ascii="Verdana" w:eastAsia="Times New Roman" w:hAnsi="Verdana" w:cs="Tahoma"/>
          <w:sz w:val="20"/>
          <w:szCs w:val="20"/>
          <w:lang w:eastAsia="pl-PL"/>
        </w:rPr>
        <w:t xml:space="preserve"> obejmujący w</w:t>
      </w:r>
      <w:r w:rsidRPr="0011370C">
        <w:rPr>
          <w:rFonts w:ascii="Verdana" w:hAnsi="Verdana" w:cs="Tahoma"/>
          <w:sz w:val="20"/>
          <w:szCs w:val="20"/>
        </w:rPr>
        <w:t xml:space="preserve">ykonanie robót budowlano instalacyjnych – zaawansowanie minimalne </w:t>
      </w:r>
      <w:r w:rsidR="00770C7F" w:rsidRPr="0011370C">
        <w:rPr>
          <w:rFonts w:ascii="Verdana" w:hAnsi="Verdana" w:cs="Tahoma"/>
          <w:sz w:val="20"/>
          <w:szCs w:val="20"/>
        </w:rPr>
        <w:t xml:space="preserve"> </w:t>
      </w:r>
      <w:r w:rsidR="00244151">
        <w:rPr>
          <w:rFonts w:ascii="Verdana" w:hAnsi="Verdana" w:cs="Tahoma"/>
          <w:sz w:val="20"/>
          <w:szCs w:val="20"/>
        </w:rPr>
        <w:t>15</w:t>
      </w:r>
      <w:r w:rsidRPr="0011370C">
        <w:rPr>
          <w:rFonts w:ascii="Verdana" w:hAnsi="Verdana" w:cs="Tahoma"/>
          <w:sz w:val="20"/>
          <w:szCs w:val="20"/>
        </w:rPr>
        <w:t>% z</w:t>
      </w:r>
      <w:r w:rsidRPr="0011370C">
        <w:rPr>
          <w:rFonts w:ascii="Verdana" w:eastAsia="Times New Roman" w:hAnsi="Verdana" w:cs="Tahoma"/>
          <w:sz w:val="20"/>
          <w:szCs w:val="20"/>
          <w:lang w:eastAsia="pl-PL"/>
        </w:rPr>
        <w:t xml:space="preserve">realizowany zostanie w terminie </w:t>
      </w:r>
      <w:r w:rsidRPr="00652B78">
        <w:rPr>
          <w:rFonts w:ascii="Verdana" w:eastAsia="Times New Roman" w:hAnsi="Verdana" w:cs="Tahoma"/>
          <w:b/>
          <w:color w:val="FF0000"/>
          <w:sz w:val="20"/>
          <w:szCs w:val="20"/>
          <w:lang w:eastAsia="pl-PL"/>
        </w:rPr>
        <w:t>do</w:t>
      </w:r>
      <w:r w:rsidR="000379E4" w:rsidRPr="00652B78">
        <w:rPr>
          <w:rFonts w:ascii="Verdana" w:eastAsia="Times New Roman" w:hAnsi="Verdana" w:cs="Tahoma"/>
          <w:b/>
          <w:color w:val="FF0000"/>
          <w:sz w:val="20"/>
          <w:szCs w:val="20"/>
          <w:lang w:eastAsia="pl-PL"/>
        </w:rPr>
        <w:t xml:space="preserve"> </w:t>
      </w:r>
      <w:r w:rsidR="00C013CB" w:rsidRPr="00652B78">
        <w:rPr>
          <w:rFonts w:ascii="Verdana" w:eastAsia="Times New Roman" w:hAnsi="Verdana" w:cs="Tahoma"/>
          <w:b/>
          <w:color w:val="FF0000"/>
          <w:sz w:val="20"/>
          <w:szCs w:val="20"/>
          <w:lang w:eastAsia="pl-PL"/>
        </w:rPr>
        <w:t>35</w:t>
      </w:r>
      <w:r w:rsidR="00C013CB" w:rsidRPr="00652B78">
        <w:rPr>
          <w:rFonts w:ascii="Verdana" w:eastAsia="Times New Roman" w:hAnsi="Verdana" w:cs="Tahoma"/>
          <w:color w:val="FF0000"/>
          <w:sz w:val="20"/>
          <w:szCs w:val="20"/>
          <w:lang w:eastAsia="pl-PL"/>
        </w:rPr>
        <w:t xml:space="preserve"> dni od daty podpisania umowy</w:t>
      </w:r>
      <w:r w:rsidR="00877B80">
        <w:rPr>
          <w:rFonts w:ascii="Verdana" w:eastAsia="Times New Roman" w:hAnsi="Verdana" w:cs="Tahoma"/>
          <w:sz w:val="20"/>
          <w:szCs w:val="20"/>
          <w:lang w:eastAsia="pl-PL"/>
        </w:rPr>
        <w:t>;</w:t>
      </w:r>
      <w:r w:rsidR="00770C7F" w:rsidRPr="0011370C">
        <w:rPr>
          <w:rFonts w:ascii="Verdana" w:eastAsia="Times New Roman" w:hAnsi="Verdana" w:cs="Tahoma"/>
          <w:sz w:val="20"/>
          <w:szCs w:val="20"/>
          <w:lang w:eastAsia="pl-PL"/>
        </w:rPr>
        <w:t xml:space="preserve"> </w:t>
      </w:r>
    </w:p>
    <w:p w14:paraId="363A7557" w14:textId="0F155035" w:rsidR="006F3B5F" w:rsidRDefault="006F3B5F" w:rsidP="00877B80">
      <w:pPr>
        <w:widowControl w:val="0"/>
        <w:numPr>
          <w:ilvl w:val="0"/>
          <w:numId w:val="54"/>
        </w:numPr>
        <w:tabs>
          <w:tab w:val="num" w:pos="709"/>
        </w:tabs>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877B80">
        <w:rPr>
          <w:rFonts w:ascii="Verdana" w:eastAsia="Times New Roman" w:hAnsi="Verdana" w:cs="Tahoma"/>
          <w:b/>
          <w:sz w:val="20"/>
          <w:szCs w:val="20"/>
          <w:lang w:eastAsia="pl-PL"/>
        </w:rPr>
        <w:t>Etap II</w:t>
      </w:r>
      <w:r>
        <w:rPr>
          <w:rFonts w:ascii="Verdana" w:eastAsia="Times New Roman" w:hAnsi="Verdana" w:cs="Tahoma"/>
          <w:sz w:val="20"/>
          <w:szCs w:val="20"/>
          <w:lang w:eastAsia="pl-PL"/>
        </w:rPr>
        <w:t xml:space="preserve"> </w:t>
      </w:r>
      <w:r w:rsidRPr="0011370C">
        <w:rPr>
          <w:rFonts w:ascii="Verdana" w:eastAsia="Times New Roman" w:hAnsi="Verdana" w:cs="Tahoma"/>
          <w:sz w:val="20"/>
          <w:szCs w:val="20"/>
          <w:lang w:eastAsia="pl-PL"/>
        </w:rPr>
        <w:t>obejmujący w</w:t>
      </w:r>
      <w:r w:rsidRPr="0011370C">
        <w:rPr>
          <w:rFonts w:ascii="Verdana" w:hAnsi="Verdana" w:cs="Tahoma"/>
          <w:sz w:val="20"/>
          <w:szCs w:val="20"/>
        </w:rPr>
        <w:t xml:space="preserve">ykonanie robót budowlano instalacyjnych – zaawansowanie minimalne </w:t>
      </w:r>
      <w:r w:rsidR="001F0AB4">
        <w:rPr>
          <w:rFonts w:ascii="Verdana" w:hAnsi="Verdana" w:cs="Tahoma"/>
          <w:sz w:val="20"/>
          <w:szCs w:val="20"/>
        </w:rPr>
        <w:t>45</w:t>
      </w:r>
      <w:r w:rsidRPr="0011370C">
        <w:rPr>
          <w:rFonts w:ascii="Verdana" w:hAnsi="Verdana" w:cs="Tahoma"/>
          <w:sz w:val="20"/>
          <w:szCs w:val="20"/>
        </w:rPr>
        <w:t xml:space="preserve"> % z</w:t>
      </w:r>
      <w:r w:rsidRPr="0011370C">
        <w:rPr>
          <w:rFonts w:ascii="Verdana" w:eastAsia="Times New Roman" w:hAnsi="Verdana" w:cs="Tahoma"/>
          <w:sz w:val="20"/>
          <w:szCs w:val="20"/>
          <w:lang w:eastAsia="pl-PL"/>
        </w:rPr>
        <w:t>rea</w:t>
      </w:r>
      <w:r w:rsidR="00986497">
        <w:rPr>
          <w:rFonts w:ascii="Verdana" w:eastAsia="Times New Roman" w:hAnsi="Verdana" w:cs="Tahoma"/>
          <w:sz w:val="20"/>
          <w:szCs w:val="20"/>
          <w:lang w:eastAsia="pl-PL"/>
        </w:rPr>
        <w:t xml:space="preserve">lizowany zostanie w terminie </w:t>
      </w:r>
      <w:r w:rsidR="00986497" w:rsidRPr="00652B78">
        <w:rPr>
          <w:rFonts w:ascii="Verdana" w:eastAsia="Times New Roman" w:hAnsi="Verdana" w:cs="Tahoma"/>
          <w:b/>
          <w:color w:val="FF0000"/>
          <w:sz w:val="20"/>
          <w:szCs w:val="20"/>
          <w:lang w:eastAsia="pl-PL"/>
        </w:rPr>
        <w:t>do</w:t>
      </w:r>
      <w:r w:rsidR="00C013CB" w:rsidRPr="00652B78">
        <w:rPr>
          <w:rFonts w:ascii="Verdana" w:eastAsia="Times New Roman" w:hAnsi="Verdana" w:cs="Tahoma"/>
          <w:b/>
          <w:color w:val="FF0000"/>
          <w:sz w:val="20"/>
          <w:szCs w:val="20"/>
          <w:lang w:eastAsia="pl-PL"/>
        </w:rPr>
        <w:t xml:space="preserve"> 90</w:t>
      </w:r>
      <w:r w:rsidR="00C013CB" w:rsidRPr="00652B78">
        <w:rPr>
          <w:rFonts w:ascii="Verdana" w:eastAsia="Times New Roman" w:hAnsi="Verdana" w:cs="Tahoma"/>
          <w:color w:val="FF0000"/>
          <w:sz w:val="20"/>
          <w:szCs w:val="20"/>
          <w:lang w:eastAsia="pl-PL"/>
        </w:rPr>
        <w:t xml:space="preserve"> dni od daty podpisania umowy</w:t>
      </w:r>
      <w:bookmarkStart w:id="4" w:name="_GoBack"/>
      <w:bookmarkEnd w:id="4"/>
      <w:r w:rsidR="00877B80">
        <w:rPr>
          <w:rFonts w:ascii="Verdana" w:eastAsia="Times New Roman" w:hAnsi="Verdana" w:cs="Tahoma"/>
          <w:sz w:val="20"/>
          <w:szCs w:val="20"/>
          <w:lang w:eastAsia="pl-PL"/>
        </w:rPr>
        <w:t>;</w:t>
      </w:r>
    </w:p>
    <w:p w14:paraId="7BB44B1E" w14:textId="77777777" w:rsidR="006F3B5F" w:rsidRPr="001F0AB4" w:rsidRDefault="006F3B5F" w:rsidP="00877B80">
      <w:pPr>
        <w:numPr>
          <w:ilvl w:val="0"/>
          <w:numId w:val="54"/>
        </w:numPr>
        <w:tabs>
          <w:tab w:val="clear" w:pos="-360"/>
          <w:tab w:val="left" w:pos="709"/>
        </w:tabs>
        <w:spacing w:after="0" w:line="360" w:lineRule="auto"/>
        <w:ind w:left="709" w:hanging="283"/>
        <w:rPr>
          <w:rFonts w:ascii="Verdana" w:eastAsia="Times New Roman" w:hAnsi="Verdana" w:cs="Tahoma"/>
          <w:sz w:val="20"/>
          <w:szCs w:val="20"/>
          <w:lang w:eastAsia="pl-PL"/>
        </w:rPr>
      </w:pPr>
      <w:r w:rsidRPr="00877B80">
        <w:rPr>
          <w:rFonts w:ascii="Verdana" w:eastAsia="Times New Roman" w:hAnsi="Verdana" w:cs="Tahoma"/>
          <w:b/>
          <w:sz w:val="20"/>
          <w:szCs w:val="20"/>
          <w:lang w:eastAsia="pl-PL"/>
        </w:rPr>
        <w:t>Etap III</w:t>
      </w:r>
      <w:r w:rsidRPr="006F3B5F">
        <w:rPr>
          <w:rFonts w:ascii="Verdana" w:eastAsia="Times New Roman" w:hAnsi="Verdana" w:cs="Tahoma"/>
          <w:sz w:val="20"/>
          <w:szCs w:val="20"/>
          <w:lang w:eastAsia="pl-PL"/>
        </w:rPr>
        <w:t xml:space="preserve"> obejmujący wykonanie robót budowlano instalacyjn</w:t>
      </w:r>
      <w:r w:rsidR="001F0AB4">
        <w:rPr>
          <w:rFonts w:ascii="Verdana" w:eastAsia="Times New Roman" w:hAnsi="Verdana" w:cs="Tahoma"/>
          <w:sz w:val="20"/>
          <w:szCs w:val="20"/>
          <w:lang w:eastAsia="pl-PL"/>
        </w:rPr>
        <w:t>ych – zaawansowanie minimalne 75</w:t>
      </w:r>
      <w:r w:rsidRPr="006F3B5F">
        <w:rPr>
          <w:rFonts w:ascii="Verdana" w:eastAsia="Times New Roman" w:hAnsi="Verdana" w:cs="Tahoma"/>
          <w:sz w:val="20"/>
          <w:szCs w:val="20"/>
          <w:lang w:eastAsia="pl-PL"/>
        </w:rPr>
        <w:t xml:space="preserve"> % zrealizowany zostanie w terminie </w:t>
      </w:r>
      <w:r w:rsidRPr="00652B78">
        <w:rPr>
          <w:rFonts w:ascii="Verdana" w:eastAsia="Times New Roman" w:hAnsi="Verdana" w:cs="Tahoma"/>
          <w:b/>
          <w:color w:val="FF0000"/>
          <w:sz w:val="20"/>
          <w:szCs w:val="20"/>
          <w:lang w:eastAsia="pl-PL"/>
        </w:rPr>
        <w:t xml:space="preserve">do </w:t>
      </w:r>
      <w:r w:rsidR="00C013CB" w:rsidRPr="00652B78">
        <w:rPr>
          <w:rFonts w:ascii="Verdana" w:eastAsia="Times New Roman" w:hAnsi="Verdana" w:cs="Tahoma"/>
          <w:b/>
          <w:color w:val="FF0000"/>
          <w:sz w:val="20"/>
          <w:szCs w:val="20"/>
          <w:lang w:eastAsia="pl-PL"/>
        </w:rPr>
        <w:t>145 dni</w:t>
      </w:r>
      <w:r w:rsidR="00C013CB" w:rsidRPr="00652B78">
        <w:rPr>
          <w:rFonts w:ascii="Verdana" w:eastAsia="Times New Roman" w:hAnsi="Verdana" w:cs="Tahoma"/>
          <w:color w:val="FF0000"/>
          <w:sz w:val="20"/>
          <w:szCs w:val="20"/>
          <w:lang w:eastAsia="pl-PL"/>
        </w:rPr>
        <w:t xml:space="preserve"> od daty podpisania umowy</w:t>
      </w:r>
      <w:r w:rsidR="00C013CB">
        <w:rPr>
          <w:rFonts w:ascii="Verdana" w:eastAsia="Times New Roman" w:hAnsi="Verdana" w:cs="Tahoma"/>
          <w:sz w:val="20"/>
          <w:szCs w:val="20"/>
          <w:lang w:eastAsia="pl-PL"/>
        </w:rPr>
        <w:t>;</w:t>
      </w:r>
    </w:p>
    <w:p w14:paraId="4EB2A6CC" w14:textId="77777777" w:rsidR="00877B80" w:rsidRDefault="00AB1FE3" w:rsidP="00877B80">
      <w:pPr>
        <w:widowControl w:val="0"/>
        <w:numPr>
          <w:ilvl w:val="0"/>
          <w:numId w:val="54"/>
        </w:numPr>
        <w:tabs>
          <w:tab w:val="num" w:pos="709"/>
        </w:tabs>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877B80">
        <w:rPr>
          <w:rFonts w:ascii="Verdana" w:eastAsia="Times New Roman" w:hAnsi="Verdana" w:cs="Tahoma"/>
          <w:b/>
          <w:bCs/>
          <w:sz w:val="20"/>
          <w:szCs w:val="20"/>
          <w:lang w:eastAsia="pl-PL"/>
        </w:rPr>
        <w:t>Etap I</w:t>
      </w:r>
      <w:r w:rsidR="004F3752" w:rsidRPr="00877B80">
        <w:rPr>
          <w:rFonts w:ascii="Verdana" w:eastAsia="Times New Roman" w:hAnsi="Verdana" w:cs="Tahoma"/>
          <w:b/>
          <w:bCs/>
          <w:sz w:val="20"/>
          <w:szCs w:val="20"/>
          <w:lang w:eastAsia="pl-PL"/>
        </w:rPr>
        <w:t>V</w:t>
      </w:r>
      <w:r w:rsidRPr="00877B80">
        <w:rPr>
          <w:rFonts w:ascii="Verdana" w:eastAsia="Times New Roman" w:hAnsi="Verdana" w:cs="Tahoma"/>
          <w:sz w:val="20"/>
          <w:szCs w:val="20"/>
          <w:lang w:eastAsia="pl-PL"/>
        </w:rPr>
        <w:t xml:space="preserve"> obejmujący w</w:t>
      </w:r>
      <w:r w:rsidRPr="00877B80">
        <w:rPr>
          <w:rFonts w:ascii="Verdana" w:hAnsi="Verdana" w:cs="Tahoma"/>
          <w:sz w:val="20"/>
          <w:szCs w:val="20"/>
        </w:rPr>
        <w:t xml:space="preserve">ykonanie robót budowlano instalacyjnych – zaawansowanie minimalne </w:t>
      </w:r>
      <w:r w:rsidR="001F0AB4" w:rsidRPr="00877B80">
        <w:rPr>
          <w:rFonts w:ascii="Verdana" w:hAnsi="Verdana" w:cs="Tahoma"/>
          <w:sz w:val="20"/>
          <w:szCs w:val="20"/>
        </w:rPr>
        <w:t>90</w:t>
      </w:r>
      <w:r w:rsidRPr="00877B80">
        <w:rPr>
          <w:rFonts w:ascii="Verdana" w:hAnsi="Verdana" w:cs="Tahoma"/>
          <w:sz w:val="20"/>
          <w:szCs w:val="20"/>
        </w:rPr>
        <w:t>% zrealizowany</w:t>
      </w:r>
      <w:r w:rsidRPr="00877B80">
        <w:rPr>
          <w:rFonts w:ascii="Verdana" w:eastAsia="Times New Roman" w:hAnsi="Verdana" w:cs="Tahoma"/>
          <w:sz w:val="20"/>
          <w:szCs w:val="20"/>
          <w:lang w:eastAsia="pl-PL"/>
        </w:rPr>
        <w:t xml:space="preserve"> zostanie w terminie </w:t>
      </w:r>
      <w:r w:rsidRPr="00652B78">
        <w:rPr>
          <w:rFonts w:ascii="Verdana" w:eastAsia="Times New Roman" w:hAnsi="Verdana" w:cs="Tahoma"/>
          <w:b/>
          <w:color w:val="FF0000"/>
          <w:sz w:val="20"/>
          <w:szCs w:val="20"/>
          <w:lang w:eastAsia="pl-PL"/>
        </w:rPr>
        <w:t>do</w:t>
      </w:r>
      <w:r w:rsidR="00FA64CA" w:rsidRPr="00652B78">
        <w:rPr>
          <w:rFonts w:ascii="Verdana" w:eastAsia="Times New Roman" w:hAnsi="Verdana" w:cs="Tahoma"/>
          <w:b/>
          <w:color w:val="FF0000"/>
          <w:sz w:val="20"/>
          <w:szCs w:val="20"/>
          <w:lang w:eastAsia="pl-PL"/>
        </w:rPr>
        <w:t xml:space="preserve"> </w:t>
      </w:r>
      <w:r w:rsidR="00C013CB" w:rsidRPr="00652B78">
        <w:rPr>
          <w:rFonts w:ascii="Verdana" w:eastAsia="Times New Roman" w:hAnsi="Verdana" w:cs="Tahoma"/>
          <w:b/>
          <w:color w:val="FF0000"/>
          <w:sz w:val="20"/>
          <w:szCs w:val="20"/>
          <w:lang w:eastAsia="pl-PL"/>
        </w:rPr>
        <w:t>175 dni</w:t>
      </w:r>
      <w:r w:rsidR="00C013CB" w:rsidRPr="00652B78">
        <w:rPr>
          <w:rFonts w:ascii="Verdana" w:eastAsia="Times New Roman" w:hAnsi="Verdana" w:cs="Tahoma"/>
          <w:color w:val="FF0000"/>
          <w:sz w:val="20"/>
          <w:szCs w:val="20"/>
          <w:lang w:eastAsia="pl-PL"/>
        </w:rPr>
        <w:t xml:space="preserve"> od daty podpisania umowy</w:t>
      </w:r>
      <w:r w:rsidR="00C013CB">
        <w:rPr>
          <w:rFonts w:ascii="Verdana" w:eastAsia="Times New Roman" w:hAnsi="Verdana" w:cs="Tahoma"/>
          <w:sz w:val="20"/>
          <w:szCs w:val="20"/>
          <w:lang w:eastAsia="pl-PL"/>
        </w:rPr>
        <w:t>;</w:t>
      </w:r>
    </w:p>
    <w:p w14:paraId="36B5C557" w14:textId="77777777" w:rsidR="00AB1FE3" w:rsidRPr="00877B80" w:rsidRDefault="00AB1FE3" w:rsidP="00877B80">
      <w:pPr>
        <w:widowControl w:val="0"/>
        <w:numPr>
          <w:ilvl w:val="0"/>
          <w:numId w:val="54"/>
        </w:numPr>
        <w:tabs>
          <w:tab w:val="num" w:pos="709"/>
        </w:tabs>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877B80">
        <w:rPr>
          <w:rFonts w:ascii="Verdana" w:eastAsia="Times New Roman" w:hAnsi="Verdana" w:cs="Tahoma"/>
          <w:b/>
          <w:sz w:val="20"/>
          <w:szCs w:val="20"/>
          <w:lang w:eastAsia="pl-PL"/>
        </w:rPr>
        <w:t xml:space="preserve">Etap </w:t>
      </w:r>
      <w:r w:rsidR="004F3752" w:rsidRPr="00877B80">
        <w:rPr>
          <w:rFonts w:ascii="Verdana" w:eastAsia="Times New Roman" w:hAnsi="Verdana" w:cs="Tahoma"/>
          <w:b/>
          <w:sz w:val="20"/>
          <w:szCs w:val="20"/>
          <w:lang w:eastAsia="pl-PL"/>
        </w:rPr>
        <w:t>V</w:t>
      </w:r>
      <w:r w:rsidRPr="00877B80">
        <w:rPr>
          <w:rFonts w:ascii="Verdana" w:eastAsia="Times New Roman" w:hAnsi="Verdana" w:cs="Tahoma"/>
          <w:sz w:val="20"/>
          <w:szCs w:val="20"/>
          <w:lang w:eastAsia="pl-PL"/>
        </w:rPr>
        <w:t xml:space="preserve"> obejmujący wykonanie pozostałej części robót budowlano instalacyjnych i zgłoszenie do odbioru całości prac w budynku w terminie </w:t>
      </w:r>
      <w:r w:rsidR="00986497" w:rsidRPr="00652B78">
        <w:rPr>
          <w:rFonts w:ascii="Verdana" w:eastAsia="Times New Roman" w:hAnsi="Verdana" w:cs="Tahoma"/>
          <w:b/>
          <w:color w:val="FF0000"/>
          <w:sz w:val="20"/>
          <w:szCs w:val="20"/>
          <w:lang w:eastAsia="pl-PL"/>
        </w:rPr>
        <w:t>do</w:t>
      </w:r>
      <w:r w:rsidRPr="00652B78">
        <w:rPr>
          <w:rFonts w:ascii="Verdana" w:eastAsia="Times New Roman" w:hAnsi="Verdana" w:cs="Tahoma"/>
          <w:b/>
          <w:color w:val="FF0000"/>
          <w:sz w:val="20"/>
          <w:szCs w:val="20"/>
          <w:lang w:eastAsia="pl-PL"/>
        </w:rPr>
        <w:t xml:space="preserve"> </w:t>
      </w:r>
      <w:r w:rsidR="00C013CB" w:rsidRPr="00652B78">
        <w:rPr>
          <w:rFonts w:ascii="Verdana" w:eastAsia="Times New Roman" w:hAnsi="Verdana" w:cs="Tahoma"/>
          <w:b/>
          <w:color w:val="FF0000"/>
          <w:sz w:val="20"/>
          <w:szCs w:val="20"/>
          <w:lang w:eastAsia="pl-PL"/>
        </w:rPr>
        <w:t>200 dni</w:t>
      </w:r>
      <w:r w:rsidR="00C013CB" w:rsidRPr="00652B78">
        <w:rPr>
          <w:rFonts w:ascii="Verdana" w:eastAsia="Times New Roman" w:hAnsi="Verdana" w:cs="Tahoma"/>
          <w:color w:val="FF0000"/>
          <w:sz w:val="20"/>
          <w:szCs w:val="20"/>
          <w:lang w:eastAsia="pl-PL"/>
        </w:rPr>
        <w:t xml:space="preserve"> od daty podpisania umowy</w:t>
      </w:r>
      <w:r w:rsidR="00C013CB">
        <w:rPr>
          <w:rFonts w:ascii="Verdana" w:eastAsia="Times New Roman" w:hAnsi="Verdana" w:cs="Tahoma"/>
          <w:sz w:val="20"/>
          <w:szCs w:val="20"/>
          <w:lang w:eastAsia="pl-PL"/>
        </w:rPr>
        <w:t>;</w:t>
      </w:r>
    </w:p>
    <w:p w14:paraId="76605D4A" w14:textId="77777777" w:rsidR="00AB1FE3" w:rsidRPr="0011370C" w:rsidRDefault="00AB1FE3" w:rsidP="00877B80">
      <w:pPr>
        <w:widowControl w:val="0"/>
        <w:numPr>
          <w:ilvl w:val="0"/>
          <w:numId w:val="54"/>
        </w:numPr>
        <w:tabs>
          <w:tab w:val="num" w:pos="709"/>
        </w:tabs>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1E6CDB">
        <w:rPr>
          <w:rFonts w:ascii="Verdana" w:eastAsia="Times New Roman" w:hAnsi="Verdana" w:cs="Tahoma"/>
          <w:b/>
          <w:bCs/>
          <w:sz w:val="20"/>
          <w:szCs w:val="20"/>
          <w:lang w:eastAsia="pl-PL"/>
        </w:rPr>
        <w:t>Etap V</w:t>
      </w:r>
      <w:r w:rsidR="004F3752">
        <w:rPr>
          <w:rFonts w:ascii="Verdana" w:eastAsia="Times New Roman" w:hAnsi="Verdana" w:cs="Tahoma"/>
          <w:b/>
          <w:bCs/>
          <w:sz w:val="20"/>
          <w:szCs w:val="20"/>
          <w:lang w:eastAsia="pl-PL"/>
        </w:rPr>
        <w:t>I</w:t>
      </w:r>
      <w:r w:rsidRPr="0011370C">
        <w:rPr>
          <w:rFonts w:ascii="Verdana" w:hAnsi="Verdana" w:cs="Tahoma"/>
          <w:sz w:val="20"/>
          <w:szCs w:val="20"/>
        </w:rPr>
        <w:t xml:space="preserve"> </w:t>
      </w:r>
      <w:r w:rsidRPr="0011370C">
        <w:rPr>
          <w:rFonts w:ascii="Verdana" w:eastAsia="Times New Roman" w:hAnsi="Verdana" w:cs="Tahoma"/>
          <w:sz w:val="20"/>
          <w:szCs w:val="20"/>
          <w:lang w:eastAsia="pl-PL"/>
        </w:rPr>
        <w:t>obejmujący</w:t>
      </w:r>
      <w:r w:rsidRPr="0011370C">
        <w:rPr>
          <w:rFonts w:ascii="Verdana" w:hAnsi="Verdana" w:cs="Tahoma"/>
          <w:sz w:val="20"/>
          <w:szCs w:val="20"/>
        </w:rPr>
        <w:t xml:space="preserve"> </w:t>
      </w:r>
      <w:r w:rsidRPr="0011370C">
        <w:rPr>
          <w:rFonts w:ascii="Verdana" w:eastAsia="Times New Roman" w:hAnsi="Verdana" w:cs="Tahoma"/>
          <w:sz w:val="20"/>
          <w:szCs w:val="20"/>
          <w:lang w:eastAsia="pl-PL"/>
        </w:rPr>
        <w:t>uzyskanie pozwolenia na użytkowanie w terminie</w:t>
      </w:r>
      <w:r w:rsidR="00986497">
        <w:rPr>
          <w:rFonts w:ascii="Verdana" w:eastAsia="Times New Roman" w:hAnsi="Verdana" w:cs="Tahoma"/>
          <w:sz w:val="20"/>
          <w:szCs w:val="20"/>
          <w:lang w:eastAsia="pl-PL"/>
        </w:rPr>
        <w:t xml:space="preserve"> </w:t>
      </w:r>
      <w:r w:rsidR="00986497" w:rsidRPr="00652B78">
        <w:rPr>
          <w:rFonts w:ascii="Verdana" w:eastAsia="Times New Roman" w:hAnsi="Verdana" w:cs="Tahoma"/>
          <w:b/>
          <w:color w:val="FF0000"/>
          <w:sz w:val="20"/>
          <w:szCs w:val="20"/>
          <w:lang w:eastAsia="pl-PL"/>
        </w:rPr>
        <w:t>do</w:t>
      </w:r>
      <w:r w:rsidRPr="00652B78">
        <w:rPr>
          <w:rFonts w:ascii="Verdana" w:eastAsia="Times New Roman" w:hAnsi="Verdana" w:cs="Tahoma"/>
          <w:b/>
          <w:color w:val="FF0000"/>
          <w:sz w:val="20"/>
          <w:szCs w:val="20"/>
          <w:lang w:eastAsia="pl-PL"/>
        </w:rPr>
        <w:t xml:space="preserve"> </w:t>
      </w:r>
      <w:r w:rsidR="00C013CB" w:rsidRPr="00652B78">
        <w:rPr>
          <w:rFonts w:ascii="Verdana" w:eastAsia="Times New Roman" w:hAnsi="Verdana" w:cs="Tahoma"/>
          <w:b/>
          <w:color w:val="FF0000"/>
          <w:sz w:val="20"/>
          <w:szCs w:val="20"/>
          <w:lang w:eastAsia="pl-PL"/>
        </w:rPr>
        <w:t>230 dni</w:t>
      </w:r>
      <w:r w:rsidR="00C013CB" w:rsidRPr="00652B78">
        <w:rPr>
          <w:rFonts w:ascii="Verdana" w:eastAsia="Times New Roman" w:hAnsi="Verdana" w:cs="Tahoma"/>
          <w:color w:val="FF0000"/>
          <w:sz w:val="20"/>
          <w:szCs w:val="20"/>
          <w:lang w:eastAsia="pl-PL"/>
        </w:rPr>
        <w:t xml:space="preserve"> od daty podpisania umowy</w:t>
      </w:r>
      <w:r w:rsidR="00C013CB">
        <w:rPr>
          <w:rFonts w:ascii="Verdana" w:eastAsia="Times New Roman" w:hAnsi="Verdana" w:cs="Tahoma"/>
          <w:sz w:val="20"/>
          <w:szCs w:val="20"/>
          <w:lang w:eastAsia="pl-PL"/>
        </w:rPr>
        <w:t>;</w:t>
      </w:r>
    </w:p>
    <w:p w14:paraId="69E7D30C" w14:textId="405D4D9D" w:rsidR="00AB1FE3" w:rsidRDefault="00AB1FE3" w:rsidP="00877B80">
      <w:pPr>
        <w:widowControl w:val="0"/>
        <w:numPr>
          <w:ilvl w:val="0"/>
          <w:numId w:val="54"/>
        </w:numPr>
        <w:tabs>
          <w:tab w:val="num" w:pos="709"/>
        </w:tabs>
        <w:autoSpaceDE w:val="0"/>
        <w:autoSpaceDN w:val="0"/>
        <w:adjustRightInd w:val="0"/>
        <w:spacing w:after="0" w:line="360" w:lineRule="auto"/>
        <w:ind w:firstLine="66"/>
        <w:jc w:val="both"/>
        <w:rPr>
          <w:rFonts w:ascii="Verdana" w:eastAsia="Times New Roman" w:hAnsi="Verdana" w:cs="Tahoma"/>
          <w:sz w:val="20"/>
          <w:szCs w:val="20"/>
          <w:lang w:eastAsia="pl-PL"/>
        </w:rPr>
      </w:pPr>
      <w:r w:rsidRPr="001E6CDB">
        <w:rPr>
          <w:rFonts w:ascii="Verdana" w:eastAsia="Times New Roman" w:hAnsi="Verdana" w:cs="Tahoma"/>
          <w:b/>
          <w:bCs/>
          <w:sz w:val="20"/>
          <w:szCs w:val="20"/>
          <w:lang w:eastAsia="pl-PL"/>
        </w:rPr>
        <w:t>Etap V</w:t>
      </w:r>
      <w:r w:rsidR="001F0AB4">
        <w:rPr>
          <w:rFonts w:ascii="Verdana" w:eastAsia="Times New Roman" w:hAnsi="Verdana" w:cs="Tahoma"/>
          <w:b/>
          <w:bCs/>
          <w:sz w:val="20"/>
          <w:szCs w:val="20"/>
          <w:lang w:eastAsia="pl-PL"/>
        </w:rPr>
        <w:t>I</w:t>
      </w:r>
      <w:r w:rsidR="004F3752">
        <w:rPr>
          <w:rFonts w:ascii="Verdana" w:eastAsia="Times New Roman" w:hAnsi="Verdana" w:cs="Tahoma"/>
          <w:b/>
          <w:bCs/>
          <w:sz w:val="20"/>
          <w:szCs w:val="20"/>
          <w:lang w:eastAsia="pl-PL"/>
        </w:rPr>
        <w:t>I</w:t>
      </w:r>
      <w:r w:rsidRPr="0011370C">
        <w:rPr>
          <w:rFonts w:ascii="Verdana" w:eastAsia="Times New Roman" w:hAnsi="Verdana" w:cs="Tahoma"/>
          <w:sz w:val="20"/>
          <w:szCs w:val="20"/>
          <w:lang w:eastAsia="pl-PL"/>
        </w:rPr>
        <w:t xml:space="preserve"> obejmujący usunięcie wszystkich stwierdzonych </w:t>
      </w:r>
      <w:r w:rsidRPr="00286236">
        <w:rPr>
          <w:rFonts w:ascii="Verdana" w:eastAsia="Times New Roman" w:hAnsi="Verdana" w:cs="Tahoma"/>
          <w:strike/>
          <w:color w:val="FF0000"/>
          <w:sz w:val="20"/>
          <w:szCs w:val="20"/>
          <w:lang w:eastAsia="pl-PL"/>
        </w:rPr>
        <w:t>usterek</w:t>
      </w:r>
      <w:r w:rsidR="00286236" w:rsidRPr="00286236">
        <w:rPr>
          <w:rFonts w:ascii="Verdana" w:eastAsia="Times New Roman" w:hAnsi="Verdana" w:cs="Tahoma"/>
          <w:color w:val="FF0000"/>
          <w:sz w:val="20"/>
          <w:szCs w:val="20"/>
          <w:lang w:eastAsia="pl-PL"/>
        </w:rPr>
        <w:t xml:space="preserve"> wad</w:t>
      </w:r>
      <w:r w:rsidR="001F0AB4">
        <w:rPr>
          <w:rFonts w:ascii="Verdana" w:eastAsia="Times New Roman" w:hAnsi="Verdana" w:cs="Tahoma"/>
          <w:sz w:val="20"/>
          <w:szCs w:val="20"/>
          <w:lang w:eastAsia="pl-PL"/>
        </w:rPr>
        <w:t>,</w:t>
      </w:r>
      <w:r w:rsidRPr="0011370C">
        <w:rPr>
          <w:rFonts w:ascii="Verdana" w:eastAsia="Times New Roman" w:hAnsi="Verdana" w:cs="Tahoma"/>
          <w:sz w:val="20"/>
          <w:szCs w:val="20"/>
          <w:lang w:eastAsia="pl-PL"/>
        </w:rPr>
        <w:t xml:space="preserve"> zrealizowanie całości dostaw i przekazanie Zamawiającemu obiekt</w:t>
      </w:r>
      <w:r w:rsidR="00362EF3">
        <w:rPr>
          <w:rFonts w:ascii="Verdana" w:eastAsia="Times New Roman" w:hAnsi="Verdana" w:cs="Tahoma"/>
          <w:sz w:val="20"/>
          <w:szCs w:val="20"/>
          <w:lang w:eastAsia="pl-PL"/>
        </w:rPr>
        <w:t>u</w:t>
      </w:r>
      <w:r w:rsidRPr="0011370C">
        <w:rPr>
          <w:rFonts w:ascii="Verdana" w:eastAsia="Times New Roman" w:hAnsi="Verdana" w:cs="Tahoma"/>
          <w:sz w:val="20"/>
          <w:szCs w:val="20"/>
          <w:lang w:eastAsia="pl-PL"/>
        </w:rPr>
        <w:t xml:space="preserve"> do użytkowania </w:t>
      </w:r>
      <w:r w:rsidR="001F0AB4">
        <w:rPr>
          <w:rFonts w:ascii="Verdana" w:eastAsia="Times New Roman" w:hAnsi="Verdana" w:cs="Tahoma"/>
          <w:sz w:val="20"/>
          <w:szCs w:val="20"/>
          <w:lang w:eastAsia="pl-PL"/>
        </w:rPr>
        <w:t xml:space="preserve">oraz </w:t>
      </w:r>
      <w:r w:rsidR="001F0AB4" w:rsidRPr="001F0AB4">
        <w:rPr>
          <w:rFonts w:ascii="Verdana" w:eastAsia="Times New Roman" w:hAnsi="Verdana" w:cs="Tahoma"/>
          <w:sz w:val="20"/>
          <w:szCs w:val="20"/>
          <w:lang w:eastAsia="pl-PL"/>
        </w:rPr>
        <w:t xml:space="preserve">wykonanie dokumentacji powykonawczej w systemie BIM (Building Information Modeling) </w:t>
      </w:r>
      <w:r w:rsidR="001F0AB4" w:rsidRPr="00652B78">
        <w:rPr>
          <w:rFonts w:ascii="Verdana" w:eastAsia="Times New Roman" w:hAnsi="Verdana" w:cs="Tahoma"/>
          <w:color w:val="FF0000"/>
          <w:sz w:val="20"/>
          <w:szCs w:val="20"/>
          <w:lang w:eastAsia="pl-PL"/>
        </w:rPr>
        <w:t xml:space="preserve">w terminie do </w:t>
      </w:r>
      <w:r w:rsidR="00C013CB" w:rsidRPr="00652B78">
        <w:rPr>
          <w:rFonts w:ascii="Verdana" w:eastAsia="Times New Roman" w:hAnsi="Verdana" w:cs="Tahoma"/>
          <w:color w:val="FF0000"/>
          <w:sz w:val="20"/>
          <w:szCs w:val="20"/>
          <w:lang w:eastAsia="pl-PL"/>
        </w:rPr>
        <w:t>2</w:t>
      </w:r>
      <w:r w:rsidR="00986497" w:rsidRPr="00652B78">
        <w:rPr>
          <w:rFonts w:ascii="Verdana" w:eastAsia="Times New Roman" w:hAnsi="Verdana" w:cs="Tahoma"/>
          <w:color w:val="FF0000"/>
          <w:sz w:val="20"/>
          <w:szCs w:val="20"/>
          <w:lang w:eastAsia="pl-PL"/>
        </w:rPr>
        <w:t>45 dni od daty podpisania umowy</w:t>
      </w:r>
      <w:r w:rsidR="001F0AB4" w:rsidRPr="001F0AB4">
        <w:rPr>
          <w:rFonts w:ascii="Verdana" w:eastAsia="Times New Roman" w:hAnsi="Verdana" w:cs="Tahoma"/>
          <w:sz w:val="20"/>
          <w:szCs w:val="20"/>
          <w:lang w:eastAsia="pl-PL"/>
        </w:rPr>
        <w:t xml:space="preserve"> – odbiór końcowy</w:t>
      </w:r>
      <w:r w:rsidR="00877B80">
        <w:rPr>
          <w:rFonts w:ascii="Verdana" w:eastAsia="Times New Roman" w:hAnsi="Verdana" w:cs="Tahoma"/>
          <w:sz w:val="20"/>
          <w:szCs w:val="20"/>
          <w:lang w:eastAsia="pl-PL"/>
        </w:rPr>
        <w:t>.</w:t>
      </w:r>
    </w:p>
    <w:bookmarkEnd w:id="2"/>
    <w:p w14:paraId="7D98543D" w14:textId="77777777" w:rsidR="00FE610D" w:rsidRPr="00986497" w:rsidRDefault="00FE610D" w:rsidP="00BD64E0">
      <w:pPr>
        <w:widowControl w:val="0"/>
        <w:autoSpaceDE w:val="0"/>
        <w:autoSpaceDN w:val="0"/>
        <w:adjustRightInd w:val="0"/>
        <w:spacing w:after="0" w:line="360" w:lineRule="auto"/>
        <w:ind w:left="360"/>
        <w:jc w:val="both"/>
        <w:rPr>
          <w:rFonts w:ascii="Verdana" w:eastAsia="Times New Roman" w:hAnsi="Verdana" w:cs="Tahoma"/>
          <w:b/>
          <w:color w:val="FF0000"/>
          <w:sz w:val="20"/>
          <w:szCs w:val="20"/>
          <w:u w:val="single"/>
          <w:lang w:eastAsia="pl-PL"/>
        </w:rPr>
      </w:pPr>
      <w:r w:rsidRPr="00986497">
        <w:rPr>
          <w:rFonts w:ascii="Verdana" w:eastAsia="Times New Roman" w:hAnsi="Verdana" w:cs="Tahoma"/>
          <w:b/>
          <w:bCs/>
          <w:color w:val="FF0000"/>
          <w:sz w:val="20"/>
          <w:szCs w:val="20"/>
          <w:u w:val="single"/>
          <w:lang w:eastAsia="pl-PL"/>
        </w:rPr>
        <w:t>2.2.</w:t>
      </w:r>
      <w:r w:rsidRPr="00986497">
        <w:rPr>
          <w:rFonts w:ascii="Verdana" w:eastAsia="Times New Roman" w:hAnsi="Verdana" w:cs="Tahoma"/>
          <w:b/>
          <w:color w:val="FF0000"/>
          <w:sz w:val="20"/>
          <w:szCs w:val="20"/>
          <w:u w:val="single"/>
          <w:lang w:eastAsia="pl-PL"/>
        </w:rPr>
        <w:t xml:space="preserve"> W zakresie §1 pkt. </w:t>
      </w:r>
      <w:r w:rsidR="00FA64CA" w:rsidRPr="00986497">
        <w:rPr>
          <w:rFonts w:ascii="Verdana" w:eastAsia="Times New Roman" w:hAnsi="Verdana" w:cs="Tahoma"/>
          <w:b/>
          <w:color w:val="FF0000"/>
          <w:sz w:val="20"/>
          <w:szCs w:val="20"/>
          <w:u w:val="single"/>
          <w:lang w:eastAsia="pl-PL"/>
        </w:rPr>
        <w:t>2.2</w:t>
      </w:r>
      <w:r w:rsidRPr="00986497">
        <w:rPr>
          <w:rFonts w:ascii="Verdana" w:eastAsia="Times New Roman" w:hAnsi="Verdana" w:cs="Tahoma"/>
          <w:b/>
          <w:color w:val="FF0000"/>
          <w:sz w:val="20"/>
          <w:szCs w:val="20"/>
          <w:u w:val="single"/>
          <w:lang w:eastAsia="pl-PL"/>
        </w:rPr>
        <w:t xml:space="preserve"> </w:t>
      </w:r>
    </w:p>
    <w:p w14:paraId="57E4A30B" w14:textId="77777777" w:rsidR="00FE610D" w:rsidRPr="0019472A" w:rsidRDefault="00FE610D" w:rsidP="00BD64E0">
      <w:pPr>
        <w:widowControl w:val="0"/>
        <w:autoSpaceDE w:val="0"/>
        <w:autoSpaceDN w:val="0"/>
        <w:adjustRightInd w:val="0"/>
        <w:spacing w:after="0" w:line="360" w:lineRule="auto"/>
        <w:ind w:left="360"/>
        <w:jc w:val="both"/>
        <w:rPr>
          <w:rFonts w:ascii="Verdana" w:eastAsia="Times New Roman" w:hAnsi="Verdana" w:cs="Tahoma"/>
          <w:color w:val="FF0000"/>
          <w:sz w:val="20"/>
          <w:szCs w:val="20"/>
          <w:lang w:eastAsia="pl-PL"/>
        </w:rPr>
      </w:pPr>
      <w:r w:rsidRPr="0019472A">
        <w:rPr>
          <w:rFonts w:ascii="Verdana" w:eastAsia="Times New Roman" w:hAnsi="Verdana" w:cs="Tahoma"/>
          <w:color w:val="FF0000"/>
          <w:sz w:val="20"/>
          <w:szCs w:val="20"/>
          <w:lang w:eastAsia="pl-PL"/>
        </w:rPr>
        <w:t>a)</w:t>
      </w:r>
      <w:r w:rsidRPr="0019472A">
        <w:rPr>
          <w:rFonts w:ascii="Verdana" w:eastAsia="Times New Roman" w:hAnsi="Verdana" w:cs="Tahoma"/>
          <w:color w:val="FF0000"/>
          <w:sz w:val="20"/>
          <w:szCs w:val="20"/>
          <w:lang w:eastAsia="pl-PL"/>
        </w:rPr>
        <w:tab/>
        <w:t>Etap I</w:t>
      </w:r>
      <w:r w:rsidR="00893CF8" w:rsidRPr="0019472A">
        <w:rPr>
          <w:rFonts w:ascii="Verdana" w:eastAsia="Times New Roman" w:hAnsi="Verdana" w:cs="Tahoma"/>
          <w:color w:val="FF0000"/>
          <w:sz w:val="20"/>
          <w:szCs w:val="20"/>
          <w:lang w:eastAsia="pl-PL"/>
        </w:rPr>
        <w:t>A</w:t>
      </w:r>
      <w:r w:rsidRPr="0019472A">
        <w:rPr>
          <w:rFonts w:ascii="Verdana" w:eastAsia="Times New Roman" w:hAnsi="Verdana" w:cs="Tahoma"/>
          <w:color w:val="FF0000"/>
          <w:sz w:val="20"/>
          <w:szCs w:val="20"/>
          <w:lang w:eastAsia="pl-PL"/>
        </w:rPr>
        <w:t xml:space="preserve"> </w:t>
      </w:r>
      <w:bookmarkStart w:id="5" w:name="_Hlk29553323"/>
      <w:r w:rsidRPr="0019472A">
        <w:rPr>
          <w:rFonts w:ascii="Verdana" w:eastAsia="Times New Roman" w:hAnsi="Verdana" w:cs="Tahoma"/>
          <w:color w:val="FF0000"/>
          <w:sz w:val="20"/>
          <w:szCs w:val="20"/>
          <w:lang w:eastAsia="pl-PL"/>
        </w:rPr>
        <w:t xml:space="preserve">obejmujący wykonanie robót budowlano instalacyjnych – zaawansowanie minimalne  100% zrealizowany zostanie w terminie </w:t>
      </w:r>
      <w:r w:rsidRPr="0019472A">
        <w:rPr>
          <w:rFonts w:ascii="Verdana" w:eastAsia="Times New Roman" w:hAnsi="Verdana" w:cs="Tahoma"/>
          <w:b/>
          <w:bCs/>
          <w:color w:val="FF0000"/>
          <w:sz w:val="20"/>
          <w:szCs w:val="20"/>
          <w:lang w:eastAsia="pl-PL"/>
        </w:rPr>
        <w:t>do</w:t>
      </w:r>
      <w:r w:rsidR="00C013CB" w:rsidRPr="0019472A">
        <w:rPr>
          <w:rFonts w:ascii="Verdana" w:eastAsia="Times New Roman" w:hAnsi="Verdana" w:cs="Tahoma"/>
          <w:b/>
          <w:bCs/>
          <w:color w:val="FF0000"/>
          <w:sz w:val="20"/>
          <w:szCs w:val="20"/>
          <w:lang w:eastAsia="pl-PL"/>
        </w:rPr>
        <w:t xml:space="preserve"> 1</w:t>
      </w:r>
      <w:r w:rsidR="00E25612" w:rsidRPr="0019472A">
        <w:rPr>
          <w:rFonts w:ascii="Verdana" w:eastAsia="Times New Roman" w:hAnsi="Verdana" w:cs="Tahoma"/>
          <w:b/>
          <w:bCs/>
          <w:color w:val="FF0000"/>
          <w:sz w:val="20"/>
          <w:szCs w:val="20"/>
          <w:lang w:eastAsia="pl-PL"/>
        </w:rPr>
        <w:t>00</w:t>
      </w:r>
      <w:r w:rsidR="00C013CB" w:rsidRPr="0019472A">
        <w:rPr>
          <w:rFonts w:ascii="Verdana" w:eastAsia="Times New Roman" w:hAnsi="Verdana" w:cs="Tahoma"/>
          <w:color w:val="FF0000"/>
          <w:sz w:val="20"/>
          <w:szCs w:val="20"/>
          <w:lang w:eastAsia="pl-PL"/>
        </w:rPr>
        <w:t xml:space="preserve"> </w:t>
      </w:r>
      <w:r w:rsidR="00C013CB" w:rsidRPr="0019472A">
        <w:rPr>
          <w:rFonts w:ascii="Verdana" w:eastAsia="Times New Roman" w:hAnsi="Verdana" w:cs="Tahoma"/>
          <w:b/>
          <w:color w:val="FF0000"/>
          <w:sz w:val="20"/>
          <w:szCs w:val="20"/>
          <w:lang w:eastAsia="pl-PL"/>
        </w:rPr>
        <w:t>dni</w:t>
      </w:r>
      <w:r w:rsidR="00C013CB" w:rsidRPr="0019472A">
        <w:rPr>
          <w:rFonts w:ascii="Verdana" w:eastAsia="Times New Roman" w:hAnsi="Verdana" w:cs="Tahoma"/>
          <w:color w:val="FF0000"/>
          <w:sz w:val="20"/>
          <w:szCs w:val="20"/>
          <w:lang w:eastAsia="pl-PL"/>
        </w:rPr>
        <w:t xml:space="preserve"> od daty podpisania umowy</w:t>
      </w:r>
      <w:r w:rsidRPr="0019472A">
        <w:rPr>
          <w:rFonts w:ascii="Verdana" w:eastAsia="Times New Roman" w:hAnsi="Verdana" w:cs="Tahoma"/>
          <w:color w:val="FF0000"/>
          <w:sz w:val="20"/>
          <w:szCs w:val="20"/>
          <w:lang w:eastAsia="pl-PL"/>
        </w:rPr>
        <w:t>;</w:t>
      </w:r>
    </w:p>
    <w:bookmarkEnd w:id="3"/>
    <w:bookmarkEnd w:id="5"/>
    <w:p w14:paraId="794FB2A3" w14:textId="77777777" w:rsidR="003C5172" w:rsidRPr="00055F6E" w:rsidRDefault="008A3D4E" w:rsidP="00B95762">
      <w:pPr>
        <w:widowControl w:val="0"/>
        <w:numPr>
          <w:ilvl w:val="0"/>
          <w:numId w:val="25"/>
        </w:numPr>
        <w:autoSpaceDE w:val="0"/>
        <w:autoSpaceDN w:val="0"/>
        <w:adjustRightInd w:val="0"/>
        <w:spacing w:after="0" w:line="360" w:lineRule="auto"/>
        <w:jc w:val="both"/>
        <w:rPr>
          <w:rFonts w:ascii="Verdana" w:eastAsia="Times New Roman" w:hAnsi="Verdana" w:cs="Tahoma"/>
          <w:sz w:val="20"/>
          <w:szCs w:val="20"/>
          <w:lang w:eastAsia="pl-PL"/>
        </w:rPr>
      </w:pPr>
      <w:r w:rsidRPr="0011370C">
        <w:rPr>
          <w:rFonts w:ascii="Verdana" w:eastAsia="Times New Roman" w:hAnsi="Verdana" w:cs="Tahoma"/>
          <w:sz w:val="20"/>
          <w:szCs w:val="20"/>
          <w:lang w:eastAsia="pl-PL"/>
        </w:rPr>
        <w:t>W terminie 7 dni od daty podpisania umowy Wykonawca przekaże Zamawiającemu propozycję Har</w:t>
      </w:r>
      <w:r w:rsidR="001C45F0" w:rsidRPr="0011370C">
        <w:rPr>
          <w:rFonts w:ascii="Verdana" w:eastAsia="Times New Roman" w:hAnsi="Verdana" w:cs="Tahoma"/>
          <w:sz w:val="20"/>
          <w:szCs w:val="20"/>
          <w:lang w:eastAsia="pl-PL"/>
        </w:rPr>
        <w:t xml:space="preserve">monogramu Rzeczowo-Finansowego </w:t>
      </w:r>
      <w:r w:rsidR="0075380D" w:rsidRPr="0011370C">
        <w:rPr>
          <w:rFonts w:ascii="Verdana" w:eastAsia="Times New Roman" w:hAnsi="Verdana" w:cs="Tahoma"/>
          <w:sz w:val="20"/>
          <w:szCs w:val="20"/>
          <w:lang w:eastAsia="pl-PL"/>
        </w:rPr>
        <w:t>(ms project</w:t>
      </w:r>
      <w:r w:rsidR="001C45F0" w:rsidRPr="0011370C">
        <w:rPr>
          <w:rFonts w:ascii="Verdana" w:eastAsia="Times New Roman" w:hAnsi="Verdana" w:cs="Tahoma"/>
          <w:sz w:val="20"/>
          <w:szCs w:val="20"/>
          <w:lang w:eastAsia="pl-PL"/>
        </w:rPr>
        <w:t xml:space="preserve">) </w:t>
      </w:r>
      <w:r w:rsidRPr="0011370C">
        <w:rPr>
          <w:rFonts w:ascii="Verdana" w:eastAsia="Times New Roman" w:hAnsi="Verdana" w:cs="Tahoma"/>
          <w:sz w:val="20"/>
          <w:szCs w:val="20"/>
          <w:lang w:eastAsia="pl-PL"/>
        </w:rPr>
        <w:t>wraz z tabelą elementów</w:t>
      </w:r>
      <w:r w:rsidRPr="00055F6E">
        <w:rPr>
          <w:rFonts w:ascii="Verdana" w:eastAsia="Times New Roman" w:hAnsi="Verdana" w:cs="Tahoma"/>
          <w:sz w:val="20"/>
          <w:szCs w:val="20"/>
          <w:lang w:eastAsia="pl-PL"/>
        </w:rPr>
        <w:t xml:space="preserve"> scalonych, który </w:t>
      </w:r>
      <w:r w:rsidR="001C45F0" w:rsidRPr="00055F6E">
        <w:rPr>
          <w:rFonts w:ascii="Verdana" w:eastAsia="Times New Roman" w:hAnsi="Verdana" w:cs="Tahoma"/>
          <w:sz w:val="20"/>
          <w:szCs w:val="20"/>
          <w:lang w:eastAsia="pl-PL"/>
        </w:rPr>
        <w:t xml:space="preserve">wraz z kosztorysem ofertowym </w:t>
      </w:r>
      <w:r w:rsidRPr="00055F6E">
        <w:rPr>
          <w:rFonts w:ascii="Verdana" w:eastAsia="Times New Roman" w:hAnsi="Verdana" w:cs="Tahoma"/>
          <w:sz w:val="20"/>
          <w:szCs w:val="20"/>
          <w:lang w:eastAsia="pl-PL"/>
        </w:rPr>
        <w:t xml:space="preserve">służyć </w:t>
      </w:r>
      <w:r w:rsidR="00BC1A46" w:rsidRPr="00055F6E">
        <w:rPr>
          <w:rFonts w:ascii="Verdana" w:eastAsia="Times New Roman" w:hAnsi="Verdana" w:cs="Tahoma"/>
          <w:sz w:val="20"/>
          <w:szCs w:val="20"/>
          <w:lang w:eastAsia="pl-PL"/>
        </w:rPr>
        <w:t>będą</w:t>
      </w:r>
      <w:r w:rsidRPr="00055F6E">
        <w:rPr>
          <w:rFonts w:ascii="Verdana" w:eastAsia="Times New Roman" w:hAnsi="Verdana" w:cs="Tahoma"/>
          <w:sz w:val="20"/>
          <w:szCs w:val="20"/>
          <w:lang w:eastAsia="pl-PL"/>
        </w:rPr>
        <w:t xml:space="preserve"> ocenie zaawansowania rzeczowo-finansowego postępu prac, </w:t>
      </w:r>
      <w:r w:rsidRPr="00055F6E">
        <w:rPr>
          <w:rFonts w:ascii="Verdana" w:eastAsia="Times New Roman" w:hAnsi="Verdana"/>
          <w:sz w:val="20"/>
          <w:szCs w:val="20"/>
          <w:lang w:eastAsia="pl-PL"/>
        </w:rPr>
        <w:t>rozliczeniom etapowym i rozliczeniom maksymalnych stawek dla robót zamiennych i zaniechanych</w:t>
      </w:r>
      <w:r w:rsidR="001C45F0" w:rsidRPr="00055F6E">
        <w:rPr>
          <w:rFonts w:ascii="Verdana" w:eastAsia="Times New Roman" w:hAnsi="Verdana" w:cs="Tahoma"/>
          <w:sz w:val="20"/>
          <w:szCs w:val="20"/>
          <w:lang w:eastAsia="pl-PL"/>
        </w:rPr>
        <w:t xml:space="preserve"> oraz</w:t>
      </w:r>
      <w:r w:rsidRPr="00055F6E">
        <w:rPr>
          <w:rFonts w:ascii="Verdana" w:eastAsia="Times New Roman" w:hAnsi="Verdana" w:cs="Tahoma"/>
          <w:sz w:val="20"/>
          <w:szCs w:val="20"/>
          <w:lang w:eastAsia="pl-PL"/>
        </w:rPr>
        <w:t xml:space="preserve"> podstawy rozliczenia końcowego, które ma charakter </w:t>
      </w:r>
      <w:r w:rsidR="001C45F0" w:rsidRPr="00055F6E">
        <w:rPr>
          <w:rFonts w:ascii="Verdana" w:eastAsia="Times New Roman" w:hAnsi="Verdana" w:cs="Tahoma"/>
          <w:sz w:val="20"/>
          <w:szCs w:val="20"/>
          <w:lang w:eastAsia="pl-PL"/>
        </w:rPr>
        <w:t>kosztorysowy</w:t>
      </w:r>
      <w:r w:rsidRPr="00055F6E">
        <w:rPr>
          <w:rFonts w:ascii="Verdana" w:eastAsia="Times New Roman" w:hAnsi="Verdana" w:cs="Tahoma"/>
          <w:sz w:val="20"/>
          <w:szCs w:val="20"/>
          <w:lang w:eastAsia="pl-PL"/>
        </w:rPr>
        <w:t>.</w:t>
      </w:r>
      <w:r w:rsidR="00D458E0" w:rsidRPr="00055F6E">
        <w:rPr>
          <w:rFonts w:ascii="Verdana" w:eastAsia="Times New Roman" w:hAnsi="Verdana" w:cs="Tahoma"/>
          <w:sz w:val="20"/>
          <w:szCs w:val="20"/>
          <w:lang w:eastAsia="pl-PL"/>
        </w:rPr>
        <w:t xml:space="preserve"> </w:t>
      </w:r>
      <w:r w:rsidR="003C5172" w:rsidRPr="00055F6E">
        <w:rPr>
          <w:rFonts w:ascii="Verdana" w:eastAsia="Times New Roman" w:hAnsi="Verdana" w:cs="Tahoma"/>
          <w:sz w:val="20"/>
          <w:szCs w:val="20"/>
          <w:lang w:eastAsia="pl-PL"/>
        </w:rPr>
        <w:t>Przedłożony przez Wykonawcę Zamawiającemu projekt Harmonogramu Rzeczowo-Finansow</w:t>
      </w:r>
      <w:r w:rsidR="00BC1A46" w:rsidRPr="00055F6E">
        <w:rPr>
          <w:rFonts w:ascii="Verdana" w:eastAsia="Times New Roman" w:hAnsi="Verdana" w:cs="Tahoma"/>
          <w:sz w:val="20"/>
          <w:szCs w:val="20"/>
          <w:lang w:eastAsia="pl-PL"/>
        </w:rPr>
        <w:t>ego</w:t>
      </w:r>
      <w:r w:rsidR="003C5172" w:rsidRPr="00055F6E">
        <w:rPr>
          <w:rFonts w:ascii="Verdana" w:eastAsia="Times New Roman" w:hAnsi="Verdana" w:cs="Tahoma"/>
          <w:sz w:val="20"/>
          <w:szCs w:val="20"/>
          <w:lang w:eastAsia="pl-PL"/>
        </w:rPr>
        <w:t xml:space="preserve"> będzie zawierał tabele elementów scalonych z podziałem na poszczególne branże, jeżeli występują w ramach przedmiotu zamówienia: branż</w:t>
      </w:r>
      <w:r w:rsidR="00EA608B" w:rsidRPr="00055F6E">
        <w:rPr>
          <w:rFonts w:ascii="Verdana" w:eastAsia="Times New Roman" w:hAnsi="Verdana" w:cs="Tahoma"/>
          <w:sz w:val="20"/>
          <w:szCs w:val="20"/>
          <w:lang w:eastAsia="pl-PL"/>
        </w:rPr>
        <w:t>ę</w:t>
      </w:r>
      <w:r w:rsidR="003C5172" w:rsidRPr="00055F6E">
        <w:rPr>
          <w:rFonts w:ascii="Verdana" w:eastAsia="Times New Roman" w:hAnsi="Verdana" w:cs="Tahoma"/>
          <w:sz w:val="20"/>
          <w:szCs w:val="20"/>
          <w:lang w:eastAsia="pl-PL"/>
        </w:rPr>
        <w:t xml:space="preserve"> </w:t>
      </w:r>
      <w:r w:rsidR="003C5172" w:rsidRPr="00055F6E">
        <w:rPr>
          <w:rFonts w:ascii="Verdana" w:eastAsia="Times New Roman" w:hAnsi="Verdana" w:cs="Tahoma"/>
          <w:sz w:val="20"/>
          <w:szCs w:val="20"/>
          <w:lang w:eastAsia="pl-PL"/>
        </w:rPr>
        <w:lastRenderedPageBreak/>
        <w:t>konstrukcyjno-budowlaną, branż</w:t>
      </w:r>
      <w:r w:rsidR="00EA608B" w:rsidRPr="00055F6E">
        <w:rPr>
          <w:rFonts w:ascii="Verdana" w:eastAsia="Times New Roman" w:hAnsi="Verdana" w:cs="Tahoma"/>
          <w:sz w:val="20"/>
          <w:szCs w:val="20"/>
          <w:lang w:eastAsia="pl-PL"/>
        </w:rPr>
        <w:t>e</w:t>
      </w:r>
      <w:r w:rsidR="003C5172" w:rsidRPr="00055F6E">
        <w:rPr>
          <w:rFonts w:ascii="Verdana" w:eastAsia="Times New Roman" w:hAnsi="Verdana" w:cs="Tahoma"/>
          <w:sz w:val="20"/>
          <w:szCs w:val="20"/>
          <w:lang w:eastAsia="pl-PL"/>
        </w:rPr>
        <w:t xml:space="preserve"> instalacji elektrycznej, teletechnicznej, wodno-kanalizacyjnej, centralnego ogrzewania, wentyla</w:t>
      </w:r>
      <w:r w:rsidR="005856BD" w:rsidRPr="00055F6E">
        <w:rPr>
          <w:rFonts w:ascii="Verdana" w:eastAsia="Times New Roman" w:hAnsi="Verdana" w:cs="Tahoma"/>
          <w:sz w:val="20"/>
          <w:szCs w:val="20"/>
          <w:lang w:eastAsia="pl-PL"/>
        </w:rPr>
        <w:t>cji mechanicznej i klimatyzacji, wyposażenia sanitarno – higi</w:t>
      </w:r>
      <w:r w:rsidR="00BC1A46" w:rsidRPr="00055F6E">
        <w:rPr>
          <w:rFonts w:ascii="Verdana" w:eastAsia="Times New Roman" w:hAnsi="Verdana" w:cs="Tahoma"/>
          <w:sz w:val="20"/>
          <w:szCs w:val="20"/>
          <w:lang w:eastAsia="pl-PL"/>
        </w:rPr>
        <w:t>enicznego i innego wskazanego w</w:t>
      </w:r>
      <w:r w:rsidR="001C45F0" w:rsidRPr="00055F6E">
        <w:rPr>
          <w:rFonts w:ascii="Verdana" w:eastAsia="Times New Roman" w:hAnsi="Verdana" w:cs="Tahoma"/>
          <w:sz w:val="20"/>
          <w:szCs w:val="20"/>
          <w:lang w:eastAsia="pl-PL"/>
        </w:rPr>
        <w:t xml:space="preserve"> dokumentacji projektowej </w:t>
      </w:r>
      <w:r w:rsidR="00596B20" w:rsidRPr="00055F6E">
        <w:rPr>
          <w:rFonts w:ascii="Verdana" w:eastAsia="Times New Roman" w:hAnsi="Verdana" w:cs="Tahoma"/>
          <w:sz w:val="20"/>
          <w:szCs w:val="20"/>
          <w:lang w:eastAsia="pl-PL"/>
        </w:rPr>
        <w:t>wraz z </w:t>
      </w:r>
      <w:r w:rsidR="005B0D27" w:rsidRPr="00055F6E">
        <w:rPr>
          <w:rFonts w:ascii="Verdana" w:eastAsia="Times New Roman" w:hAnsi="Verdana" w:cs="Tahoma"/>
          <w:sz w:val="20"/>
          <w:szCs w:val="20"/>
          <w:lang w:eastAsia="pl-PL"/>
        </w:rPr>
        <w:t>harmonogramem realizacji dostaw</w:t>
      </w:r>
      <w:r w:rsidR="005856BD" w:rsidRPr="00055F6E">
        <w:rPr>
          <w:rFonts w:ascii="Verdana" w:eastAsia="Times New Roman" w:hAnsi="Verdana" w:cs="Tahoma"/>
          <w:sz w:val="20"/>
          <w:szCs w:val="20"/>
          <w:lang w:eastAsia="pl-PL"/>
        </w:rPr>
        <w:t>.</w:t>
      </w:r>
      <w:r w:rsidR="003C5172" w:rsidRPr="00055F6E">
        <w:rPr>
          <w:rFonts w:ascii="Verdana" w:eastAsia="Times New Roman" w:hAnsi="Verdana" w:cs="Tahoma"/>
          <w:sz w:val="20"/>
          <w:szCs w:val="20"/>
          <w:lang w:eastAsia="pl-PL"/>
        </w:rPr>
        <w:t xml:space="preserve"> Szczegółowy wzór Harmonogramu oraz elementy</w:t>
      </w:r>
      <w:r w:rsidR="005856BD" w:rsidRPr="00055F6E">
        <w:rPr>
          <w:rFonts w:ascii="Verdana" w:eastAsia="Times New Roman" w:hAnsi="Verdana" w:cs="Tahoma"/>
          <w:sz w:val="20"/>
          <w:szCs w:val="20"/>
          <w:lang w:eastAsia="pl-PL"/>
        </w:rPr>
        <w:t>,</w:t>
      </w:r>
      <w:r w:rsidR="003C5172" w:rsidRPr="00055F6E">
        <w:rPr>
          <w:rFonts w:ascii="Verdana" w:eastAsia="Times New Roman" w:hAnsi="Verdana" w:cs="Tahoma"/>
          <w:sz w:val="20"/>
          <w:szCs w:val="20"/>
          <w:lang w:eastAsia="pl-PL"/>
        </w:rPr>
        <w:t xml:space="preserve"> z jakich ma się składać określą służby nadzoru inwestorskiego. </w:t>
      </w:r>
    </w:p>
    <w:p w14:paraId="018508A9" w14:textId="77777777" w:rsidR="003C5172" w:rsidRPr="00055F6E" w:rsidRDefault="005856BD" w:rsidP="00B95762">
      <w:pPr>
        <w:widowControl w:val="0"/>
        <w:numPr>
          <w:ilvl w:val="0"/>
          <w:numId w:val="25"/>
        </w:numPr>
        <w:autoSpaceDE w:val="0"/>
        <w:autoSpaceDN w:val="0"/>
        <w:adjustRightInd w:val="0"/>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Na podstawie propozycji H</w:t>
      </w:r>
      <w:r w:rsidR="003C5172" w:rsidRPr="00055F6E">
        <w:rPr>
          <w:rFonts w:ascii="Verdana" w:eastAsia="Times New Roman" w:hAnsi="Verdana" w:cs="Tahoma"/>
          <w:sz w:val="20"/>
          <w:szCs w:val="20"/>
          <w:lang w:eastAsia="pl-PL"/>
        </w:rPr>
        <w:t>armonogramu</w:t>
      </w:r>
      <w:r w:rsidR="00834D23" w:rsidRPr="00055F6E">
        <w:rPr>
          <w:rFonts w:ascii="Verdana" w:eastAsia="Times New Roman" w:hAnsi="Verdana" w:cs="Tahoma"/>
          <w:sz w:val="20"/>
          <w:szCs w:val="20"/>
          <w:lang w:eastAsia="pl-PL"/>
        </w:rPr>
        <w:t xml:space="preserve"> oraz </w:t>
      </w:r>
      <w:r w:rsidR="00C21200" w:rsidRPr="00055F6E">
        <w:rPr>
          <w:rFonts w:ascii="Verdana" w:eastAsia="Times New Roman" w:hAnsi="Verdana" w:cs="Tahoma"/>
          <w:sz w:val="20"/>
          <w:szCs w:val="20"/>
          <w:lang w:eastAsia="pl-PL"/>
        </w:rPr>
        <w:t>k</w:t>
      </w:r>
      <w:r w:rsidR="00834D23" w:rsidRPr="00055F6E">
        <w:rPr>
          <w:rFonts w:ascii="Verdana" w:eastAsia="Times New Roman" w:hAnsi="Verdana" w:cs="Tahoma"/>
          <w:sz w:val="20"/>
          <w:szCs w:val="20"/>
          <w:lang w:eastAsia="pl-PL"/>
        </w:rPr>
        <w:t xml:space="preserve">osztorysów </w:t>
      </w:r>
      <w:r w:rsidR="001C45F0" w:rsidRPr="00055F6E">
        <w:rPr>
          <w:rFonts w:ascii="Verdana" w:eastAsia="Times New Roman" w:hAnsi="Verdana" w:cs="Tahoma"/>
          <w:sz w:val="20"/>
          <w:szCs w:val="20"/>
          <w:lang w:eastAsia="pl-PL"/>
        </w:rPr>
        <w:t>ofertowych</w:t>
      </w:r>
      <w:r w:rsidR="00C21200" w:rsidRPr="00055F6E">
        <w:rPr>
          <w:rFonts w:ascii="Verdana" w:eastAsia="Times New Roman" w:hAnsi="Verdana" w:cs="Tahoma"/>
          <w:sz w:val="20"/>
          <w:szCs w:val="20"/>
          <w:lang w:eastAsia="pl-PL"/>
        </w:rPr>
        <w:t>, Strony</w:t>
      </w:r>
      <w:r w:rsidR="00B65DDA" w:rsidRPr="00055F6E">
        <w:rPr>
          <w:rFonts w:ascii="Verdana" w:eastAsia="Times New Roman" w:hAnsi="Verdana" w:cs="Tahoma"/>
          <w:sz w:val="20"/>
          <w:szCs w:val="20"/>
          <w:lang w:eastAsia="pl-PL"/>
        </w:rPr>
        <w:t xml:space="preserve"> w terminie 7 </w:t>
      </w:r>
      <w:r w:rsidR="003C5172" w:rsidRPr="00055F6E">
        <w:rPr>
          <w:rFonts w:ascii="Verdana" w:eastAsia="Times New Roman" w:hAnsi="Verdana" w:cs="Tahoma"/>
          <w:sz w:val="20"/>
          <w:szCs w:val="20"/>
          <w:lang w:eastAsia="pl-PL"/>
        </w:rPr>
        <w:t>dni od daty przedłożenia propozycji, sporządzą Harmonogr</w:t>
      </w:r>
      <w:r w:rsidR="00717234" w:rsidRPr="00055F6E">
        <w:rPr>
          <w:rFonts w:ascii="Verdana" w:eastAsia="Times New Roman" w:hAnsi="Verdana" w:cs="Tahoma"/>
          <w:sz w:val="20"/>
          <w:szCs w:val="20"/>
          <w:lang w:eastAsia="pl-PL"/>
        </w:rPr>
        <w:t>am Rzeczowo-Finansow</w:t>
      </w:r>
      <w:r w:rsidR="00844A39" w:rsidRPr="00055F6E">
        <w:rPr>
          <w:rFonts w:ascii="Verdana" w:eastAsia="Times New Roman" w:hAnsi="Verdana" w:cs="Tahoma"/>
          <w:sz w:val="20"/>
          <w:szCs w:val="20"/>
          <w:lang w:eastAsia="pl-PL"/>
        </w:rPr>
        <w:t>y</w:t>
      </w:r>
      <w:r w:rsidR="00717234" w:rsidRPr="00055F6E">
        <w:rPr>
          <w:rFonts w:ascii="Verdana" w:eastAsia="Times New Roman" w:hAnsi="Verdana" w:cs="Tahoma"/>
          <w:sz w:val="20"/>
          <w:szCs w:val="20"/>
          <w:lang w:eastAsia="pl-PL"/>
        </w:rPr>
        <w:t xml:space="preserve"> </w:t>
      </w:r>
      <w:r w:rsidR="00B65DDA" w:rsidRPr="00055F6E">
        <w:rPr>
          <w:rFonts w:ascii="Verdana" w:eastAsia="Times New Roman" w:hAnsi="Verdana" w:cs="Tahoma"/>
          <w:sz w:val="20"/>
          <w:szCs w:val="20"/>
          <w:lang w:eastAsia="pl-PL"/>
        </w:rPr>
        <w:t>i </w:t>
      </w:r>
      <w:r w:rsidR="00C21200" w:rsidRPr="00055F6E">
        <w:rPr>
          <w:rFonts w:ascii="Verdana" w:eastAsia="Times New Roman" w:hAnsi="Verdana" w:cs="Tahoma"/>
          <w:sz w:val="20"/>
          <w:szCs w:val="20"/>
          <w:lang w:eastAsia="pl-PL"/>
        </w:rPr>
        <w:t>k</w:t>
      </w:r>
      <w:r w:rsidR="00834D23" w:rsidRPr="00055F6E">
        <w:rPr>
          <w:rFonts w:ascii="Verdana" w:eastAsia="Times New Roman" w:hAnsi="Verdana" w:cs="Tahoma"/>
          <w:sz w:val="20"/>
          <w:szCs w:val="20"/>
          <w:lang w:eastAsia="pl-PL"/>
        </w:rPr>
        <w:t xml:space="preserve">osztorysy szczegółowe </w:t>
      </w:r>
      <w:r w:rsidR="00717234" w:rsidRPr="00055F6E">
        <w:rPr>
          <w:rFonts w:ascii="Verdana" w:eastAsia="Times New Roman" w:hAnsi="Verdana" w:cs="Tahoma"/>
          <w:sz w:val="20"/>
          <w:szCs w:val="20"/>
          <w:lang w:eastAsia="pl-PL"/>
        </w:rPr>
        <w:t>z </w:t>
      </w:r>
      <w:r w:rsidR="003C5172" w:rsidRPr="00055F6E">
        <w:rPr>
          <w:rFonts w:ascii="Verdana" w:eastAsia="Times New Roman" w:hAnsi="Verdana" w:cs="Tahoma"/>
          <w:sz w:val="20"/>
          <w:szCs w:val="20"/>
          <w:lang w:eastAsia="pl-PL"/>
        </w:rPr>
        <w:t xml:space="preserve">uwzględnieniem zastrzeżeń </w:t>
      </w:r>
      <w:r w:rsidR="00B65DDA" w:rsidRPr="00055F6E">
        <w:rPr>
          <w:rFonts w:ascii="Verdana" w:eastAsia="Times New Roman" w:hAnsi="Verdana" w:cs="Tahoma"/>
          <w:sz w:val="20"/>
          <w:szCs w:val="20"/>
          <w:lang w:eastAsia="pl-PL"/>
        </w:rPr>
        <w:t>Zamawiającego w szczególności w </w:t>
      </w:r>
      <w:r w:rsidR="003C5172" w:rsidRPr="00055F6E">
        <w:rPr>
          <w:rFonts w:ascii="Verdana" w:eastAsia="Times New Roman" w:hAnsi="Verdana" w:cs="Tahoma"/>
          <w:sz w:val="20"/>
          <w:szCs w:val="20"/>
          <w:lang w:eastAsia="pl-PL"/>
        </w:rPr>
        <w:t>zakresie terminów realizacji etapów prac i ewentualnego przeszacowania warto</w:t>
      </w:r>
      <w:r w:rsidR="00B65DDA" w:rsidRPr="00055F6E">
        <w:rPr>
          <w:rFonts w:ascii="Verdana" w:eastAsia="Times New Roman" w:hAnsi="Verdana" w:cs="Tahoma"/>
          <w:sz w:val="20"/>
          <w:szCs w:val="20"/>
          <w:lang w:eastAsia="pl-PL"/>
        </w:rPr>
        <w:t>ści robót w </w:t>
      </w:r>
      <w:r w:rsidR="003C5172" w:rsidRPr="00055F6E">
        <w:rPr>
          <w:rFonts w:ascii="Verdana" w:eastAsia="Times New Roman" w:hAnsi="Verdana" w:cs="Tahoma"/>
          <w:sz w:val="20"/>
          <w:szCs w:val="20"/>
          <w:lang w:eastAsia="pl-PL"/>
        </w:rPr>
        <w:t>różnych okresach ich realizacji. Harmonogram Rzeczowo-Fina</w:t>
      </w:r>
      <w:r w:rsidR="00CA2DF3" w:rsidRPr="00055F6E">
        <w:rPr>
          <w:rFonts w:ascii="Verdana" w:eastAsia="Times New Roman" w:hAnsi="Verdana" w:cs="Tahoma"/>
          <w:sz w:val="20"/>
          <w:szCs w:val="20"/>
          <w:lang w:eastAsia="pl-PL"/>
        </w:rPr>
        <w:t>nsow</w:t>
      </w:r>
      <w:r w:rsidR="00844A39" w:rsidRPr="00055F6E">
        <w:rPr>
          <w:rFonts w:ascii="Verdana" w:eastAsia="Times New Roman" w:hAnsi="Verdana" w:cs="Tahoma"/>
          <w:sz w:val="20"/>
          <w:szCs w:val="20"/>
          <w:lang w:eastAsia="pl-PL"/>
        </w:rPr>
        <w:t>y</w:t>
      </w:r>
      <w:r w:rsidR="00CA2DF3" w:rsidRPr="00055F6E">
        <w:rPr>
          <w:rFonts w:ascii="Verdana" w:eastAsia="Times New Roman" w:hAnsi="Verdana" w:cs="Tahoma"/>
          <w:sz w:val="20"/>
          <w:szCs w:val="20"/>
          <w:lang w:eastAsia="pl-PL"/>
        </w:rPr>
        <w:t xml:space="preserve"> będzie uwzględniał</w:t>
      </w:r>
      <w:r w:rsidR="003C5172" w:rsidRPr="00055F6E">
        <w:rPr>
          <w:rFonts w:ascii="Verdana" w:eastAsia="Times New Roman" w:hAnsi="Verdana" w:cs="Tahoma"/>
          <w:sz w:val="20"/>
          <w:szCs w:val="20"/>
          <w:lang w:eastAsia="pl-PL"/>
        </w:rPr>
        <w:t xml:space="preserve"> minimalne zakresy robót do wykonania w terminach wskazanych w tym Harmonogramie, zakładające równomierne rozłożenie robót </w:t>
      </w:r>
      <w:r w:rsidR="00717234" w:rsidRPr="00055F6E">
        <w:rPr>
          <w:rFonts w:ascii="Verdana" w:eastAsia="Times New Roman" w:hAnsi="Verdana" w:cs="Tahoma"/>
          <w:sz w:val="20"/>
          <w:szCs w:val="20"/>
          <w:lang w:eastAsia="pl-PL"/>
        </w:rPr>
        <w:t>w czasie, z </w:t>
      </w:r>
      <w:r w:rsidR="003C5172" w:rsidRPr="00055F6E">
        <w:rPr>
          <w:rFonts w:ascii="Verdana" w:eastAsia="Times New Roman" w:hAnsi="Verdana" w:cs="Tahoma"/>
          <w:sz w:val="20"/>
          <w:szCs w:val="20"/>
          <w:lang w:eastAsia="pl-PL"/>
        </w:rPr>
        <w:t>uwzględnieniem technologii robót.</w:t>
      </w:r>
    </w:p>
    <w:p w14:paraId="67A9EF2B" w14:textId="77777777" w:rsidR="003C5172" w:rsidRPr="00055F6E" w:rsidRDefault="003C5172" w:rsidP="00B95762">
      <w:pPr>
        <w:widowControl w:val="0"/>
        <w:numPr>
          <w:ilvl w:val="0"/>
          <w:numId w:val="25"/>
        </w:numPr>
        <w:shd w:val="clear" w:color="auto" w:fill="FFFFFF"/>
        <w:autoSpaceDE w:val="0"/>
        <w:autoSpaceDN w:val="0"/>
        <w:adjustRightInd w:val="0"/>
        <w:spacing w:after="0" w:line="360" w:lineRule="auto"/>
        <w:ind w:right="72"/>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zaistnienia zjawisk atmosferycznych, kt</w:t>
      </w:r>
      <w:r w:rsidR="00B65DDA" w:rsidRPr="00055F6E">
        <w:rPr>
          <w:rFonts w:ascii="Verdana" w:eastAsia="Times New Roman" w:hAnsi="Verdana" w:cs="Tahoma"/>
          <w:sz w:val="20"/>
          <w:szCs w:val="20"/>
          <w:lang w:eastAsia="pl-PL"/>
        </w:rPr>
        <w:t>óre nie stanowią siły wyższej w </w:t>
      </w:r>
      <w:r w:rsidRPr="00055F6E">
        <w:rPr>
          <w:rFonts w:ascii="Verdana" w:eastAsia="Times New Roman" w:hAnsi="Verdana" w:cs="Tahoma"/>
          <w:sz w:val="20"/>
          <w:szCs w:val="20"/>
          <w:lang w:eastAsia="pl-PL"/>
        </w:rPr>
        <w:t>rozumieniu niniejszej umowy, a które jednocześnie zgodnie z właściwymi normami</w:t>
      </w:r>
      <w:r w:rsidR="00596B20" w:rsidRPr="00055F6E">
        <w:rPr>
          <w:rFonts w:ascii="Verdana" w:eastAsia="Times New Roman" w:hAnsi="Verdana" w:cs="Tahoma"/>
          <w:sz w:val="20"/>
          <w:szCs w:val="20"/>
          <w:lang w:eastAsia="pl-PL"/>
        </w:rPr>
        <w:t>/atestami czy certyfikatami nie </w:t>
      </w:r>
      <w:r w:rsidRPr="00055F6E">
        <w:rPr>
          <w:rFonts w:ascii="Verdana" w:eastAsia="Times New Roman" w:hAnsi="Verdana" w:cs="Tahoma"/>
          <w:sz w:val="20"/>
          <w:szCs w:val="20"/>
          <w:lang w:eastAsia="pl-PL"/>
        </w:rPr>
        <w:t>pozwalają na realizację prac, Wykonawca zobowiązany jest do zapewnienia wykonywania prac zgodnie z wymaganiami poprzez wykorzystanie dostępnych technologii zw</w:t>
      </w:r>
      <w:r w:rsidR="00596B20" w:rsidRPr="00055F6E">
        <w:rPr>
          <w:rFonts w:ascii="Verdana" w:eastAsia="Times New Roman" w:hAnsi="Verdana" w:cs="Tahoma"/>
          <w:sz w:val="20"/>
          <w:szCs w:val="20"/>
          <w:lang w:eastAsia="pl-PL"/>
        </w:rPr>
        <w:t>iązanych</w:t>
      </w:r>
      <w:r w:rsidR="00B31DEB" w:rsidRPr="00055F6E">
        <w:rPr>
          <w:rFonts w:ascii="Verdana" w:eastAsia="Times New Roman" w:hAnsi="Verdana" w:cs="Tahoma"/>
          <w:sz w:val="20"/>
          <w:szCs w:val="20"/>
          <w:lang w:eastAsia="pl-PL"/>
        </w:rPr>
        <w:t xml:space="preserve"> </w:t>
      </w:r>
      <w:r w:rsidR="00596B20" w:rsidRPr="00055F6E">
        <w:rPr>
          <w:rFonts w:ascii="Verdana" w:eastAsia="Times New Roman" w:hAnsi="Verdana" w:cs="Tahoma"/>
          <w:sz w:val="20"/>
          <w:szCs w:val="20"/>
          <w:lang w:eastAsia="pl-PL"/>
        </w:rPr>
        <w:t>z</w:t>
      </w:r>
      <w:r w:rsidR="00B31DEB"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 xml:space="preserve">ogrzaniem/chłodzeniem, suszeniem/nawilżaniem/ochroną przeciwwilgociową itp., </w:t>
      </w:r>
      <w:r w:rsidR="00C21200" w:rsidRPr="00055F6E">
        <w:rPr>
          <w:rFonts w:ascii="Verdana" w:eastAsia="Times New Roman" w:hAnsi="Verdana" w:cs="Tahoma"/>
          <w:sz w:val="20"/>
          <w:szCs w:val="20"/>
          <w:lang w:eastAsia="pl-PL"/>
        </w:rPr>
        <w:t>tak, aby</w:t>
      </w:r>
      <w:r w:rsidR="00B65DDA" w:rsidRPr="00055F6E">
        <w:rPr>
          <w:rFonts w:ascii="Verdana" w:eastAsia="Times New Roman" w:hAnsi="Verdana" w:cs="Tahoma"/>
          <w:sz w:val="20"/>
          <w:szCs w:val="20"/>
          <w:lang w:eastAsia="pl-PL"/>
        </w:rPr>
        <w:t xml:space="preserve"> wykonać prace w </w:t>
      </w:r>
      <w:r w:rsidRPr="00055F6E">
        <w:rPr>
          <w:rFonts w:ascii="Verdana" w:eastAsia="Times New Roman" w:hAnsi="Verdana" w:cs="Tahoma"/>
          <w:sz w:val="20"/>
          <w:szCs w:val="20"/>
          <w:lang w:eastAsia="pl-PL"/>
        </w:rPr>
        <w:t xml:space="preserve">ustalonym terminie, </w:t>
      </w:r>
      <w:r w:rsidR="00C21200" w:rsidRPr="00055F6E">
        <w:rPr>
          <w:rFonts w:ascii="Verdana" w:eastAsia="Times New Roman" w:hAnsi="Verdana" w:cs="Tahoma"/>
          <w:sz w:val="20"/>
          <w:szCs w:val="20"/>
          <w:lang w:eastAsia="pl-PL"/>
        </w:rPr>
        <w:t>chyba, że</w:t>
      </w:r>
      <w:r w:rsidRPr="00055F6E">
        <w:rPr>
          <w:rFonts w:ascii="Verdana" w:eastAsia="Times New Roman" w:hAnsi="Verdana" w:cs="Tahoma"/>
          <w:sz w:val="20"/>
          <w:szCs w:val="20"/>
          <w:lang w:eastAsia="pl-PL"/>
        </w:rPr>
        <w:t xml:space="preserve"> służby nadzoru inwestorskiego p</w:t>
      </w:r>
      <w:r w:rsidR="00B65DDA" w:rsidRPr="00055F6E">
        <w:rPr>
          <w:rFonts w:ascii="Verdana" w:eastAsia="Times New Roman" w:hAnsi="Verdana" w:cs="Tahoma"/>
          <w:sz w:val="20"/>
          <w:szCs w:val="20"/>
          <w:lang w:eastAsia="pl-PL"/>
        </w:rPr>
        <w:t>otwierdzą na piśmie w </w:t>
      </w:r>
      <w:r w:rsidR="00596B20" w:rsidRPr="00055F6E">
        <w:rPr>
          <w:rFonts w:ascii="Verdana" w:eastAsia="Times New Roman" w:hAnsi="Verdana" w:cs="Tahoma"/>
          <w:sz w:val="20"/>
          <w:szCs w:val="20"/>
          <w:lang w:eastAsia="pl-PL"/>
        </w:rPr>
        <w:t>dacie ich </w:t>
      </w:r>
      <w:r w:rsidRPr="00055F6E">
        <w:rPr>
          <w:rFonts w:ascii="Verdana" w:eastAsia="Times New Roman" w:hAnsi="Verdana" w:cs="Tahoma"/>
          <w:sz w:val="20"/>
          <w:szCs w:val="20"/>
          <w:lang w:eastAsia="pl-PL"/>
        </w:rPr>
        <w:t xml:space="preserve">zaistnienia brak możliwości zastosowania w/w technologii. </w:t>
      </w:r>
      <w:r w:rsidR="004F1CF0" w:rsidRPr="00055F6E">
        <w:rPr>
          <w:rFonts w:ascii="Verdana" w:eastAsia="Times New Roman" w:hAnsi="Verdana" w:cs="Tahoma"/>
          <w:sz w:val="20"/>
          <w:szCs w:val="20"/>
          <w:lang w:eastAsia="pl-PL"/>
        </w:rPr>
        <w:t>Nie mogą stanowić podstawy żądania przesunięcia terminu wykonania p</w:t>
      </w:r>
      <w:r w:rsidR="00B65DDA" w:rsidRPr="00055F6E">
        <w:rPr>
          <w:rFonts w:ascii="Verdana" w:eastAsia="Times New Roman" w:hAnsi="Verdana" w:cs="Tahoma"/>
          <w:sz w:val="20"/>
          <w:szCs w:val="20"/>
          <w:lang w:eastAsia="pl-PL"/>
        </w:rPr>
        <w:t>rac ani podstawy odstąpienia od </w:t>
      </w:r>
      <w:r w:rsidR="004F1CF0" w:rsidRPr="00055F6E">
        <w:rPr>
          <w:rFonts w:ascii="Verdana" w:eastAsia="Times New Roman" w:hAnsi="Verdana" w:cs="Tahoma"/>
          <w:sz w:val="20"/>
          <w:szCs w:val="20"/>
          <w:lang w:eastAsia="pl-PL"/>
        </w:rPr>
        <w:t xml:space="preserve">naliczania kar </w:t>
      </w:r>
      <w:r w:rsidR="00023EF5" w:rsidRPr="00055F6E">
        <w:rPr>
          <w:rFonts w:ascii="Verdana" w:eastAsia="Times New Roman" w:hAnsi="Verdana" w:cs="Tahoma"/>
          <w:sz w:val="20"/>
          <w:szCs w:val="20"/>
          <w:lang w:eastAsia="pl-PL"/>
        </w:rPr>
        <w:t xml:space="preserve">umownych zjawiska atmosferyczne, których konieczność uwzględnienie nie została potwierdzona przez inspektorów nadzoru inwestorskiego. </w:t>
      </w:r>
    </w:p>
    <w:p w14:paraId="7D49322A" w14:textId="77777777" w:rsidR="000334F4" w:rsidRPr="00055F6E" w:rsidRDefault="00995D06" w:rsidP="00B95762">
      <w:pPr>
        <w:widowControl w:val="0"/>
        <w:numPr>
          <w:ilvl w:val="0"/>
          <w:numId w:val="25"/>
        </w:numPr>
        <w:autoSpaceDE w:val="0"/>
        <w:autoSpaceDN w:val="0"/>
        <w:adjustRightInd w:val="0"/>
        <w:spacing w:after="0" w:line="360" w:lineRule="auto"/>
        <w:ind w:left="284" w:hanging="284"/>
        <w:jc w:val="both"/>
        <w:rPr>
          <w:rFonts w:ascii="Verdana" w:eastAsia="Times New Roman" w:hAnsi="Verdana" w:cs="Tahoma"/>
          <w:strike/>
          <w:sz w:val="20"/>
          <w:szCs w:val="20"/>
          <w:lang w:eastAsia="pl-PL"/>
        </w:rPr>
      </w:pPr>
      <w:r w:rsidRPr="00055F6E">
        <w:rPr>
          <w:rFonts w:ascii="Verdana" w:eastAsia="Times New Roman" w:hAnsi="Verdana" w:cs="Tahoma"/>
          <w:sz w:val="20"/>
          <w:szCs w:val="20"/>
          <w:lang w:eastAsia="pl-PL"/>
        </w:rPr>
        <w:t>W przypadku niewykonania przedmiotu umowy</w:t>
      </w:r>
      <w:r w:rsidR="0003034B" w:rsidRPr="00055F6E">
        <w:rPr>
          <w:rFonts w:ascii="Verdana" w:eastAsia="Times New Roman" w:hAnsi="Verdana" w:cs="Tahoma"/>
          <w:sz w:val="20"/>
          <w:szCs w:val="20"/>
          <w:lang w:eastAsia="pl-PL"/>
        </w:rPr>
        <w:t xml:space="preserve"> lub któregokolwiek z jego </w:t>
      </w:r>
      <w:r w:rsidR="001F5A54" w:rsidRPr="00055F6E">
        <w:rPr>
          <w:rFonts w:ascii="Verdana" w:eastAsia="Times New Roman" w:hAnsi="Verdana" w:cs="Tahoma"/>
          <w:sz w:val="20"/>
          <w:szCs w:val="20"/>
          <w:lang w:eastAsia="pl-PL"/>
        </w:rPr>
        <w:t>etapów w</w:t>
      </w:r>
      <w:r w:rsidR="00B65DDA" w:rsidRPr="00055F6E">
        <w:rPr>
          <w:rFonts w:ascii="Verdana" w:eastAsia="Times New Roman" w:hAnsi="Verdana" w:cs="Tahoma"/>
          <w:sz w:val="20"/>
          <w:szCs w:val="20"/>
          <w:lang w:eastAsia="pl-PL"/>
        </w:rPr>
        <w:t> </w:t>
      </w:r>
      <w:r w:rsidRPr="00055F6E">
        <w:rPr>
          <w:rFonts w:ascii="Verdana" w:eastAsia="Times New Roman" w:hAnsi="Verdana" w:cs="Tahoma"/>
          <w:sz w:val="20"/>
          <w:szCs w:val="20"/>
          <w:lang w:eastAsia="pl-PL"/>
        </w:rPr>
        <w:t>ustalony</w:t>
      </w:r>
      <w:r w:rsidR="002D6613" w:rsidRPr="00055F6E">
        <w:rPr>
          <w:rFonts w:ascii="Verdana" w:eastAsia="Times New Roman" w:hAnsi="Verdana" w:cs="Tahoma"/>
          <w:sz w:val="20"/>
          <w:szCs w:val="20"/>
          <w:lang w:eastAsia="pl-PL"/>
        </w:rPr>
        <w:t>m</w:t>
      </w:r>
      <w:r w:rsidRPr="00055F6E">
        <w:rPr>
          <w:rFonts w:ascii="Verdana" w:eastAsia="Times New Roman" w:hAnsi="Verdana" w:cs="Tahoma"/>
          <w:sz w:val="20"/>
          <w:szCs w:val="20"/>
          <w:lang w:eastAsia="pl-PL"/>
        </w:rPr>
        <w:t xml:space="preserve"> termin</w:t>
      </w:r>
      <w:r w:rsidR="002D6613" w:rsidRPr="00055F6E">
        <w:rPr>
          <w:rFonts w:ascii="Verdana" w:eastAsia="Times New Roman" w:hAnsi="Verdana" w:cs="Tahoma"/>
          <w:sz w:val="20"/>
          <w:szCs w:val="20"/>
          <w:lang w:eastAsia="pl-PL"/>
        </w:rPr>
        <w:t xml:space="preserve">ie </w:t>
      </w:r>
      <w:r w:rsidR="009A7168" w:rsidRPr="00055F6E">
        <w:rPr>
          <w:rFonts w:ascii="Verdana" w:eastAsia="Times New Roman" w:hAnsi="Verdana" w:cs="Tahoma"/>
          <w:sz w:val="20"/>
          <w:szCs w:val="20"/>
          <w:lang w:eastAsia="pl-PL"/>
        </w:rPr>
        <w:t>lub</w:t>
      </w:r>
      <w:r w:rsidRPr="00055F6E">
        <w:rPr>
          <w:rFonts w:ascii="Verdana" w:eastAsia="Times New Roman" w:hAnsi="Verdana" w:cs="Tahoma"/>
          <w:sz w:val="20"/>
          <w:szCs w:val="20"/>
          <w:lang w:eastAsia="pl-PL"/>
        </w:rPr>
        <w:t xml:space="preserve"> popadnięcie przez Wykonawcę w opóźnienie tak dalece, iż</w:t>
      </w:r>
      <w:r w:rsidR="00C366B9" w:rsidRPr="00055F6E">
        <w:rPr>
          <w:rFonts w:ascii="Verdana" w:eastAsia="Times New Roman" w:hAnsi="Verdana" w:cs="Tahoma"/>
          <w:sz w:val="20"/>
          <w:szCs w:val="20"/>
          <w:lang w:eastAsia="pl-PL"/>
        </w:rPr>
        <w:t> </w:t>
      </w:r>
      <w:r w:rsidRPr="00055F6E">
        <w:rPr>
          <w:rFonts w:ascii="Verdana" w:eastAsia="Times New Roman" w:hAnsi="Verdana" w:cs="Tahoma"/>
          <w:sz w:val="20"/>
          <w:szCs w:val="20"/>
          <w:lang w:eastAsia="pl-PL"/>
        </w:rPr>
        <w:t xml:space="preserve">wykonanie </w:t>
      </w:r>
      <w:r w:rsidR="00D91C03" w:rsidRPr="00055F6E">
        <w:rPr>
          <w:rFonts w:ascii="Verdana" w:eastAsia="Times New Roman" w:hAnsi="Verdana" w:cs="Tahoma"/>
          <w:sz w:val="20"/>
          <w:szCs w:val="20"/>
          <w:lang w:eastAsia="pl-PL"/>
        </w:rPr>
        <w:t xml:space="preserve">całego </w:t>
      </w:r>
      <w:r w:rsidR="008D66D7" w:rsidRPr="00055F6E">
        <w:rPr>
          <w:rFonts w:ascii="Verdana" w:eastAsia="Times New Roman" w:hAnsi="Verdana" w:cs="Tahoma"/>
          <w:sz w:val="20"/>
          <w:szCs w:val="20"/>
          <w:lang w:eastAsia="pl-PL"/>
        </w:rPr>
        <w:t>przedmiotu umowy w </w:t>
      </w:r>
      <w:r w:rsidRPr="00055F6E">
        <w:rPr>
          <w:rFonts w:ascii="Verdana" w:eastAsia="Times New Roman" w:hAnsi="Verdana" w:cs="Tahoma"/>
          <w:sz w:val="20"/>
          <w:szCs w:val="20"/>
          <w:lang w:eastAsia="pl-PL"/>
        </w:rPr>
        <w:t>ustalonym terminie nie jest prawdopodobne</w:t>
      </w:r>
      <w:r w:rsidR="00395179" w:rsidRPr="00055F6E">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 xml:space="preserve"> Zamawiający po uprze</w:t>
      </w:r>
      <w:r w:rsidR="008D66D7" w:rsidRPr="00055F6E">
        <w:rPr>
          <w:rFonts w:ascii="Verdana" w:eastAsia="Times New Roman" w:hAnsi="Verdana" w:cs="Tahoma"/>
          <w:sz w:val="20"/>
          <w:szCs w:val="20"/>
          <w:lang w:eastAsia="pl-PL"/>
        </w:rPr>
        <w:t>dnim odstąpieniu od umowy w </w:t>
      </w:r>
      <w:r w:rsidRPr="00055F6E">
        <w:rPr>
          <w:rFonts w:ascii="Verdana" w:eastAsia="Times New Roman" w:hAnsi="Verdana" w:cs="Tahoma"/>
          <w:sz w:val="20"/>
          <w:szCs w:val="20"/>
          <w:lang w:eastAsia="pl-PL"/>
        </w:rPr>
        <w:t>całości lub w części może powierzyć wykonanie dalszych p</w:t>
      </w:r>
      <w:r w:rsidR="008D66D7" w:rsidRPr="00055F6E">
        <w:rPr>
          <w:rFonts w:ascii="Verdana" w:eastAsia="Times New Roman" w:hAnsi="Verdana" w:cs="Tahoma"/>
          <w:sz w:val="20"/>
          <w:szCs w:val="20"/>
          <w:lang w:eastAsia="pl-PL"/>
        </w:rPr>
        <w:t>rac innemu wykonawcy na koszt i </w:t>
      </w:r>
      <w:r w:rsidRPr="00055F6E">
        <w:rPr>
          <w:rFonts w:ascii="Verdana" w:eastAsia="Times New Roman" w:hAnsi="Verdana" w:cs="Tahoma"/>
          <w:sz w:val="20"/>
          <w:szCs w:val="20"/>
          <w:lang w:eastAsia="pl-PL"/>
        </w:rPr>
        <w:t xml:space="preserve">niebezpieczeństwo Wykonawcy. </w:t>
      </w:r>
    </w:p>
    <w:p w14:paraId="7C166FFD" w14:textId="77777777" w:rsidR="004F4140" w:rsidRPr="00055F6E" w:rsidRDefault="004F4140" w:rsidP="00D56C39">
      <w:pPr>
        <w:spacing w:after="0" w:line="360" w:lineRule="auto"/>
        <w:jc w:val="center"/>
        <w:rPr>
          <w:rFonts w:ascii="Verdana" w:eastAsia="Times New Roman" w:hAnsi="Verdana" w:cs="Tahoma"/>
          <w:b/>
          <w:sz w:val="20"/>
          <w:szCs w:val="20"/>
          <w:lang w:eastAsia="pl-PL"/>
        </w:rPr>
      </w:pPr>
    </w:p>
    <w:p w14:paraId="03D32B22" w14:textId="77777777" w:rsidR="006F6DBC" w:rsidRPr="00055F6E" w:rsidRDefault="00E43EB3"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4</w:t>
      </w:r>
    </w:p>
    <w:p w14:paraId="572A7252" w14:textId="77777777" w:rsidR="00D56C39" w:rsidRPr="00055F6E" w:rsidRDefault="00995D06"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Przedstawiciele</w:t>
      </w:r>
    </w:p>
    <w:p w14:paraId="12708BC2" w14:textId="77777777" w:rsidR="00807539" w:rsidRPr="00055F6E" w:rsidRDefault="00807539" w:rsidP="00D56C39">
      <w:pPr>
        <w:spacing w:after="0" w:line="360" w:lineRule="auto"/>
        <w:jc w:val="center"/>
        <w:rPr>
          <w:rFonts w:ascii="Verdana" w:eastAsia="Times New Roman" w:hAnsi="Verdana" w:cs="Tahoma"/>
          <w:b/>
          <w:sz w:val="20"/>
          <w:szCs w:val="20"/>
          <w:lang w:eastAsia="pl-PL"/>
        </w:rPr>
      </w:pPr>
    </w:p>
    <w:p w14:paraId="02AE4E66" w14:textId="77777777" w:rsidR="00995D06" w:rsidRPr="00055F6E" w:rsidRDefault="00995D06" w:rsidP="00D56C39">
      <w:pPr>
        <w:widowControl w:val="0"/>
        <w:numPr>
          <w:ilvl w:val="6"/>
          <w:numId w:val="3"/>
        </w:numPr>
        <w:tabs>
          <w:tab w:val="num" w:pos="284"/>
        </w:tabs>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Zamawiający wskazuje, iż jego przedstawiciel</w:t>
      </w:r>
      <w:r w:rsidR="00051BC5" w:rsidRPr="00055F6E">
        <w:rPr>
          <w:rFonts w:ascii="Verdana" w:eastAsia="Times New Roman" w:hAnsi="Verdana" w:cs="Tahoma"/>
          <w:sz w:val="20"/>
          <w:szCs w:val="20"/>
          <w:lang w:eastAsia="pl-PL"/>
        </w:rPr>
        <w:t>ami</w:t>
      </w:r>
      <w:r w:rsidRPr="00055F6E">
        <w:rPr>
          <w:rFonts w:ascii="Verdana" w:eastAsia="Times New Roman" w:hAnsi="Verdana" w:cs="Tahoma"/>
          <w:sz w:val="20"/>
          <w:szCs w:val="20"/>
          <w:lang w:eastAsia="pl-PL"/>
        </w:rPr>
        <w:t xml:space="preserve"> będ</w:t>
      </w:r>
      <w:r w:rsidR="00051BC5" w:rsidRPr="00055F6E">
        <w:rPr>
          <w:rFonts w:ascii="Verdana" w:eastAsia="Times New Roman" w:hAnsi="Verdana" w:cs="Tahoma"/>
          <w:sz w:val="20"/>
          <w:szCs w:val="20"/>
          <w:lang w:eastAsia="pl-PL"/>
        </w:rPr>
        <w:t>ą:</w:t>
      </w:r>
      <w:r w:rsidRPr="00055F6E">
        <w:rPr>
          <w:rFonts w:ascii="Verdana" w:eastAsia="Times New Roman" w:hAnsi="Verdana" w:cs="Tahoma"/>
          <w:sz w:val="20"/>
          <w:szCs w:val="20"/>
          <w:lang w:eastAsia="pl-PL"/>
        </w:rPr>
        <w:t xml:space="preserve"> </w:t>
      </w:r>
      <w:r w:rsidR="005B0D27" w:rsidRPr="00055F6E">
        <w:rPr>
          <w:rFonts w:ascii="Verdana" w:eastAsia="Times New Roman" w:hAnsi="Verdana" w:cs="Tahoma"/>
          <w:sz w:val="20"/>
          <w:szCs w:val="20"/>
          <w:lang w:eastAsia="pl-PL"/>
        </w:rPr>
        <w:t xml:space="preserve">ustanowiony przez Zamawiającego Project Menadżer, </w:t>
      </w:r>
      <w:r w:rsidR="00D91C03" w:rsidRPr="00055F6E">
        <w:rPr>
          <w:rFonts w:ascii="Verdana" w:eastAsia="Times New Roman" w:hAnsi="Verdana" w:cs="Tahoma"/>
          <w:sz w:val="20"/>
          <w:szCs w:val="20"/>
          <w:lang w:eastAsia="pl-PL"/>
        </w:rPr>
        <w:t>Biuro</w:t>
      </w:r>
      <w:r w:rsidRPr="00055F6E">
        <w:rPr>
          <w:rFonts w:ascii="Verdana" w:eastAsia="Times New Roman" w:hAnsi="Verdana" w:cs="Tahoma"/>
          <w:sz w:val="20"/>
          <w:szCs w:val="20"/>
          <w:lang w:eastAsia="pl-PL"/>
        </w:rPr>
        <w:t xml:space="preserve"> </w:t>
      </w:r>
      <w:r w:rsidR="00E56711" w:rsidRPr="00055F6E">
        <w:rPr>
          <w:rFonts w:ascii="Verdana" w:eastAsia="Times New Roman" w:hAnsi="Verdana" w:cs="Tahoma"/>
          <w:sz w:val="20"/>
          <w:szCs w:val="20"/>
          <w:lang w:eastAsia="pl-PL"/>
        </w:rPr>
        <w:t xml:space="preserve">Inwestycyjno </w:t>
      </w:r>
      <w:r w:rsidR="00BE5968" w:rsidRPr="00055F6E">
        <w:rPr>
          <w:rFonts w:ascii="Verdana" w:eastAsia="Times New Roman" w:hAnsi="Verdana" w:cs="Tahoma"/>
          <w:sz w:val="20"/>
          <w:szCs w:val="20"/>
          <w:lang w:eastAsia="pl-PL"/>
        </w:rPr>
        <w:t>Techniczne Uniwersytetu</w:t>
      </w:r>
      <w:r w:rsidR="00D91C03" w:rsidRPr="00055F6E">
        <w:rPr>
          <w:rFonts w:ascii="Verdana" w:eastAsia="Times New Roman" w:hAnsi="Verdana" w:cs="Tahoma"/>
          <w:sz w:val="20"/>
          <w:szCs w:val="20"/>
          <w:lang w:eastAsia="pl-PL"/>
        </w:rPr>
        <w:t xml:space="preserve"> Medycznego w Łodzi</w:t>
      </w:r>
      <w:r w:rsidR="009607EB" w:rsidRPr="00055F6E">
        <w:rPr>
          <w:rFonts w:ascii="Verdana" w:eastAsia="Times New Roman" w:hAnsi="Verdana" w:cs="Tahoma"/>
          <w:sz w:val="20"/>
          <w:szCs w:val="20"/>
          <w:lang w:eastAsia="pl-PL"/>
        </w:rPr>
        <w:t xml:space="preserve"> (BIT)</w:t>
      </w:r>
      <w:r w:rsidR="00A32163" w:rsidRPr="00055F6E">
        <w:rPr>
          <w:rFonts w:ascii="Verdana" w:eastAsia="Times New Roman" w:hAnsi="Verdana" w:cs="Tahoma"/>
          <w:sz w:val="20"/>
          <w:szCs w:val="20"/>
          <w:lang w:eastAsia="pl-PL"/>
        </w:rPr>
        <w:t xml:space="preserve"> działają</w:t>
      </w:r>
      <w:r w:rsidR="00E06EA0" w:rsidRPr="00055F6E">
        <w:rPr>
          <w:rFonts w:ascii="Verdana" w:eastAsia="Times New Roman" w:hAnsi="Verdana" w:cs="Tahoma"/>
          <w:sz w:val="20"/>
          <w:szCs w:val="20"/>
          <w:lang w:eastAsia="pl-PL"/>
        </w:rPr>
        <w:t xml:space="preserve">ce poprzez swojego Dyrektora, jak również </w:t>
      </w:r>
      <w:r w:rsidR="00A32163" w:rsidRPr="00055F6E">
        <w:rPr>
          <w:rFonts w:ascii="Verdana" w:eastAsia="Times New Roman" w:hAnsi="Verdana" w:cs="Tahoma"/>
          <w:sz w:val="20"/>
          <w:szCs w:val="20"/>
          <w:lang w:eastAsia="pl-PL"/>
        </w:rPr>
        <w:t>osoby</w:t>
      </w:r>
      <w:r w:rsidR="00E06EA0" w:rsidRPr="00055F6E">
        <w:rPr>
          <w:rFonts w:ascii="Verdana" w:eastAsia="Times New Roman" w:hAnsi="Verdana" w:cs="Tahoma"/>
          <w:sz w:val="20"/>
          <w:szCs w:val="20"/>
          <w:lang w:eastAsia="pl-PL"/>
        </w:rPr>
        <w:t xml:space="preserve"> wskazane przez Dyrektora BIT,</w:t>
      </w:r>
      <w:r w:rsidR="00871820" w:rsidRPr="00055F6E">
        <w:rPr>
          <w:rFonts w:ascii="Verdana" w:eastAsia="Times New Roman" w:hAnsi="Verdana" w:cs="Tahoma"/>
          <w:sz w:val="20"/>
          <w:szCs w:val="20"/>
          <w:lang w:eastAsia="pl-PL"/>
        </w:rPr>
        <w:t xml:space="preserve"> </w:t>
      </w:r>
      <w:r w:rsidR="00E06EA0" w:rsidRPr="00055F6E">
        <w:rPr>
          <w:rFonts w:ascii="Verdana" w:eastAsia="Times New Roman" w:hAnsi="Verdana" w:cs="Tahoma"/>
          <w:sz w:val="20"/>
          <w:szCs w:val="20"/>
          <w:lang w:eastAsia="pl-PL"/>
        </w:rPr>
        <w:t>oraz </w:t>
      </w:r>
      <w:r w:rsidRPr="00055F6E">
        <w:rPr>
          <w:rFonts w:ascii="Verdana" w:eastAsia="Times New Roman" w:hAnsi="Verdana" w:cs="Tahoma"/>
          <w:sz w:val="20"/>
          <w:szCs w:val="20"/>
          <w:lang w:eastAsia="pl-PL"/>
        </w:rPr>
        <w:t xml:space="preserve">inspektorzy </w:t>
      </w:r>
      <w:r w:rsidR="001F5A54" w:rsidRPr="00055F6E">
        <w:rPr>
          <w:rFonts w:ascii="Verdana" w:eastAsia="Times New Roman" w:hAnsi="Verdana" w:cs="Tahoma"/>
          <w:sz w:val="20"/>
          <w:szCs w:val="20"/>
          <w:lang w:eastAsia="pl-PL"/>
        </w:rPr>
        <w:t>nadzoru.</w:t>
      </w:r>
    </w:p>
    <w:p w14:paraId="74024604" w14:textId="77777777" w:rsidR="00995D06" w:rsidRPr="00055F6E" w:rsidRDefault="00995D06" w:rsidP="00D56C39">
      <w:pPr>
        <w:widowControl w:val="0"/>
        <w:numPr>
          <w:ilvl w:val="6"/>
          <w:numId w:val="3"/>
        </w:numPr>
        <w:tabs>
          <w:tab w:val="num" w:pos="284"/>
        </w:tabs>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celu prawidłowej realizacji niniejszej umowy Wykonawca ustanowi swojego przedstawiciela</w:t>
      </w:r>
      <w:r w:rsidR="003132B6" w:rsidRPr="00055F6E">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 xml:space="preserve"> o czym zawiadomi Zamawiającego na piśmie w </w:t>
      </w:r>
      <w:r w:rsidR="009F666D" w:rsidRPr="00055F6E">
        <w:rPr>
          <w:rFonts w:ascii="Verdana" w:eastAsia="Times New Roman" w:hAnsi="Verdana" w:cs="Tahoma"/>
          <w:sz w:val="20"/>
          <w:szCs w:val="20"/>
          <w:lang w:eastAsia="pl-PL"/>
        </w:rPr>
        <w:t>dniu</w:t>
      </w:r>
      <w:r w:rsidRPr="00055F6E">
        <w:rPr>
          <w:rFonts w:ascii="Verdana" w:eastAsia="Times New Roman" w:hAnsi="Verdana" w:cs="Tahoma"/>
          <w:sz w:val="20"/>
          <w:szCs w:val="20"/>
          <w:lang w:eastAsia="pl-PL"/>
        </w:rPr>
        <w:t xml:space="preserve"> podpisania umowy.</w:t>
      </w:r>
    </w:p>
    <w:p w14:paraId="1644F2AE" w14:textId="77777777" w:rsidR="00995D06" w:rsidRPr="00055F6E" w:rsidRDefault="00995D06" w:rsidP="00D56C39">
      <w:pPr>
        <w:widowControl w:val="0"/>
        <w:numPr>
          <w:ilvl w:val="6"/>
          <w:numId w:val="3"/>
        </w:numPr>
        <w:tabs>
          <w:tab w:val="num" w:pos="284"/>
        </w:tabs>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celu realizacji niniejszej umowy Wykonawca</w:t>
      </w:r>
      <w:r w:rsidR="001A0AAA" w:rsidRPr="00055F6E">
        <w:rPr>
          <w:rFonts w:ascii="Verdana" w:eastAsia="Times New Roman" w:hAnsi="Verdana" w:cs="Tahoma"/>
          <w:sz w:val="20"/>
          <w:szCs w:val="20"/>
          <w:lang w:eastAsia="pl-PL"/>
        </w:rPr>
        <w:t xml:space="preserve">, </w:t>
      </w:r>
      <w:r w:rsidR="001F5A54" w:rsidRPr="00055F6E">
        <w:rPr>
          <w:rFonts w:ascii="Verdana" w:eastAsia="Times New Roman" w:hAnsi="Verdana" w:cs="Tahoma"/>
          <w:sz w:val="20"/>
          <w:szCs w:val="20"/>
          <w:lang w:eastAsia="pl-PL"/>
        </w:rPr>
        <w:t>(do czego</w:t>
      </w:r>
      <w:r w:rsidR="001A0AAA" w:rsidRPr="00055F6E">
        <w:rPr>
          <w:rFonts w:ascii="Verdana" w:eastAsia="Times New Roman" w:hAnsi="Verdana" w:cs="Tahoma"/>
          <w:sz w:val="20"/>
          <w:szCs w:val="20"/>
          <w:lang w:eastAsia="pl-PL"/>
        </w:rPr>
        <w:t xml:space="preserve"> jest zobowiązany) </w:t>
      </w:r>
      <w:r w:rsidRPr="00055F6E">
        <w:rPr>
          <w:rFonts w:ascii="Verdana" w:eastAsia="Times New Roman" w:hAnsi="Verdana" w:cs="Tahoma"/>
          <w:sz w:val="20"/>
          <w:szCs w:val="20"/>
          <w:lang w:eastAsia="pl-PL"/>
        </w:rPr>
        <w:t xml:space="preserve">ustanowi </w:t>
      </w:r>
      <w:r w:rsidRPr="00055F6E">
        <w:rPr>
          <w:rFonts w:ascii="Verdana" w:eastAsia="Times New Roman" w:hAnsi="Verdana" w:cs="Tahoma"/>
          <w:sz w:val="20"/>
          <w:szCs w:val="20"/>
          <w:lang w:eastAsia="pl-PL"/>
        </w:rPr>
        <w:lastRenderedPageBreak/>
        <w:t>kierownika budowy oraz kierowników robót branżowych</w:t>
      </w:r>
      <w:r w:rsidR="003132B6" w:rsidRPr="00055F6E">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 xml:space="preserve"> o czym za</w:t>
      </w:r>
      <w:r w:rsidR="00E43EB3" w:rsidRPr="00055F6E">
        <w:rPr>
          <w:rFonts w:ascii="Verdana" w:eastAsia="Times New Roman" w:hAnsi="Verdana" w:cs="Tahoma"/>
          <w:sz w:val="20"/>
          <w:szCs w:val="20"/>
          <w:lang w:eastAsia="pl-PL"/>
        </w:rPr>
        <w:t xml:space="preserve">wiadomi Zamawiającego na piśmie </w:t>
      </w:r>
      <w:r w:rsidR="00F03F79" w:rsidRPr="00055F6E">
        <w:rPr>
          <w:rFonts w:ascii="Verdana" w:eastAsia="Times New Roman" w:hAnsi="Verdana" w:cs="Tahoma"/>
          <w:sz w:val="20"/>
          <w:szCs w:val="20"/>
          <w:lang w:eastAsia="pl-PL"/>
        </w:rPr>
        <w:t xml:space="preserve">nie później niż </w:t>
      </w:r>
      <w:r w:rsidR="00255893" w:rsidRPr="00055F6E">
        <w:rPr>
          <w:rFonts w:ascii="Verdana" w:eastAsia="Times New Roman" w:hAnsi="Verdana" w:cs="Tahoma"/>
          <w:sz w:val="20"/>
          <w:szCs w:val="20"/>
          <w:lang w:eastAsia="pl-PL"/>
        </w:rPr>
        <w:t>w dniu przejęcia placu budowy.</w:t>
      </w:r>
      <w:r w:rsidR="001A0AAA" w:rsidRPr="00055F6E">
        <w:rPr>
          <w:rFonts w:ascii="Verdana" w:eastAsia="Times New Roman" w:hAnsi="Verdana" w:cs="Tahoma"/>
          <w:sz w:val="20"/>
          <w:szCs w:val="20"/>
          <w:lang w:eastAsia="pl-PL"/>
        </w:rPr>
        <w:t xml:space="preserve"> </w:t>
      </w:r>
    </w:p>
    <w:p w14:paraId="6E1EC4EA" w14:textId="77777777" w:rsidR="00995D06" w:rsidRPr="00055F6E" w:rsidRDefault="00995D06" w:rsidP="00D56C39">
      <w:pPr>
        <w:widowControl w:val="0"/>
        <w:numPr>
          <w:ilvl w:val="6"/>
          <w:numId w:val="3"/>
        </w:numPr>
        <w:tabs>
          <w:tab w:val="num" w:pos="284"/>
        </w:tabs>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Zamawiający powoła inspektorów nadzoru inwestorskiego</w:t>
      </w:r>
      <w:r w:rsidR="003132B6" w:rsidRPr="00055F6E">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 xml:space="preserve"> o czym zawiadomi Wykonawcę na piśmie.</w:t>
      </w:r>
    </w:p>
    <w:p w14:paraId="2D753EB1" w14:textId="77777777" w:rsidR="00995D06" w:rsidRPr="00055F6E" w:rsidRDefault="00995D06" w:rsidP="00D56C39">
      <w:pPr>
        <w:widowControl w:val="0"/>
        <w:numPr>
          <w:ilvl w:val="6"/>
          <w:numId w:val="3"/>
        </w:numPr>
        <w:tabs>
          <w:tab w:val="num" w:pos="284"/>
        </w:tabs>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Wszelkie doręczenia i wezwania, o których mowa w niniejszej umowie oraz inne skierowane przez strony względem siebie pisma, uznaje się za prawidłowo i skutecznie dokonane, o ile zostanie zachowana forma pisemna, zaś doręczenie nastąpi bezpośrednio do rąk Przedstawicieli stron, o których mowa w </w:t>
      </w:r>
      <w:r w:rsidR="00C642FF" w:rsidRPr="00055F6E">
        <w:rPr>
          <w:rFonts w:ascii="Verdana" w:eastAsia="Times New Roman" w:hAnsi="Verdana" w:cs="Tahoma"/>
          <w:sz w:val="20"/>
          <w:szCs w:val="20"/>
          <w:lang w:eastAsia="pl-PL"/>
        </w:rPr>
        <w:t xml:space="preserve">§ 4 </w:t>
      </w:r>
      <w:r w:rsidRPr="00055F6E">
        <w:rPr>
          <w:rFonts w:ascii="Verdana" w:eastAsia="Times New Roman" w:hAnsi="Verdana" w:cs="Tahoma"/>
          <w:sz w:val="20"/>
          <w:szCs w:val="20"/>
          <w:lang w:eastAsia="pl-PL"/>
        </w:rPr>
        <w:t>ust. 1 i 2 lub za pomocą listu poleconego za potwierdzeniem odbioru na następujące adresy:</w:t>
      </w:r>
    </w:p>
    <w:p w14:paraId="05F2E58B" w14:textId="77777777" w:rsidR="00995D06" w:rsidRPr="00055F6E" w:rsidRDefault="00995D06" w:rsidP="00B95762">
      <w:pPr>
        <w:widowControl w:val="0"/>
        <w:numPr>
          <w:ilvl w:val="0"/>
          <w:numId w:val="16"/>
        </w:numPr>
        <w:autoSpaceDE w:val="0"/>
        <w:autoSpaceDN w:val="0"/>
        <w:adjustRightInd w:val="0"/>
        <w:spacing w:after="0" w:line="360" w:lineRule="auto"/>
        <w:ind w:left="709" w:hanging="349"/>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ze strony Zamawiającego: </w:t>
      </w:r>
      <w:r w:rsidRPr="00055F6E">
        <w:rPr>
          <w:rFonts w:ascii="Verdana" w:eastAsia="Times New Roman" w:hAnsi="Verdana" w:cs="Tahoma"/>
          <w:b/>
          <w:sz w:val="20"/>
          <w:szCs w:val="20"/>
          <w:lang w:eastAsia="pl-PL"/>
        </w:rPr>
        <w:t>Uniwersytet Medyczny w Ł</w:t>
      </w:r>
      <w:r w:rsidR="004A3610" w:rsidRPr="00055F6E">
        <w:rPr>
          <w:rFonts w:ascii="Verdana" w:eastAsia="Times New Roman" w:hAnsi="Verdana" w:cs="Tahoma"/>
          <w:b/>
          <w:sz w:val="20"/>
          <w:szCs w:val="20"/>
          <w:lang w:eastAsia="pl-PL"/>
        </w:rPr>
        <w:t>odzi,</w:t>
      </w:r>
      <w:r w:rsidR="009A7168" w:rsidRPr="00055F6E">
        <w:rPr>
          <w:rFonts w:ascii="Verdana" w:eastAsia="Times New Roman" w:hAnsi="Verdana" w:cs="Tahoma"/>
          <w:b/>
          <w:sz w:val="20"/>
          <w:szCs w:val="20"/>
          <w:lang w:eastAsia="pl-PL"/>
        </w:rPr>
        <w:t xml:space="preserve"> </w:t>
      </w:r>
      <w:r w:rsidRPr="00055F6E">
        <w:rPr>
          <w:rFonts w:ascii="Verdana" w:eastAsia="Times New Roman" w:hAnsi="Verdana" w:cs="Tahoma"/>
          <w:b/>
          <w:sz w:val="20"/>
          <w:szCs w:val="20"/>
          <w:lang w:eastAsia="pl-PL"/>
        </w:rPr>
        <w:t xml:space="preserve">Biuro </w:t>
      </w:r>
      <w:r w:rsidR="00734A70" w:rsidRPr="00055F6E">
        <w:rPr>
          <w:rFonts w:ascii="Verdana" w:eastAsia="Times New Roman" w:hAnsi="Verdana" w:cs="Tahoma"/>
          <w:b/>
          <w:sz w:val="20"/>
          <w:szCs w:val="20"/>
          <w:lang w:eastAsia="pl-PL"/>
        </w:rPr>
        <w:t>Inwestycyjno- Techniczne (</w:t>
      </w:r>
      <w:r w:rsidR="00BE5968" w:rsidRPr="00055F6E">
        <w:rPr>
          <w:rFonts w:ascii="Verdana" w:eastAsia="Times New Roman" w:hAnsi="Verdana" w:cs="Tahoma"/>
          <w:b/>
          <w:sz w:val="20"/>
          <w:szCs w:val="20"/>
          <w:lang w:eastAsia="pl-PL"/>
        </w:rPr>
        <w:t>BIT) UM</w:t>
      </w:r>
      <w:r w:rsidRPr="00055F6E">
        <w:rPr>
          <w:rFonts w:ascii="Verdana" w:eastAsia="Times New Roman" w:hAnsi="Verdana" w:cs="Tahoma"/>
          <w:b/>
          <w:sz w:val="20"/>
          <w:szCs w:val="20"/>
          <w:lang w:eastAsia="pl-PL"/>
        </w:rPr>
        <w:t xml:space="preserve"> w Łodzi</w:t>
      </w:r>
      <w:r w:rsidR="005856BD" w:rsidRPr="00055F6E">
        <w:rPr>
          <w:rFonts w:ascii="Verdana" w:eastAsia="Times New Roman" w:hAnsi="Verdana" w:cs="Tahoma"/>
          <w:b/>
          <w:sz w:val="20"/>
          <w:szCs w:val="20"/>
          <w:lang w:eastAsia="pl-PL"/>
        </w:rPr>
        <w:t>,</w:t>
      </w:r>
      <w:r w:rsidR="00E42CC6" w:rsidRPr="00055F6E">
        <w:rPr>
          <w:rFonts w:ascii="Verdana" w:eastAsia="Times New Roman" w:hAnsi="Verdana" w:cs="Tahoma"/>
          <w:b/>
          <w:sz w:val="20"/>
          <w:szCs w:val="20"/>
          <w:lang w:eastAsia="pl-PL"/>
        </w:rPr>
        <w:t xml:space="preserve"> adres do korespondencji: </w:t>
      </w:r>
      <w:r w:rsidR="009D5E3E" w:rsidRPr="00055F6E">
        <w:rPr>
          <w:rFonts w:ascii="Verdana" w:eastAsia="Times New Roman" w:hAnsi="Verdana" w:cs="Tahoma"/>
          <w:b/>
          <w:sz w:val="20"/>
          <w:szCs w:val="20"/>
          <w:lang w:eastAsia="pl-PL"/>
        </w:rPr>
        <w:t xml:space="preserve">92-219 </w:t>
      </w:r>
      <w:r w:rsidR="009A7168" w:rsidRPr="00055F6E">
        <w:rPr>
          <w:rFonts w:ascii="Verdana" w:eastAsia="Times New Roman" w:hAnsi="Verdana" w:cs="Tahoma"/>
          <w:b/>
          <w:sz w:val="20"/>
          <w:szCs w:val="20"/>
          <w:lang w:eastAsia="pl-PL"/>
        </w:rPr>
        <w:t>Łódź</w:t>
      </w:r>
      <w:r w:rsidR="005856BD" w:rsidRPr="00055F6E">
        <w:rPr>
          <w:rFonts w:ascii="Verdana" w:eastAsia="Times New Roman" w:hAnsi="Verdana" w:cs="Tahoma"/>
          <w:b/>
          <w:sz w:val="20"/>
          <w:szCs w:val="20"/>
          <w:lang w:eastAsia="pl-PL"/>
        </w:rPr>
        <w:t xml:space="preserve"> ul. Pomorska 251</w:t>
      </w:r>
      <w:r w:rsidR="00880799" w:rsidRPr="00055F6E">
        <w:rPr>
          <w:rFonts w:ascii="Verdana" w:eastAsia="Times New Roman" w:hAnsi="Verdana" w:cs="Tahoma"/>
          <w:b/>
          <w:sz w:val="20"/>
          <w:szCs w:val="20"/>
          <w:lang w:eastAsia="pl-PL"/>
        </w:rPr>
        <w:t xml:space="preserve"> budynek C-7</w:t>
      </w:r>
      <w:r w:rsidR="005856BD" w:rsidRPr="00055F6E">
        <w:rPr>
          <w:rFonts w:ascii="Verdana" w:eastAsia="Times New Roman" w:hAnsi="Verdana" w:cs="Tahoma"/>
          <w:b/>
          <w:sz w:val="20"/>
          <w:szCs w:val="20"/>
          <w:lang w:eastAsia="pl-PL"/>
        </w:rPr>
        <w:t>;</w:t>
      </w:r>
    </w:p>
    <w:p w14:paraId="525CC5C9" w14:textId="77777777" w:rsidR="00995D06" w:rsidRPr="00055F6E" w:rsidRDefault="00995D06" w:rsidP="00B95762">
      <w:pPr>
        <w:widowControl w:val="0"/>
        <w:numPr>
          <w:ilvl w:val="0"/>
          <w:numId w:val="16"/>
        </w:numPr>
        <w:autoSpaceDE w:val="0"/>
        <w:autoSpaceDN w:val="0"/>
        <w:adjustRightInd w:val="0"/>
        <w:spacing w:after="0" w:line="360" w:lineRule="auto"/>
        <w:ind w:left="709" w:hanging="349"/>
        <w:jc w:val="both"/>
        <w:rPr>
          <w:rFonts w:ascii="Verdana" w:eastAsia="Times New Roman" w:hAnsi="Verdana" w:cs="Tahoma"/>
          <w:b/>
          <w:sz w:val="20"/>
          <w:szCs w:val="20"/>
          <w:lang w:eastAsia="pl-PL"/>
        </w:rPr>
      </w:pPr>
      <w:r w:rsidRPr="00055F6E">
        <w:rPr>
          <w:rFonts w:ascii="Verdana" w:eastAsia="Times New Roman" w:hAnsi="Verdana" w:cs="Tahoma"/>
          <w:sz w:val="20"/>
          <w:szCs w:val="20"/>
          <w:lang w:eastAsia="pl-PL"/>
        </w:rPr>
        <w:t xml:space="preserve">ze strony Wykonawcy: </w:t>
      </w:r>
      <w:r w:rsidR="0022298A" w:rsidRPr="00055F6E">
        <w:rPr>
          <w:rFonts w:ascii="Verdana" w:eastAsia="Times New Roman" w:hAnsi="Verdana" w:cs="Tahoma"/>
          <w:b/>
          <w:sz w:val="20"/>
          <w:szCs w:val="20"/>
          <w:lang w:eastAsia="pl-PL"/>
        </w:rPr>
        <w:t xml:space="preserve"> ……………………………………………………</w:t>
      </w:r>
    </w:p>
    <w:p w14:paraId="4C1C8404" w14:textId="77777777" w:rsidR="00995D06" w:rsidRPr="00055F6E" w:rsidRDefault="00995D06" w:rsidP="00D56C39">
      <w:pPr>
        <w:widowControl w:val="0"/>
        <w:numPr>
          <w:ilvl w:val="6"/>
          <w:numId w:val="3"/>
        </w:numPr>
        <w:tabs>
          <w:tab w:val="num" w:pos="284"/>
        </w:tabs>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Zmiana Dyrektora </w:t>
      </w:r>
      <w:r w:rsidR="00734A70" w:rsidRPr="00055F6E">
        <w:rPr>
          <w:rFonts w:ascii="Verdana" w:eastAsia="Times New Roman" w:hAnsi="Verdana" w:cs="Tahoma"/>
          <w:sz w:val="20"/>
          <w:szCs w:val="20"/>
          <w:lang w:eastAsia="pl-PL"/>
        </w:rPr>
        <w:t>BIT</w:t>
      </w:r>
      <w:r w:rsidRPr="00055F6E">
        <w:rPr>
          <w:rFonts w:ascii="Verdana" w:eastAsia="Times New Roman" w:hAnsi="Verdana" w:cs="Tahoma"/>
          <w:sz w:val="20"/>
          <w:szCs w:val="20"/>
          <w:lang w:eastAsia="pl-PL"/>
        </w:rPr>
        <w:t>,</w:t>
      </w:r>
      <w:r w:rsidR="00E42CC6" w:rsidRPr="00055F6E">
        <w:rPr>
          <w:rFonts w:ascii="Verdana" w:eastAsia="Times New Roman" w:hAnsi="Verdana" w:cs="Tahoma"/>
          <w:sz w:val="20"/>
          <w:szCs w:val="20"/>
          <w:lang w:eastAsia="pl-PL"/>
        </w:rPr>
        <w:t xml:space="preserve"> Project Manager</w:t>
      </w:r>
      <w:r w:rsidR="00901E60" w:rsidRPr="00055F6E">
        <w:rPr>
          <w:rFonts w:ascii="Verdana" w:eastAsia="Times New Roman" w:hAnsi="Verdana" w:cs="Tahoma"/>
          <w:sz w:val="20"/>
          <w:szCs w:val="20"/>
          <w:lang w:eastAsia="pl-PL"/>
        </w:rPr>
        <w:t>a</w:t>
      </w:r>
      <w:r w:rsidR="00E42CC6" w:rsidRPr="00055F6E">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 xml:space="preserve"> inspektora nadzoru oraz kierownika budowy i kierowników robót branżowych nie stanowi zmiany umowy. O każdorazowej zmianie osób na wymienionych stanowiskach strony</w:t>
      </w:r>
      <w:r w:rsidR="00E104C6" w:rsidRPr="00055F6E">
        <w:rPr>
          <w:rFonts w:ascii="Verdana" w:eastAsia="Times New Roman" w:hAnsi="Verdana" w:cs="Tahoma"/>
          <w:sz w:val="20"/>
          <w:szCs w:val="20"/>
          <w:lang w:eastAsia="pl-PL"/>
        </w:rPr>
        <w:t>, niezależnie od wpisu w dzienniku budowy,</w:t>
      </w:r>
      <w:r w:rsidRPr="00055F6E">
        <w:rPr>
          <w:rFonts w:ascii="Verdana" w:eastAsia="Times New Roman" w:hAnsi="Verdana" w:cs="Tahoma"/>
          <w:sz w:val="20"/>
          <w:szCs w:val="20"/>
          <w:lang w:eastAsia="pl-PL"/>
        </w:rPr>
        <w:t xml:space="preserve"> </w:t>
      </w:r>
      <w:r w:rsidR="00E104C6" w:rsidRPr="00055F6E">
        <w:rPr>
          <w:rFonts w:ascii="Verdana" w:eastAsia="Times New Roman" w:hAnsi="Verdana" w:cs="Tahoma"/>
          <w:sz w:val="20"/>
          <w:szCs w:val="20"/>
          <w:lang w:eastAsia="pl-PL"/>
        </w:rPr>
        <w:t>powiadomią</w:t>
      </w:r>
      <w:r w:rsidRPr="00055F6E">
        <w:rPr>
          <w:rFonts w:ascii="Verdana" w:eastAsia="Times New Roman" w:hAnsi="Verdana" w:cs="Tahoma"/>
          <w:sz w:val="20"/>
          <w:szCs w:val="20"/>
          <w:lang w:eastAsia="pl-PL"/>
        </w:rPr>
        <w:t xml:space="preserve"> się wzajemnie w formie pisemnej w terminie 3 dni od dokonania zmiany. Wykonawca wraz z powiadomieniem o zmianie kierownika budowy lub kierowników robót branżowych jest zobowiązany doręczyć Zamawiającemu doku</w:t>
      </w:r>
      <w:r w:rsidR="001C46E6" w:rsidRPr="00055F6E">
        <w:rPr>
          <w:rFonts w:ascii="Verdana" w:eastAsia="Times New Roman" w:hAnsi="Verdana" w:cs="Tahoma"/>
          <w:sz w:val="20"/>
          <w:szCs w:val="20"/>
          <w:lang w:eastAsia="pl-PL"/>
        </w:rPr>
        <w:t>menty potwierdzające podjęcia się obowiązków kierownika budowy, bądź robót, uprawnienia budowlane</w:t>
      </w:r>
      <w:r w:rsidRPr="00055F6E">
        <w:rPr>
          <w:rFonts w:ascii="Verdana" w:eastAsia="Times New Roman" w:hAnsi="Verdana" w:cs="Tahoma"/>
          <w:sz w:val="20"/>
          <w:szCs w:val="20"/>
          <w:lang w:eastAsia="pl-PL"/>
        </w:rPr>
        <w:t xml:space="preserve">, wraz z dokumentami potwierdzającymi ich przynależność do właściwej izby samorządu zawodowego. </w:t>
      </w:r>
    </w:p>
    <w:p w14:paraId="7D0158AD" w14:textId="77777777" w:rsidR="00995D06" w:rsidRPr="00055F6E" w:rsidRDefault="00995D06" w:rsidP="00D56C39">
      <w:pPr>
        <w:widowControl w:val="0"/>
        <w:numPr>
          <w:ilvl w:val="6"/>
          <w:numId w:val="3"/>
        </w:numPr>
        <w:tabs>
          <w:tab w:val="num" w:pos="284"/>
        </w:tabs>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Przedstawiciele Stron, o których mowa w niniejszym paragrafie nie są upoważnieni do składania w imieniu stron żadnych oświadczeń woli, a wszelkie zobowiązania </w:t>
      </w:r>
      <w:r w:rsidR="006F6DBC" w:rsidRPr="00055F6E">
        <w:rPr>
          <w:rFonts w:ascii="Verdana" w:eastAsia="Times New Roman" w:hAnsi="Verdana" w:cs="Tahoma"/>
          <w:sz w:val="20"/>
          <w:szCs w:val="20"/>
          <w:lang w:eastAsia="pl-PL"/>
        </w:rPr>
        <w:t xml:space="preserve">w tym finansowe </w:t>
      </w:r>
      <w:r w:rsidRPr="00055F6E">
        <w:rPr>
          <w:rFonts w:ascii="Verdana" w:eastAsia="Times New Roman" w:hAnsi="Verdana" w:cs="Tahoma"/>
          <w:sz w:val="20"/>
          <w:szCs w:val="20"/>
          <w:lang w:eastAsia="pl-PL"/>
        </w:rPr>
        <w:t>mogą być zaciągane (lub zwalniane) jedynie przez osoby uprawnione do reprezentowania stron.</w:t>
      </w:r>
    </w:p>
    <w:p w14:paraId="37B3F323" w14:textId="77777777" w:rsidR="006445E2" w:rsidRPr="00055F6E" w:rsidRDefault="006445E2" w:rsidP="00D56C39">
      <w:pPr>
        <w:widowControl w:val="0"/>
        <w:numPr>
          <w:ilvl w:val="6"/>
          <w:numId w:val="3"/>
        </w:numPr>
        <w:tabs>
          <w:tab w:val="num" w:pos="284"/>
        </w:tabs>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gdyby Wykonawca w ofercie zadeklarował, iż do realizacji prac skierowan</w:t>
      </w:r>
      <w:r w:rsidR="00B501A9" w:rsidRPr="00055F6E">
        <w:rPr>
          <w:rFonts w:ascii="Verdana" w:eastAsia="Times New Roman" w:hAnsi="Verdana" w:cs="Tahoma"/>
          <w:sz w:val="20"/>
          <w:szCs w:val="20"/>
          <w:lang w:eastAsia="pl-PL"/>
        </w:rPr>
        <w:t>e</w:t>
      </w:r>
      <w:r w:rsidRPr="00055F6E">
        <w:rPr>
          <w:rFonts w:ascii="Verdana" w:eastAsia="Times New Roman" w:hAnsi="Verdana" w:cs="Tahoma"/>
          <w:sz w:val="20"/>
          <w:szCs w:val="20"/>
          <w:lang w:eastAsia="pl-PL"/>
        </w:rPr>
        <w:t xml:space="preserve"> zostan</w:t>
      </w:r>
      <w:r w:rsidR="00B501A9" w:rsidRPr="00055F6E">
        <w:rPr>
          <w:rFonts w:ascii="Verdana" w:eastAsia="Times New Roman" w:hAnsi="Verdana" w:cs="Tahoma"/>
          <w:sz w:val="20"/>
          <w:szCs w:val="20"/>
          <w:lang w:eastAsia="pl-PL"/>
        </w:rPr>
        <w:t xml:space="preserve">ą osoby </w:t>
      </w:r>
      <w:r w:rsidR="00F9142D" w:rsidRPr="00055F6E">
        <w:rPr>
          <w:rFonts w:ascii="Verdana" w:hAnsi="Verdana"/>
          <w:sz w:val="20"/>
          <w:szCs w:val="20"/>
          <w:lang w:eastAsia="pl-PL"/>
        </w:rPr>
        <w:t xml:space="preserve">lub podmioty (osoby trzecie, podwykonawcy itp.) </w:t>
      </w:r>
      <w:r w:rsidR="00B501A9" w:rsidRPr="00055F6E">
        <w:rPr>
          <w:rFonts w:ascii="Verdana" w:eastAsia="Times New Roman" w:hAnsi="Verdana" w:cs="Tahoma"/>
          <w:sz w:val="20"/>
          <w:szCs w:val="20"/>
          <w:lang w:eastAsia="pl-PL"/>
        </w:rPr>
        <w:t xml:space="preserve">posiadające określone uprawnienia lub doświadczenie </w:t>
      </w:r>
      <w:r w:rsidR="00F9142D" w:rsidRPr="00055F6E">
        <w:rPr>
          <w:rFonts w:ascii="Verdana" w:eastAsia="Times New Roman" w:hAnsi="Verdana" w:cs="Tahoma"/>
          <w:sz w:val="20"/>
          <w:szCs w:val="20"/>
          <w:lang w:eastAsia="pl-PL"/>
        </w:rPr>
        <w:t>zawodowe Wykonawca zobowiązany</w:t>
      </w:r>
      <w:r w:rsidRPr="00055F6E">
        <w:rPr>
          <w:rFonts w:ascii="Verdana" w:eastAsia="Times New Roman" w:hAnsi="Verdana" w:cs="Tahoma"/>
          <w:sz w:val="20"/>
          <w:szCs w:val="20"/>
          <w:lang w:eastAsia="pl-PL"/>
        </w:rPr>
        <w:t xml:space="preserve"> jest do skierowania </w:t>
      </w:r>
      <w:r w:rsidR="00B501A9" w:rsidRPr="00055F6E">
        <w:rPr>
          <w:rFonts w:ascii="Verdana" w:eastAsia="Times New Roman" w:hAnsi="Verdana" w:cs="Tahoma"/>
          <w:sz w:val="20"/>
          <w:szCs w:val="20"/>
          <w:lang w:eastAsia="pl-PL"/>
        </w:rPr>
        <w:t xml:space="preserve">ich do realizacji prac </w:t>
      </w:r>
      <w:r w:rsidRPr="00055F6E">
        <w:rPr>
          <w:rFonts w:ascii="Verdana" w:eastAsia="Times New Roman" w:hAnsi="Verdana" w:cs="Tahoma"/>
          <w:sz w:val="20"/>
          <w:szCs w:val="20"/>
          <w:lang w:eastAsia="pl-PL"/>
        </w:rPr>
        <w:t xml:space="preserve">i utrzymanie takiego stanu w sposób nieprzerwany przez cały okres realizacji inwestycji. </w:t>
      </w:r>
      <w:r w:rsidR="00B65DDA" w:rsidRPr="00055F6E">
        <w:rPr>
          <w:rFonts w:ascii="Verdana" w:eastAsia="Times New Roman" w:hAnsi="Verdana" w:cs="Tahoma"/>
          <w:sz w:val="20"/>
          <w:szCs w:val="20"/>
          <w:lang w:eastAsia="pl-PL"/>
        </w:rPr>
        <w:t>tj. do dnia odbioru końcowego,</w:t>
      </w:r>
      <w:r w:rsidR="00F9142D" w:rsidRPr="00055F6E">
        <w:rPr>
          <w:rFonts w:ascii="Verdana" w:eastAsia="Times New Roman" w:hAnsi="Verdana" w:cs="Tahoma"/>
          <w:sz w:val="20"/>
          <w:szCs w:val="20"/>
          <w:lang w:eastAsia="pl-PL"/>
        </w:rPr>
        <w:t xml:space="preserve"> </w:t>
      </w:r>
      <w:r w:rsidR="00B65DDA" w:rsidRPr="00055F6E">
        <w:rPr>
          <w:rFonts w:ascii="Verdana" w:eastAsia="Times New Roman" w:hAnsi="Verdana" w:cs="Tahoma"/>
          <w:sz w:val="20"/>
          <w:szCs w:val="20"/>
          <w:lang w:eastAsia="pl-PL"/>
        </w:rPr>
        <w:t xml:space="preserve">a w przypadku zmiany osób </w:t>
      </w:r>
      <w:r w:rsidR="00F9142D" w:rsidRPr="00055F6E">
        <w:rPr>
          <w:rFonts w:ascii="Verdana" w:hAnsi="Verdana"/>
          <w:sz w:val="20"/>
          <w:szCs w:val="20"/>
          <w:lang w:eastAsia="pl-PL"/>
        </w:rPr>
        <w:t>lub podmiotów  </w:t>
      </w:r>
      <w:r w:rsidR="00B65DDA" w:rsidRPr="00055F6E">
        <w:rPr>
          <w:rFonts w:ascii="Verdana" w:eastAsia="Times New Roman" w:hAnsi="Verdana" w:cs="Tahoma"/>
          <w:sz w:val="20"/>
          <w:szCs w:val="20"/>
          <w:lang w:eastAsia="pl-PL"/>
        </w:rPr>
        <w:t>zobowiązany jest zapewnić, iż kolejna osoba</w:t>
      </w:r>
      <w:r w:rsidR="00F9142D" w:rsidRPr="00055F6E">
        <w:rPr>
          <w:rFonts w:ascii="Verdana" w:eastAsia="Times New Roman" w:hAnsi="Verdana" w:cs="Tahoma"/>
          <w:sz w:val="20"/>
          <w:szCs w:val="20"/>
          <w:lang w:eastAsia="pl-PL"/>
        </w:rPr>
        <w:t>/podmiot</w:t>
      </w:r>
      <w:r w:rsidR="00B65DDA" w:rsidRPr="00055F6E">
        <w:rPr>
          <w:rFonts w:ascii="Verdana" w:eastAsia="Times New Roman" w:hAnsi="Verdana" w:cs="Tahoma"/>
          <w:sz w:val="20"/>
          <w:szCs w:val="20"/>
          <w:lang w:eastAsia="pl-PL"/>
        </w:rPr>
        <w:t xml:space="preserve"> skierowane do realizacji tych prac posiadać będzie wymagane lub deklarowane uprawnienia lub doświadczenie zawiadamiając o tym Zamawiającego na piśmie w terminie 7 dni od zaistniałego zdarzenia.  </w:t>
      </w:r>
    </w:p>
    <w:p w14:paraId="0D835D29" w14:textId="77777777" w:rsidR="0022753C" w:rsidRPr="00055F6E" w:rsidRDefault="0022753C" w:rsidP="0022753C">
      <w:pPr>
        <w:widowControl w:val="0"/>
        <w:numPr>
          <w:ilvl w:val="6"/>
          <w:numId w:val="3"/>
        </w:numPr>
        <w:tabs>
          <w:tab w:val="clear" w:pos="2520"/>
          <w:tab w:val="num" w:pos="284"/>
        </w:tabs>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sprawa bieżącej komunikacji na budowie, w zakresie niedotyczącym rozliczeń finansowych, strony przewidują możliwość komunikacji elektronicznej na wskazane wzajemnie w trakcie realizacji prac adresy elektroniczne poszczególnych pracowników stron, przy czym każda wiadomość niezależnie od jej określonego adresata, musi być przesłane także na następujące adresy elektroniczne: </w:t>
      </w:r>
    </w:p>
    <w:p w14:paraId="0399A066" w14:textId="77777777" w:rsidR="0022753C" w:rsidRPr="00055F6E" w:rsidRDefault="0022753C" w:rsidP="0022753C">
      <w:pPr>
        <w:widowControl w:val="0"/>
        <w:autoSpaceDE w:val="0"/>
        <w:autoSpaceDN w:val="0"/>
        <w:adjustRightInd w:val="0"/>
        <w:spacing w:after="0" w:line="360" w:lineRule="auto"/>
        <w:ind w:left="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 ze strony Zamawiającego: </w:t>
      </w:r>
      <w:r w:rsidR="004E2BE1"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 xml:space="preserve"> </w:t>
      </w:r>
    </w:p>
    <w:p w14:paraId="37AB2CDE" w14:textId="77777777" w:rsidR="0022753C" w:rsidRPr="00055F6E" w:rsidRDefault="001849E2" w:rsidP="0022753C">
      <w:pPr>
        <w:widowControl w:val="0"/>
        <w:autoSpaceDE w:val="0"/>
        <w:autoSpaceDN w:val="0"/>
        <w:adjustRightInd w:val="0"/>
        <w:spacing w:after="0" w:line="360" w:lineRule="auto"/>
        <w:ind w:left="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 ze strony Wykonawcy: </w:t>
      </w:r>
      <w:hyperlink r:id="rId10" w:history="1"/>
      <w:r w:rsidR="004E2BE1" w:rsidRPr="00055F6E">
        <w:rPr>
          <w:rFonts w:ascii="Verdana" w:eastAsia="Times New Roman" w:hAnsi="Verdana" w:cs="Tahoma"/>
          <w:sz w:val="20"/>
          <w:szCs w:val="20"/>
          <w:lang w:eastAsia="pl-PL"/>
        </w:rPr>
        <w:t xml:space="preserve"> </w:t>
      </w:r>
      <w:r w:rsidR="00E84F8B" w:rsidRPr="00055F6E">
        <w:rPr>
          <w:rFonts w:ascii="Verdana" w:eastAsia="Times New Roman" w:hAnsi="Verdana" w:cs="Tahoma"/>
          <w:sz w:val="20"/>
          <w:szCs w:val="20"/>
          <w:lang w:eastAsia="pl-PL"/>
        </w:rPr>
        <w:t xml:space="preserve"> </w:t>
      </w:r>
      <w:r w:rsidR="004E2BE1" w:rsidRPr="00055F6E">
        <w:rPr>
          <w:rFonts w:ascii="Verdana" w:eastAsia="Times New Roman" w:hAnsi="Verdana" w:cs="Tahoma"/>
          <w:sz w:val="20"/>
          <w:szCs w:val="20"/>
          <w:lang w:eastAsia="pl-PL"/>
        </w:rPr>
        <w:t>……………………………………………</w:t>
      </w:r>
    </w:p>
    <w:p w14:paraId="3CE502E3" w14:textId="77777777" w:rsidR="00023D59" w:rsidRPr="00055F6E" w:rsidRDefault="00023D59" w:rsidP="00D56C39">
      <w:pPr>
        <w:spacing w:after="0" w:line="360" w:lineRule="auto"/>
        <w:jc w:val="center"/>
        <w:rPr>
          <w:rFonts w:ascii="Verdana" w:eastAsia="Times New Roman" w:hAnsi="Verdana" w:cs="Tahoma"/>
          <w:b/>
          <w:sz w:val="20"/>
          <w:szCs w:val="20"/>
          <w:lang w:eastAsia="pl-PL"/>
        </w:rPr>
      </w:pPr>
    </w:p>
    <w:p w14:paraId="38AC87D2" w14:textId="77777777" w:rsidR="00995D06" w:rsidRPr="00055F6E" w:rsidRDefault="00995D06"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5</w:t>
      </w:r>
    </w:p>
    <w:p w14:paraId="4DE35675" w14:textId="77777777" w:rsidR="00995D06" w:rsidRPr="00055F6E" w:rsidRDefault="00995D06"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Teren budowy</w:t>
      </w:r>
    </w:p>
    <w:p w14:paraId="2578B82C" w14:textId="77777777" w:rsidR="00844A39" w:rsidRPr="00055F6E" w:rsidRDefault="00844A39" w:rsidP="00D56C39">
      <w:pPr>
        <w:spacing w:after="0" w:line="360" w:lineRule="auto"/>
        <w:jc w:val="center"/>
        <w:rPr>
          <w:rFonts w:ascii="Verdana" w:eastAsia="Times New Roman" w:hAnsi="Verdana" w:cs="Tahoma"/>
          <w:b/>
          <w:sz w:val="20"/>
          <w:szCs w:val="20"/>
          <w:lang w:eastAsia="pl-PL"/>
        </w:rPr>
      </w:pPr>
    </w:p>
    <w:p w14:paraId="233E3884" w14:textId="77777777" w:rsidR="00A1134C" w:rsidRPr="00055F6E" w:rsidRDefault="00053A8D" w:rsidP="00A1134C">
      <w:pPr>
        <w:numPr>
          <w:ilvl w:val="6"/>
          <w:numId w:val="12"/>
        </w:numPr>
        <w:tabs>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przejmie od Zamawiającego teren budowy w</w:t>
      </w:r>
      <w:r w:rsidR="00995D06" w:rsidRPr="00055F6E">
        <w:rPr>
          <w:rFonts w:ascii="Verdana" w:eastAsia="Times New Roman" w:hAnsi="Verdana" w:cs="Tahoma"/>
          <w:sz w:val="20"/>
          <w:szCs w:val="20"/>
          <w:lang w:eastAsia="pl-PL"/>
        </w:rPr>
        <w:t xml:space="preserve"> </w:t>
      </w:r>
      <w:r w:rsidR="00C00D8D" w:rsidRPr="00055F6E">
        <w:rPr>
          <w:rFonts w:ascii="Verdana" w:eastAsia="Times New Roman" w:hAnsi="Verdana" w:cs="Tahoma"/>
          <w:sz w:val="20"/>
          <w:szCs w:val="20"/>
          <w:lang w:eastAsia="pl-PL"/>
        </w:rPr>
        <w:t xml:space="preserve">terminie </w:t>
      </w:r>
      <w:r w:rsidRPr="00055F6E">
        <w:rPr>
          <w:rFonts w:ascii="Verdana" w:eastAsia="Times New Roman" w:hAnsi="Verdana" w:cs="Tahoma"/>
          <w:sz w:val="20"/>
          <w:szCs w:val="20"/>
          <w:lang w:eastAsia="pl-PL"/>
        </w:rPr>
        <w:t>7</w:t>
      </w:r>
      <w:r w:rsidR="00C00D8D" w:rsidRPr="00055F6E">
        <w:rPr>
          <w:rFonts w:ascii="Verdana" w:eastAsia="Times New Roman" w:hAnsi="Verdana" w:cs="Tahoma"/>
          <w:sz w:val="20"/>
          <w:szCs w:val="20"/>
          <w:lang w:eastAsia="pl-PL"/>
        </w:rPr>
        <w:t xml:space="preserve"> dni od podpisania umowy</w:t>
      </w:r>
      <w:r w:rsidRPr="00055F6E">
        <w:rPr>
          <w:rFonts w:ascii="Verdana" w:eastAsia="Times New Roman" w:hAnsi="Verdana" w:cs="Tahoma"/>
          <w:sz w:val="20"/>
          <w:szCs w:val="20"/>
          <w:lang w:eastAsia="pl-PL"/>
        </w:rPr>
        <w:t xml:space="preserve">. W dacie przekazania Zamawiający </w:t>
      </w:r>
      <w:r w:rsidR="009A7168" w:rsidRPr="00055F6E">
        <w:rPr>
          <w:rFonts w:ascii="Verdana" w:eastAsia="Times New Roman" w:hAnsi="Verdana" w:cs="Tahoma"/>
          <w:sz w:val="20"/>
          <w:szCs w:val="20"/>
          <w:lang w:eastAsia="pl-PL"/>
        </w:rPr>
        <w:t>wskaże</w:t>
      </w:r>
      <w:r w:rsidRPr="00055F6E">
        <w:rPr>
          <w:rFonts w:ascii="Verdana" w:eastAsia="Times New Roman" w:hAnsi="Verdana" w:cs="Tahoma"/>
          <w:sz w:val="20"/>
          <w:szCs w:val="20"/>
          <w:lang w:eastAsia="pl-PL"/>
        </w:rPr>
        <w:t xml:space="preserve"> Wykonawcy</w:t>
      </w:r>
      <w:r w:rsidR="009A7168" w:rsidRPr="00055F6E">
        <w:rPr>
          <w:rFonts w:ascii="Verdana" w:eastAsia="Times New Roman" w:hAnsi="Verdana" w:cs="Tahoma"/>
          <w:sz w:val="20"/>
          <w:szCs w:val="20"/>
          <w:lang w:eastAsia="pl-PL"/>
        </w:rPr>
        <w:t xml:space="preserve"> punkty</w:t>
      </w:r>
      <w:r w:rsidR="00995D06" w:rsidRPr="00055F6E">
        <w:rPr>
          <w:rFonts w:ascii="Verdana" w:eastAsia="Times New Roman" w:hAnsi="Verdana" w:cs="Tahoma"/>
          <w:sz w:val="20"/>
          <w:szCs w:val="20"/>
          <w:lang w:eastAsia="pl-PL"/>
        </w:rPr>
        <w:t xml:space="preserve"> poboru wody i energii ele</w:t>
      </w:r>
      <w:r w:rsidR="00213E9D" w:rsidRPr="00055F6E">
        <w:rPr>
          <w:rFonts w:ascii="Verdana" w:eastAsia="Times New Roman" w:hAnsi="Verdana" w:cs="Tahoma"/>
          <w:sz w:val="20"/>
          <w:szCs w:val="20"/>
          <w:lang w:eastAsia="pl-PL"/>
        </w:rPr>
        <w:t>ktrycznej.</w:t>
      </w:r>
    </w:p>
    <w:p w14:paraId="250AF333" w14:textId="77777777" w:rsidR="003320AD" w:rsidRPr="00055F6E" w:rsidRDefault="00A1134C" w:rsidP="00A1134C">
      <w:pPr>
        <w:numPr>
          <w:ilvl w:val="6"/>
          <w:numId w:val="12"/>
        </w:numPr>
        <w:tabs>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hAnsi="Verdana"/>
          <w:sz w:val="20"/>
          <w:szCs w:val="20"/>
          <w:lang w:eastAsia="pl-PL"/>
        </w:rPr>
        <w:t>Wykonawca zobowiązany jest do</w:t>
      </w:r>
      <w:r w:rsidR="00A62379" w:rsidRPr="00055F6E">
        <w:rPr>
          <w:rFonts w:ascii="Verdana" w:hAnsi="Verdana"/>
          <w:sz w:val="20"/>
          <w:szCs w:val="20"/>
          <w:lang w:eastAsia="pl-PL"/>
        </w:rPr>
        <w:t xml:space="preserve"> zabezpieczenia, serwisu i</w:t>
      </w:r>
      <w:r w:rsidRPr="00055F6E">
        <w:rPr>
          <w:rFonts w:ascii="Verdana" w:hAnsi="Verdana"/>
          <w:sz w:val="20"/>
          <w:szCs w:val="20"/>
          <w:lang w:eastAsia="pl-PL"/>
        </w:rPr>
        <w:t xml:space="preserve"> bieżącej konserwacji na własny koszt zamontowanych elementów instalacji, oraz zabezpieczenia  istniejących już przed rozpoczęciem prac instalacji</w:t>
      </w:r>
      <w:r w:rsidR="003B581E" w:rsidRPr="00055F6E">
        <w:rPr>
          <w:rFonts w:ascii="Verdana" w:hAnsi="Verdana"/>
          <w:sz w:val="20"/>
          <w:szCs w:val="20"/>
          <w:lang w:eastAsia="pl-PL"/>
        </w:rPr>
        <w:t>, a niepodlegających wymianie</w:t>
      </w:r>
      <w:r w:rsidRPr="00055F6E">
        <w:rPr>
          <w:rFonts w:ascii="Verdana" w:hAnsi="Verdana"/>
          <w:sz w:val="20"/>
          <w:szCs w:val="20"/>
          <w:lang w:eastAsia="pl-PL"/>
        </w:rPr>
        <w:t xml:space="preserve">. Po zakończeniu prac Wykonawca zobowiązany jest do usunięcia zabezpieczeń w sposób niewpływający na prawidłowe funkcjonowanie całości instalacji w obiekcie.    </w:t>
      </w:r>
    </w:p>
    <w:p w14:paraId="3020BDCD" w14:textId="77777777" w:rsidR="00B501A9" w:rsidRPr="00055F6E" w:rsidRDefault="00B501A9" w:rsidP="00B501A9">
      <w:pPr>
        <w:numPr>
          <w:ilvl w:val="6"/>
          <w:numId w:val="12"/>
        </w:numPr>
        <w:tabs>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ponosił będzie zryczałtowane koszty zużycia mediów obejmujące koszty: wody, energii cieplnej i elektrycznej, a także wszelkich innych mediów wykorzystywanych w ramach realizacji umowy, do dnia odbioru końc</w:t>
      </w:r>
      <w:r w:rsidR="00BC1A46" w:rsidRPr="00055F6E">
        <w:rPr>
          <w:rFonts w:ascii="Verdana" w:eastAsia="Times New Roman" w:hAnsi="Verdana" w:cs="Tahoma"/>
          <w:sz w:val="20"/>
          <w:szCs w:val="20"/>
          <w:lang w:eastAsia="pl-PL"/>
        </w:rPr>
        <w:t>owego, których wartość określa</w:t>
      </w:r>
      <w:r w:rsidRPr="00055F6E">
        <w:rPr>
          <w:rFonts w:ascii="Verdana" w:eastAsia="Times New Roman" w:hAnsi="Verdana" w:cs="Tahoma"/>
          <w:sz w:val="20"/>
          <w:szCs w:val="20"/>
          <w:lang w:eastAsia="pl-PL"/>
        </w:rPr>
        <w:t xml:space="preserve"> się na kwotę stanowiącą wartość </w:t>
      </w:r>
      <w:r w:rsidRPr="00055F6E">
        <w:rPr>
          <w:rFonts w:ascii="Verdana" w:eastAsia="Times New Roman" w:hAnsi="Verdana" w:cs="Tahoma"/>
          <w:b/>
          <w:sz w:val="20"/>
          <w:szCs w:val="20"/>
          <w:lang w:eastAsia="pl-PL"/>
        </w:rPr>
        <w:t>1 %</w:t>
      </w:r>
      <w:r w:rsidRPr="00055F6E">
        <w:rPr>
          <w:rFonts w:ascii="Verdana" w:eastAsia="Times New Roman" w:hAnsi="Verdana" w:cs="Tahoma"/>
          <w:sz w:val="20"/>
          <w:szCs w:val="20"/>
          <w:lang w:eastAsia="pl-PL"/>
        </w:rPr>
        <w:t xml:space="preserve"> każdej faktury wystawionej przez Wykonawcę, bez względu na to, czy Zamawiający uznał zasadność jej płatności czy nie. Faktura z tytułu zryczałtowanej opłaty za media wystawiana będzie każdorazowo przez Zamawiającego i potrącana z opłacanej faktury Wykonawcy. W/w ryczałt obejmuje wyłącznie media w postaci kosztów opłat za zużycie wody, prądu i energii cieplnej, a nie obejmuje innych opłat takich jak koszty wywózki i utylizacji śmieci, gruzu itp., który to obowiązek obciąża Wykonawcę niezależnie od ryczałtu.      </w:t>
      </w:r>
    </w:p>
    <w:p w14:paraId="731E25E1" w14:textId="77777777" w:rsidR="00B501A9" w:rsidRPr="00055F6E" w:rsidRDefault="00A62379" w:rsidP="00B501A9">
      <w:pPr>
        <w:numPr>
          <w:ilvl w:val="6"/>
          <w:numId w:val="12"/>
        </w:numPr>
        <w:tabs>
          <w:tab w:val="clear" w:pos="360"/>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Realizując prace Wykonawca zobowiązany jest prowadzić prace tak, </w:t>
      </w:r>
      <w:r w:rsidR="00D425AA" w:rsidRPr="00055F6E">
        <w:rPr>
          <w:rFonts w:ascii="Verdana" w:eastAsia="Times New Roman" w:hAnsi="Verdana" w:cs="Tahoma"/>
          <w:sz w:val="20"/>
          <w:szCs w:val="20"/>
          <w:lang w:eastAsia="pl-PL"/>
        </w:rPr>
        <w:t xml:space="preserve">aby </w:t>
      </w:r>
      <w:r w:rsidR="00B501A9" w:rsidRPr="00055F6E">
        <w:rPr>
          <w:rFonts w:ascii="Verdana" w:eastAsia="Times New Roman" w:hAnsi="Verdana" w:cs="Tahoma"/>
          <w:sz w:val="20"/>
          <w:szCs w:val="20"/>
          <w:lang w:eastAsia="pl-PL"/>
        </w:rPr>
        <w:t>nie wpływać negatywnie na</w:t>
      </w:r>
      <w:r w:rsidRPr="00055F6E">
        <w:rPr>
          <w:rFonts w:ascii="Verdana" w:eastAsia="Times New Roman" w:hAnsi="Verdana" w:cs="Tahoma"/>
          <w:sz w:val="20"/>
          <w:szCs w:val="20"/>
          <w:lang w:eastAsia="pl-PL"/>
        </w:rPr>
        <w:t xml:space="preserve"> stał</w:t>
      </w:r>
      <w:r w:rsidR="00D01805" w:rsidRPr="00055F6E">
        <w:rPr>
          <w:rFonts w:ascii="Verdana" w:eastAsia="Times New Roman" w:hAnsi="Verdana" w:cs="Tahoma"/>
          <w:sz w:val="20"/>
          <w:szCs w:val="20"/>
          <w:lang w:eastAsia="pl-PL"/>
        </w:rPr>
        <w:t>ą i </w:t>
      </w:r>
      <w:r w:rsidR="00D425AA" w:rsidRPr="00055F6E">
        <w:rPr>
          <w:rFonts w:ascii="Verdana" w:eastAsia="Times New Roman" w:hAnsi="Verdana" w:cs="Tahoma"/>
          <w:sz w:val="20"/>
          <w:szCs w:val="20"/>
          <w:lang w:eastAsia="pl-PL"/>
        </w:rPr>
        <w:t>nieprzerwaną dostawę</w:t>
      </w:r>
      <w:r w:rsidRPr="00055F6E">
        <w:rPr>
          <w:rFonts w:ascii="Verdana" w:eastAsia="Times New Roman" w:hAnsi="Verdana" w:cs="Tahoma"/>
          <w:sz w:val="20"/>
          <w:szCs w:val="20"/>
          <w:lang w:eastAsia="pl-PL"/>
        </w:rPr>
        <w:t xml:space="preserve"> mediów do </w:t>
      </w:r>
      <w:r w:rsidR="00B501A9" w:rsidRPr="00055F6E">
        <w:rPr>
          <w:rFonts w:ascii="Verdana" w:eastAsia="Times New Roman" w:hAnsi="Verdana" w:cs="Tahoma"/>
          <w:sz w:val="20"/>
          <w:szCs w:val="20"/>
          <w:lang w:eastAsia="pl-PL"/>
        </w:rPr>
        <w:t>innych obiektów CKD</w:t>
      </w:r>
      <w:r w:rsidRPr="00055F6E">
        <w:rPr>
          <w:rFonts w:ascii="Verdana" w:eastAsia="Times New Roman" w:hAnsi="Verdana" w:cs="Tahoma"/>
          <w:sz w:val="20"/>
          <w:szCs w:val="20"/>
          <w:lang w:eastAsia="pl-PL"/>
        </w:rPr>
        <w:t xml:space="preserve">. Wykonawca każdorazowo na minimum 7 dni przed przystąpieniem do prac, które mogę wpłynąć na dostawę mediów oraz </w:t>
      </w:r>
      <w:r w:rsidR="002A2D54" w:rsidRPr="00055F6E">
        <w:rPr>
          <w:rFonts w:ascii="Verdana" w:eastAsia="Times New Roman" w:hAnsi="Verdana" w:cs="Tahoma"/>
          <w:sz w:val="20"/>
          <w:szCs w:val="20"/>
          <w:lang w:eastAsia="pl-PL"/>
        </w:rPr>
        <w:t xml:space="preserve">ciągłość </w:t>
      </w:r>
      <w:r w:rsidR="00D01805" w:rsidRPr="00055F6E">
        <w:rPr>
          <w:rFonts w:ascii="Verdana" w:eastAsia="Times New Roman" w:hAnsi="Verdana" w:cs="Tahoma"/>
          <w:sz w:val="20"/>
          <w:szCs w:val="20"/>
          <w:lang w:eastAsia="pl-PL"/>
        </w:rPr>
        <w:t>i </w:t>
      </w:r>
      <w:r w:rsidRPr="00055F6E">
        <w:rPr>
          <w:rFonts w:ascii="Verdana" w:eastAsia="Times New Roman" w:hAnsi="Verdana" w:cs="Tahoma"/>
          <w:sz w:val="20"/>
          <w:szCs w:val="20"/>
          <w:lang w:eastAsia="pl-PL"/>
        </w:rPr>
        <w:t xml:space="preserve">stabilność funkcjonowania systemów bezpieczeństwa dla </w:t>
      </w:r>
      <w:r w:rsidR="00D425AA" w:rsidRPr="00055F6E">
        <w:rPr>
          <w:rFonts w:ascii="Verdana" w:eastAsia="Times New Roman" w:hAnsi="Verdana" w:cs="Tahoma"/>
          <w:sz w:val="20"/>
          <w:szCs w:val="20"/>
          <w:lang w:eastAsia="pl-PL"/>
        </w:rPr>
        <w:t>obiektu</w:t>
      </w:r>
      <w:r w:rsidR="00BC1A46" w:rsidRPr="00055F6E">
        <w:rPr>
          <w:rFonts w:ascii="Verdana" w:eastAsia="Times New Roman" w:hAnsi="Verdana" w:cs="Tahoma"/>
          <w:sz w:val="20"/>
          <w:szCs w:val="20"/>
          <w:lang w:eastAsia="pl-PL"/>
        </w:rPr>
        <w:t xml:space="preserve"> CKD</w:t>
      </w:r>
      <w:r w:rsidR="00D425AA" w:rsidRPr="00055F6E">
        <w:rPr>
          <w:rFonts w:ascii="Verdana" w:eastAsia="Times New Roman" w:hAnsi="Verdana" w:cs="Tahoma"/>
          <w:sz w:val="20"/>
          <w:szCs w:val="20"/>
          <w:lang w:eastAsia="pl-PL"/>
        </w:rPr>
        <w:t xml:space="preserve"> zobowiązany</w:t>
      </w:r>
      <w:r w:rsidRPr="00055F6E">
        <w:rPr>
          <w:rFonts w:ascii="Verdana" w:eastAsia="Times New Roman" w:hAnsi="Verdana" w:cs="Tahoma"/>
          <w:sz w:val="20"/>
          <w:szCs w:val="20"/>
          <w:lang w:eastAsia="pl-PL"/>
        </w:rPr>
        <w:t xml:space="preserve"> jest zawiadomić o tym Zamawiającego na piśmie oraz poprzez wpis w dzienniku budowy. W zawiadomieniu Wykonawca zobowiązany jest określić precyzyjnie datę i godzinę odłączenia oraz czas trwania przerwy w dostawie, a w </w:t>
      </w:r>
      <w:r w:rsidR="00D425AA" w:rsidRPr="00055F6E">
        <w:rPr>
          <w:rFonts w:ascii="Verdana" w:eastAsia="Times New Roman" w:hAnsi="Verdana" w:cs="Tahoma"/>
          <w:sz w:val="20"/>
          <w:szCs w:val="20"/>
          <w:lang w:eastAsia="pl-PL"/>
        </w:rPr>
        <w:t>przypadku, gdy</w:t>
      </w:r>
      <w:r w:rsidRPr="00055F6E">
        <w:rPr>
          <w:rFonts w:ascii="Verdana" w:eastAsia="Times New Roman" w:hAnsi="Verdana" w:cs="Tahoma"/>
          <w:sz w:val="20"/>
          <w:szCs w:val="20"/>
          <w:lang w:eastAsia="pl-PL"/>
        </w:rPr>
        <w:t xml:space="preserve"> </w:t>
      </w:r>
      <w:r w:rsidR="00B5350B" w:rsidRPr="00055F6E">
        <w:rPr>
          <w:rFonts w:ascii="Verdana" w:eastAsia="Times New Roman" w:hAnsi="Verdana" w:cs="Tahoma"/>
          <w:sz w:val="20"/>
          <w:szCs w:val="20"/>
          <w:lang w:eastAsia="pl-PL"/>
        </w:rPr>
        <w:t xml:space="preserve">planowana lub rzeczywista </w:t>
      </w:r>
      <w:r w:rsidRPr="00055F6E">
        <w:rPr>
          <w:rFonts w:ascii="Verdana" w:eastAsia="Times New Roman" w:hAnsi="Verdana" w:cs="Tahoma"/>
          <w:sz w:val="20"/>
          <w:szCs w:val="20"/>
          <w:lang w:eastAsia="pl-PL"/>
        </w:rPr>
        <w:t xml:space="preserve">przerwa przekraczać będzie </w:t>
      </w:r>
      <w:r w:rsidR="005F6559" w:rsidRPr="00055F6E">
        <w:rPr>
          <w:rFonts w:ascii="Verdana" w:eastAsia="Times New Roman" w:hAnsi="Verdana" w:cs="Tahoma"/>
          <w:sz w:val="20"/>
          <w:szCs w:val="20"/>
          <w:lang w:eastAsia="pl-PL"/>
        </w:rPr>
        <w:t xml:space="preserve">1 godzinę </w:t>
      </w:r>
      <w:r w:rsidRPr="00055F6E">
        <w:rPr>
          <w:rFonts w:ascii="Verdana" w:eastAsia="Times New Roman" w:hAnsi="Verdana" w:cs="Tahoma"/>
          <w:sz w:val="20"/>
          <w:szCs w:val="20"/>
          <w:lang w:eastAsia="pl-PL"/>
        </w:rPr>
        <w:t xml:space="preserve">Wykonawca zobowiązany jest zapewnić przyłącze zastępcze na cały czas trwania przerwy. Zamawiający W terminie </w:t>
      </w:r>
      <w:r w:rsidR="009361C6" w:rsidRPr="00055F6E">
        <w:rPr>
          <w:rFonts w:ascii="Verdana" w:eastAsia="Times New Roman" w:hAnsi="Verdana" w:cs="Tahoma"/>
          <w:sz w:val="20"/>
          <w:szCs w:val="20"/>
          <w:lang w:eastAsia="pl-PL"/>
        </w:rPr>
        <w:br/>
      </w:r>
      <w:r w:rsidRPr="00055F6E">
        <w:rPr>
          <w:rFonts w:ascii="Verdana" w:eastAsia="Times New Roman" w:hAnsi="Verdana" w:cs="Tahoma"/>
          <w:sz w:val="20"/>
          <w:szCs w:val="20"/>
          <w:lang w:eastAsia="pl-PL"/>
        </w:rPr>
        <w:t>3</w:t>
      </w:r>
      <w:r w:rsidR="00BC1A46" w:rsidRPr="00055F6E">
        <w:rPr>
          <w:rFonts w:ascii="Verdana" w:eastAsia="Times New Roman" w:hAnsi="Verdana" w:cs="Tahoma"/>
          <w:sz w:val="20"/>
          <w:szCs w:val="20"/>
          <w:lang w:eastAsia="pl-PL"/>
        </w:rPr>
        <w:t xml:space="preserve"> dni roboczych </w:t>
      </w:r>
      <w:r w:rsidRPr="00055F6E">
        <w:rPr>
          <w:rFonts w:ascii="Verdana" w:eastAsia="Times New Roman" w:hAnsi="Verdana" w:cs="Tahoma"/>
          <w:sz w:val="20"/>
          <w:szCs w:val="20"/>
          <w:lang w:eastAsia="pl-PL"/>
        </w:rPr>
        <w:t>od daty wpływu zawiadomienia potwierdzi czy odłączenie w zaproponowanej dacie jest możliwe, a Wykonawca może przystąpić do odłączenia wyłącznie po uz</w:t>
      </w:r>
      <w:r w:rsidR="00BC1A46" w:rsidRPr="00055F6E">
        <w:rPr>
          <w:rFonts w:ascii="Verdana" w:eastAsia="Times New Roman" w:hAnsi="Verdana" w:cs="Tahoma"/>
          <w:sz w:val="20"/>
          <w:szCs w:val="20"/>
          <w:lang w:eastAsia="pl-PL"/>
        </w:rPr>
        <w:t>yskaniu uprzedniego pisemnego potwierdzenia</w:t>
      </w:r>
      <w:r w:rsidRPr="00055F6E">
        <w:rPr>
          <w:rFonts w:ascii="Verdana" w:eastAsia="Times New Roman" w:hAnsi="Verdana" w:cs="Tahoma"/>
          <w:sz w:val="20"/>
          <w:szCs w:val="20"/>
          <w:lang w:eastAsia="pl-PL"/>
        </w:rPr>
        <w:t xml:space="preserve"> możliwości dołączenia.  </w:t>
      </w:r>
    </w:p>
    <w:p w14:paraId="66A022B8" w14:textId="77777777" w:rsidR="00B501A9" w:rsidRPr="00055F6E" w:rsidRDefault="00B501A9" w:rsidP="00B501A9">
      <w:pPr>
        <w:numPr>
          <w:ilvl w:val="6"/>
          <w:numId w:val="12"/>
        </w:numPr>
        <w:tabs>
          <w:tab w:val="clear" w:pos="360"/>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Niezależnie od powyższych Wykonawcę obciąża także koszt utylizacji i wywózki śmieci, gruzu itp., który to obowiązek obciąża Wykonawcę niezależnie od opłaty za media. Wykonawca przyjmuje na siebie obowiązek utylizacji materiałów z rozbiórki (a podlegających utylizacji), oraz do przedstawienia Zamawiającemu dokumentów potwierdzających przekazanie materiałów do utylizacji.</w:t>
      </w:r>
    </w:p>
    <w:p w14:paraId="2860E1F5" w14:textId="77777777" w:rsidR="00995D06" w:rsidRPr="00055F6E" w:rsidRDefault="00995D06" w:rsidP="00E26AAD">
      <w:pPr>
        <w:numPr>
          <w:ilvl w:val="6"/>
          <w:numId w:val="12"/>
        </w:numPr>
        <w:tabs>
          <w:tab w:val="num" w:pos="284"/>
        </w:tabs>
        <w:spacing w:after="0" w:line="360" w:lineRule="auto"/>
        <w:ind w:left="284" w:hanging="284"/>
        <w:jc w:val="both"/>
        <w:rPr>
          <w:rFonts w:ascii="Verdana" w:eastAsia="Times New Roman" w:hAnsi="Verdana" w:cs="Tahoma"/>
          <w:strike/>
          <w:color w:val="FF0000"/>
          <w:sz w:val="20"/>
          <w:szCs w:val="20"/>
          <w:lang w:eastAsia="pl-PL"/>
        </w:rPr>
      </w:pPr>
      <w:r w:rsidRPr="00055F6E">
        <w:rPr>
          <w:rFonts w:ascii="Verdana" w:eastAsia="Times New Roman" w:hAnsi="Verdana" w:cs="Tahoma"/>
          <w:sz w:val="20"/>
          <w:szCs w:val="20"/>
          <w:lang w:eastAsia="pl-PL"/>
        </w:rPr>
        <w:lastRenderedPageBreak/>
        <w:t xml:space="preserve">Zamawiający wskaże Wykonawcy miejsce na zorganizowanie </w:t>
      </w:r>
      <w:r w:rsidR="00FF30FA" w:rsidRPr="00055F6E">
        <w:rPr>
          <w:rFonts w:ascii="Verdana" w:eastAsia="Times New Roman" w:hAnsi="Verdana" w:cs="Tahoma"/>
          <w:sz w:val="20"/>
          <w:szCs w:val="20"/>
          <w:lang w:eastAsia="pl-PL"/>
        </w:rPr>
        <w:t>zaplecza budowy</w:t>
      </w:r>
      <w:r w:rsidR="007D690F" w:rsidRPr="00055F6E">
        <w:rPr>
          <w:rFonts w:ascii="Verdana" w:eastAsia="Times New Roman" w:hAnsi="Verdana" w:cs="Tahoma"/>
          <w:sz w:val="20"/>
          <w:szCs w:val="20"/>
          <w:lang w:eastAsia="pl-PL"/>
        </w:rPr>
        <w:t xml:space="preserve">, przy czym zlokalizowane ono będzie na terenie </w:t>
      </w:r>
      <w:r w:rsidR="009E5240" w:rsidRPr="00055F6E">
        <w:rPr>
          <w:rFonts w:ascii="Verdana" w:eastAsia="Times New Roman" w:hAnsi="Verdana" w:cs="Tahoma"/>
          <w:sz w:val="20"/>
          <w:szCs w:val="20"/>
          <w:lang w:eastAsia="pl-PL"/>
        </w:rPr>
        <w:t>przylegającym do budynku.</w:t>
      </w:r>
      <w:r w:rsidR="007D690F" w:rsidRPr="00055F6E">
        <w:rPr>
          <w:rFonts w:ascii="Verdana" w:eastAsia="Times New Roman" w:hAnsi="Verdana" w:cs="Tahoma"/>
          <w:color w:val="FF0000"/>
          <w:sz w:val="20"/>
          <w:szCs w:val="20"/>
          <w:lang w:eastAsia="pl-PL"/>
        </w:rPr>
        <w:t xml:space="preserve"> </w:t>
      </w:r>
    </w:p>
    <w:p w14:paraId="27C94A2C" w14:textId="77777777" w:rsidR="00995D06" w:rsidRPr="00055F6E" w:rsidRDefault="00995D06" w:rsidP="00E26AAD">
      <w:pPr>
        <w:numPr>
          <w:ilvl w:val="6"/>
          <w:numId w:val="12"/>
        </w:numPr>
        <w:tabs>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będzie utrzymywał teren budowy w stanie wolnym od przeszkód komunikacyjnych.</w:t>
      </w:r>
    </w:p>
    <w:p w14:paraId="702F4F7A" w14:textId="77777777" w:rsidR="00995D06" w:rsidRPr="00055F6E" w:rsidRDefault="00995D06" w:rsidP="00E26AAD">
      <w:pPr>
        <w:numPr>
          <w:ilvl w:val="6"/>
          <w:numId w:val="12"/>
        </w:numPr>
        <w:tabs>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jest zobowiązany do uporządkowania terenu budowy na koniec każdego dnia pracy.</w:t>
      </w:r>
    </w:p>
    <w:p w14:paraId="6208DED3" w14:textId="77777777" w:rsidR="00995D06" w:rsidRPr="00055F6E" w:rsidRDefault="00995D06" w:rsidP="00E26AAD">
      <w:pPr>
        <w:numPr>
          <w:ilvl w:val="6"/>
          <w:numId w:val="12"/>
        </w:numPr>
        <w:tabs>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Do obowiązków Wykonawcy należy jednolite i widoczne oznakowanie swoich pracowników</w:t>
      </w:r>
      <w:r w:rsidR="00FA4891"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(w tym również podwykonawców).</w:t>
      </w:r>
    </w:p>
    <w:p w14:paraId="095926E3" w14:textId="77777777" w:rsidR="00995D06" w:rsidRPr="00055F6E" w:rsidRDefault="00995D06" w:rsidP="00D425AA">
      <w:pPr>
        <w:numPr>
          <w:ilvl w:val="6"/>
          <w:numId w:val="12"/>
        </w:numPr>
        <w:tabs>
          <w:tab w:val="num" w:pos="284"/>
        </w:tabs>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jest zobowiązany do przestrzegania przepisów ochrony przeciwpożarowej</w:t>
      </w:r>
      <w:r w:rsidR="00FA4891"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oraz </w:t>
      </w:r>
      <w:r w:rsidR="00FA4891"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bezpieczeństwa i higieny pracy. Wykonawca ma obowiązek znać i stosować w czasie prowadzenia robót wszelkie przepisy dotyczące ochrony środowiska naturalnego.</w:t>
      </w:r>
    </w:p>
    <w:p w14:paraId="3C358AF6" w14:textId="77777777" w:rsidR="00995D06" w:rsidRPr="00055F6E" w:rsidRDefault="00995D06" w:rsidP="00D425AA">
      <w:pPr>
        <w:numPr>
          <w:ilvl w:val="6"/>
          <w:numId w:val="12"/>
        </w:numPr>
        <w:tabs>
          <w:tab w:val="num" w:pos="284"/>
        </w:tabs>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Wykonawca w terminie 14 dni od </w:t>
      </w:r>
      <w:r w:rsidR="00EA3E66" w:rsidRPr="00055F6E">
        <w:rPr>
          <w:rFonts w:ascii="Verdana" w:eastAsia="Times New Roman" w:hAnsi="Verdana" w:cs="Tahoma"/>
          <w:sz w:val="20"/>
          <w:szCs w:val="20"/>
          <w:lang w:eastAsia="pl-PL"/>
        </w:rPr>
        <w:t xml:space="preserve">przekazania budynku do realizacji prac </w:t>
      </w:r>
      <w:r w:rsidRPr="00055F6E">
        <w:rPr>
          <w:rFonts w:ascii="Verdana" w:eastAsia="Times New Roman" w:hAnsi="Verdana" w:cs="Tahoma"/>
          <w:sz w:val="20"/>
          <w:szCs w:val="20"/>
          <w:lang w:eastAsia="pl-PL"/>
        </w:rPr>
        <w:t xml:space="preserve">opracuje i przekaże Zamawiającemu „Plan Bezpieczeństwa i Ochrony Zdrowia (BiOZ)”. </w:t>
      </w:r>
    </w:p>
    <w:p w14:paraId="6D20D78E" w14:textId="77777777" w:rsidR="00275438" w:rsidRPr="00055F6E" w:rsidRDefault="00E56711" w:rsidP="00FA4891">
      <w:pPr>
        <w:numPr>
          <w:ilvl w:val="6"/>
          <w:numId w:val="12"/>
        </w:numPr>
        <w:tabs>
          <w:tab w:val="num" w:pos="284"/>
        </w:tabs>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Wykonawca zobowiązany jest przestrzegać </w:t>
      </w:r>
      <w:r w:rsidR="00443195" w:rsidRPr="00055F6E">
        <w:rPr>
          <w:rFonts w:ascii="Verdana" w:eastAsia="Times New Roman" w:hAnsi="Verdana" w:cs="Tahoma"/>
          <w:sz w:val="20"/>
          <w:szCs w:val="20"/>
          <w:lang w:eastAsia="pl-PL"/>
        </w:rPr>
        <w:t>„Regulamin</w:t>
      </w:r>
      <w:r w:rsidR="009607EB" w:rsidRPr="00055F6E">
        <w:rPr>
          <w:rFonts w:ascii="Verdana" w:eastAsia="Times New Roman" w:hAnsi="Verdana" w:cs="Tahoma"/>
          <w:sz w:val="20"/>
          <w:szCs w:val="20"/>
          <w:lang w:eastAsia="pl-PL"/>
        </w:rPr>
        <w:t>u</w:t>
      </w:r>
      <w:r w:rsidR="00443195" w:rsidRPr="00055F6E">
        <w:rPr>
          <w:rFonts w:ascii="Verdana" w:eastAsia="Times New Roman" w:hAnsi="Verdana" w:cs="Tahoma"/>
          <w:sz w:val="20"/>
          <w:szCs w:val="20"/>
          <w:lang w:eastAsia="pl-PL"/>
        </w:rPr>
        <w:t xml:space="preserve"> P</w:t>
      </w:r>
      <w:r w:rsidR="00267C88" w:rsidRPr="00055F6E">
        <w:rPr>
          <w:rFonts w:ascii="Verdana" w:eastAsia="Times New Roman" w:hAnsi="Verdana" w:cs="Tahoma"/>
          <w:sz w:val="20"/>
          <w:szCs w:val="20"/>
          <w:lang w:eastAsia="pl-PL"/>
        </w:rPr>
        <w:t>l</w:t>
      </w:r>
      <w:r w:rsidR="00443195" w:rsidRPr="00055F6E">
        <w:rPr>
          <w:rFonts w:ascii="Verdana" w:eastAsia="Times New Roman" w:hAnsi="Verdana" w:cs="Tahoma"/>
          <w:sz w:val="20"/>
          <w:szCs w:val="20"/>
          <w:lang w:eastAsia="pl-PL"/>
        </w:rPr>
        <w:t>acu</w:t>
      </w:r>
      <w:r w:rsidR="00443195" w:rsidRPr="00055F6E">
        <w:rPr>
          <w:rFonts w:ascii="Verdana" w:eastAsia="Times New Roman" w:hAnsi="Verdana" w:cs="Tahoma"/>
          <w:b/>
          <w:sz w:val="20"/>
          <w:szCs w:val="20"/>
          <w:lang w:eastAsia="pl-PL"/>
        </w:rPr>
        <w:t xml:space="preserve"> </w:t>
      </w:r>
      <w:r w:rsidR="00443195" w:rsidRPr="00055F6E">
        <w:rPr>
          <w:rFonts w:ascii="Verdana" w:eastAsia="Times New Roman" w:hAnsi="Verdana" w:cs="Tahoma"/>
          <w:sz w:val="20"/>
          <w:szCs w:val="20"/>
          <w:lang w:eastAsia="pl-PL"/>
        </w:rPr>
        <w:t>Budowy”</w:t>
      </w:r>
      <w:r w:rsidR="00EB1E14" w:rsidRPr="00055F6E">
        <w:rPr>
          <w:rFonts w:ascii="Verdana" w:eastAsia="Times New Roman" w:hAnsi="Verdana" w:cs="Tahoma"/>
          <w:sz w:val="20"/>
          <w:szCs w:val="20"/>
          <w:lang w:eastAsia="pl-PL"/>
        </w:rPr>
        <w:t xml:space="preserve"> (</w:t>
      </w:r>
      <w:r w:rsidR="00EB1E14" w:rsidRPr="00055F6E">
        <w:rPr>
          <w:rFonts w:ascii="Verdana" w:eastAsia="Times New Roman" w:hAnsi="Verdana" w:cs="Tahoma"/>
          <w:b/>
          <w:sz w:val="20"/>
          <w:szCs w:val="20"/>
          <w:lang w:eastAsia="pl-PL"/>
        </w:rPr>
        <w:t>załącznik</w:t>
      </w:r>
      <w:r w:rsidR="00023D59" w:rsidRPr="00055F6E">
        <w:rPr>
          <w:rFonts w:ascii="Verdana" w:eastAsia="Times New Roman" w:hAnsi="Verdana" w:cs="Tahoma"/>
          <w:b/>
          <w:sz w:val="20"/>
          <w:szCs w:val="20"/>
          <w:lang w:eastAsia="pl-PL"/>
        </w:rPr>
        <w:t xml:space="preserve"> </w:t>
      </w:r>
      <w:r w:rsidR="00B1547C" w:rsidRPr="00055F6E">
        <w:rPr>
          <w:rFonts w:ascii="Verdana" w:eastAsia="Times New Roman" w:hAnsi="Verdana" w:cs="Tahoma"/>
          <w:b/>
          <w:sz w:val="20"/>
          <w:szCs w:val="20"/>
          <w:lang w:eastAsia="pl-PL"/>
        </w:rPr>
        <w:t>nr 4</w:t>
      </w:r>
      <w:r w:rsidR="00B1547C" w:rsidRPr="00055F6E">
        <w:rPr>
          <w:rFonts w:ascii="Verdana" w:eastAsia="Times New Roman" w:hAnsi="Verdana" w:cs="Tahoma"/>
          <w:sz w:val="20"/>
          <w:szCs w:val="20"/>
          <w:lang w:eastAsia="pl-PL"/>
        </w:rPr>
        <w:t>). Niestosowanie</w:t>
      </w:r>
      <w:r w:rsidR="00443195" w:rsidRPr="00055F6E">
        <w:rPr>
          <w:rFonts w:ascii="Verdana" w:eastAsia="Times New Roman" w:hAnsi="Verdana" w:cs="Tahoma"/>
          <w:sz w:val="20"/>
          <w:szCs w:val="20"/>
          <w:lang w:eastAsia="pl-PL"/>
        </w:rPr>
        <w:t xml:space="preserve"> się do przeka</w:t>
      </w:r>
      <w:r w:rsidR="00275438" w:rsidRPr="00055F6E">
        <w:rPr>
          <w:rFonts w:ascii="Verdana" w:eastAsia="Times New Roman" w:hAnsi="Verdana" w:cs="Tahoma"/>
          <w:sz w:val="20"/>
          <w:szCs w:val="20"/>
          <w:lang w:eastAsia="pl-PL"/>
        </w:rPr>
        <w:t>zanego Regulaminu prze</w:t>
      </w:r>
      <w:r w:rsidR="00550336" w:rsidRPr="00055F6E">
        <w:rPr>
          <w:rFonts w:ascii="Verdana" w:eastAsia="Times New Roman" w:hAnsi="Verdana" w:cs="Tahoma"/>
          <w:sz w:val="20"/>
          <w:szCs w:val="20"/>
          <w:lang w:eastAsia="pl-PL"/>
        </w:rPr>
        <w:t>z</w:t>
      </w:r>
      <w:r w:rsidR="00275438" w:rsidRPr="00055F6E">
        <w:rPr>
          <w:rFonts w:ascii="Verdana" w:eastAsia="Times New Roman" w:hAnsi="Verdana" w:cs="Tahoma"/>
          <w:sz w:val="20"/>
          <w:szCs w:val="20"/>
          <w:lang w:eastAsia="pl-PL"/>
        </w:rPr>
        <w:t xml:space="preserve"> Wykonawcę (ewentualnych podwykonawców) skutkować będzie każdorazowo sporządzeniem stosownej notatki oraz karą finansową nakładaną na Wykonawcę</w:t>
      </w:r>
      <w:r w:rsidR="00DE23D8" w:rsidRPr="00055F6E">
        <w:rPr>
          <w:rFonts w:ascii="Verdana" w:eastAsia="Times New Roman" w:hAnsi="Verdana" w:cs="Tahoma"/>
          <w:sz w:val="20"/>
          <w:szCs w:val="20"/>
          <w:lang w:eastAsia="pl-PL"/>
        </w:rPr>
        <w:t xml:space="preserve"> na zasadach określonych </w:t>
      </w:r>
      <w:r w:rsidR="002A2D54" w:rsidRPr="00055F6E">
        <w:rPr>
          <w:rFonts w:ascii="Verdana" w:eastAsia="Times New Roman" w:hAnsi="Verdana" w:cs="Tahoma"/>
          <w:sz w:val="20"/>
          <w:szCs w:val="20"/>
          <w:lang w:eastAsia="pl-PL"/>
        </w:rPr>
        <w:t>w</w:t>
      </w:r>
      <w:r w:rsidR="00D01805" w:rsidRPr="00055F6E">
        <w:rPr>
          <w:rFonts w:ascii="Verdana" w:eastAsia="Times New Roman" w:hAnsi="Verdana" w:cs="Tahoma"/>
          <w:sz w:val="20"/>
          <w:szCs w:val="20"/>
          <w:lang w:eastAsia="pl-PL"/>
        </w:rPr>
        <w:t xml:space="preserve"> umowie </w:t>
      </w:r>
      <w:r w:rsidR="00D425AA" w:rsidRPr="00055F6E">
        <w:rPr>
          <w:rFonts w:ascii="Verdana" w:eastAsia="Times New Roman" w:hAnsi="Verdana" w:cs="Tahoma"/>
          <w:sz w:val="20"/>
          <w:szCs w:val="20"/>
          <w:lang w:eastAsia="pl-PL"/>
        </w:rPr>
        <w:t>i Regulaminie</w:t>
      </w:r>
      <w:r w:rsidR="00BC1A46" w:rsidRPr="00055F6E">
        <w:rPr>
          <w:rFonts w:ascii="Verdana" w:eastAsia="Times New Roman" w:hAnsi="Verdana" w:cs="Tahoma"/>
          <w:sz w:val="20"/>
          <w:szCs w:val="20"/>
          <w:lang w:eastAsia="pl-PL"/>
        </w:rPr>
        <w:t xml:space="preserve"> Pla</w:t>
      </w:r>
      <w:r w:rsidR="002A2D54" w:rsidRPr="00055F6E">
        <w:rPr>
          <w:rFonts w:ascii="Verdana" w:eastAsia="Times New Roman" w:hAnsi="Verdana" w:cs="Tahoma"/>
          <w:sz w:val="20"/>
          <w:szCs w:val="20"/>
          <w:lang w:eastAsia="pl-PL"/>
        </w:rPr>
        <w:t>cu Budowy</w:t>
      </w:r>
      <w:r w:rsidR="00275438" w:rsidRPr="00055F6E">
        <w:rPr>
          <w:rFonts w:ascii="Verdana" w:eastAsia="Times New Roman" w:hAnsi="Verdana" w:cs="Tahoma"/>
          <w:sz w:val="20"/>
          <w:szCs w:val="20"/>
          <w:lang w:eastAsia="pl-PL"/>
        </w:rPr>
        <w:t xml:space="preserve">. Jeżeli Regulamin Placu Budowy zostanie złamany przez Podwykonawcę, konsekwencje finansowe zawsze obciążać będą Wykonawcę. Ewentualne kary za nieprzestrzeganie Regulaminu Placu Budowy rozliczane będą każdorazowo przy </w:t>
      </w:r>
      <w:r w:rsidR="000537E4" w:rsidRPr="00055F6E">
        <w:rPr>
          <w:rFonts w:ascii="Verdana" w:eastAsia="Times New Roman" w:hAnsi="Verdana" w:cs="Tahoma"/>
          <w:sz w:val="20"/>
          <w:szCs w:val="20"/>
          <w:lang w:eastAsia="pl-PL"/>
        </w:rPr>
        <w:t xml:space="preserve">etapowym lub końcowym </w:t>
      </w:r>
      <w:r w:rsidR="00275438" w:rsidRPr="00055F6E">
        <w:rPr>
          <w:rFonts w:ascii="Verdana" w:eastAsia="Times New Roman" w:hAnsi="Verdana" w:cs="Tahoma"/>
          <w:sz w:val="20"/>
          <w:szCs w:val="20"/>
          <w:lang w:eastAsia="pl-PL"/>
        </w:rPr>
        <w:t>rozliczeniu finansowym.</w:t>
      </w:r>
      <w:r w:rsidR="006F5FE1" w:rsidRPr="00055F6E">
        <w:rPr>
          <w:rFonts w:ascii="Verdana" w:eastAsia="Times New Roman" w:hAnsi="Verdana" w:cs="Tahoma"/>
          <w:sz w:val="20"/>
          <w:szCs w:val="20"/>
          <w:lang w:eastAsia="pl-PL"/>
        </w:rPr>
        <w:t xml:space="preserve"> </w:t>
      </w:r>
      <w:r w:rsidR="00275438" w:rsidRPr="00055F6E">
        <w:rPr>
          <w:rFonts w:ascii="Verdana" w:eastAsia="Times New Roman" w:hAnsi="Verdana" w:cs="Tahoma"/>
          <w:sz w:val="20"/>
          <w:szCs w:val="20"/>
          <w:lang w:eastAsia="pl-PL"/>
        </w:rPr>
        <w:t xml:space="preserve">W Regulaminie Placu Budowy zawarta </w:t>
      </w:r>
      <w:r w:rsidRPr="00055F6E">
        <w:rPr>
          <w:rFonts w:ascii="Verdana" w:eastAsia="Times New Roman" w:hAnsi="Verdana" w:cs="Tahoma"/>
          <w:sz w:val="20"/>
          <w:szCs w:val="20"/>
          <w:lang w:eastAsia="pl-PL"/>
        </w:rPr>
        <w:t xml:space="preserve">jest </w:t>
      </w:r>
      <w:r w:rsidR="00275438" w:rsidRPr="00055F6E">
        <w:rPr>
          <w:rFonts w:ascii="Verdana" w:eastAsia="Times New Roman" w:hAnsi="Verdana" w:cs="Tahoma"/>
          <w:sz w:val="20"/>
          <w:szCs w:val="20"/>
          <w:lang w:eastAsia="pl-PL"/>
        </w:rPr>
        <w:t>lista osób</w:t>
      </w:r>
      <w:r w:rsidR="00F160CA" w:rsidRPr="00055F6E">
        <w:rPr>
          <w:rFonts w:ascii="Verdana" w:eastAsia="Times New Roman" w:hAnsi="Verdana" w:cs="Tahoma"/>
          <w:sz w:val="20"/>
          <w:szCs w:val="20"/>
          <w:lang w:eastAsia="pl-PL"/>
        </w:rPr>
        <w:t>,</w:t>
      </w:r>
      <w:r w:rsidR="00275438" w:rsidRPr="00055F6E">
        <w:rPr>
          <w:rFonts w:ascii="Verdana" w:eastAsia="Times New Roman" w:hAnsi="Verdana" w:cs="Tahoma"/>
          <w:sz w:val="20"/>
          <w:szCs w:val="20"/>
          <w:lang w:eastAsia="pl-PL"/>
        </w:rPr>
        <w:t xml:space="preserve"> które Zamawiający upoważnia do </w:t>
      </w:r>
      <w:r w:rsidR="006F5FE1" w:rsidRPr="00055F6E">
        <w:rPr>
          <w:rFonts w:ascii="Verdana" w:eastAsia="Times New Roman" w:hAnsi="Verdana" w:cs="Tahoma"/>
          <w:sz w:val="20"/>
          <w:szCs w:val="20"/>
          <w:lang w:eastAsia="pl-PL"/>
        </w:rPr>
        <w:t xml:space="preserve">egzekwowania </w:t>
      </w:r>
      <w:r w:rsidR="00275438" w:rsidRPr="00055F6E">
        <w:rPr>
          <w:rFonts w:ascii="Verdana" w:eastAsia="Times New Roman" w:hAnsi="Verdana" w:cs="Tahoma"/>
          <w:sz w:val="20"/>
          <w:szCs w:val="20"/>
          <w:lang w:eastAsia="pl-PL"/>
        </w:rPr>
        <w:t xml:space="preserve">zapisów Regulaminu Placu Budowy. </w:t>
      </w:r>
    </w:p>
    <w:p w14:paraId="1FFA5AC6" w14:textId="77777777" w:rsidR="00072FE6" w:rsidRPr="00055F6E" w:rsidRDefault="00072FE6" w:rsidP="007725C4">
      <w:pPr>
        <w:numPr>
          <w:ilvl w:val="6"/>
          <w:numId w:val="58"/>
        </w:numPr>
        <w:tabs>
          <w:tab w:val="clear" w:pos="360"/>
          <w:tab w:val="num" w:pos="284"/>
        </w:tabs>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w:t>
      </w:r>
      <w:r w:rsidR="00BC1A46" w:rsidRPr="00055F6E">
        <w:rPr>
          <w:rFonts w:ascii="Verdana" w:eastAsia="Times New Roman" w:hAnsi="Verdana" w:cs="Tahoma"/>
          <w:sz w:val="20"/>
          <w:szCs w:val="20"/>
          <w:lang w:eastAsia="pl-PL"/>
        </w:rPr>
        <w:t>e jest włączony w wynagrodzenie.</w:t>
      </w:r>
    </w:p>
    <w:p w14:paraId="62791EE4" w14:textId="77777777" w:rsidR="00072FE6" w:rsidRPr="00055F6E" w:rsidRDefault="00C00D8D" w:rsidP="007725C4">
      <w:pPr>
        <w:numPr>
          <w:ilvl w:val="6"/>
          <w:numId w:val="58"/>
        </w:numPr>
        <w:tabs>
          <w:tab w:val="clear" w:pos="360"/>
          <w:tab w:val="num" w:pos="284"/>
        </w:tabs>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w:t>
      </w:r>
      <w:r w:rsidR="00072FE6" w:rsidRPr="00055F6E">
        <w:rPr>
          <w:rFonts w:ascii="Verdana" w:eastAsia="Times New Roman" w:hAnsi="Verdana" w:cs="Tahoma"/>
          <w:sz w:val="20"/>
          <w:szCs w:val="20"/>
          <w:lang w:eastAsia="pl-PL"/>
        </w:rPr>
        <w:t>odczas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w:t>
      </w:r>
      <w:r w:rsidR="00BC1A46" w:rsidRPr="00055F6E">
        <w:rPr>
          <w:rFonts w:ascii="Verdana" w:eastAsia="Times New Roman" w:hAnsi="Verdana" w:cs="Tahoma"/>
          <w:sz w:val="20"/>
          <w:szCs w:val="20"/>
          <w:lang w:eastAsia="pl-PL"/>
        </w:rPr>
        <w:t>maganą odzież i sprzęt ochronny.</w:t>
      </w:r>
    </w:p>
    <w:p w14:paraId="5BA2FD2C" w14:textId="77777777" w:rsidR="00072FE6" w:rsidRPr="00055F6E" w:rsidRDefault="00C00D8D" w:rsidP="007725C4">
      <w:pPr>
        <w:numPr>
          <w:ilvl w:val="6"/>
          <w:numId w:val="58"/>
        </w:numPr>
        <w:tabs>
          <w:tab w:val="clear" w:pos="360"/>
          <w:tab w:val="num" w:pos="284"/>
        </w:tabs>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T</w:t>
      </w:r>
      <w:r w:rsidR="00072FE6" w:rsidRPr="00055F6E">
        <w:rPr>
          <w:rFonts w:ascii="Verdana" w:eastAsia="Times New Roman" w:hAnsi="Verdana" w:cs="Tahoma"/>
          <w:sz w:val="20"/>
          <w:szCs w:val="20"/>
          <w:lang w:eastAsia="pl-PL"/>
        </w:rPr>
        <w:t>eren prowadzenia robót zostanie przez Wykonawcę wydzielony i wyraźnie oznakowany; w miejscach niebezpiecznych Wykonawca umieści znaki informujące o rodzaju zagrożenia oraz o stosowaniu innych środków zabezpieczających przed skutkami zagrożeń zgod</w:t>
      </w:r>
      <w:r w:rsidR="00BC1A46" w:rsidRPr="00055F6E">
        <w:rPr>
          <w:rFonts w:ascii="Verdana" w:eastAsia="Times New Roman" w:hAnsi="Verdana" w:cs="Tahoma"/>
          <w:sz w:val="20"/>
          <w:szCs w:val="20"/>
          <w:lang w:eastAsia="pl-PL"/>
        </w:rPr>
        <w:t>nie z obowiązującymi przepisami.</w:t>
      </w:r>
    </w:p>
    <w:p w14:paraId="16D773DA" w14:textId="77777777" w:rsidR="00072FE6" w:rsidRPr="00055F6E" w:rsidRDefault="00072FE6" w:rsidP="007725C4">
      <w:pPr>
        <w:numPr>
          <w:ilvl w:val="6"/>
          <w:numId w:val="58"/>
        </w:numPr>
        <w:tabs>
          <w:tab w:val="clear" w:pos="360"/>
          <w:tab w:val="num" w:pos="284"/>
        </w:tabs>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lastRenderedPageBreak/>
        <w:t>Zamawiający poinformuje o prowadzonych robotach oraz o niezbędnych środkach bezpieczeństwa, jakie należy stosować w czasie trwania prac, pracowników przebywających lub mogących przebywać na terenie prowadzenia robót albo w jego sąsiedztwie.</w:t>
      </w:r>
    </w:p>
    <w:p w14:paraId="62843721" w14:textId="77777777" w:rsidR="00B501A9" w:rsidRPr="00055F6E" w:rsidRDefault="00EA3E66" w:rsidP="007725C4">
      <w:pPr>
        <w:numPr>
          <w:ilvl w:val="6"/>
          <w:numId w:val="58"/>
        </w:numPr>
        <w:tabs>
          <w:tab w:val="clear" w:pos="360"/>
          <w:tab w:val="num" w:pos="284"/>
        </w:tabs>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Wykonawca przed zgłoszeniem wniosku o udzielenie pozwolenia na </w:t>
      </w:r>
      <w:r w:rsidR="00A56E86" w:rsidRPr="00055F6E">
        <w:rPr>
          <w:rFonts w:ascii="Verdana" w:eastAsia="Times New Roman" w:hAnsi="Verdana" w:cs="Tahoma"/>
          <w:sz w:val="20"/>
          <w:szCs w:val="20"/>
          <w:lang w:eastAsia="pl-PL"/>
        </w:rPr>
        <w:t>użytkowanie zobowiązany</w:t>
      </w:r>
      <w:r w:rsidRPr="00055F6E">
        <w:rPr>
          <w:rFonts w:ascii="Verdana" w:eastAsia="Times New Roman" w:hAnsi="Verdana" w:cs="Tahoma"/>
          <w:sz w:val="20"/>
          <w:szCs w:val="20"/>
          <w:lang w:eastAsia="pl-PL"/>
        </w:rPr>
        <w:t xml:space="preserve"> jest uporządkować teren realizacji inwestycji.</w:t>
      </w:r>
    </w:p>
    <w:p w14:paraId="0543CB07" w14:textId="77777777" w:rsidR="00EA3E66" w:rsidRPr="00055F6E" w:rsidRDefault="00EA3E66" w:rsidP="007725C4">
      <w:pPr>
        <w:numPr>
          <w:ilvl w:val="6"/>
          <w:numId w:val="58"/>
        </w:numPr>
        <w:tabs>
          <w:tab w:val="clear" w:pos="360"/>
          <w:tab w:val="num" w:pos="284"/>
        </w:tabs>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Przed zakończeniem realizacji inwestycji Wykonawca zobowiązany jest w sposób kompleksowy uporządkować plac </w:t>
      </w:r>
      <w:r w:rsidR="00D425AA" w:rsidRPr="00055F6E">
        <w:rPr>
          <w:rFonts w:ascii="Verdana" w:eastAsia="Times New Roman" w:hAnsi="Verdana" w:cs="Tahoma"/>
          <w:sz w:val="20"/>
          <w:szCs w:val="20"/>
          <w:lang w:eastAsia="pl-PL"/>
        </w:rPr>
        <w:t>budowy i</w:t>
      </w:r>
      <w:r w:rsidRPr="00055F6E">
        <w:rPr>
          <w:rFonts w:ascii="Verdana" w:eastAsia="Times New Roman" w:hAnsi="Verdana" w:cs="Tahoma"/>
          <w:sz w:val="20"/>
          <w:szCs w:val="20"/>
          <w:lang w:eastAsia="pl-PL"/>
        </w:rPr>
        <w:t xml:space="preserve"> przekazać go Zamawiającemu wraz z terenem, na którym zorganizowane jest zaplecze budowy. </w:t>
      </w:r>
    </w:p>
    <w:p w14:paraId="14D07D73" w14:textId="77777777" w:rsidR="00BC1A46" w:rsidRPr="00055F6E" w:rsidRDefault="00995D06" w:rsidP="007725C4">
      <w:pPr>
        <w:numPr>
          <w:ilvl w:val="6"/>
          <w:numId w:val="58"/>
        </w:numPr>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celu realizacji niniejszej umowy Zamawiający zobowiązuje się do współpracy z Wykonawcą w niezbędnym zakresie, w tym w szczególności udzieli Wykonawcy stosownych pełnomocnictw do działania w imieniu Zamawiającego w celu umożliwienia wywiązania się Wykonawcy z nałożonych umową obowiązków.</w:t>
      </w:r>
    </w:p>
    <w:p w14:paraId="1D695735" w14:textId="77777777" w:rsidR="00E84F8B" w:rsidRPr="00055F6E" w:rsidRDefault="00E84F8B" w:rsidP="009A5AE0">
      <w:pPr>
        <w:tabs>
          <w:tab w:val="left" w:pos="288"/>
        </w:tabs>
        <w:overflowPunct w:val="0"/>
        <w:autoSpaceDE w:val="0"/>
        <w:autoSpaceDN w:val="0"/>
        <w:adjustRightInd w:val="0"/>
        <w:spacing w:after="0" w:line="360" w:lineRule="auto"/>
        <w:ind w:left="284" w:hanging="284"/>
        <w:jc w:val="center"/>
        <w:textAlignment w:val="baseline"/>
        <w:rPr>
          <w:rFonts w:ascii="Verdana" w:eastAsia="Times New Roman" w:hAnsi="Verdana" w:cs="Tahoma"/>
          <w:b/>
          <w:sz w:val="20"/>
          <w:szCs w:val="20"/>
          <w:lang w:eastAsia="pl-PL"/>
        </w:rPr>
      </w:pPr>
    </w:p>
    <w:p w14:paraId="6D434918" w14:textId="77777777" w:rsidR="00995D06" w:rsidRPr="00055F6E" w:rsidRDefault="00995D06" w:rsidP="009A5AE0">
      <w:pPr>
        <w:tabs>
          <w:tab w:val="left" w:pos="288"/>
        </w:tabs>
        <w:overflowPunct w:val="0"/>
        <w:autoSpaceDE w:val="0"/>
        <w:autoSpaceDN w:val="0"/>
        <w:adjustRightInd w:val="0"/>
        <w:spacing w:after="0" w:line="360" w:lineRule="auto"/>
        <w:ind w:left="284" w:hanging="284"/>
        <w:jc w:val="center"/>
        <w:textAlignment w:val="baseline"/>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6</w:t>
      </w:r>
    </w:p>
    <w:p w14:paraId="49580A71" w14:textId="77777777" w:rsidR="00995D06" w:rsidRPr="00055F6E" w:rsidRDefault="00995D06" w:rsidP="009A5AE0">
      <w:pPr>
        <w:tabs>
          <w:tab w:val="left" w:pos="288"/>
        </w:tabs>
        <w:overflowPunct w:val="0"/>
        <w:autoSpaceDE w:val="0"/>
        <w:autoSpaceDN w:val="0"/>
        <w:adjustRightInd w:val="0"/>
        <w:spacing w:after="0" w:line="360" w:lineRule="auto"/>
        <w:ind w:left="284" w:hanging="284"/>
        <w:jc w:val="center"/>
        <w:textAlignment w:val="baseline"/>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Odpowiedzialność</w:t>
      </w:r>
    </w:p>
    <w:p w14:paraId="51955A1B" w14:textId="77777777" w:rsidR="00844A39" w:rsidRPr="00055F6E" w:rsidRDefault="00844A39" w:rsidP="009A5AE0">
      <w:pPr>
        <w:tabs>
          <w:tab w:val="left" w:pos="288"/>
        </w:tabs>
        <w:overflowPunct w:val="0"/>
        <w:autoSpaceDE w:val="0"/>
        <w:autoSpaceDN w:val="0"/>
        <w:adjustRightInd w:val="0"/>
        <w:spacing w:after="0" w:line="360" w:lineRule="auto"/>
        <w:ind w:left="284" w:hanging="284"/>
        <w:jc w:val="center"/>
        <w:textAlignment w:val="baseline"/>
        <w:rPr>
          <w:rFonts w:ascii="Verdana" w:eastAsia="Times New Roman" w:hAnsi="Verdana" w:cs="Tahoma"/>
          <w:b/>
          <w:sz w:val="20"/>
          <w:szCs w:val="20"/>
          <w:lang w:eastAsia="pl-PL"/>
        </w:rPr>
      </w:pPr>
    </w:p>
    <w:p w14:paraId="69AE9B77" w14:textId="77777777" w:rsidR="00D12C5C" w:rsidRPr="00055F6E" w:rsidRDefault="00D12C5C" w:rsidP="00B95762">
      <w:pPr>
        <w:widowControl w:val="0"/>
        <w:numPr>
          <w:ilvl w:val="6"/>
          <w:numId w:val="33"/>
        </w:numPr>
        <w:autoSpaceDE w:val="0"/>
        <w:autoSpaceDN w:val="0"/>
        <w:adjustRightInd w:val="0"/>
        <w:spacing w:after="0" w:line="360" w:lineRule="auto"/>
        <w:ind w:left="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Wykonawca ponosi wyłączną odpowiedzialność za szkody wynikłe w trakcie realizacji przedmiotu umowy zarówno wobec Zamawiającego jak i osób i podmiotów trzecich. </w:t>
      </w:r>
    </w:p>
    <w:p w14:paraId="6A8F2661" w14:textId="77777777" w:rsidR="00D12C5C" w:rsidRPr="00055F6E" w:rsidRDefault="00D12C5C" w:rsidP="00B95762">
      <w:pPr>
        <w:widowControl w:val="0"/>
        <w:numPr>
          <w:ilvl w:val="6"/>
          <w:numId w:val="33"/>
        </w:numPr>
        <w:autoSpaceDE w:val="0"/>
        <w:autoSpaceDN w:val="0"/>
        <w:adjustRightInd w:val="0"/>
        <w:spacing w:after="0" w:line="360" w:lineRule="auto"/>
        <w:ind w:left="284"/>
        <w:jc w:val="both"/>
        <w:rPr>
          <w:rFonts w:ascii="Verdana" w:eastAsia="Times New Roman" w:hAnsi="Verdana" w:cs="Tahoma"/>
          <w:sz w:val="20"/>
          <w:szCs w:val="20"/>
          <w:lang w:eastAsia="pl-PL"/>
        </w:rPr>
      </w:pPr>
      <w:r w:rsidRPr="00055F6E">
        <w:rPr>
          <w:rFonts w:ascii="Verdana" w:hAnsi="Verdana"/>
          <w:sz w:val="20"/>
          <w:szCs w:val="20"/>
        </w:rPr>
        <w:t>Od chwili rozpoczęcia prac do podpisania końcowego protokołu odbioru Wykonawca jest odpowiedzialny za szkody w mieniu Zamawiającego oraz osób trzecich zaistniałe na placu budowy.</w:t>
      </w:r>
      <w:r w:rsidR="009074E2" w:rsidRPr="00055F6E">
        <w:rPr>
          <w:rFonts w:ascii="Verdana" w:hAnsi="Verdana" w:cs="Tahoma"/>
          <w:i/>
          <w:sz w:val="20"/>
          <w:szCs w:val="20"/>
        </w:rPr>
        <w:t xml:space="preserve"> </w:t>
      </w:r>
      <w:r w:rsidR="009074E2" w:rsidRPr="00055F6E">
        <w:rPr>
          <w:rFonts w:ascii="Verdana" w:hAnsi="Verdana"/>
          <w:sz w:val="20"/>
          <w:szCs w:val="20"/>
        </w:rPr>
        <w:t>Odpowiedzialność za szkody wyrządzone Zamawiającemu ograniczona jest do szkody rzeczywistej, bez utraconych korzyści.</w:t>
      </w:r>
    </w:p>
    <w:p w14:paraId="10C044A3" w14:textId="77777777" w:rsidR="00D12C5C" w:rsidRPr="00055F6E" w:rsidRDefault="00D12C5C" w:rsidP="00B95762">
      <w:pPr>
        <w:widowControl w:val="0"/>
        <w:numPr>
          <w:ilvl w:val="6"/>
          <w:numId w:val="33"/>
        </w:numPr>
        <w:autoSpaceDE w:val="0"/>
        <w:autoSpaceDN w:val="0"/>
        <w:adjustRightInd w:val="0"/>
        <w:spacing w:after="0" w:line="360" w:lineRule="auto"/>
        <w:ind w:left="284"/>
        <w:jc w:val="both"/>
        <w:rPr>
          <w:rFonts w:ascii="Verdana" w:eastAsia="Times New Roman" w:hAnsi="Verdana" w:cs="Tahoma"/>
          <w:color w:val="FF0000"/>
          <w:sz w:val="20"/>
          <w:szCs w:val="20"/>
          <w:lang w:eastAsia="pl-PL"/>
        </w:rPr>
      </w:pPr>
      <w:r w:rsidRPr="00055F6E">
        <w:rPr>
          <w:rFonts w:ascii="Verdana" w:hAnsi="Verdana"/>
          <w:sz w:val="20"/>
          <w:szCs w:val="20"/>
        </w:rPr>
        <w:t>Wykonawca od dnia przejęcia placu budowy do dnia jego zwrotnego przekazania ponosi odpowiedzialność za plac budowy. Przejmując plac budowy Wykonawca zobowiązany jest do zweryfikowania poprawności działania wszystkich urządzeń/maszyn/</w:t>
      </w:r>
      <w:r w:rsidR="00D425AA" w:rsidRPr="00055F6E">
        <w:rPr>
          <w:rFonts w:ascii="Verdana" w:hAnsi="Verdana"/>
          <w:sz w:val="20"/>
          <w:szCs w:val="20"/>
        </w:rPr>
        <w:t>instalacji znajdujących</w:t>
      </w:r>
      <w:r w:rsidR="005F55EA" w:rsidRPr="00055F6E">
        <w:rPr>
          <w:rFonts w:ascii="Verdana" w:hAnsi="Verdana"/>
          <w:sz w:val="20"/>
          <w:szCs w:val="20"/>
        </w:rPr>
        <w:t xml:space="preserve"> się na </w:t>
      </w:r>
      <w:r w:rsidRPr="00055F6E">
        <w:rPr>
          <w:rFonts w:ascii="Verdana" w:hAnsi="Verdana"/>
          <w:sz w:val="20"/>
          <w:szCs w:val="20"/>
        </w:rPr>
        <w:t>terenie placu budowy</w:t>
      </w:r>
      <w:r w:rsidR="00B65DDA" w:rsidRPr="00055F6E">
        <w:rPr>
          <w:rFonts w:ascii="Verdana" w:hAnsi="Verdana"/>
          <w:sz w:val="20"/>
          <w:szCs w:val="20"/>
        </w:rPr>
        <w:t xml:space="preserve"> (jeżeli takie będą występowały)</w:t>
      </w:r>
      <w:r w:rsidRPr="00055F6E">
        <w:rPr>
          <w:rFonts w:ascii="Verdana" w:hAnsi="Verdana"/>
          <w:sz w:val="20"/>
          <w:szCs w:val="20"/>
        </w:rPr>
        <w:t>, a brak zastrzeżeń w protokole przekazania uznaje się za potwierdzenie, iż w dacie przekazania działały one poprawnie.</w:t>
      </w:r>
      <w:r w:rsidRPr="00055F6E">
        <w:rPr>
          <w:rFonts w:ascii="Verdana" w:hAnsi="Verdana"/>
          <w:color w:val="FF0000"/>
          <w:sz w:val="20"/>
          <w:szCs w:val="20"/>
        </w:rPr>
        <w:t xml:space="preserve"> </w:t>
      </w:r>
    </w:p>
    <w:p w14:paraId="3B15DC2F" w14:textId="77777777" w:rsidR="00D12C5C" w:rsidRPr="00055F6E" w:rsidRDefault="00D12C5C" w:rsidP="00B95762">
      <w:pPr>
        <w:widowControl w:val="0"/>
        <w:numPr>
          <w:ilvl w:val="6"/>
          <w:numId w:val="33"/>
        </w:numPr>
        <w:autoSpaceDE w:val="0"/>
        <w:autoSpaceDN w:val="0"/>
        <w:adjustRightInd w:val="0"/>
        <w:spacing w:after="0" w:line="360" w:lineRule="auto"/>
        <w:ind w:left="284"/>
        <w:jc w:val="both"/>
        <w:rPr>
          <w:rFonts w:ascii="Verdana" w:eastAsia="Times New Roman" w:hAnsi="Verdana" w:cs="Tahoma"/>
          <w:sz w:val="20"/>
          <w:szCs w:val="20"/>
          <w:lang w:eastAsia="pl-PL"/>
        </w:rPr>
      </w:pPr>
      <w:r w:rsidRPr="00055F6E">
        <w:rPr>
          <w:rFonts w:ascii="Verdana" w:hAnsi="Verdana"/>
          <w:sz w:val="20"/>
          <w:szCs w:val="20"/>
        </w:rPr>
        <w:t xml:space="preserve">Wykonawca zobowiązany jest także do zabezpieczenia i ochrony wszystkich instalacji, urządzeń oraz innego mienia znajdującego się na terenie placu budowy i ponosi odpowiedzialność za ich zniszczenia, utratę lub uszkodzenie.  </w:t>
      </w:r>
    </w:p>
    <w:p w14:paraId="50ACCF0A" w14:textId="77777777" w:rsidR="00D12C5C" w:rsidRPr="00055F6E" w:rsidRDefault="00D12C5C" w:rsidP="00B95762">
      <w:pPr>
        <w:widowControl w:val="0"/>
        <w:numPr>
          <w:ilvl w:val="6"/>
          <w:numId w:val="33"/>
        </w:numPr>
        <w:autoSpaceDE w:val="0"/>
        <w:autoSpaceDN w:val="0"/>
        <w:adjustRightInd w:val="0"/>
        <w:spacing w:after="0" w:line="360" w:lineRule="auto"/>
        <w:ind w:left="284"/>
        <w:jc w:val="both"/>
        <w:rPr>
          <w:rFonts w:ascii="Verdana" w:eastAsia="Times New Roman" w:hAnsi="Verdana" w:cs="Tahoma"/>
          <w:sz w:val="20"/>
          <w:szCs w:val="20"/>
          <w:lang w:eastAsia="pl-PL"/>
        </w:rPr>
      </w:pPr>
      <w:r w:rsidRPr="00055F6E">
        <w:rPr>
          <w:rFonts w:ascii="Verdana" w:hAnsi="Verdana"/>
          <w:sz w:val="20"/>
          <w:szCs w:val="20"/>
        </w:rPr>
        <w:t>Wykonawca zobowiązany jest także do zabezpieczenia prawidłowego działania wszystkich urządzeń/maszyn i instalacji znajdujących się na terenie placu budowy oraz wykonywania wszystkich czynnoś</w:t>
      </w:r>
      <w:r w:rsidR="005F55EA" w:rsidRPr="00055F6E">
        <w:rPr>
          <w:rFonts w:ascii="Verdana" w:hAnsi="Verdana"/>
          <w:sz w:val="20"/>
          <w:szCs w:val="20"/>
        </w:rPr>
        <w:t xml:space="preserve">ci </w:t>
      </w:r>
      <w:r w:rsidR="00C0234A" w:rsidRPr="00055F6E">
        <w:rPr>
          <w:rFonts w:ascii="Verdana" w:hAnsi="Verdana"/>
          <w:sz w:val="20"/>
          <w:szCs w:val="20"/>
        </w:rPr>
        <w:t>naprawczych, jeżeli</w:t>
      </w:r>
      <w:r w:rsidR="005F55EA" w:rsidRPr="00055F6E">
        <w:rPr>
          <w:rFonts w:ascii="Verdana" w:hAnsi="Verdana"/>
          <w:sz w:val="20"/>
          <w:szCs w:val="20"/>
        </w:rPr>
        <w:t xml:space="preserve"> zaistniej</w:t>
      </w:r>
      <w:r w:rsidRPr="00055F6E">
        <w:rPr>
          <w:rFonts w:ascii="Verdana" w:hAnsi="Verdana"/>
          <w:sz w:val="20"/>
          <w:szCs w:val="20"/>
        </w:rPr>
        <w:t xml:space="preserve">e ich potrzeba, </w:t>
      </w:r>
      <w:r w:rsidR="00C0234A" w:rsidRPr="00055F6E">
        <w:rPr>
          <w:rFonts w:ascii="Verdana" w:hAnsi="Verdana"/>
          <w:sz w:val="20"/>
          <w:szCs w:val="20"/>
        </w:rPr>
        <w:t>tak, aby</w:t>
      </w:r>
      <w:r w:rsidRPr="00055F6E">
        <w:rPr>
          <w:rFonts w:ascii="Verdana" w:hAnsi="Verdana"/>
          <w:sz w:val="20"/>
          <w:szCs w:val="20"/>
        </w:rPr>
        <w:t xml:space="preserve"> w dacie zwrotnego przekazania placu budowy Zamawiającemu działały one poprawnie.  </w:t>
      </w:r>
    </w:p>
    <w:p w14:paraId="108F95EB" w14:textId="77777777" w:rsidR="00D12C5C" w:rsidRPr="00055F6E" w:rsidRDefault="00D12C5C" w:rsidP="00B95762">
      <w:pPr>
        <w:widowControl w:val="0"/>
        <w:numPr>
          <w:ilvl w:val="6"/>
          <w:numId w:val="33"/>
        </w:numPr>
        <w:autoSpaceDE w:val="0"/>
        <w:autoSpaceDN w:val="0"/>
        <w:adjustRightInd w:val="0"/>
        <w:spacing w:after="0" w:line="360" w:lineRule="auto"/>
        <w:ind w:left="284"/>
        <w:jc w:val="both"/>
        <w:rPr>
          <w:rFonts w:ascii="Verdana" w:eastAsia="Times New Roman" w:hAnsi="Verdana" w:cs="Tahoma"/>
          <w:sz w:val="20"/>
          <w:szCs w:val="20"/>
          <w:lang w:eastAsia="pl-PL"/>
        </w:rPr>
      </w:pPr>
      <w:r w:rsidRPr="00055F6E">
        <w:rPr>
          <w:rFonts w:ascii="Verdana" w:hAnsi="Verdana"/>
          <w:sz w:val="20"/>
          <w:szCs w:val="20"/>
        </w:rPr>
        <w:t xml:space="preserve">Strony </w:t>
      </w:r>
      <w:r w:rsidR="00C0234A" w:rsidRPr="00055F6E">
        <w:rPr>
          <w:rFonts w:ascii="Verdana" w:hAnsi="Verdana"/>
          <w:sz w:val="20"/>
          <w:szCs w:val="20"/>
        </w:rPr>
        <w:t>ustalają, iż</w:t>
      </w:r>
      <w:r w:rsidRPr="00055F6E">
        <w:rPr>
          <w:rFonts w:ascii="Verdana" w:hAnsi="Verdana"/>
          <w:sz w:val="20"/>
          <w:szCs w:val="20"/>
        </w:rPr>
        <w:t xml:space="preserve"> wszystkie zniszczenia/braki/</w:t>
      </w:r>
      <w:r w:rsidR="00C0234A" w:rsidRPr="00055F6E">
        <w:rPr>
          <w:rFonts w:ascii="Verdana" w:hAnsi="Verdana"/>
          <w:sz w:val="20"/>
          <w:szCs w:val="20"/>
        </w:rPr>
        <w:t>uszkodzenia, jakie</w:t>
      </w:r>
      <w:r w:rsidRPr="00055F6E">
        <w:rPr>
          <w:rFonts w:ascii="Verdana" w:hAnsi="Verdana"/>
          <w:sz w:val="20"/>
          <w:szCs w:val="20"/>
        </w:rPr>
        <w:t xml:space="preserve"> odnotowane zostaną w protokole odbioru placu budowy przez Zamawiającego od Wykonawcy, które nie</w:t>
      </w:r>
      <w:r w:rsidR="00903F70" w:rsidRPr="00055F6E">
        <w:rPr>
          <w:rFonts w:ascii="Verdana" w:hAnsi="Verdana"/>
          <w:sz w:val="20"/>
          <w:szCs w:val="20"/>
        </w:rPr>
        <w:t xml:space="preserve"> zostały uprzednio odnotowane w </w:t>
      </w:r>
      <w:r w:rsidRPr="00055F6E">
        <w:rPr>
          <w:rFonts w:ascii="Verdana" w:hAnsi="Verdana"/>
          <w:sz w:val="20"/>
          <w:szCs w:val="20"/>
        </w:rPr>
        <w:t xml:space="preserve">protokole przekazania placu budowy Wykonawcy, obciążają Wykonawcę, który zobowiązany jest do ich usunięcia lub zapłaty kosztów napraw. </w:t>
      </w:r>
    </w:p>
    <w:p w14:paraId="6F76FF55" w14:textId="77777777" w:rsidR="00BC1A46" w:rsidRPr="00055F6E" w:rsidRDefault="00BC1A46" w:rsidP="00BC1A46">
      <w:pPr>
        <w:widowControl w:val="0"/>
        <w:autoSpaceDE w:val="0"/>
        <w:autoSpaceDN w:val="0"/>
        <w:adjustRightInd w:val="0"/>
        <w:spacing w:after="0" w:line="360" w:lineRule="auto"/>
        <w:ind w:left="284"/>
        <w:jc w:val="both"/>
        <w:rPr>
          <w:rFonts w:ascii="Verdana" w:eastAsia="Times New Roman" w:hAnsi="Verdana" w:cs="Tahoma"/>
          <w:sz w:val="20"/>
          <w:szCs w:val="20"/>
          <w:lang w:eastAsia="pl-PL"/>
        </w:rPr>
      </w:pPr>
    </w:p>
    <w:p w14:paraId="432E4B1A" w14:textId="77777777" w:rsidR="00995D06" w:rsidRPr="00055F6E" w:rsidRDefault="00995D06" w:rsidP="009A5AE0">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lastRenderedPageBreak/>
        <w:t>§</w:t>
      </w:r>
      <w:r w:rsidR="00E104C6" w:rsidRPr="00055F6E">
        <w:rPr>
          <w:rFonts w:ascii="Verdana" w:eastAsia="Times New Roman" w:hAnsi="Verdana" w:cs="Tahoma"/>
          <w:b/>
          <w:sz w:val="20"/>
          <w:szCs w:val="20"/>
          <w:lang w:eastAsia="pl-PL"/>
        </w:rPr>
        <w:t xml:space="preserve"> </w:t>
      </w:r>
      <w:r w:rsidRPr="00055F6E">
        <w:rPr>
          <w:rFonts w:ascii="Verdana" w:eastAsia="Times New Roman" w:hAnsi="Verdana" w:cs="Tahoma"/>
          <w:b/>
          <w:sz w:val="20"/>
          <w:szCs w:val="20"/>
          <w:lang w:eastAsia="pl-PL"/>
        </w:rPr>
        <w:t>7</w:t>
      </w:r>
    </w:p>
    <w:p w14:paraId="6203FB96" w14:textId="77777777" w:rsidR="009A5AE0" w:rsidRPr="00055F6E" w:rsidRDefault="00995D06" w:rsidP="009A5AE0">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Materiały</w:t>
      </w:r>
    </w:p>
    <w:p w14:paraId="4DD78CD9" w14:textId="77777777" w:rsidR="00844A39" w:rsidRPr="00055F6E" w:rsidRDefault="00844A39" w:rsidP="009A5AE0">
      <w:pPr>
        <w:spacing w:after="0" w:line="360" w:lineRule="auto"/>
        <w:jc w:val="center"/>
        <w:rPr>
          <w:rFonts w:ascii="Verdana" w:eastAsia="Times New Roman" w:hAnsi="Verdana" w:cs="Tahoma"/>
          <w:b/>
          <w:sz w:val="20"/>
          <w:szCs w:val="20"/>
          <w:lang w:eastAsia="pl-PL"/>
        </w:rPr>
      </w:pPr>
    </w:p>
    <w:p w14:paraId="61433520" w14:textId="77777777" w:rsidR="009A5AE0" w:rsidRPr="00055F6E" w:rsidRDefault="009A5AE0" w:rsidP="00B95762">
      <w:pPr>
        <w:numPr>
          <w:ilvl w:val="1"/>
          <w:numId w:val="34"/>
        </w:numPr>
        <w:tabs>
          <w:tab w:val="num" w:pos="426"/>
          <w:tab w:val="left" w:pos="5184"/>
        </w:tabs>
        <w:overflowPunct w:val="0"/>
        <w:autoSpaceDE w:val="0"/>
        <w:autoSpaceDN w:val="0"/>
        <w:adjustRightInd w:val="0"/>
        <w:spacing w:after="0" w:line="360" w:lineRule="auto"/>
        <w:ind w:left="425" w:hanging="425"/>
        <w:contextualSpacing/>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zobowiązuje się wykonać przedmiot umowy z materiałów, które będą odpowiadać, co do jakości wymogom wyrobów dopuszczonych do obrotu i stosow</w:t>
      </w:r>
      <w:r w:rsidR="00B65DDA" w:rsidRPr="00055F6E">
        <w:rPr>
          <w:rFonts w:ascii="Verdana" w:eastAsia="Times New Roman" w:hAnsi="Verdana" w:cs="Tahoma"/>
          <w:sz w:val="20"/>
          <w:szCs w:val="20"/>
          <w:lang w:eastAsia="pl-PL"/>
        </w:rPr>
        <w:t xml:space="preserve">ania w budownictwie określonym </w:t>
      </w:r>
      <w:r w:rsidRPr="00055F6E">
        <w:rPr>
          <w:rFonts w:ascii="Verdana" w:eastAsia="Times New Roman" w:hAnsi="Verdana" w:cs="Tahoma"/>
          <w:sz w:val="20"/>
          <w:szCs w:val="20"/>
          <w:lang w:eastAsia="pl-PL"/>
        </w:rPr>
        <w:t>w prawie budowlanym oraz wynikającym ze specyfiki zamówien</w:t>
      </w:r>
      <w:r w:rsidR="00B65DDA" w:rsidRPr="00055F6E">
        <w:rPr>
          <w:rFonts w:ascii="Verdana" w:eastAsia="Times New Roman" w:hAnsi="Verdana" w:cs="Tahoma"/>
          <w:sz w:val="20"/>
          <w:szCs w:val="20"/>
          <w:lang w:eastAsia="pl-PL"/>
        </w:rPr>
        <w:t xml:space="preserve">ia i dokumentacji technicznej, </w:t>
      </w:r>
      <w:r w:rsidRPr="00055F6E">
        <w:rPr>
          <w:rFonts w:ascii="Verdana" w:eastAsia="Times New Roman" w:hAnsi="Verdana" w:cs="Tahoma"/>
          <w:sz w:val="20"/>
          <w:szCs w:val="20"/>
          <w:lang w:eastAsia="pl-PL"/>
        </w:rPr>
        <w:t>z uwzględnieniem faktu, iż obiekt przeznaczony będzie do publicznego użytkowania. Każdorazowo Wykonawca, przed wbudowaniem materiału bądź urządzenia przedłoży inspektorom nadzoru kartę techniczną materiału bądź urządzenia, oraz wszelkie certyfikacje i deklaracje celem akceptacji. Bez pisemnej akceptacji inspektorów nadzoru Wykonawca nie ma prawa wbudowania materiałów bądź urządzeń.</w:t>
      </w:r>
    </w:p>
    <w:p w14:paraId="6A59F3B9" w14:textId="77777777" w:rsidR="00C0234A" w:rsidRPr="00055F6E" w:rsidRDefault="009A5AE0" w:rsidP="00B95762">
      <w:pPr>
        <w:numPr>
          <w:ilvl w:val="1"/>
          <w:numId w:val="34"/>
        </w:numPr>
        <w:tabs>
          <w:tab w:val="num" w:pos="426"/>
          <w:tab w:val="left" w:pos="5184"/>
        </w:tabs>
        <w:overflowPunct w:val="0"/>
        <w:autoSpaceDE w:val="0"/>
        <w:autoSpaceDN w:val="0"/>
        <w:adjustRightInd w:val="0"/>
        <w:spacing w:after="0" w:line="360" w:lineRule="auto"/>
        <w:ind w:left="425" w:hanging="425"/>
        <w:contextualSpacing/>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Wszystkie prace musza być wykonywane w sposób </w:t>
      </w:r>
      <w:r w:rsidR="00D425AA" w:rsidRPr="00055F6E">
        <w:rPr>
          <w:rFonts w:ascii="Verdana" w:eastAsia="Times New Roman" w:hAnsi="Verdana" w:cs="Tahoma"/>
          <w:sz w:val="20"/>
          <w:szCs w:val="20"/>
          <w:lang w:eastAsia="pl-PL"/>
        </w:rPr>
        <w:t>nienaruszający</w:t>
      </w:r>
      <w:r w:rsidRPr="00055F6E">
        <w:rPr>
          <w:rFonts w:ascii="Verdana" w:eastAsia="Times New Roman" w:hAnsi="Verdana" w:cs="Tahoma"/>
          <w:sz w:val="20"/>
          <w:szCs w:val="20"/>
          <w:lang w:eastAsia="pl-PL"/>
        </w:rPr>
        <w:t xml:space="preserve"> warunków gwarancji producenckiej na wbudowywane materiały.</w:t>
      </w:r>
      <w:r w:rsidR="00B5350B" w:rsidRPr="00055F6E">
        <w:rPr>
          <w:rFonts w:ascii="Verdana" w:eastAsia="Times New Roman" w:hAnsi="Verdana" w:cs="Tahoma"/>
          <w:sz w:val="20"/>
          <w:szCs w:val="20"/>
          <w:lang w:eastAsia="pl-PL"/>
        </w:rPr>
        <w:t xml:space="preserve"> W razie zaistnienia wątpliwości, Wykonawca na żądanie Zamawiającego przedstawi pisemne potwierdzenie od producenta, iż sposób wykonywania prac nie narusza gwarancji producenta.</w:t>
      </w:r>
      <w:r w:rsidRPr="00055F6E">
        <w:rPr>
          <w:rFonts w:ascii="Verdana" w:eastAsia="Times New Roman" w:hAnsi="Verdana" w:cs="Tahoma"/>
          <w:sz w:val="20"/>
          <w:szCs w:val="20"/>
          <w:lang w:eastAsia="pl-PL"/>
        </w:rPr>
        <w:t xml:space="preserve"> Z chwilą montażu poszczególnych elementów/materiałów na Zamawiającego przechodzą wszystkie uprawnienia z tytułu gwarancji producenckiej. </w:t>
      </w:r>
    </w:p>
    <w:p w14:paraId="17E7FE04" w14:textId="77777777" w:rsidR="009A5AE0" w:rsidRPr="00055F6E" w:rsidRDefault="009A5AE0" w:rsidP="00B95762">
      <w:pPr>
        <w:numPr>
          <w:ilvl w:val="1"/>
          <w:numId w:val="34"/>
        </w:numPr>
        <w:tabs>
          <w:tab w:val="num" w:pos="426"/>
          <w:tab w:val="left" w:pos="5184"/>
        </w:tabs>
        <w:overflowPunct w:val="0"/>
        <w:autoSpaceDE w:val="0"/>
        <w:autoSpaceDN w:val="0"/>
        <w:adjustRightInd w:val="0"/>
        <w:spacing w:after="0" w:line="360" w:lineRule="auto"/>
        <w:ind w:left="425" w:hanging="425"/>
        <w:contextualSpacing/>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łączenia materiałów pochodzących od różnych producentów lub łączenia </w:t>
      </w:r>
      <w:r w:rsidR="00D425AA" w:rsidRPr="00055F6E">
        <w:rPr>
          <w:rFonts w:ascii="Verdana" w:eastAsia="Times New Roman" w:hAnsi="Verdana" w:cs="Tahoma"/>
          <w:sz w:val="20"/>
          <w:szCs w:val="20"/>
          <w:lang w:eastAsia="pl-PL"/>
        </w:rPr>
        <w:t>różnych systemów Wykonawca</w:t>
      </w:r>
      <w:r w:rsidRPr="00055F6E">
        <w:rPr>
          <w:rFonts w:ascii="Verdana" w:eastAsia="Times New Roman" w:hAnsi="Verdana" w:cs="Tahoma"/>
          <w:sz w:val="20"/>
          <w:szCs w:val="20"/>
          <w:lang w:eastAsia="pl-PL"/>
        </w:rPr>
        <w:t xml:space="preserve"> zobowiązany jest uzyskać zgodę przedstawicieli Zamawiającego po uprzednim przedstawieniu im atestów na łączenie takich elementów. W przypadku braku atestów dopuszczalne jest przedstawienie zgodnych oświadczeń producentów, których produkty są łączone o braku przeciwskazań na łączenie elementów </w:t>
      </w:r>
      <w:r w:rsidR="00B5350B" w:rsidRPr="00055F6E">
        <w:rPr>
          <w:rFonts w:ascii="Verdana" w:eastAsia="Times New Roman" w:hAnsi="Verdana" w:cs="Tahoma"/>
          <w:sz w:val="20"/>
          <w:szCs w:val="20"/>
          <w:lang w:eastAsia="pl-PL"/>
        </w:rPr>
        <w:t xml:space="preserve">i </w:t>
      </w:r>
      <w:r w:rsidRPr="00055F6E">
        <w:rPr>
          <w:rFonts w:ascii="Verdana" w:eastAsia="Times New Roman" w:hAnsi="Verdana" w:cs="Tahoma"/>
          <w:sz w:val="20"/>
          <w:szCs w:val="20"/>
          <w:lang w:eastAsia="pl-PL"/>
        </w:rPr>
        <w:t>utrzymania gwarancji producenckiej</w:t>
      </w:r>
      <w:r w:rsidR="00B5350B" w:rsidRPr="00055F6E">
        <w:rPr>
          <w:rFonts w:ascii="Verdana" w:eastAsia="Times New Roman" w:hAnsi="Verdana" w:cs="Tahoma"/>
          <w:sz w:val="20"/>
          <w:szCs w:val="20"/>
          <w:lang w:eastAsia="pl-PL"/>
        </w:rPr>
        <w:t xml:space="preserve"> także w przypadku łączenia tych produktów</w:t>
      </w:r>
      <w:r w:rsidRPr="00055F6E">
        <w:rPr>
          <w:rFonts w:ascii="Verdana" w:eastAsia="Times New Roman" w:hAnsi="Verdana" w:cs="Tahoma"/>
          <w:sz w:val="20"/>
          <w:szCs w:val="20"/>
          <w:lang w:eastAsia="pl-PL"/>
        </w:rPr>
        <w:t xml:space="preserve">. </w:t>
      </w:r>
    </w:p>
    <w:p w14:paraId="3A0891F5" w14:textId="77777777" w:rsidR="00903F70" w:rsidRDefault="009A5AE0" w:rsidP="00B95762">
      <w:pPr>
        <w:numPr>
          <w:ilvl w:val="1"/>
          <w:numId w:val="34"/>
        </w:numPr>
        <w:tabs>
          <w:tab w:val="num" w:pos="426"/>
          <w:tab w:val="left" w:pos="5184"/>
        </w:tabs>
        <w:overflowPunct w:val="0"/>
        <w:autoSpaceDE w:val="0"/>
        <w:autoSpaceDN w:val="0"/>
        <w:adjustRightInd w:val="0"/>
        <w:spacing w:after="0" w:line="360" w:lineRule="auto"/>
        <w:ind w:left="425" w:hanging="425"/>
        <w:contextualSpacing/>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Wykonawca zabezpieczy i dokona składowania zdemontowanych elementów wskazanych </w:t>
      </w:r>
      <w:r w:rsidRPr="00055F6E">
        <w:rPr>
          <w:rFonts w:ascii="Verdana" w:eastAsia="Times New Roman" w:hAnsi="Verdana" w:cs="Tahoma"/>
          <w:sz w:val="20"/>
          <w:szCs w:val="20"/>
          <w:lang w:eastAsia="pl-PL"/>
        </w:rPr>
        <w:br/>
        <w:t>przez inspektorów nadzoru</w:t>
      </w:r>
      <w:r w:rsidR="00B65DDA" w:rsidRPr="00055F6E">
        <w:rPr>
          <w:rFonts w:ascii="Verdana" w:eastAsia="Times New Roman" w:hAnsi="Verdana" w:cs="Tahoma"/>
          <w:sz w:val="20"/>
          <w:szCs w:val="20"/>
          <w:lang w:eastAsia="pl-PL"/>
        </w:rPr>
        <w:t xml:space="preserve"> (o ile takie wskazania nastąpią)</w:t>
      </w:r>
      <w:r w:rsidRPr="00055F6E">
        <w:rPr>
          <w:rFonts w:ascii="Verdana" w:eastAsia="Times New Roman" w:hAnsi="Verdana" w:cs="Tahoma"/>
          <w:sz w:val="20"/>
          <w:szCs w:val="20"/>
          <w:lang w:eastAsia="pl-PL"/>
        </w:rPr>
        <w:t>,</w:t>
      </w:r>
      <w:r w:rsidRPr="00055F6E">
        <w:rPr>
          <w:rFonts w:ascii="Verdana" w:eastAsia="Times New Roman" w:hAnsi="Verdana" w:cs="Tahoma"/>
          <w:color w:val="FF0000"/>
          <w:sz w:val="20"/>
          <w:szCs w:val="20"/>
          <w:lang w:eastAsia="pl-PL"/>
        </w:rPr>
        <w:t xml:space="preserve"> </w:t>
      </w:r>
      <w:r w:rsidRPr="00055F6E">
        <w:rPr>
          <w:rFonts w:ascii="Verdana" w:eastAsia="Times New Roman" w:hAnsi="Verdana" w:cs="Tahoma"/>
          <w:sz w:val="20"/>
          <w:szCs w:val="20"/>
          <w:lang w:eastAsia="pl-PL"/>
        </w:rPr>
        <w:t>we wskazanym przez Zamawiającego miejscu i przekaże je protokolarnie w uzgodnionym terminie w trakcie wykonania zadania.</w:t>
      </w:r>
      <w:r w:rsidR="00A62379" w:rsidRPr="00055F6E">
        <w:rPr>
          <w:rFonts w:ascii="Verdana" w:eastAsia="Times New Roman" w:hAnsi="Verdana" w:cs="Tahoma"/>
          <w:sz w:val="20"/>
          <w:szCs w:val="20"/>
          <w:lang w:eastAsia="pl-PL"/>
        </w:rPr>
        <w:t xml:space="preserve"> W szczególności dotyczy to zdemontowanych elementów kowalsko-ślusar</w:t>
      </w:r>
      <w:r w:rsidR="00442094" w:rsidRPr="00055F6E">
        <w:rPr>
          <w:rFonts w:ascii="Verdana" w:eastAsia="Times New Roman" w:hAnsi="Verdana" w:cs="Tahoma"/>
          <w:sz w:val="20"/>
          <w:szCs w:val="20"/>
          <w:lang w:eastAsia="pl-PL"/>
        </w:rPr>
        <w:t>skich (kraty, balustrady itp.),</w:t>
      </w:r>
      <w:r w:rsidR="00A62379" w:rsidRPr="00055F6E">
        <w:rPr>
          <w:rFonts w:ascii="Verdana" w:eastAsia="Times New Roman" w:hAnsi="Verdana" w:cs="Tahoma"/>
          <w:sz w:val="20"/>
          <w:szCs w:val="20"/>
          <w:lang w:eastAsia="pl-PL"/>
        </w:rPr>
        <w:t xml:space="preserve"> instalacji centralnego ogrzewania (rury, grzejniki, armatura, itp.)</w:t>
      </w:r>
      <w:r w:rsidR="00442094" w:rsidRPr="00055F6E">
        <w:rPr>
          <w:rFonts w:ascii="Verdana" w:eastAsia="Times New Roman" w:hAnsi="Verdana" w:cs="Tahoma"/>
          <w:sz w:val="20"/>
          <w:szCs w:val="20"/>
          <w:lang w:eastAsia="pl-PL"/>
        </w:rPr>
        <w:t>,</w:t>
      </w:r>
      <w:r w:rsidR="00A62379" w:rsidRPr="00055F6E">
        <w:rPr>
          <w:rFonts w:ascii="Verdana" w:eastAsia="Times New Roman" w:hAnsi="Verdana" w:cs="Tahoma"/>
          <w:sz w:val="20"/>
          <w:szCs w:val="20"/>
          <w:lang w:eastAsia="pl-PL"/>
        </w:rPr>
        <w:t xml:space="preserve"> </w:t>
      </w:r>
      <w:r w:rsidR="002F3C15" w:rsidRPr="00055F6E">
        <w:rPr>
          <w:rFonts w:ascii="Verdana" w:eastAsia="Times New Roman" w:hAnsi="Verdana" w:cs="Tahoma"/>
          <w:sz w:val="20"/>
          <w:szCs w:val="20"/>
          <w:lang w:eastAsia="pl-PL"/>
        </w:rPr>
        <w:t>instalacji elektrycznej (kable i inne elementy wskazane przez inspektorów nadzoru</w:t>
      </w:r>
      <w:r w:rsidR="00A62379" w:rsidRPr="00055F6E">
        <w:rPr>
          <w:rFonts w:ascii="Verdana" w:eastAsia="Times New Roman" w:hAnsi="Verdana" w:cs="Tahoma"/>
          <w:sz w:val="20"/>
          <w:szCs w:val="20"/>
          <w:lang w:eastAsia="pl-PL"/>
        </w:rPr>
        <w:t>), zdemontowanych urządzeń dźwigowych (wciągarki, liny, kabiny, itp.)</w:t>
      </w:r>
      <w:r w:rsidR="00442094" w:rsidRPr="00055F6E">
        <w:rPr>
          <w:rFonts w:ascii="Verdana" w:eastAsia="Times New Roman" w:hAnsi="Verdana" w:cs="Tahoma"/>
          <w:sz w:val="20"/>
          <w:szCs w:val="20"/>
          <w:lang w:eastAsia="pl-PL"/>
        </w:rPr>
        <w:t>,</w:t>
      </w:r>
      <w:r w:rsidR="00A62379" w:rsidRPr="00055F6E">
        <w:rPr>
          <w:rFonts w:ascii="Verdana" w:eastAsia="Times New Roman" w:hAnsi="Verdana" w:cs="Tahoma"/>
          <w:sz w:val="20"/>
          <w:szCs w:val="20"/>
          <w:lang w:eastAsia="pl-PL"/>
        </w:rPr>
        <w:t xml:space="preserve"> </w:t>
      </w:r>
      <w:r w:rsidR="00442094" w:rsidRPr="00055F6E">
        <w:rPr>
          <w:rFonts w:ascii="Verdana" w:eastAsia="Times New Roman" w:hAnsi="Verdana" w:cs="Tahoma"/>
          <w:sz w:val="20"/>
          <w:szCs w:val="20"/>
          <w:lang w:eastAsia="pl-PL"/>
        </w:rPr>
        <w:t>systemów</w:t>
      </w:r>
      <w:r w:rsidR="00B65DDA" w:rsidRPr="00055F6E">
        <w:rPr>
          <w:rFonts w:ascii="Verdana" w:eastAsia="Times New Roman" w:hAnsi="Verdana" w:cs="Tahoma"/>
          <w:sz w:val="20"/>
          <w:szCs w:val="20"/>
          <w:lang w:eastAsia="pl-PL"/>
        </w:rPr>
        <w:t xml:space="preserve"> SSP i DSO </w:t>
      </w:r>
      <w:r w:rsidR="00A62379" w:rsidRPr="00055F6E">
        <w:rPr>
          <w:rFonts w:ascii="Verdana" w:eastAsia="Times New Roman" w:hAnsi="Verdana" w:cs="Tahoma"/>
          <w:sz w:val="20"/>
          <w:szCs w:val="20"/>
          <w:lang w:eastAsia="pl-PL"/>
        </w:rPr>
        <w:t>i innych wskazany</w:t>
      </w:r>
      <w:r w:rsidR="00DC5926" w:rsidRPr="00055F6E">
        <w:rPr>
          <w:rFonts w:ascii="Verdana" w:eastAsia="Times New Roman" w:hAnsi="Verdana" w:cs="Tahoma"/>
          <w:sz w:val="20"/>
          <w:szCs w:val="20"/>
          <w:lang w:eastAsia="pl-PL"/>
        </w:rPr>
        <w:t>ch</w:t>
      </w:r>
      <w:r w:rsidR="00A62379" w:rsidRPr="00055F6E">
        <w:rPr>
          <w:rFonts w:ascii="Verdana" w:eastAsia="Times New Roman" w:hAnsi="Verdana" w:cs="Tahoma"/>
          <w:sz w:val="20"/>
          <w:szCs w:val="20"/>
          <w:lang w:eastAsia="pl-PL"/>
        </w:rPr>
        <w:t xml:space="preserve"> przez Zamawiającego</w:t>
      </w:r>
      <w:r w:rsidR="00DC5926"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Jeżeli Zamawiający nie będzie zaintere</w:t>
      </w:r>
      <w:r w:rsidR="00561957" w:rsidRPr="00055F6E">
        <w:rPr>
          <w:rFonts w:ascii="Verdana" w:eastAsia="Times New Roman" w:hAnsi="Verdana" w:cs="Tahoma"/>
          <w:sz w:val="20"/>
          <w:szCs w:val="20"/>
          <w:lang w:eastAsia="pl-PL"/>
        </w:rPr>
        <w:t>sowany ich przejęciem Wykonawca</w:t>
      </w:r>
      <w:r w:rsidRPr="00055F6E">
        <w:rPr>
          <w:rFonts w:ascii="Verdana" w:eastAsia="Times New Roman" w:hAnsi="Verdana" w:cs="Tahoma"/>
          <w:sz w:val="20"/>
          <w:szCs w:val="20"/>
          <w:lang w:eastAsia="pl-PL"/>
        </w:rPr>
        <w:t xml:space="preserve"> przyjmuje na siebie obowiązek utylizacji </w:t>
      </w:r>
      <w:r w:rsidR="00B5350B" w:rsidRPr="00055F6E">
        <w:rPr>
          <w:rFonts w:ascii="Verdana" w:eastAsia="Times New Roman" w:hAnsi="Verdana" w:cs="Tahoma"/>
          <w:sz w:val="20"/>
          <w:szCs w:val="20"/>
          <w:lang w:eastAsia="pl-PL"/>
        </w:rPr>
        <w:t>zgodnie z § 5 ust. 5 umowy.</w:t>
      </w:r>
    </w:p>
    <w:p w14:paraId="18CCCCED" w14:textId="77777777" w:rsidR="003372C3" w:rsidRDefault="003372C3" w:rsidP="003372C3">
      <w:pPr>
        <w:tabs>
          <w:tab w:val="num" w:pos="1440"/>
          <w:tab w:val="left" w:pos="5184"/>
        </w:tabs>
        <w:overflowPunct w:val="0"/>
        <w:autoSpaceDE w:val="0"/>
        <w:autoSpaceDN w:val="0"/>
        <w:adjustRightInd w:val="0"/>
        <w:spacing w:after="0" w:line="360" w:lineRule="auto"/>
        <w:ind w:left="425"/>
        <w:contextualSpacing/>
        <w:jc w:val="both"/>
        <w:textAlignment w:val="baseline"/>
        <w:rPr>
          <w:rFonts w:ascii="Verdana" w:eastAsia="Times New Roman" w:hAnsi="Verdana" w:cs="Tahoma"/>
          <w:sz w:val="20"/>
          <w:szCs w:val="20"/>
          <w:lang w:eastAsia="pl-PL"/>
        </w:rPr>
      </w:pPr>
    </w:p>
    <w:p w14:paraId="078E9C87" w14:textId="77777777" w:rsidR="003372C3" w:rsidRDefault="003372C3" w:rsidP="003372C3">
      <w:pPr>
        <w:tabs>
          <w:tab w:val="num" w:pos="1440"/>
          <w:tab w:val="left" w:pos="5184"/>
        </w:tabs>
        <w:overflowPunct w:val="0"/>
        <w:autoSpaceDE w:val="0"/>
        <w:autoSpaceDN w:val="0"/>
        <w:adjustRightInd w:val="0"/>
        <w:spacing w:after="0" w:line="360" w:lineRule="auto"/>
        <w:ind w:left="425"/>
        <w:contextualSpacing/>
        <w:jc w:val="both"/>
        <w:textAlignment w:val="baseline"/>
        <w:rPr>
          <w:rFonts w:ascii="Verdana" w:eastAsia="Times New Roman" w:hAnsi="Verdana" w:cs="Tahoma"/>
          <w:sz w:val="20"/>
          <w:szCs w:val="20"/>
          <w:lang w:eastAsia="pl-PL"/>
        </w:rPr>
      </w:pPr>
    </w:p>
    <w:p w14:paraId="05178B4B" w14:textId="77777777" w:rsidR="003372C3" w:rsidRDefault="003372C3" w:rsidP="003372C3">
      <w:pPr>
        <w:tabs>
          <w:tab w:val="num" w:pos="1440"/>
          <w:tab w:val="left" w:pos="5184"/>
        </w:tabs>
        <w:overflowPunct w:val="0"/>
        <w:autoSpaceDE w:val="0"/>
        <w:autoSpaceDN w:val="0"/>
        <w:adjustRightInd w:val="0"/>
        <w:spacing w:after="0" w:line="360" w:lineRule="auto"/>
        <w:ind w:left="425"/>
        <w:contextualSpacing/>
        <w:jc w:val="both"/>
        <w:textAlignment w:val="baseline"/>
        <w:rPr>
          <w:rFonts w:ascii="Verdana" w:eastAsia="Times New Roman" w:hAnsi="Verdana" w:cs="Tahoma"/>
          <w:sz w:val="20"/>
          <w:szCs w:val="20"/>
          <w:lang w:eastAsia="pl-PL"/>
        </w:rPr>
      </w:pPr>
    </w:p>
    <w:p w14:paraId="73477445" w14:textId="77777777" w:rsidR="003372C3" w:rsidRDefault="003372C3" w:rsidP="003372C3">
      <w:pPr>
        <w:tabs>
          <w:tab w:val="num" w:pos="1440"/>
          <w:tab w:val="left" w:pos="5184"/>
        </w:tabs>
        <w:overflowPunct w:val="0"/>
        <w:autoSpaceDE w:val="0"/>
        <w:autoSpaceDN w:val="0"/>
        <w:adjustRightInd w:val="0"/>
        <w:spacing w:after="0" w:line="360" w:lineRule="auto"/>
        <w:ind w:left="425"/>
        <w:contextualSpacing/>
        <w:jc w:val="both"/>
        <w:textAlignment w:val="baseline"/>
        <w:rPr>
          <w:rFonts w:ascii="Verdana" w:eastAsia="Times New Roman" w:hAnsi="Verdana" w:cs="Tahoma"/>
          <w:sz w:val="20"/>
          <w:szCs w:val="20"/>
          <w:lang w:eastAsia="pl-PL"/>
        </w:rPr>
      </w:pPr>
    </w:p>
    <w:p w14:paraId="17447E06" w14:textId="77777777" w:rsidR="003372C3" w:rsidRPr="00055F6E" w:rsidRDefault="003372C3" w:rsidP="003372C3">
      <w:pPr>
        <w:tabs>
          <w:tab w:val="num" w:pos="1440"/>
          <w:tab w:val="left" w:pos="5184"/>
        </w:tabs>
        <w:overflowPunct w:val="0"/>
        <w:autoSpaceDE w:val="0"/>
        <w:autoSpaceDN w:val="0"/>
        <w:adjustRightInd w:val="0"/>
        <w:spacing w:after="0" w:line="360" w:lineRule="auto"/>
        <w:ind w:left="425"/>
        <w:contextualSpacing/>
        <w:jc w:val="both"/>
        <w:textAlignment w:val="baseline"/>
        <w:rPr>
          <w:rFonts w:ascii="Verdana" w:eastAsia="Times New Roman" w:hAnsi="Verdana" w:cs="Tahoma"/>
          <w:sz w:val="20"/>
          <w:szCs w:val="20"/>
          <w:lang w:eastAsia="pl-PL"/>
        </w:rPr>
      </w:pPr>
    </w:p>
    <w:p w14:paraId="01C55D90" w14:textId="77777777" w:rsidR="005A2393" w:rsidRPr="00055F6E" w:rsidRDefault="005A2393" w:rsidP="00986497">
      <w:pPr>
        <w:spacing w:after="0" w:line="360" w:lineRule="auto"/>
        <w:rPr>
          <w:rFonts w:ascii="Verdana" w:eastAsia="Times New Roman" w:hAnsi="Verdana" w:cs="Tahoma"/>
          <w:b/>
          <w:sz w:val="20"/>
          <w:szCs w:val="20"/>
          <w:lang w:eastAsia="pl-PL"/>
        </w:rPr>
      </w:pPr>
    </w:p>
    <w:p w14:paraId="0BA2FF7C" w14:textId="77777777" w:rsidR="00995D06" w:rsidRPr="00055F6E" w:rsidRDefault="00995D06"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lastRenderedPageBreak/>
        <w:t>§ 8</w:t>
      </w:r>
    </w:p>
    <w:p w14:paraId="536E67BA" w14:textId="03DE7080" w:rsidR="00844A39" w:rsidRDefault="006F6DBC" w:rsidP="003372C3">
      <w:pPr>
        <w:tabs>
          <w:tab w:val="left" w:pos="426"/>
        </w:tabs>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Wynagrodzenie</w:t>
      </w:r>
    </w:p>
    <w:p w14:paraId="39A37B14" w14:textId="77777777" w:rsidR="003372C3" w:rsidRPr="00055F6E" w:rsidRDefault="003372C3" w:rsidP="003372C3">
      <w:pPr>
        <w:tabs>
          <w:tab w:val="left" w:pos="426"/>
        </w:tabs>
        <w:spacing w:after="0" w:line="360" w:lineRule="auto"/>
        <w:jc w:val="center"/>
        <w:rPr>
          <w:rFonts w:ascii="Verdana" w:eastAsia="Times New Roman" w:hAnsi="Verdana" w:cs="Tahoma"/>
          <w:b/>
          <w:sz w:val="20"/>
          <w:szCs w:val="20"/>
          <w:lang w:eastAsia="pl-PL"/>
        </w:rPr>
      </w:pPr>
    </w:p>
    <w:p w14:paraId="6C52C14E" w14:textId="77777777" w:rsidR="003372C3" w:rsidRDefault="00B501A9" w:rsidP="00B501A9">
      <w:pPr>
        <w:numPr>
          <w:ilvl w:val="0"/>
          <w:numId w:val="8"/>
        </w:numPr>
        <w:tabs>
          <w:tab w:val="num" w:pos="284"/>
        </w:tabs>
        <w:autoSpaceDE w:val="0"/>
        <w:autoSpaceDN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 wykonanie przedmiotu umowy Wykonawcy przysługuje od Zamawiającego wynagrodzenie </w:t>
      </w:r>
      <w:r w:rsidRPr="00055F6E">
        <w:rPr>
          <w:rFonts w:ascii="Verdana" w:eastAsia="Times New Roman" w:hAnsi="Verdana" w:cs="Tahoma"/>
          <w:b/>
          <w:sz w:val="20"/>
          <w:szCs w:val="20"/>
          <w:lang w:eastAsia="pl-PL"/>
        </w:rPr>
        <w:t>kosztorysowe</w:t>
      </w:r>
      <w:r w:rsidRPr="00055F6E">
        <w:rPr>
          <w:rFonts w:ascii="Verdana" w:eastAsia="Times New Roman" w:hAnsi="Verdana" w:cs="Tahoma"/>
          <w:sz w:val="20"/>
          <w:szCs w:val="20"/>
          <w:lang w:eastAsia="pl-PL"/>
        </w:rPr>
        <w:t xml:space="preserve">, którego wartość zgodnie z ofertą i kosztorysami ofertowymi stanowiącymi </w:t>
      </w:r>
      <w:r w:rsidRPr="00055F6E">
        <w:rPr>
          <w:rFonts w:ascii="Verdana" w:eastAsia="Times New Roman" w:hAnsi="Verdana" w:cs="Tahoma"/>
          <w:b/>
          <w:sz w:val="20"/>
          <w:szCs w:val="20"/>
          <w:lang w:eastAsia="pl-PL"/>
        </w:rPr>
        <w:t xml:space="preserve">Załącznik nr </w:t>
      </w:r>
      <w:r w:rsidR="001E45DE" w:rsidRPr="00055F6E">
        <w:rPr>
          <w:rFonts w:ascii="Verdana" w:eastAsia="Times New Roman" w:hAnsi="Verdana" w:cs="Tahoma"/>
          <w:b/>
          <w:sz w:val="20"/>
          <w:szCs w:val="20"/>
          <w:lang w:eastAsia="pl-PL"/>
        </w:rPr>
        <w:t>2</w:t>
      </w:r>
      <w:r w:rsidRPr="00055F6E">
        <w:rPr>
          <w:rFonts w:ascii="Verdana" w:eastAsia="Times New Roman" w:hAnsi="Verdana" w:cs="Tahoma"/>
          <w:sz w:val="20"/>
          <w:szCs w:val="20"/>
          <w:lang w:eastAsia="pl-PL"/>
        </w:rPr>
        <w:t xml:space="preserve"> do niniejszej umowy wynosi:</w:t>
      </w:r>
    </w:p>
    <w:p w14:paraId="418A9AA3" w14:textId="77777777" w:rsidR="003372C3" w:rsidRPr="003372C3" w:rsidRDefault="003372C3" w:rsidP="003372C3">
      <w:pPr>
        <w:autoSpaceDE w:val="0"/>
        <w:autoSpaceDN w:val="0"/>
        <w:spacing w:after="0" w:line="360" w:lineRule="auto"/>
        <w:jc w:val="both"/>
        <w:rPr>
          <w:rFonts w:ascii="Verdana" w:eastAsia="Times New Roman" w:hAnsi="Verdana" w:cs="Tahoma"/>
          <w:color w:val="FF0000"/>
          <w:sz w:val="20"/>
          <w:szCs w:val="20"/>
          <w:lang w:eastAsia="pl-PL"/>
        </w:rPr>
      </w:pPr>
    </w:p>
    <w:p w14:paraId="78B06A76" w14:textId="77777777" w:rsidR="003372C3" w:rsidRPr="003372C3" w:rsidRDefault="003372C3" w:rsidP="003372C3">
      <w:pPr>
        <w:tabs>
          <w:tab w:val="left" w:pos="3456"/>
        </w:tabs>
        <w:overflowPunct w:val="0"/>
        <w:autoSpaceDE w:val="0"/>
        <w:autoSpaceDN w:val="0"/>
        <w:adjustRightInd w:val="0"/>
        <w:spacing w:after="0" w:line="360" w:lineRule="auto"/>
        <w:ind w:left="720"/>
        <w:jc w:val="both"/>
        <w:rPr>
          <w:rFonts w:ascii="Verdana" w:eastAsia="Times New Roman" w:hAnsi="Verdana" w:cs="Tahoma"/>
          <w:color w:val="FF0000"/>
          <w:sz w:val="20"/>
          <w:szCs w:val="20"/>
          <w:lang w:eastAsia="pl-PL"/>
        </w:rPr>
      </w:pPr>
      <w:r w:rsidRPr="003372C3">
        <w:rPr>
          <w:rFonts w:ascii="Verdana" w:eastAsia="Times New Roman" w:hAnsi="Verdana" w:cs="Tahoma"/>
          <w:b/>
          <w:color w:val="FF0000"/>
          <w:sz w:val="20"/>
          <w:szCs w:val="20"/>
          <w:lang w:eastAsia="pl-PL"/>
        </w:rPr>
        <w:t>………………….. zł netto</w:t>
      </w:r>
    </w:p>
    <w:p w14:paraId="22F1241C" w14:textId="77777777" w:rsidR="003372C3" w:rsidRPr="003372C3" w:rsidRDefault="003372C3" w:rsidP="003372C3">
      <w:pPr>
        <w:tabs>
          <w:tab w:val="left" w:pos="3456"/>
        </w:tabs>
        <w:overflowPunct w:val="0"/>
        <w:autoSpaceDE w:val="0"/>
        <w:autoSpaceDN w:val="0"/>
        <w:adjustRightInd w:val="0"/>
        <w:spacing w:after="0" w:line="360" w:lineRule="auto"/>
        <w:ind w:left="720"/>
        <w:jc w:val="both"/>
        <w:rPr>
          <w:rFonts w:ascii="Verdana" w:eastAsia="Times New Roman" w:hAnsi="Verdana" w:cs="Tahoma"/>
          <w:b/>
          <w:color w:val="FF0000"/>
          <w:sz w:val="20"/>
          <w:szCs w:val="20"/>
          <w:lang w:eastAsia="pl-PL"/>
        </w:rPr>
      </w:pPr>
      <w:r w:rsidRPr="003372C3">
        <w:rPr>
          <w:rFonts w:ascii="Verdana" w:eastAsia="Times New Roman" w:hAnsi="Verdana" w:cs="Tahoma"/>
          <w:color w:val="FF0000"/>
          <w:sz w:val="20"/>
          <w:szCs w:val="20"/>
          <w:lang w:eastAsia="pl-PL"/>
        </w:rPr>
        <w:t>słownie złotych:  …………………….</w:t>
      </w:r>
      <w:r w:rsidRPr="003372C3">
        <w:rPr>
          <w:rFonts w:ascii="Verdana" w:eastAsia="Times New Roman" w:hAnsi="Verdana" w:cs="Tahoma"/>
          <w:b/>
          <w:color w:val="FF0000"/>
          <w:sz w:val="20"/>
          <w:szCs w:val="20"/>
          <w:lang w:eastAsia="pl-PL"/>
        </w:rPr>
        <w:t xml:space="preserve"> </w:t>
      </w:r>
    </w:p>
    <w:p w14:paraId="180307BD" w14:textId="77777777" w:rsidR="003372C3" w:rsidRPr="003372C3" w:rsidRDefault="003372C3" w:rsidP="003372C3">
      <w:pPr>
        <w:tabs>
          <w:tab w:val="left" w:pos="3456"/>
        </w:tabs>
        <w:overflowPunct w:val="0"/>
        <w:autoSpaceDE w:val="0"/>
        <w:autoSpaceDN w:val="0"/>
        <w:adjustRightInd w:val="0"/>
        <w:spacing w:after="0" w:line="360" w:lineRule="auto"/>
        <w:ind w:left="720"/>
        <w:jc w:val="both"/>
        <w:rPr>
          <w:rFonts w:ascii="Verdana" w:eastAsia="Times New Roman" w:hAnsi="Verdana" w:cs="Tahoma"/>
          <w:b/>
          <w:color w:val="FF0000"/>
          <w:sz w:val="20"/>
          <w:szCs w:val="20"/>
          <w:lang w:eastAsia="pl-PL"/>
        </w:rPr>
      </w:pPr>
      <w:r w:rsidRPr="003372C3">
        <w:rPr>
          <w:rFonts w:ascii="Verdana" w:eastAsia="Times New Roman" w:hAnsi="Verdana" w:cs="Tahoma"/>
          <w:b/>
          <w:color w:val="FF0000"/>
          <w:sz w:val="20"/>
          <w:szCs w:val="20"/>
          <w:lang w:eastAsia="pl-PL"/>
        </w:rPr>
        <w:t>………………………. zł brutto</w:t>
      </w:r>
    </w:p>
    <w:p w14:paraId="474C8EAA" w14:textId="77777777" w:rsidR="003372C3" w:rsidRPr="003372C3" w:rsidRDefault="003372C3" w:rsidP="003372C3">
      <w:pPr>
        <w:tabs>
          <w:tab w:val="left" w:pos="3456"/>
        </w:tabs>
        <w:overflowPunct w:val="0"/>
        <w:autoSpaceDE w:val="0"/>
        <w:autoSpaceDN w:val="0"/>
        <w:adjustRightInd w:val="0"/>
        <w:spacing w:after="0" w:line="360" w:lineRule="auto"/>
        <w:ind w:left="720"/>
        <w:jc w:val="both"/>
        <w:rPr>
          <w:rFonts w:ascii="Verdana" w:eastAsia="Times New Roman" w:hAnsi="Verdana" w:cs="Tahoma"/>
          <w:color w:val="FF0000"/>
          <w:sz w:val="20"/>
          <w:szCs w:val="20"/>
          <w:lang w:eastAsia="pl-PL"/>
        </w:rPr>
      </w:pPr>
      <w:r w:rsidRPr="003372C3">
        <w:rPr>
          <w:rFonts w:ascii="Verdana" w:eastAsia="Times New Roman" w:hAnsi="Verdana" w:cs="Tahoma"/>
          <w:color w:val="FF0000"/>
          <w:sz w:val="20"/>
          <w:szCs w:val="20"/>
          <w:lang w:eastAsia="pl-PL"/>
        </w:rPr>
        <w:t>słownie złotych: ………………………………….</w:t>
      </w:r>
    </w:p>
    <w:p w14:paraId="5F09E1A7" w14:textId="77777777" w:rsidR="003372C3" w:rsidRPr="003372C3" w:rsidRDefault="003372C3" w:rsidP="003372C3">
      <w:pPr>
        <w:shd w:val="clear" w:color="auto" w:fill="FFFFFF"/>
        <w:spacing w:after="0" w:line="360" w:lineRule="auto"/>
        <w:ind w:left="720"/>
        <w:rPr>
          <w:rFonts w:ascii="Verdana" w:eastAsia="Times New Roman" w:hAnsi="Verdana" w:cs="Tahoma"/>
          <w:color w:val="FF0000"/>
          <w:sz w:val="20"/>
          <w:szCs w:val="20"/>
          <w:lang w:eastAsia="pl-PL"/>
        </w:rPr>
      </w:pPr>
      <w:r w:rsidRPr="003372C3">
        <w:rPr>
          <w:rFonts w:ascii="Verdana" w:eastAsia="Times New Roman" w:hAnsi="Verdana" w:cs="Tahoma"/>
          <w:color w:val="FF0000"/>
          <w:sz w:val="20"/>
          <w:szCs w:val="20"/>
          <w:lang w:eastAsia="pl-PL"/>
        </w:rPr>
        <w:t>w tym:</w:t>
      </w:r>
    </w:p>
    <w:p w14:paraId="1922B1F7" w14:textId="77777777" w:rsidR="003372C3" w:rsidRPr="003372C3" w:rsidRDefault="003372C3" w:rsidP="003372C3">
      <w:pPr>
        <w:shd w:val="clear" w:color="auto" w:fill="FFFFFF"/>
        <w:spacing w:after="0" w:line="360" w:lineRule="auto"/>
        <w:ind w:left="720"/>
        <w:rPr>
          <w:rFonts w:ascii="Verdana" w:eastAsia="Times New Roman" w:hAnsi="Verdana" w:cs="Tahoma"/>
          <w:color w:val="FF0000"/>
          <w:sz w:val="20"/>
          <w:szCs w:val="20"/>
          <w:lang w:eastAsia="pl-PL"/>
        </w:rPr>
      </w:pPr>
      <w:r w:rsidRPr="003372C3">
        <w:rPr>
          <w:rFonts w:ascii="Verdana" w:eastAsia="Times New Roman" w:hAnsi="Verdana" w:cs="Tahoma"/>
          <w:b/>
          <w:color w:val="FF0000"/>
          <w:sz w:val="20"/>
          <w:szCs w:val="20"/>
          <w:lang w:eastAsia="pl-PL"/>
        </w:rPr>
        <w:t>………………………….. zł</w:t>
      </w:r>
      <w:r w:rsidRPr="003372C3">
        <w:rPr>
          <w:rFonts w:ascii="Verdana" w:eastAsia="Times New Roman" w:hAnsi="Verdana" w:cs="Tahoma"/>
          <w:color w:val="FF0000"/>
          <w:sz w:val="20"/>
          <w:szCs w:val="20"/>
          <w:lang w:eastAsia="pl-PL"/>
        </w:rPr>
        <w:t xml:space="preserve"> podatku VAT 23%,</w:t>
      </w:r>
    </w:p>
    <w:p w14:paraId="63121297" w14:textId="77777777" w:rsidR="003372C3" w:rsidRPr="003372C3" w:rsidRDefault="003372C3" w:rsidP="003372C3">
      <w:pPr>
        <w:shd w:val="clear" w:color="auto" w:fill="FFFFFF"/>
        <w:spacing w:after="0" w:line="360" w:lineRule="auto"/>
        <w:ind w:left="720"/>
        <w:rPr>
          <w:rFonts w:ascii="Verdana" w:eastAsia="Times New Roman" w:hAnsi="Verdana" w:cs="Tahoma"/>
          <w:color w:val="FF0000"/>
          <w:sz w:val="20"/>
          <w:szCs w:val="20"/>
          <w:lang w:eastAsia="pl-PL"/>
        </w:rPr>
      </w:pPr>
      <w:r w:rsidRPr="003372C3">
        <w:rPr>
          <w:rFonts w:ascii="Verdana" w:eastAsia="Times New Roman" w:hAnsi="Verdana" w:cs="Tahoma"/>
          <w:b/>
          <w:color w:val="FF0000"/>
          <w:sz w:val="20"/>
          <w:szCs w:val="20"/>
          <w:lang w:eastAsia="pl-PL"/>
        </w:rPr>
        <w:t>………………………….. zł</w:t>
      </w:r>
      <w:r w:rsidRPr="003372C3">
        <w:rPr>
          <w:rFonts w:ascii="Verdana" w:eastAsia="Times New Roman" w:hAnsi="Verdana" w:cs="Tahoma"/>
          <w:color w:val="FF0000"/>
          <w:sz w:val="20"/>
          <w:szCs w:val="20"/>
          <w:lang w:eastAsia="pl-PL"/>
        </w:rPr>
        <w:t xml:space="preserve"> podatku VAT 8%</w:t>
      </w:r>
    </w:p>
    <w:p w14:paraId="4D8E1D05" w14:textId="47601E18" w:rsidR="00B501A9" w:rsidRDefault="00B501A9" w:rsidP="003372C3">
      <w:pPr>
        <w:autoSpaceDE w:val="0"/>
        <w:autoSpaceDN w:val="0"/>
        <w:spacing w:after="0" w:line="360" w:lineRule="auto"/>
        <w:jc w:val="both"/>
        <w:rPr>
          <w:rFonts w:ascii="Verdana" w:eastAsia="Times New Roman" w:hAnsi="Verdana" w:cs="Tahoma"/>
          <w:sz w:val="20"/>
          <w:szCs w:val="20"/>
          <w:lang w:eastAsia="pl-PL"/>
        </w:rPr>
      </w:pPr>
    </w:p>
    <w:p w14:paraId="5FFC2294" w14:textId="36909FBA" w:rsidR="005A2393" w:rsidRPr="00986497" w:rsidRDefault="003372C3" w:rsidP="007A6BFE">
      <w:pPr>
        <w:numPr>
          <w:ilvl w:val="1"/>
          <w:numId w:val="97"/>
        </w:numPr>
        <w:autoSpaceDE w:val="0"/>
        <w:autoSpaceDN w:val="0"/>
        <w:spacing w:after="0" w:line="360" w:lineRule="auto"/>
        <w:jc w:val="both"/>
        <w:rPr>
          <w:rFonts w:ascii="Verdana" w:eastAsia="Times New Roman" w:hAnsi="Verdana" w:cs="Tahoma"/>
          <w:b/>
          <w:color w:val="FF0000"/>
          <w:sz w:val="20"/>
          <w:szCs w:val="20"/>
          <w:u w:val="single"/>
          <w:lang w:eastAsia="pl-PL"/>
        </w:rPr>
      </w:pPr>
      <w:r>
        <w:rPr>
          <w:rFonts w:ascii="Verdana" w:eastAsia="Times New Roman" w:hAnsi="Verdana" w:cs="Tahoma"/>
          <w:b/>
          <w:color w:val="FF0000"/>
          <w:sz w:val="20"/>
          <w:szCs w:val="20"/>
          <w:u w:val="single"/>
          <w:lang w:eastAsia="pl-PL"/>
        </w:rPr>
        <w:t xml:space="preserve">W tym wynagrodzenie w </w:t>
      </w:r>
      <w:r w:rsidR="005A2393" w:rsidRPr="00986497">
        <w:rPr>
          <w:rFonts w:ascii="Verdana" w:eastAsia="Times New Roman" w:hAnsi="Verdana" w:cs="Tahoma"/>
          <w:b/>
          <w:color w:val="FF0000"/>
          <w:sz w:val="20"/>
          <w:szCs w:val="20"/>
          <w:u w:val="single"/>
          <w:lang w:eastAsia="pl-PL"/>
        </w:rPr>
        <w:t>zakresie § 1 pkt. 2.1.</w:t>
      </w:r>
    </w:p>
    <w:p w14:paraId="66C778D5" w14:textId="77777777" w:rsidR="00442094" w:rsidRPr="00055F6E" w:rsidRDefault="004E2BE1" w:rsidP="00442094">
      <w:pPr>
        <w:tabs>
          <w:tab w:val="left" w:pos="3456"/>
        </w:tabs>
        <w:overflowPunct w:val="0"/>
        <w:autoSpaceDE w:val="0"/>
        <w:autoSpaceDN w:val="0"/>
        <w:adjustRightInd w:val="0"/>
        <w:spacing w:after="0" w:line="360" w:lineRule="auto"/>
        <w:ind w:left="720"/>
        <w:jc w:val="both"/>
        <w:rPr>
          <w:rFonts w:ascii="Verdana" w:eastAsia="Times New Roman" w:hAnsi="Verdana" w:cs="Tahoma"/>
          <w:sz w:val="20"/>
          <w:szCs w:val="20"/>
          <w:lang w:eastAsia="pl-PL"/>
        </w:rPr>
      </w:pPr>
      <w:r w:rsidRPr="00055F6E">
        <w:rPr>
          <w:rFonts w:ascii="Verdana" w:eastAsia="Times New Roman" w:hAnsi="Verdana" w:cs="Tahoma"/>
          <w:b/>
          <w:sz w:val="20"/>
          <w:szCs w:val="20"/>
          <w:lang w:eastAsia="pl-PL"/>
        </w:rPr>
        <w:t>…………………..</w:t>
      </w:r>
      <w:r w:rsidR="00442094" w:rsidRPr="00055F6E">
        <w:rPr>
          <w:rFonts w:ascii="Verdana" w:eastAsia="Times New Roman" w:hAnsi="Verdana" w:cs="Tahoma"/>
          <w:b/>
          <w:sz w:val="20"/>
          <w:szCs w:val="20"/>
          <w:lang w:eastAsia="pl-PL"/>
        </w:rPr>
        <w:t xml:space="preserve"> zł netto</w:t>
      </w:r>
    </w:p>
    <w:p w14:paraId="0D7360E5" w14:textId="77777777" w:rsidR="00442094" w:rsidRPr="00055F6E" w:rsidRDefault="00442094" w:rsidP="00442094">
      <w:pPr>
        <w:tabs>
          <w:tab w:val="left" w:pos="3456"/>
        </w:tabs>
        <w:overflowPunct w:val="0"/>
        <w:autoSpaceDE w:val="0"/>
        <w:autoSpaceDN w:val="0"/>
        <w:adjustRightInd w:val="0"/>
        <w:spacing w:after="0" w:line="360" w:lineRule="auto"/>
        <w:ind w:left="720"/>
        <w:jc w:val="both"/>
        <w:rPr>
          <w:rFonts w:ascii="Verdana" w:eastAsia="Times New Roman" w:hAnsi="Verdana" w:cs="Tahoma"/>
          <w:b/>
          <w:sz w:val="20"/>
          <w:szCs w:val="20"/>
          <w:lang w:eastAsia="pl-PL"/>
        </w:rPr>
      </w:pPr>
      <w:r w:rsidRPr="00055F6E">
        <w:rPr>
          <w:rFonts w:ascii="Verdana" w:eastAsia="Times New Roman" w:hAnsi="Verdana" w:cs="Tahoma"/>
          <w:sz w:val="20"/>
          <w:szCs w:val="20"/>
          <w:lang w:eastAsia="pl-PL"/>
        </w:rPr>
        <w:t xml:space="preserve">słownie złotych: </w:t>
      </w:r>
      <w:r w:rsidR="004E2BE1" w:rsidRPr="00055F6E">
        <w:rPr>
          <w:rFonts w:ascii="Verdana" w:eastAsia="Times New Roman" w:hAnsi="Verdana" w:cs="Tahoma"/>
          <w:sz w:val="20"/>
          <w:szCs w:val="20"/>
          <w:lang w:eastAsia="pl-PL"/>
        </w:rPr>
        <w:t xml:space="preserve"> …………………….</w:t>
      </w:r>
      <w:r w:rsidRPr="00055F6E">
        <w:rPr>
          <w:rFonts w:ascii="Verdana" w:eastAsia="Times New Roman" w:hAnsi="Verdana" w:cs="Tahoma"/>
          <w:b/>
          <w:sz w:val="20"/>
          <w:szCs w:val="20"/>
          <w:lang w:eastAsia="pl-PL"/>
        </w:rPr>
        <w:t xml:space="preserve"> </w:t>
      </w:r>
    </w:p>
    <w:p w14:paraId="1E58D8AE" w14:textId="77777777" w:rsidR="00442094" w:rsidRPr="00055F6E" w:rsidRDefault="004E2BE1" w:rsidP="00442094">
      <w:pPr>
        <w:tabs>
          <w:tab w:val="left" w:pos="3456"/>
        </w:tabs>
        <w:overflowPunct w:val="0"/>
        <w:autoSpaceDE w:val="0"/>
        <w:autoSpaceDN w:val="0"/>
        <w:adjustRightInd w:val="0"/>
        <w:spacing w:after="0" w:line="360" w:lineRule="auto"/>
        <w:ind w:left="720"/>
        <w:jc w:val="both"/>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w:t>
      </w:r>
      <w:r w:rsidR="00442094" w:rsidRPr="00055F6E">
        <w:rPr>
          <w:rFonts w:ascii="Verdana" w:eastAsia="Times New Roman" w:hAnsi="Verdana" w:cs="Tahoma"/>
          <w:b/>
          <w:sz w:val="20"/>
          <w:szCs w:val="20"/>
          <w:lang w:eastAsia="pl-PL"/>
        </w:rPr>
        <w:t xml:space="preserve"> zł brutto</w:t>
      </w:r>
    </w:p>
    <w:p w14:paraId="517D5A7C" w14:textId="77777777" w:rsidR="00442094" w:rsidRPr="00055F6E" w:rsidRDefault="00442094" w:rsidP="00442094">
      <w:pPr>
        <w:tabs>
          <w:tab w:val="left" w:pos="3456"/>
        </w:tabs>
        <w:overflowPunct w:val="0"/>
        <w:autoSpaceDE w:val="0"/>
        <w:autoSpaceDN w:val="0"/>
        <w:adjustRightInd w:val="0"/>
        <w:spacing w:after="0" w:line="360" w:lineRule="auto"/>
        <w:ind w:left="720"/>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słownie złotych: </w:t>
      </w:r>
      <w:r w:rsidR="004E2BE1" w:rsidRPr="00055F6E">
        <w:rPr>
          <w:rFonts w:ascii="Verdana" w:eastAsia="Times New Roman" w:hAnsi="Verdana" w:cs="Tahoma"/>
          <w:sz w:val="20"/>
          <w:szCs w:val="20"/>
          <w:lang w:eastAsia="pl-PL"/>
        </w:rPr>
        <w:t>………………………………….</w:t>
      </w:r>
    </w:p>
    <w:p w14:paraId="510527A1" w14:textId="77777777" w:rsidR="00D81714" w:rsidRPr="00055F6E" w:rsidRDefault="00442094" w:rsidP="00442094">
      <w:pPr>
        <w:shd w:val="clear" w:color="auto" w:fill="FFFFFF"/>
        <w:spacing w:after="0" w:line="360" w:lineRule="auto"/>
        <w:ind w:left="720"/>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tym</w:t>
      </w:r>
      <w:r w:rsidR="00D81714" w:rsidRPr="00055F6E">
        <w:rPr>
          <w:rFonts w:ascii="Verdana" w:eastAsia="Times New Roman" w:hAnsi="Verdana" w:cs="Tahoma"/>
          <w:sz w:val="20"/>
          <w:szCs w:val="20"/>
          <w:lang w:eastAsia="pl-PL"/>
        </w:rPr>
        <w:t>:</w:t>
      </w:r>
    </w:p>
    <w:p w14:paraId="4DCE2A7F" w14:textId="77777777" w:rsidR="00D81714" w:rsidRPr="00055F6E" w:rsidRDefault="004E2BE1" w:rsidP="00442094">
      <w:pPr>
        <w:shd w:val="clear" w:color="auto" w:fill="FFFFFF"/>
        <w:spacing w:after="0" w:line="360" w:lineRule="auto"/>
        <w:ind w:left="720"/>
        <w:rPr>
          <w:rFonts w:ascii="Verdana" w:eastAsia="Times New Roman" w:hAnsi="Verdana" w:cs="Tahoma"/>
          <w:sz w:val="20"/>
          <w:szCs w:val="20"/>
          <w:lang w:eastAsia="pl-PL"/>
        </w:rPr>
      </w:pPr>
      <w:r w:rsidRPr="00055F6E">
        <w:rPr>
          <w:rFonts w:ascii="Verdana" w:eastAsia="Times New Roman" w:hAnsi="Verdana" w:cs="Tahoma"/>
          <w:b/>
          <w:sz w:val="20"/>
          <w:szCs w:val="20"/>
          <w:lang w:eastAsia="pl-PL"/>
        </w:rPr>
        <w:t>…………………………..</w:t>
      </w:r>
      <w:r w:rsidR="00606B95" w:rsidRPr="00055F6E">
        <w:rPr>
          <w:rFonts w:ascii="Verdana" w:eastAsia="Times New Roman" w:hAnsi="Verdana" w:cs="Tahoma"/>
          <w:b/>
          <w:sz w:val="20"/>
          <w:szCs w:val="20"/>
          <w:lang w:eastAsia="pl-PL"/>
        </w:rPr>
        <w:t xml:space="preserve"> zł</w:t>
      </w:r>
      <w:r w:rsidR="00D81714" w:rsidRPr="00055F6E">
        <w:rPr>
          <w:rFonts w:ascii="Verdana" w:eastAsia="Times New Roman" w:hAnsi="Verdana" w:cs="Tahoma"/>
          <w:sz w:val="20"/>
          <w:szCs w:val="20"/>
          <w:lang w:eastAsia="pl-PL"/>
        </w:rPr>
        <w:t xml:space="preserve"> </w:t>
      </w:r>
      <w:r w:rsidR="00442094" w:rsidRPr="00055F6E">
        <w:rPr>
          <w:rFonts w:ascii="Verdana" w:eastAsia="Times New Roman" w:hAnsi="Verdana" w:cs="Tahoma"/>
          <w:sz w:val="20"/>
          <w:szCs w:val="20"/>
          <w:lang w:eastAsia="pl-PL"/>
        </w:rPr>
        <w:t>podatku VAT</w:t>
      </w:r>
      <w:r w:rsidR="00D81714" w:rsidRPr="00055F6E">
        <w:rPr>
          <w:rFonts w:ascii="Verdana" w:eastAsia="Times New Roman" w:hAnsi="Verdana" w:cs="Tahoma"/>
          <w:sz w:val="20"/>
          <w:szCs w:val="20"/>
          <w:lang w:eastAsia="pl-PL"/>
        </w:rPr>
        <w:t xml:space="preserve"> 23%,</w:t>
      </w:r>
    </w:p>
    <w:p w14:paraId="79413043" w14:textId="77777777" w:rsidR="00442094" w:rsidRDefault="004E2BE1" w:rsidP="00442094">
      <w:pPr>
        <w:shd w:val="clear" w:color="auto" w:fill="FFFFFF"/>
        <w:spacing w:after="0" w:line="360" w:lineRule="auto"/>
        <w:ind w:left="720"/>
        <w:rPr>
          <w:rFonts w:ascii="Verdana" w:eastAsia="Times New Roman" w:hAnsi="Verdana" w:cs="Tahoma"/>
          <w:sz w:val="20"/>
          <w:szCs w:val="20"/>
          <w:lang w:eastAsia="pl-PL"/>
        </w:rPr>
      </w:pPr>
      <w:r w:rsidRPr="00055F6E">
        <w:rPr>
          <w:rFonts w:ascii="Verdana" w:eastAsia="Times New Roman" w:hAnsi="Verdana" w:cs="Tahoma"/>
          <w:b/>
          <w:sz w:val="20"/>
          <w:szCs w:val="20"/>
          <w:lang w:eastAsia="pl-PL"/>
        </w:rPr>
        <w:t>………………</w:t>
      </w:r>
      <w:r w:rsidR="008F57B3">
        <w:rPr>
          <w:rFonts w:ascii="Verdana" w:eastAsia="Times New Roman" w:hAnsi="Verdana" w:cs="Tahoma"/>
          <w:b/>
          <w:sz w:val="20"/>
          <w:szCs w:val="20"/>
          <w:lang w:eastAsia="pl-PL"/>
        </w:rPr>
        <w:t>………</w:t>
      </w:r>
      <w:r w:rsidRPr="00055F6E">
        <w:rPr>
          <w:rFonts w:ascii="Verdana" w:eastAsia="Times New Roman" w:hAnsi="Verdana" w:cs="Tahoma"/>
          <w:b/>
          <w:sz w:val="20"/>
          <w:szCs w:val="20"/>
          <w:lang w:eastAsia="pl-PL"/>
        </w:rPr>
        <w:t>…</w:t>
      </w:r>
      <w:r w:rsidR="008F57B3">
        <w:rPr>
          <w:rFonts w:ascii="Verdana" w:eastAsia="Times New Roman" w:hAnsi="Verdana" w:cs="Tahoma"/>
          <w:b/>
          <w:sz w:val="20"/>
          <w:szCs w:val="20"/>
          <w:lang w:eastAsia="pl-PL"/>
        </w:rPr>
        <w:t>.. zł</w:t>
      </w:r>
      <w:r w:rsidR="00606B95" w:rsidRPr="00055F6E">
        <w:rPr>
          <w:rFonts w:ascii="Verdana" w:eastAsia="Times New Roman" w:hAnsi="Verdana" w:cs="Tahoma"/>
          <w:sz w:val="20"/>
          <w:szCs w:val="20"/>
          <w:lang w:eastAsia="pl-PL"/>
        </w:rPr>
        <w:t xml:space="preserve"> podatku VA</w:t>
      </w:r>
      <w:r w:rsidR="006C7044">
        <w:rPr>
          <w:rFonts w:ascii="Verdana" w:eastAsia="Times New Roman" w:hAnsi="Verdana" w:cs="Tahoma"/>
          <w:sz w:val="20"/>
          <w:szCs w:val="20"/>
          <w:lang w:eastAsia="pl-PL"/>
        </w:rPr>
        <w:t>T</w:t>
      </w:r>
      <w:r w:rsidR="00606B95" w:rsidRPr="00055F6E">
        <w:rPr>
          <w:rFonts w:ascii="Verdana" w:eastAsia="Times New Roman" w:hAnsi="Verdana" w:cs="Tahoma"/>
          <w:sz w:val="20"/>
          <w:szCs w:val="20"/>
          <w:lang w:eastAsia="pl-PL"/>
        </w:rPr>
        <w:t xml:space="preserve"> 8%</w:t>
      </w:r>
    </w:p>
    <w:p w14:paraId="54E56A48" w14:textId="77777777" w:rsidR="005A2393" w:rsidRDefault="005A2393" w:rsidP="00BD64E0">
      <w:pPr>
        <w:shd w:val="clear" w:color="auto" w:fill="FFFFFF"/>
        <w:spacing w:after="0" w:line="360" w:lineRule="auto"/>
        <w:rPr>
          <w:rFonts w:ascii="Verdana" w:eastAsia="Times New Roman" w:hAnsi="Verdana" w:cs="Tahoma"/>
          <w:b/>
          <w:sz w:val="20"/>
          <w:szCs w:val="20"/>
          <w:lang w:eastAsia="pl-PL"/>
        </w:rPr>
      </w:pPr>
    </w:p>
    <w:p w14:paraId="002B3463" w14:textId="3EC9E24C" w:rsidR="005A2393" w:rsidRPr="00986497" w:rsidRDefault="003372C3" w:rsidP="007A6BFE">
      <w:pPr>
        <w:numPr>
          <w:ilvl w:val="1"/>
          <w:numId w:val="97"/>
        </w:numPr>
        <w:autoSpaceDE w:val="0"/>
        <w:autoSpaceDN w:val="0"/>
        <w:spacing w:after="0" w:line="360" w:lineRule="auto"/>
        <w:jc w:val="both"/>
        <w:rPr>
          <w:rFonts w:ascii="Verdana" w:eastAsia="Times New Roman" w:hAnsi="Verdana" w:cs="Tahoma"/>
          <w:b/>
          <w:color w:val="FF0000"/>
          <w:sz w:val="20"/>
          <w:szCs w:val="20"/>
          <w:u w:val="single"/>
          <w:lang w:eastAsia="pl-PL"/>
        </w:rPr>
      </w:pPr>
      <w:r>
        <w:rPr>
          <w:rFonts w:ascii="Verdana" w:eastAsia="Times New Roman" w:hAnsi="Verdana" w:cs="Tahoma"/>
          <w:b/>
          <w:color w:val="FF0000"/>
          <w:sz w:val="20"/>
          <w:szCs w:val="20"/>
          <w:u w:val="single"/>
          <w:lang w:eastAsia="pl-PL"/>
        </w:rPr>
        <w:t>W tym wynagrodzenie w</w:t>
      </w:r>
      <w:r w:rsidR="005A2393" w:rsidRPr="00986497">
        <w:rPr>
          <w:rFonts w:ascii="Verdana" w:eastAsia="Times New Roman" w:hAnsi="Verdana" w:cs="Tahoma"/>
          <w:b/>
          <w:color w:val="FF0000"/>
          <w:sz w:val="20"/>
          <w:szCs w:val="20"/>
          <w:u w:val="single"/>
          <w:lang w:eastAsia="pl-PL"/>
        </w:rPr>
        <w:t xml:space="preserve"> zakresie § 1 pkt. 2.2.</w:t>
      </w:r>
    </w:p>
    <w:p w14:paraId="1485607B" w14:textId="77777777" w:rsidR="005A2393" w:rsidRPr="00BD64E0" w:rsidRDefault="005A2393" w:rsidP="003372C3">
      <w:pPr>
        <w:shd w:val="clear" w:color="auto" w:fill="FFFFFF"/>
        <w:spacing w:after="0" w:line="360" w:lineRule="auto"/>
        <w:ind w:left="426" w:firstLine="426"/>
        <w:rPr>
          <w:rFonts w:ascii="Verdana" w:eastAsia="Times New Roman" w:hAnsi="Verdana" w:cs="Tahoma"/>
          <w:color w:val="FF0000"/>
          <w:sz w:val="20"/>
          <w:szCs w:val="20"/>
          <w:lang w:eastAsia="pl-PL"/>
        </w:rPr>
      </w:pPr>
      <w:r w:rsidRPr="00BD64E0">
        <w:rPr>
          <w:rFonts w:ascii="Verdana" w:eastAsia="Times New Roman" w:hAnsi="Verdana" w:cs="Tahoma"/>
          <w:b/>
          <w:color w:val="FF0000"/>
          <w:sz w:val="20"/>
          <w:szCs w:val="20"/>
          <w:lang w:eastAsia="pl-PL"/>
        </w:rPr>
        <w:t>………………….. zł netto</w:t>
      </w:r>
    </w:p>
    <w:p w14:paraId="5BD31019" w14:textId="77777777" w:rsidR="005A2393" w:rsidRPr="00BD64E0" w:rsidRDefault="005A2393" w:rsidP="003372C3">
      <w:pPr>
        <w:shd w:val="clear" w:color="auto" w:fill="FFFFFF"/>
        <w:spacing w:after="0" w:line="360" w:lineRule="auto"/>
        <w:ind w:left="426" w:firstLine="426"/>
        <w:rPr>
          <w:rFonts w:ascii="Verdana" w:eastAsia="Times New Roman" w:hAnsi="Verdana" w:cs="Tahoma"/>
          <w:b/>
          <w:color w:val="FF0000"/>
          <w:sz w:val="20"/>
          <w:szCs w:val="20"/>
          <w:lang w:eastAsia="pl-PL"/>
        </w:rPr>
      </w:pPr>
      <w:r w:rsidRPr="00BD64E0">
        <w:rPr>
          <w:rFonts w:ascii="Verdana" w:eastAsia="Times New Roman" w:hAnsi="Verdana" w:cs="Tahoma"/>
          <w:color w:val="FF0000"/>
          <w:sz w:val="20"/>
          <w:szCs w:val="20"/>
          <w:lang w:eastAsia="pl-PL"/>
        </w:rPr>
        <w:t>słownie złotych:  …………………….</w:t>
      </w:r>
      <w:r w:rsidRPr="00BD64E0">
        <w:rPr>
          <w:rFonts w:ascii="Verdana" w:eastAsia="Times New Roman" w:hAnsi="Verdana" w:cs="Tahoma"/>
          <w:b/>
          <w:color w:val="FF0000"/>
          <w:sz w:val="20"/>
          <w:szCs w:val="20"/>
          <w:lang w:eastAsia="pl-PL"/>
        </w:rPr>
        <w:t xml:space="preserve"> </w:t>
      </w:r>
    </w:p>
    <w:p w14:paraId="4B1D66E1" w14:textId="77777777" w:rsidR="005A2393" w:rsidRPr="00BD64E0" w:rsidRDefault="005A2393" w:rsidP="003372C3">
      <w:pPr>
        <w:shd w:val="clear" w:color="auto" w:fill="FFFFFF"/>
        <w:spacing w:after="0" w:line="360" w:lineRule="auto"/>
        <w:ind w:left="426" w:firstLine="426"/>
        <w:rPr>
          <w:rFonts w:ascii="Verdana" w:eastAsia="Times New Roman" w:hAnsi="Verdana" w:cs="Tahoma"/>
          <w:b/>
          <w:color w:val="FF0000"/>
          <w:sz w:val="20"/>
          <w:szCs w:val="20"/>
          <w:lang w:eastAsia="pl-PL"/>
        </w:rPr>
      </w:pPr>
      <w:r w:rsidRPr="00BD64E0">
        <w:rPr>
          <w:rFonts w:ascii="Verdana" w:eastAsia="Times New Roman" w:hAnsi="Verdana" w:cs="Tahoma"/>
          <w:b/>
          <w:color w:val="FF0000"/>
          <w:sz w:val="20"/>
          <w:szCs w:val="20"/>
          <w:lang w:eastAsia="pl-PL"/>
        </w:rPr>
        <w:t>………………………. zł brutto</w:t>
      </w:r>
    </w:p>
    <w:p w14:paraId="4200A2F3" w14:textId="77777777" w:rsidR="005A2393" w:rsidRPr="00BD64E0" w:rsidRDefault="005A2393" w:rsidP="003372C3">
      <w:pPr>
        <w:shd w:val="clear" w:color="auto" w:fill="FFFFFF"/>
        <w:spacing w:after="0" w:line="360" w:lineRule="auto"/>
        <w:ind w:left="426" w:firstLine="426"/>
        <w:rPr>
          <w:rFonts w:ascii="Verdana" w:eastAsia="Times New Roman" w:hAnsi="Verdana" w:cs="Tahoma"/>
          <w:color w:val="FF0000"/>
          <w:sz w:val="20"/>
          <w:szCs w:val="20"/>
          <w:lang w:eastAsia="pl-PL"/>
        </w:rPr>
      </w:pPr>
      <w:r w:rsidRPr="00BD64E0">
        <w:rPr>
          <w:rFonts w:ascii="Verdana" w:eastAsia="Times New Roman" w:hAnsi="Verdana" w:cs="Tahoma"/>
          <w:color w:val="FF0000"/>
          <w:sz w:val="20"/>
          <w:szCs w:val="20"/>
          <w:lang w:eastAsia="pl-PL"/>
        </w:rPr>
        <w:t>słownie złotych: ………………………………….</w:t>
      </w:r>
    </w:p>
    <w:p w14:paraId="2D781C9F" w14:textId="77777777" w:rsidR="005A2393" w:rsidRPr="00BD64E0" w:rsidRDefault="005A2393" w:rsidP="003372C3">
      <w:pPr>
        <w:shd w:val="clear" w:color="auto" w:fill="FFFFFF"/>
        <w:spacing w:after="0" w:line="360" w:lineRule="auto"/>
        <w:ind w:left="426" w:firstLine="426"/>
        <w:rPr>
          <w:rFonts w:ascii="Verdana" w:eastAsia="Times New Roman" w:hAnsi="Verdana" w:cs="Tahoma"/>
          <w:color w:val="FF0000"/>
          <w:sz w:val="20"/>
          <w:szCs w:val="20"/>
          <w:lang w:eastAsia="pl-PL"/>
        </w:rPr>
      </w:pPr>
      <w:r w:rsidRPr="00BD64E0">
        <w:rPr>
          <w:rFonts w:ascii="Verdana" w:eastAsia="Times New Roman" w:hAnsi="Verdana" w:cs="Tahoma"/>
          <w:color w:val="FF0000"/>
          <w:sz w:val="20"/>
          <w:szCs w:val="20"/>
          <w:lang w:eastAsia="pl-PL"/>
        </w:rPr>
        <w:t>w tym:</w:t>
      </w:r>
    </w:p>
    <w:p w14:paraId="73EEB927" w14:textId="77777777" w:rsidR="005A2393" w:rsidRPr="00BD64E0" w:rsidRDefault="005A2393" w:rsidP="003372C3">
      <w:pPr>
        <w:shd w:val="clear" w:color="auto" w:fill="FFFFFF"/>
        <w:spacing w:after="0" w:line="360" w:lineRule="auto"/>
        <w:ind w:left="426" w:firstLine="426"/>
        <w:rPr>
          <w:rFonts w:ascii="Verdana" w:eastAsia="Times New Roman" w:hAnsi="Verdana" w:cs="Tahoma"/>
          <w:color w:val="FF0000"/>
          <w:sz w:val="20"/>
          <w:szCs w:val="20"/>
          <w:lang w:eastAsia="pl-PL"/>
        </w:rPr>
      </w:pPr>
      <w:r w:rsidRPr="00BD64E0">
        <w:rPr>
          <w:rFonts w:ascii="Verdana" w:eastAsia="Times New Roman" w:hAnsi="Verdana" w:cs="Tahoma"/>
          <w:b/>
          <w:color w:val="FF0000"/>
          <w:sz w:val="20"/>
          <w:szCs w:val="20"/>
          <w:lang w:eastAsia="pl-PL"/>
        </w:rPr>
        <w:t>………………………….. zł</w:t>
      </w:r>
      <w:r w:rsidRPr="00BD64E0">
        <w:rPr>
          <w:rFonts w:ascii="Verdana" w:eastAsia="Times New Roman" w:hAnsi="Verdana" w:cs="Tahoma"/>
          <w:color w:val="FF0000"/>
          <w:sz w:val="20"/>
          <w:szCs w:val="20"/>
          <w:lang w:eastAsia="pl-PL"/>
        </w:rPr>
        <w:t xml:space="preserve"> podatku VAT 23%,</w:t>
      </w:r>
    </w:p>
    <w:p w14:paraId="2842129E" w14:textId="77777777" w:rsidR="005A2393" w:rsidRPr="00BD64E0" w:rsidRDefault="005A2393" w:rsidP="003372C3">
      <w:pPr>
        <w:shd w:val="clear" w:color="auto" w:fill="FFFFFF"/>
        <w:spacing w:after="0" w:line="360" w:lineRule="auto"/>
        <w:ind w:left="426" w:firstLine="426"/>
        <w:rPr>
          <w:rFonts w:ascii="Verdana" w:eastAsia="Times New Roman" w:hAnsi="Verdana" w:cs="Tahoma"/>
          <w:color w:val="FF0000"/>
          <w:sz w:val="20"/>
          <w:szCs w:val="20"/>
          <w:lang w:eastAsia="pl-PL"/>
        </w:rPr>
      </w:pPr>
      <w:r w:rsidRPr="00BD64E0">
        <w:rPr>
          <w:rFonts w:ascii="Verdana" w:eastAsia="Times New Roman" w:hAnsi="Verdana" w:cs="Tahoma"/>
          <w:b/>
          <w:color w:val="FF0000"/>
          <w:sz w:val="20"/>
          <w:szCs w:val="20"/>
          <w:lang w:eastAsia="pl-PL"/>
        </w:rPr>
        <w:t>………………………….. zł</w:t>
      </w:r>
      <w:r w:rsidRPr="00BD64E0">
        <w:rPr>
          <w:rFonts w:ascii="Verdana" w:eastAsia="Times New Roman" w:hAnsi="Verdana" w:cs="Tahoma"/>
          <w:color w:val="FF0000"/>
          <w:sz w:val="20"/>
          <w:szCs w:val="20"/>
          <w:lang w:eastAsia="pl-PL"/>
        </w:rPr>
        <w:t xml:space="preserve"> podatku VAT 8%</w:t>
      </w:r>
    </w:p>
    <w:p w14:paraId="31B503AF" w14:textId="77777777" w:rsidR="005A2393" w:rsidRPr="00055F6E" w:rsidRDefault="005A2393" w:rsidP="00BD64E0">
      <w:pPr>
        <w:shd w:val="clear" w:color="auto" w:fill="FFFFFF"/>
        <w:spacing w:after="0" w:line="360" w:lineRule="auto"/>
        <w:rPr>
          <w:rFonts w:ascii="Verdana" w:eastAsia="Times New Roman" w:hAnsi="Verdana" w:cs="Tahoma"/>
          <w:w w:val="89"/>
          <w:sz w:val="20"/>
          <w:szCs w:val="20"/>
          <w:lang w:eastAsia="pl-PL"/>
        </w:rPr>
      </w:pPr>
    </w:p>
    <w:p w14:paraId="085B0E8B" w14:textId="77777777" w:rsidR="00B501A9" w:rsidRPr="00055F6E" w:rsidRDefault="00B501A9" w:rsidP="00B501A9">
      <w:pPr>
        <w:numPr>
          <w:ilvl w:val="0"/>
          <w:numId w:val="8"/>
        </w:numPr>
        <w:tabs>
          <w:tab w:val="num" w:pos="284"/>
        </w:tabs>
        <w:autoSpaceDE w:val="0"/>
        <w:autoSpaceDN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Podatek od towarów i usług (VAT) będzie naliczany do każdej faktury w wysokości wynikającej z aktualnie obowiązujących w tym zakresie przepisów prawa w dniu wystawienia faktury.  </w:t>
      </w:r>
    </w:p>
    <w:p w14:paraId="2849A64A" w14:textId="77777777" w:rsidR="00B501A9" w:rsidRPr="00055F6E" w:rsidRDefault="00B501A9" w:rsidP="00B501A9">
      <w:pPr>
        <w:numPr>
          <w:ilvl w:val="0"/>
          <w:numId w:val="8"/>
        </w:numPr>
        <w:tabs>
          <w:tab w:val="clear" w:pos="720"/>
          <w:tab w:val="num" w:pos="284"/>
          <w:tab w:val="num" w:pos="567"/>
        </w:tabs>
        <w:autoSpaceDE w:val="0"/>
        <w:autoSpaceDN w:val="0"/>
        <w:spacing w:after="0" w:line="360" w:lineRule="auto"/>
        <w:ind w:left="284" w:hanging="284"/>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Wynagrodzenie określone w § 8 ust. 1 zostało ustalone w oparciu o kosztorysy ofertowe Wykonawcy określone w § 1 ust. 3 lit. b). </w:t>
      </w:r>
    </w:p>
    <w:p w14:paraId="2C7D3CC6" w14:textId="77777777" w:rsidR="00B501A9" w:rsidRPr="00055F6E" w:rsidRDefault="00B501A9" w:rsidP="00B501A9">
      <w:pPr>
        <w:numPr>
          <w:ilvl w:val="0"/>
          <w:numId w:val="8"/>
        </w:numPr>
        <w:tabs>
          <w:tab w:val="clear" w:pos="720"/>
          <w:tab w:val="num" w:pos="284"/>
          <w:tab w:val="num" w:pos="567"/>
        </w:tabs>
        <w:autoSpaceDE w:val="0"/>
        <w:autoSpaceDN w:val="0"/>
        <w:spacing w:after="0" w:line="360" w:lineRule="auto"/>
        <w:ind w:left="284" w:hanging="284"/>
        <w:jc w:val="both"/>
        <w:rPr>
          <w:rFonts w:ascii="Verdana" w:eastAsia="Times New Roman" w:hAnsi="Verdana"/>
          <w:sz w:val="20"/>
          <w:szCs w:val="20"/>
          <w:lang w:eastAsia="pl-PL"/>
        </w:rPr>
      </w:pPr>
      <w:r w:rsidRPr="00055F6E">
        <w:rPr>
          <w:rFonts w:ascii="Verdana" w:eastAsia="Times New Roman" w:hAnsi="Verdana"/>
          <w:sz w:val="20"/>
          <w:szCs w:val="20"/>
          <w:lang w:eastAsia="pl-PL"/>
        </w:rPr>
        <w:lastRenderedPageBreak/>
        <w:t>Ceny jednostkowe w ofercie będą niezmienne w trakcie realizacji i nie będą podlegać waloryzacji. Dla rozliczeń miedzy stronami wiążąca jest kwota brutto, w ramach której zawarty będzie podatek VAT w należnej wysokości.</w:t>
      </w:r>
    </w:p>
    <w:p w14:paraId="5B91543D" w14:textId="77777777" w:rsidR="00B501A9" w:rsidRPr="00055F6E" w:rsidRDefault="00B501A9" w:rsidP="00B501A9">
      <w:pPr>
        <w:numPr>
          <w:ilvl w:val="0"/>
          <w:numId w:val="8"/>
        </w:numPr>
        <w:tabs>
          <w:tab w:val="clear" w:pos="720"/>
          <w:tab w:val="num" w:pos="284"/>
          <w:tab w:val="num" w:pos="567"/>
        </w:tabs>
        <w:autoSpaceDE w:val="0"/>
        <w:autoSpaceDN w:val="0"/>
        <w:spacing w:after="0" w:line="360" w:lineRule="auto"/>
        <w:ind w:left="284" w:hanging="284"/>
        <w:jc w:val="both"/>
        <w:rPr>
          <w:rFonts w:ascii="Verdana" w:eastAsia="Times New Roman" w:hAnsi="Verdana"/>
          <w:sz w:val="20"/>
          <w:szCs w:val="20"/>
          <w:lang w:eastAsia="pl-PL"/>
        </w:rPr>
      </w:pPr>
      <w:r w:rsidRPr="00055F6E">
        <w:rPr>
          <w:rFonts w:ascii="Verdana" w:eastAsia="Times New Roman" w:hAnsi="Verdana"/>
          <w:sz w:val="20"/>
          <w:szCs w:val="20"/>
          <w:lang w:eastAsia="pl-PL"/>
        </w:rPr>
        <w:t>Wynagrodzenie wskazane w § 8 ust. 1 obejmuje wszystkie elementy realizacji umowy,</w:t>
      </w:r>
      <w:r w:rsidRPr="00055F6E">
        <w:rPr>
          <w:rFonts w:ascii="Verdana" w:eastAsia="Times New Roman" w:hAnsi="Verdana" w:cs="Tahoma"/>
          <w:sz w:val="20"/>
          <w:szCs w:val="20"/>
          <w:lang w:eastAsia="pl-PL"/>
        </w:rPr>
        <w:t xml:space="preserve"> w tym </w:t>
      </w:r>
      <w:r w:rsidRPr="00055F6E">
        <w:rPr>
          <w:rFonts w:ascii="Verdana" w:eastAsia="Times New Roman" w:hAnsi="Verdana"/>
          <w:sz w:val="20"/>
          <w:szCs w:val="20"/>
          <w:lang w:eastAsia="pl-PL"/>
        </w:rPr>
        <w:t>koszt materiałów, robocizny, opłatę gwarancyjną, koszt ubezpieczenia, koszty transportu, koszty instalacji, i inne a także wszystkie koszty pośrednie w tym koszty wykonania prób i badań potrzebnych do odbioru inwestycji</w:t>
      </w:r>
      <w:r w:rsidRPr="00055F6E">
        <w:rPr>
          <w:rFonts w:ascii="Verdana" w:eastAsia="Times New Roman" w:hAnsi="Verdana" w:cs="Tahoma"/>
          <w:sz w:val="20"/>
          <w:szCs w:val="20"/>
          <w:lang w:eastAsia="pl-PL"/>
        </w:rPr>
        <w:t>.</w:t>
      </w:r>
    </w:p>
    <w:p w14:paraId="71599FF8" w14:textId="77777777" w:rsidR="00B501A9" w:rsidRPr="00055F6E" w:rsidRDefault="00B501A9" w:rsidP="00B501A9">
      <w:pPr>
        <w:numPr>
          <w:ilvl w:val="0"/>
          <w:numId w:val="8"/>
        </w:numPr>
        <w:tabs>
          <w:tab w:val="clear" w:pos="720"/>
          <w:tab w:val="num" w:pos="284"/>
        </w:tabs>
        <w:autoSpaceDE w:val="0"/>
        <w:autoSpaceDN w:val="0"/>
        <w:spacing w:after="0" w:line="360" w:lineRule="auto"/>
        <w:ind w:left="284" w:hanging="426"/>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Za roboty niewykonane wynagrodzenie nie przysługuje. </w:t>
      </w:r>
    </w:p>
    <w:p w14:paraId="165AD7F2" w14:textId="77777777" w:rsidR="00B501A9" w:rsidRPr="00055F6E" w:rsidRDefault="00B501A9" w:rsidP="00B501A9">
      <w:pPr>
        <w:numPr>
          <w:ilvl w:val="0"/>
          <w:numId w:val="8"/>
        </w:numPr>
        <w:tabs>
          <w:tab w:val="clear" w:pos="720"/>
          <w:tab w:val="num" w:pos="284"/>
        </w:tabs>
        <w:autoSpaceDE w:val="0"/>
        <w:autoSpaceDN w:val="0"/>
        <w:spacing w:after="0" w:line="360" w:lineRule="auto"/>
        <w:ind w:left="284" w:hanging="426"/>
        <w:jc w:val="both"/>
        <w:rPr>
          <w:rFonts w:ascii="Verdana" w:eastAsia="Times New Roman" w:hAnsi="Verdana"/>
          <w:sz w:val="20"/>
          <w:szCs w:val="20"/>
          <w:lang w:eastAsia="pl-PL"/>
        </w:rPr>
      </w:pPr>
      <w:r w:rsidRPr="00055F6E">
        <w:rPr>
          <w:rFonts w:ascii="Verdana" w:eastAsia="Times New Roman" w:hAnsi="Verdana"/>
          <w:sz w:val="20"/>
          <w:szCs w:val="20"/>
          <w:lang w:eastAsia="pl-PL"/>
        </w:rPr>
        <w:t>Wykonawcy nie przysługuje wynagrodzenia za prace spowodowane usuwaniem wad wykonanych prac.</w:t>
      </w:r>
    </w:p>
    <w:p w14:paraId="361B134A" w14:textId="77777777" w:rsidR="00B501A9" w:rsidRPr="00055F6E" w:rsidRDefault="005D79B9" w:rsidP="00B501A9">
      <w:pPr>
        <w:numPr>
          <w:ilvl w:val="0"/>
          <w:numId w:val="8"/>
        </w:numPr>
        <w:tabs>
          <w:tab w:val="clear" w:pos="720"/>
          <w:tab w:val="num" w:pos="284"/>
        </w:tabs>
        <w:autoSpaceDE w:val="0"/>
        <w:autoSpaceDN w:val="0"/>
        <w:spacing w:after="0" w:line="360" w:lineRule="auto"/>
        <w:ind w:left="284" w:hanging="426"/>
        <w:jc w:val="both"/>
        <w:rPr>
          <w:rFonts w:ascii="Verdana" w:eastAsia="Times New Roman" w:hAnsi="Verdana"/>
          <w:sz w:val="20"/>
          <w:szCs w:val="20"/>
          <w:lang w:eastAsia="pl-PL"/>
        </w:rPr>
      </w:pPr>
      <w:r w:rsidRPr="00055F6E">
        <w:rPr>
          <w:rFonts w:ascii="Verdana" w:hAnsi="Verdana"/>
          <w:sz w:val="20"/>
          <w:szCs w:val="20"/>
        </w:rPr>
        <w:t>Wykonawcy nie należy się wynagrodzenie za wykonanie prac bez pisemnego zlecenia ich wykonania podpisanego przez osoby umocowane do reprezentowania Zamawiającego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 jak również prac w zakresie usunięcia awarii, jeżeli zaistniała nieprzewidziana i natychmiastowa konieczność ich wykonania.</w:t>
      </w:r>
      <w:r w:rsidR="00B501A9" w:rsidRPr="00055F6E">
        <w:rPr>
          <w:rFonts w:ascii="Verdana" w:hAnsi="Verdana"/>
          <w:sz w:val="20"/>
          <w:szCs w:val="20"/>
        </w:rPr>
        <w:t xml:space="preserve"> </w:t>
      </w:r>
    </w:p>
    <w:p w14:paraId="47BFD673" w14:textId="77777777" w:rsidR="000F0158" w:rsidRPr="00055F6E" w:rsidRDefault="00B501A9" w:rsidP="000F0158">
      <w:pPr>
        <w:numPr>
          <w:ilvl w:val="0"/>
          <w:numId w:val="8"/>
        </w:numPr>
        <w:tabs>
          <w:tab w:val="clear" w:pos="720"/>
          <w:tab w:val="num" w:pos="284"/>
        </w:tabs>
        <w:autoSpaceDE w:val="0"/>
        <w:autoSpaceDN w:val="0"/>
        <w:spacing w:after="0" w:line="360" w:lineRule="auto"/>
        <w:ind w:left="284" w:hanging="426"/>
        <w:jc w:val="both"/>
        <w:rPr>
          <w:rFonts w:ascii="Verdana" w:hAnsi="Verdana"/>
          <w:sz w:val="20"/>
          <w:szCs w:val="20"/>
        </w:rPr>
      </w:pPr>
      <w:r w:rsidRPr="00055F6E">
        <w:rPr>
          <w:rFonts w:ascii="Verdana" w:hAnsi="Verdana"/>
          <w:sz w:val="20"/>
          <w:szCs w:val="20"/>
        </w:rPr>
        <w:t>W przypadku, gdy, po stronie Wykonawcy występuje podmiot, o którym mowa w art. 23 pzp, faktura wystawiana jest tylko przez Pełnomocnika/Lidera wykona</w:t>
      </w:r>
      <w:r w:rsidR="00B65DDA" w:rsidRPr="00055F6E">
        <w:rPr>
          <w:rFonts w:ascii="Verdana" w:hAnsi="Verdana"/>
          <w:sz w:val="20"/>
          <w:szCs w:val="20"/>
        </w:rPr>
        <w:t xml:space="preserve">wców wspólnie ubiegających się </w:t>
      </w:r>
      <w:r w:rsidRPr="00055F6E">
        <w:rPr>
          <w:rFonts w:ascii="Verdana" w:hAnsi="Verdana"/>
          <w:sz w:val="20"/>
          <w:szCs w:val="20"/>
        </w:rPr>
        <w:t xml:space="preserve">o udzielenie zamówienia wskazanego w dacie zawarcia umowy, który posiada numer </w:t>
      </w:r>
      <w:r w:rsidRPr="00055F6E">
        <w:rPr>
          <w:rFonts w:ascii="Verdana" w:hAnsi="Verdana"/>
          <w:sz w:val="20"/>
          <w:szCs w:val="20"/>
        </w:rPr>
        <w:br/>
        <w:t xml:space="preserve">NIP </w:t>
      </w:r>
      <w:r w:rsidR="0022298A" w:rsidRPr="00055F6E">
        <w:rPr>
          <w:rFonts w:ascii="Verdana" w:hAnsi="Verdana"/>
          <w:bCs/>
          <w:sz w:val="20"/>
          <w:szCs w:val="20"/>
        </w:rPr>
        <w:t>………………………………….</w:t>
      </w:r>
      <w:r w:rsidR="00606B95" w:rsidRPr="00055F6E">
        <w:rPr>
          <w:rFonts w:ascii="Verdana" w:hAnsi="Verdana"/>
          <w:bCs/>
          <w:sz w:val="20"/>
          <w:szCs w:val="20"/>
        </w:rPr>
        <w:t xml:space="preserve">. </w:t>
      </w:r>
      <w:r w:rsidRPr="00055F6E">
        <w:rPr>
          <w:rFonts w:ascii="Verdana" w:hAnsi="Verdana"/>
          <w:sz w:val="20"/>
          <w:szCs w:val="20"/>
        </w:rPr>
        <w:t xml:space="preserve">Zmiana Lidera w trakcie realizacji zamówienia pozostaje bez wpływu na podmiot fakturujący, chyba, że Zamawiający w drodze aneksu do umowy wyrazi zgodę na zmianę podmiotu fakturującego. </w:t>
      </w:r>
    </w:p>
    <w:p w14:paraId="2592C814" w14:textId="77777777" w:rsidR="00B65DDA" w:rsidRPr="00055F6E" w:rsidRDefault="007A0FA7" w:rsidP="00606B95">
      <w:pPr>
        <w:numPr>
          <w:ilvl w:val="0"/>
          <w:numId w:val="8"/>
        </w:numPr>
        <w:tabs>
          <w:tab w:val="clear" w:pos="720"/>
          <w:tab w:val="left" w:pos="284"/>
        </w:tabs>
        <w:overflowPunct w:val="0"/>
        <w:autoSpaceDE w:val="0"/>
        <w:autoSpaceDN w:val="0"/>
        <w:adjustRightInd w:val="0"/>
        <w:spacing w:after="0" w:line="360" w:lineRule="auto"/>
        <w:ind w:left="284" w:hanging="568"/>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Zamawiający oświadcza, że jest podatnikiem podatku VAT i oświadcza, iż posiada Numer Identyfikacji Podatkowej 725-18-43-739. </w:t>
      </w:r>
    </w:p>
    <w:p w14:paraId="0B1279FD" w14:textId="77777777" w:rsidR="000F0158" w:rsidRPr="00055F6E" w:rsidRDefault="007A0FA7" w:rsidP="00606B95">
      <w:pPr>
        <w:numPr>
          <w:ilvl w:val="0"/>
          <w:numId w:val="8"/>
        </w:numPr>
        <w:tabs>
          <w:tab w:val="clear" w:pos="720"/>
          <w:tab w:val="num" w:pos="284"/>
          <w:tab w:val="num" w:pos="426"/>
          <w:tab w:val="left" w:pos="3456"/>
        </w:tabs>
        <w:overflowPunct w:val="0"/>
        <w:autoSpaceDE w:val="0"/>
        <w:autoSpaceDN w:val="0"/>
        <w:adjustRightInd w:val="0"/>
        <w:spacing w:after="0" w:line="360" w:lineRule="auto"/>
        <w:ind w:left="284" w:hanging="568"/>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nie może, bez zgody Zamawiającego udzielonej na piśmie pod rygorem nieważności, dokonać przelewu wierzytelności pieniężnej wynikającej z niniejszej umowy na rzecz osób trzecich.</w:t>
      </w:r>
    </w:p>
    <w:p w14:paraId="5EDEA6C4" w14:textId="77777777" w:rsidR="001C45F0" w:rsidRPr="00055F6E" w:rsidRDefault="001C45F0" w:rsidP="007A0FA7">
      <w:pPr>
        <w:tabs>
          <w:tab w:val="left" w:pos="3456"/>
        </w:tabs>
        <w:overflowPunct w:val="0"/>
        <w:autoSpaceDE w:val="0"/>
        <w:autoSpaceDN w:val="0"/>
        <w:adjustRightInd w:val="0"/>
        <w:spacing w:after="0" w:line="360" w:lineRule="auto"/>
        <w:jc w:val="center"/>
        <w:rPr>
          <w:rFonts w:ascii="Verdana" w:hAnsi="Verdana"/>
          <w:b/>
          <w:sz w:val="20"/>
          <w:szCs w:val="20"/>
        </w:rPr>
      </w:pPr>
    </w:p>
    <w:p w14:paraId="1EB08E76" w14:textId="77777777" w:rsidR="007A0FA7" w:rsidRPr="00055F6E" w:rsidRDefault="0005260F" w:rsidP="007A0FA7">
      <w:pPr>
        <w:tabs>
          <w:tab w:val="left" w:pos="3456"/>
        </w:tabs>
        <w:overflowPunct w:val="0"/>
        <w:autoSpaceDE w:val="0"/>
        <w:autoSpaceDN w:val="0"/>
        <w:adjustRightInd w:val="0"/>
        <w:spacing w:after="0" w:line="360" w:lineRule="auto"/>
        <w:jc w:val="center"/>
        <w:rPr>
          <w:rFonts w:ascii="Verdana" w:hAnsi="Verdana"/>
          <w:b/>
          <w:sz w:val="20"/>
          <w:szCs w:val="20"/>
        </w:rPr>
      </w:pPr>
      <w:r w:rsidRPr="00055F6E">
        <w:rPr>
          <w:rFonts w:ascii="Verdana" w:hAnsi="Verdana"/>
          <w:b/>
          <w:sz w:val="20"/>
          <w:szCs w:val="20"/>
        </w:rPr>
        <w:t>§ 9</w:t>
      </w:r>
    </w:p>
    <w:p w14:paraId="765615DD" w14:textId="77777777" w:rsidR="007A0FA7" w:rsidRPr="00055F6E" w:rsidRDefault="007A0FA7" w:rsidP="007A0FA7">
      <w:pPr>
        <w:tabs>
          <w:tab w:val="left" w:pos="3456"/>
        </w:tabs>
        <w:overflowPunct w:val="0"/>
        <w:autoSpaceDE w:val="0"/>
        <w:autoSpaceDN w:val="0"/>
        <w:adjustRightInd w:val="0"/>
        <w:spacing w:after="0" w:line="360" w:lineRule="auto"/>
        <w:jc w:val="center"/>
        <w:rPr>
          <w:rFonts w:ascii="Verdana" w:hAnsi="Verdana"/>
          <w:b/>
          <w:sz w:val="20"/>
          <w:szCs w:val="20"/>
        </w:rPr>
      </w:pPr>
      <w:r w:rsidRPr="00055F6E">
        <w:rPr>
          <w:rFonts w:ascii="Verdana" w:hAnsi="Verdana"/>
          <w:b/>
          <w:sz w:val="20"/>
          <w:szCs w:val="20"/>
        </w:rPr>
        <w:t>Zasady rozliczeń finansowych</w:t>
      </w:r>
    </w:p>
    <w:p w14:paraId="5F91A6AF" w14:textId="77777777" w:rsidR="007A0FA7" w:rsidRPr="00055F6E" w:rsidRDefault="007A0FA7" w:rsidP="00290661">
      <w:pPr>
        <w:tabs>
          <w:tab w:val="num" w:pos="567"/>
        </w:tabs>
        <w:autoSpaceDE w:val="0"/>
        <w:autoSpaceDN w:val="0"/>
        <w:spacing w:after="0" w:line="360" w:lineRule="auto"/>
        <w:jc w:val="both"/>
        <w:rPr>
          <w:rFonts w:ascii="Verdana" w:eastAsia="Times New Roman" w:hAnsi="Verdana" w:cs="Tahoma"/>
          <w:sz w:val="20"/>
          <w:szCs w:val="20"/>
          <w:lang w:eastAsia="pl-PL"/>
        </w:rPr>
      </w:pPr>
    </w:p>
    <w:p w14:paraId="71B47AE3" w14:textId="77777777" w:rsidR="00E6651C" w:rsidRPr="00055F6E" w:rsidRDefault="00290661" w:rsidP="00B95762">
      <w:pPr>
        <w:numPr>
          <w:ilvl w:val="0"/>
          <w:numId w:val="47"/>
        </w:numPr>
        <w:autoSpaceDE w:val="0"/>
        <w:autoSpaceDN w:val="0"/>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Rozliczenie za wykonane prace stanowiące przedmiot niniejszej umowy odbywać się będzie po zakończeniu każdego etapu, wskazanego w § 3</w:t>
      </w:r>
      <w:r w:rsidRPr="00BD64E0">
        <w:rPr>
          <w:rFonts w:ascii="Verdana" w:eastAsia="Times New Roman" w:hAnsi="Verdana" w:cs="Tahoma"/>
          <w:color w:val="FF0000"/>
          <w:sz w:val="20"/>
          <w:szCs w:val="20"/>
          <w:lang w:eastAsia="pl-PL"/>
        </w:rPr>
        <w:t xml:space="preserve"> ust. </w:t>
      </w:r>
      <w:r w:rsidR="005A2393" w:rsidRPr="00BD64E0">
        <w:rPr>
          <w:rFonts w:ascii="Verdana" w:eastAsia="Times New Roman" w:hAnsi="Verdana" w:cs="Tahoma"/>
          <w:color w:val="FF0000"/>
          <w:sz w:val="20"/>
          <w:szCs w:val="20"/>
          <w:lang w:eastAsia="pl-PL"/>
        </w:rPr>
        <w:t>2</w:t>
      </w:r>
      <w:r w:rsidRPr="00BD64E0">
        <w:rPr>
          <w:rFonts w:ascii="Verdana" w:eastAsia="Times New Roman" w:hAnsi="Verdana" w:cs="Tahoma"/>
          <w:color w:val="FF0000"/>
          <w:sz w:val="20"/>
          <w:szCs w:val="20"/>
          <w:lang w:eastAsia="pl-PL"/>
        </w:rPr>
        <w:t xml:space="preserve">. </w:t>
      </w:r>
    </w:p>
    <w:p w14:paraId="33DB4536" w14:textId="77777777" w:rsidR="00956A00" w:rsidRPr="00055F6E" w:rsidRDefault="00E6651C" w:rsidP="00B95762">
      <w:pPr>
        <w:numPr>
          <w:ilvl w:val="0"/>
          <w:numId w:val="47"/>
        </w:numPr>
        <w:autoSpaceDE w:val="0"/>
        <w:autoSpaceDN w:val="0"/>
        <w:spacing w:after="0" w:line="360" w:lineRule="auto"/>
        <w:jc w:val="both"/>
        <w:rPr>
          <w:rFonts w:ascii="Verdana" w:eastAsia="Times New Roman" w:hAnsi="Verdana" w:cs="Tahoma"/>
          <w:strike/>
          <w:color w:val="FF0000"/>
          <w:sz w:val="20"/>
          <w:szCs w:val="20"/>
          <w:lang w:eastAsia="pl-PL"/>
        </w:rPr>
      </w:pPr>
      <w:r w:rsidRPr="00055F6E">
        <w:rPr>
          <w:rFonts w:ascii="Verdana" w:eastAsia="Times New Roman" w:hAnsi="Verdana" w:cs="Tahoma"/>
          <w:sz w:val="20"/>
          <w:szCs w:val="20"/>
          <w:lang w:eastAsia="pl-PL"/>
        </w:rPr>
        <w:t xml:space="preserve">Terminy realizacji prac i płatności zastrzeżone są na rzecz Zamawiającego. Ewentualne przyspieszenie terminów realizacji prac l zmiana terminów płatności wymaga akceptacji Zamawiającego.   </w:t>
      </w:r>
    </w:p>
    <w:p w14:paraId="7DFAEE12" w14:textId="77777777" w:rsidR="00695D59" w:rsidRDefault="00695D59" w:rsidP="00877B80">
      <w:pPr>
        <w:numPr>
          <w:ilvl w:val="0"/>
          <w:numId w:val="47"/>
        </w:numPr>
        <w:tabs>
          <w:tab w:val="clear" w:pos="360"/>
          <w:tab w:val="num" w:pos="426"/>
          <w:tab w:val="num" w:pos="567"/>
        </w:tabs>
        <w:autoSpaceDE w:val="0"/>
        <w:autoSpaceDN w:val="0"/>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 wykonanie poszczególnych etapów prac Wykonawca otrzyma następującą część </w:t>
      </w:r>
      <w:r w:rsidRPr="0011370C">
        <w:rPr>
          <w:rFonts w:ascii="Verdana" w:eastAsia="Times New Roman" w:hAnsi="Verdana" w:cs="Tahoma"/>
          <w:sz w:val="20"/>
          <w:szCs w:val="20"/>
          <w:lang w:eastAsia="pl-PL"/>
        </w:rPr>
        <w:t>wynagrodzenia:</w:t>
      </w:r>
    </w:p>
    <w:p w14:paraId="1E8C375B" w14:textId="77777777" w:rsidR="00FE610D" w:rsidRPr="00266410" w:rsidRDefault="00FE610D" w:rsidP="00BD64E0">
      <w:pPr>
        <w:tabs>
          <w:tab w:val="num" w:pos="567"/>
        </w:tabs>
        <w:autoSpaceDE w:val="0"/>
        <w:autoSpaceDN w:val="0"/>
        <w:spacing w:after="0" w:line="360" w:lineRule="auto"/>
        <w:ind w:left="426"/>
        <w:jc w:val="both"/>
        <w:rPr>
          <w:rFonts w:ascii="Verdana" w:eastAsia="Times New Roman" w:hAnsi="Verdana" w:cs="Tahoma"/>
          <w:b/>
          <w:color w:val="FF0000"/>
          <w:sz w:val="20"/>
          <w:szCs w:val="20"/>
          <w:u w:val="single"/>
          <w:lang w:eastAsia="pl-PL"/>
        </w:rPr>
      </w:pPr>
      <w:r w:rsidRPr="00266410">
        <w:rPr>
          <w:rFonts w:ascii="Verdana" w:eastAsia="Times New Roman" w:hAnsi="Verdana" w:cs="Tahoma"/>
          <w:b/>
          <w:color w:val="FF0000"/>
          <w:sz w:val="20"/>
          <w:szCs w:val="20"/>
          <w:lang w:eastAsia="pl-PL"/>
        </w:rPr>
        <w:lastRenderedPageBreak/>
        <w:t>3.1</w:t>
      </w:r>
      <w:r w:rsidRPr="00266410">
        <w:rPr>
          <w:rFonts w:ascii="Verdana" w:eastAsia="Times New Roman" w:hAnsi="Verdana" w:cs="Tahoma"/>
          <w:b/>
          <w:color w:val="FF0000"/>
          <w:sz w:val="20"/>
          <w:szCs w:val="20"/>
          <w:u w:val="single"/>
          <w:lang w:eastAsia="pl-PL"/>
        </w:rPr>
        <w:t xml:space="preserve">. </w:t>
      </w:r>
      <w:r w:rsidR="005A2393" w:rsidRPr="00266410">
        <w:rPr>
          <w:rFonts w:ascii="Verdana" w:eastAsia="Times New Roman" w:hAnsi="Verdana" w:cs="Tahoma"/>
          <w:b/>
          <w:color w:val="FF0000"/>
          <w:sz w:val="20"/>
          <w:szCs w:val="20"/>
          <w:u w:val="single"/>
          <w:lang w:eastAsia="pl-PL"/>
        </w:rPr>
        <w:t>W zakresie §3</w:t>
      </w:r>
      <w:r w:rsidRPr="00266410">
        <w:rPr>
          <w:rFonts w:ascii="Verdana" w:eastAsia="Times New Roman" w:hAnsi="Verdana" w:cs="Tahoma"/>
          <w:b/>
          <w:color w:val="FF0000"/>
          <w:sz w:val="20"/>
          <w:szCs w:val="20"/>
          <w:u w:val="single"/>
          <w:lang w:eastAsia="pl-PL"/>
        </w:rPr>
        <w:t xml:space="preserve"> pkt. 2.1.</w:t>
      </w:r>
    </w:p>
    <w:p w14:paraId="043459A1" w14:textId="77777777" w:rsidR="00695D59" w:rsidRPr="0011370C" w:rsidRDefault="00B06918" w:rsidP="005A2393">
      <w:pPr>
        <w:widowControl w:val="0"/>
        <w:numPr>
          <w:ilvl w:val="0"/>
          <w:numId w:val="50"/>
        </w:numPr>
        <w:autoSpaceDE w:val="0"/>
        <w:autoSpaceDN w:val="0"/>
        <w:adjustRightInd w:val="0"/>
        <w:spacing w:after="0" w:line="360" w:lineRule="auto"/>
        <w:jc w:val="both"/>
        <w:rPr>
          <w:rFonts w:ascii="Verdana" w:eastAsia="Times New Roman" w:hAnsi="Verdana" w:cs="Tahoma"/>
          <w:sz w:val="20"/>
          <w:szCs w:val="20"/>
          <w:lang w:eastAsia="pl-PL"/>
        </w:rPr>
      </w:pPr>
      <w:r w:rsidRPr="0011370C">
        <w:rPr>
          <w:rFonts w:ascii="Verdana" w:eastAsia="Times New Roman" w:hAnsi="Verdana" w:cs="Tahoma"/>
          <w:sz w:val="20"/>
          <w:szCs w:val="20"/>
          <w:lang w:eastAsia="pl-PL"/>
        </w:rPr>
        <w:t>po wykonaniu</w:t>
      </w:r>
      <w:r w:rsidR="00695D59" w:rsidRPr="0011370C">
        <w:rPr>
          <w:rFonts w:ascii="Verdana" w:eastAsia="Times New Roman" w:hAnsi="Verdana" w:cs="Tahoma"/>
          <w:sz w:val="20"/>
          <w:szCs w:val="20"/>
          <w:lang w:eastAsia="pl-PL"/>
        </w:rPr>
        <w:t xml:space="preserve"> prac </w:t>
      </w:r>
      <w:r w:rsidR="00695D59" w:rsidRPr="0011370C">
        <w:rPr>
          <w:rFonts w:ascii="Verdana" w:eastAsia="Times New Roman" w:hAnsi="Verdana" w:cs="Tahoma"/>
          <w:b/>
          <w:sz w:val="20"/>
          <w:szCs w:val="20"/>
          <w:lang w:eastAsia="pl-PL"/>
        </w:rPr>
        <w:t>Etapu I</w:t>
      </w:r>
      <w:r w:rsidR="00B61CDC" w:rsidRPr="0011370C">
        <w:rPr>
          <w:rFonts w:ascii="Verdana" w:eastAsia="Times New Roman" w:hAnsi="Verdana" w:cs="Tahoma"/>
          <w:sz w:val="20"/>
          <w:szCs w:val="20"/>
          <w:lang w:eastAsia="pl-PL"/>
        </w:rPr>
        <w:t xml:space="preserve"> </w:t>
      </w:r>
      <w:r w:rsidRPr="0011370C">
        <w:rPr>
          <w:rFonts w:ascii="Verdana" w:eastAsia="Times New Roman" w:hAnsi="Verdana" w:cs="Tahoma"/>
          <w:sz w:val="20"/>
          <w:szCs w:val="20"/>
          <w:lang w:eastAsia="pl-PL"/>
        </w:rPr>
        <w:t>–</w:t>
      </w:r>
      <w:r w:rsidR="00D425AA" w:rsidRPr="0011370C">
        <w:rPr>
          <w:rFonts w:ascii="Verdana" w:eastAsia="Times New Roman" w:hAnsi="Verdana" w:cs="Tahoma"/>
          <w:sz w:val="20"/>
          <w:szCs w:val="20"/>
          <w:lang w:eastAsia="pl-PL"/>
        </w:rPr>
        <w:t xml:space="preserve"> </w:t>
      </w:r>
      <w:r w:rsidR="00C54A43" w:rsidRPr="00C54A43">
        <w:rPr>
          <w:rFonts w:ascii="Verdana" w:eastAsia="Times New Roman" w:hAnsi="Verdana" w:cs="Tahoma"/>
          <w:sz w:val="20"/>
          <w:szCs w:val="20"/>
          <w:lang w:eastAsia="pl-PL"/>
        </w:rPr>
        <w:t>zgodnie z rzeczywistym przerobem, nie więcej jednak, niż narastająco od początku real</w:t>
      </w:r>
      <w:r w:rsidR="00C54A43">
        <w:rPr>
          <w:rFonts w:ascii="Verdana" w:eastAsia="Times New Roman" w:hAnsi="Verdana" w:cs="Tahoma"/>
          <w:sz w:val="20"/>
          <w:szCs w:val="20"/>
          <w:lang w:eastAsia="pl-PL"/>
        </w:rPr>
        <w:t xml:space="preserve">izacji kontraktu do wysokości </w:t>
      </w:r>
      <w:r w:rsidR="00C54A43" w:rsidRPr="00BD64E0">
        <w:rPr>
          <w:rFonts w:ascii="Verdana" w:eastAsia="Times New Roman" w:hAnsi="Verdana" w:cs="Tahoma"/>
          <w:b/>
          <w:bCs/>
          <w:sz w:val="20"/>
          <w:szCs w:val="20"/>
          <w:lang w:eastAsia="pl-PL"/>
        </w:rPr>
        <w:t>12 %</w:t>
      </w:r>
      <w:r w:rsidR="00C54A43" w:rsidRPr="00C54A43">
        <w:rPr>
          <w:rFonts w:ascii="Verdana" w:eastAsia="Times New Roman" w:hAnsi="Verdana" w:cs="Tahoma"/>
          <w:sz w:val="20"/>
          <w:szCs w:val="20"/>
          <w:lang w:eastAsia="pl-PL"/>
        </w:rPr>
        <w:t xml:space="preserve"> łącznej kwoty wynagrodzenia wskazanej w § 8 ust. 1</w:t>
      </w:r>
      <w:r w:rsidR="00F62E08" w:rsidRPr="0011370C">
        <w:rPr>
          <w:rFonts w:ascii="Verdana" w:eastAsia="Times New Roman" w:hAnsi="Verdana" w:cs="Tahoma"/>
          <w:sz w:val="20"/>
          <w:szCs w:val="20"/>
          <w:lang w:eastAsia="pl-PL"/>
        </w:rPr>
        <w:t xml:space="preserve">.  </w:t>
      </w:r>
      <w:r w:rsidR="005A2393" w:rsidRPr="00BD64E0">
        <w:rPr>
          <w:rFonts w:ascii="Verdana" w:eastAsia="Times New Roman" w:hAnsi="Verdana" w:cs="Tahoma"/>
          <w:color w:val="FF0000"/>
          <w:sz w:val="20"/>
          <w:szCs w:val="20"/>
          <w:lang w:eastAsia="pl-PL"/>
        </w:rPr>
        <w:t>pkt. 1.1.</w:t>
      </w:r>
    </w:p>
    <w:p w14:paraId="675F3879" w14:textId="77777777" w:rsidR="00695D59" w:rsidRPr="0011370C" w:rsidRDefault="00B06918" w:rsidP="005A2393">
      <w:pPr>
        <w:widowControl w:val="0"/>
        <w:numPr>
          <w:ilvl w:val="0"/>
          <w:numId w:val="50"/>
        </w:numPr>
        <w:autoSpaceDE w:val="0"/>
        <w:autoSpaceDN w:val="0"/>
        <w:adjustRightInd w:val="0"/>
        <w:spacing w:after="0" w:line="360" w:lineRule="auto"/>
        <w:jc w:val="both"/>
        <w:rPr>
          <w:rFonts w:ascii="Verdana" w:eastAsia="Times New Roman" w:hAnsi="Verdana" w:cs="Tahoma"/>
          <w:sz w:val="20"/>
          <w:szCs w:val="20"/>
          <w:lang w:eastAsia="pl-PL"/>
        </w:rPr>
      </w:pPr>
      <w:r w:rsidRPr="0011370C">
        <w:rPr>
          <w:rFonts w:ascii="Verdana" w:eastAsia="Times New Roman" w:hAnsi="Verdana" w:cs="Tahoma"/>
          <w:sz w:val="20"/>
          <w:szCs w:val="20"/>
          <w:lang w:eastAsia="pl-PL"/>
        </w:rPr>
        <w:t xml:space="preserve">po wykonaniu </w:t>
      </w:r>
      <w:r w:rsidR="00CD2F31" w:rsidRPr="0011370C">
        <w:rPr>
          <w:rFonts w:ascii="Verdana" w:eastAsia="Times New Roman" w:hAnsi="Verdana" w:cs="Tahoma"/>
          <w:sz w:val="20"/>
          <w:szCs w:val="20"/>
          <w:lang w:eastAsia="pl-PL"/>
        </w:rPr>
        <w:t xml:space="preserve">prac </w:t>
      </w:r>
      <w:r w:rsidR="00CD2F31" w:rsidRPr="0011370C">
        <w:rPr>
          <w:rFonts w:ascii="Verdana" w:eastAsia="Times New Roman" w:hAnsi="Verdana" w:cs="Tahoma"/>
          <w:b/>
          <w:sz w:val="20"/>
          <w:szCs w:val="20"/>
          <w:lang w:eastAsia="pl-PL"/>
        </w:rPr>
        <w:t>Etapu II</w:t>
      </w:r>
      <w:r w:rsidRPr="0011370C">
        <w:rPr>
          <w:rFonts w:ascii="Verdana" w:eastAsia="Times New Roman" w:hAnsi="Verdana" w:cs="Tahoma"/>
          <w:sz w:val="20"/>
          <w:szCs w:val="20"/>
          <w:lang w:eastAsia="pl-PL"/>
        </w:rPr>
        <w:t xml:space="preserve"> -zgodnie z rzeczywistym pr</w:t>
      </w:r>
      <w:r w:rsidR="009361C6" w:rsidRPr="0011370C">
        <w:rPr>
          <w:rFonts w:ascii="Verdana" w:eastAsia="Times New Roman" w:hAnsi="Verdana" w:cs="Tahoma"/>
          <w:sz w:val="20"/>
          <w:szCs w:val="20"/>
          <w:lang w:eastAsia="pl-PL"/>
        </w:rPr>
        <w:t>zerobem, nie więcej jednak, niż </w:t>
      </w:r>
      <w:r w:rsidRPr="0011370C">
        <w:rPr>
          <w:rFonts w:ascii="Verdana" w:eastAsia="Times New Roman" w:hAnsi="Verdana" w:cs="Tahoma"/>
          <w:sz w:val="20"/>
          <w:szCs w:val="20"/>
          <w:lang w:eastAsia="pl-PL"/>
        </w:rPr>
        <w:t xml:space="preserve">narastająco od początku realizacji kontraktu do </w:t>
      </w:r>
      <w:r w:rsidR="00A56E86" w:rsidRPr="0011370C">
        <w:rPr>
          <w:rFonts w:ascii="Verdana" w:eastAsia="Times New Roman" w:hAnsi="Verdana" w:cs="Tahoma"/>
          <w:sz w:val="20"/>
          <w:szCs w:val="20"/>
          <w:lang w:eastAsia="pl-PL"/>
        </w:rPr>
        <w:t xml:space="preserve">wysokości </w:t>
      </w:r>
      <w:r w:rsidR="00C54A43">
        <w:rPr>
          <w:rFonts w:ascii="Verdana" w:eastAsia="Times New Roman" w:hAnsi="Verdana" w:cs="Tahoma"/>
          <w:b/>
          <w:sz w:val="20"/>
          <w:szCs w:val="20"/>
          <w:lang w:eastAsia="pl-PL"/>
        </w:rPr>
        <w:t>42</w:t>
      </w:r>
      <w:r w:rsidR="00A56E86" w:rsidRPr="0011370C">
        <w:rPr>
          <w:rFonts w:ascii="Verdana" w:eastAsia="Times New Roman" w:hAnsi="Verdana" w:cs="Tahoma"/>
          <w:b/>
          <w:sz w:val="20"/>
          <w:szCs w:val="20"/>
          <w:lang w:eastAsia="pl-PL"/>
        </w:rPr>
        <w:t xml:space="preserve"> % </w:t>
      </w:r>
      <w:r w:rsidR="00A56E86" w:rsidRPr="00BD64E0">
        <w:rPr>
          <w:rFonts w:ascii="Verdana" w:eastAsia="Times New Roman" w:hAnsi="Verdana" w:cs="Tahoma"/>
          <w:bCs/>
          <w:sz w:val="20"/>
          <w:szCs w:val="20"/>
          <w:lang w:eastAsia="pl-PL"/>
        </w:rPr>
        <w:t>łącznej</w:t>
      </w:r>
      <w:r w:rsidR="00695D59" w:rsidRPr="0011370C">
        <w:rPr>
          <w:rFonts w:ascii="Verdana" w:eastAsia="Times New Roman" w:hAnsi="Verdana" w:cs="Tahoma"/>
          <w:sz w:val="20"/>
          <w:szCs w:val="20"/>
          <w:lang w:eastAsia="pl-PL"/>
        </w:rPr>
        <w:t xml:space="preserve"> kwoty wynagrodzenia </w:t>
      </w:r>
      <w:r w:rsidR="002505E1" w:rsidRPr="0011370C">
        <w:rPr>
          <w:rFonts w:ascii="Verdana" w:eastAsia="Times New Roman" w:hAnsi="Verdana" w:cs="Tahoma"/>
          <w:sz w:val="20"/>
          <w:szCs w:val="20"/>
          <w:lang w:eastAsia="pl-PL"/>
        </w:rPr>
        <w:t xml:space="preserve">wskazanej w § 8 ust. 1 </w:t>
      </w:r>
      <w:r w:rsidR="005A2393" w:rsidRPr="00BD64E0">
        <w:rPr>
          <w:rFonts w:ascii="Verdana" w:eastAsia="Times New Roman" w:hAnsi="Verdana" w:cs="Tahoma"/>
          <w:color w:val="FF0000"/>
          <w:sz w:val="20"/>
          <w:szCs w:val="20"/>
          <w:lang w:eastAsia="pl-PL"/>
        </w:rPr>
        <w:t>pkt. 1.1.</w:t>
      </w:r>
    </w:p>
    <w:p w14:paraId="4B0662A2" w14:textId="77777777" w:rsidR="00736F5E" w:rsidRDefault="00B06918" w:rsidP="005A2393">
      <w:pPr>
        <w:widowControl w:val="0"/>
        <w:numPr>
          <w:ilvl w:val="0"/>
          <w:numId w:val="50"/>
        </w:numPr>
        <w:autoSpaceDE w:val="0"/>
        <w:autoSpaceDN w:val="0"/>
        <w:adjustRightInd w:val="0"/>
        <w:spacing w:after="0" w:line="360" w:lineRule="auto"/>
        <w:jc w:val="both"/>
        <w:rPr>
          <w:rFonts w:ascii="Verdana" w:eastAsia="Times New Roman" w:hAnsi="Verdana" w:cs="Tahoma"/>
          <w:sz w:val="20"/>
          <w:szCs w:val="20"/>
          <w:lang w:eastAsia="pl-PL"/>
        </w:rPr>
      </w:pPr>
      <w:r w:rsidRPr="0011370C">
        <w:rPr>
          <w:rFonts w:ascii="Verdana" w:eastAsia="Times New Roman" w:hAnsi="Verdana" w:cs="Tahoma"/>
          <w:sz w:val="20"/>
          <w:szCs w:val="20"/>
          <w:lang w:eastAsia="pl-PL"/>
        </w:rPr>
        <w:t xml:space="preserve">po wykonaniu </w:t>
      </w:r>
      <w:r w:rsidR="00736F5E" w:rsidRPr="0011370C">
        <w:rPr>
          <w:rFonts w:ascii="Verdana" w:eastAsia="Times New Roman" w:hAnsi="Verdana" w:cs="Tahoma"/>
          <w:sz w:val="20"/>
          <w:szCs w:val="20"/>
          <w:lang w:eastAsia="pl-PL"/>
        </w:rPr>
        <w:t xml:space="preserve">prac </w:t>
      </w:r>
      <w:r w:rsidR="00736F5E" w:rsidRPr="0011370C">
        <w:rPr>
          <w:rFonts w:ascii="Verdana" w:eastAsia="Times New Roman" w:hAnsi="Verdana" w:cs="Tahoma"/>
          <w:b/>
          <w:sz w:val="20"/>
          <w:szCs w:val="20"/>
          <w:lang w:eastAsia="pl-PL"/>
        </w:rPr>
        <w:t>Etapu III</w:t>
      </w:r>
      <w:r w:rsidRPr="0011370C">
        <w:rPr>
          <w:rFonts w:ascii="Verdana" w:eastAsia="Times New Roman" w:hAnsi="Verdana" w:cs="Tahoma"/>
          <w:sz w:val="20"/>
          <w:szCs w:val="20"/>
          <w:lang w:eastAsia="pl-PL"/>
        </w:rPr>
        <w:t>- zgodnie z rzeczywistym pr</w:t>
      </w:r>
      <w:r w:rsidR="009361C6" w:rsidRPr="0011370C">
        <w:rPr>
          <w:rFonts w:ascii="Verdana" w:eastAsia="Times New Roman" w:hAnsi="Verdana" w:cs="Tahoma"/>
          <w:sz w:val="20"/>
          <w:szCs w:val="20"/>
          <w:lang w:eastAsia="pl-PL"/>
        </w:rPr>
        <w:t>zerobem, nie więcej jednak, niż </w:t>
      </w:r>
      <w:r w:rsidRPr="0011370C">
        <w:rPr>
          <w:rFonts w:ascii="Verdana" w:eastAsia="Times New Roman" w:hAnsi="Verdana" w:cs="Tahoma"/>
          <w:sz w:val="20"/>
          <w:szCs w:val="20"/>
          <w:lang w:eastAsia="pl-PL"/>
        </w:rPr>
        <w:t xml:space="preserve">narastająco od początku realizacji kontraktu do wysokości </w:t>
      </w:r>
      <w:r w:rsidR="00C54A43">
        <w:rPr>
          <w:rFonts w:ascii="Verdana" w:eastAsia="Times New Roman" w:hAnsi="Verdana" w:cs="Tahoma"/>
          <w:b/>
          <w:sz w:val="20"/>
          <w:szCs w:val="20"/>
          <w:lang w:eastAsia="pl-PL"/>
        </w:rPr>
        <w:t>70</w:t>
      </w:r>
      <w:r w:rsidR="00F62E08" w:rsidRPr="0011370C">
        <w:rPr>
          <w:rFonts w:ascii="Verdana" w:eastAsia="Times New Roman" w:hAnsi="Verdana" w:cs="Tahoma"/>
          <w:b/>
          <w:sz w:val="20"/>
          <w:szCs w:val="20"/>
          <w:lang w:eastAsia="pl-PL"/>
        </w:rPr>
        <w:t xml:space="preserve"> </w:t>
      </w:r>
      <w:r w:rsidR="00736F5E" w:rsidRPr="0011370C">
        <w:rPr>
          <w:rFonts w:ascii="Verdana" w:eastAsia="Times New Roman" w:hAnsi="Verdana" w:cs="Tahoma"/>
          <w:b/>
          <w:sz w:val="20"/>
          <w:szCs w:val="20"/>
          <w:lang w:eastAsia="pl-PL"/>
        </w:rPr>
        <w:t>%</w:t>
      </w:r>
      <w:r w:rsidR="00736F5E" w:rsidRPr="0011370C">
        <w:rPr>
          <w:rFonts w:ascii="Verdana" w:eastAsia="Times New Roman" w:hAnsi="Verdana" w:cs="Tahoma"/>
          <w:sz w:val="20"/>
          <w:szCs w:val="20"/>
          <w:lang w:eastAsia="pl-PL"/>
        </w:rPr>
        <w:t xml:space="preserve"> łącznej kwoty wynagrodzenia wskazanej w § 8 ust. 1 </w:t>
      </w:r>
      <w:r w:rsidR="005A2393" w:rsidRPr="00BD64E0">
        <w:rPr>
          <w:rFonts w:ascii="Verdana" w:eastAsia="Times New Roman" w:hAnsi="Verdana" w:cs="Tahoma"/>
          <w:color w:val="FF0000"/>
          <w:sz w:val="20"/>
          <w:szCs w:val="20"/>
          <w:lang w:eastAsia="pl-PL"/>
        </w:rPr>
        <w:t>pkt. 1.1.</w:t>
      </w:r>
    </w:p>
    <w:p w14:paraId="4F02B12D" w14:textId="77777777" w:rsidR="00C54A43" w:rsidRPr="00C54A43" w:rsidRDefault="004D505E" w:rsidP="00877B80">
      <w:pPr>
        <w:numPr>
          <w:ilvl w:val="0"/>
          <w:numId w:val="50"/>
        </w:numPr>
        <w:tabs>
          <w:tab w:val="left" w:pos="851"/>
        </w:tabs>
        <w:spacing w:after="0" w:line="360" w:lineRule="auto"/>
        <w:ind w:hanging="153"/>
        <w:rPr>
          <w:rFonts w:ascii="Verdana" w:eastAsia="Times New Roman" w:hAnsi="Verdana" w:cs="Tahoma"/>
          <w:sz w:val="20"/>
          <w:szCs w:val="20"/>
          <w:lang w:eastAsia="pl-PL"/>
        </w:rPr>
      </w:pPr>
      <w:r>
        <w:rPr>
          <w:rFonts w:ascii="Verdana" w:eastAsia="Times New Roman" w:hAnsi="Verdana" w:cs="Tahoma"/>
          <w:sz w:val="20"/>
          <w:szCs w:val="20"/>
          <w:lang w:eastAsia="pl-PL"/>
        </w:rPr>
        <w:t>po wykonaniu prac Etapu IV</w:t>
      </w:r>
      <w:r w:rsidR="00C54A43" w:rsidRPr="00C54A43">
        <w:rPr>
          <w:rFonts w:ascii="Verdana" w:eastAsia="Times New Roman" w:hAnsi="Verdana" w:cs="Tahoma"/>
          <w:sz w:val="20"/>
          <w:szCs w:val="20"/>
          <w:lang w:eastAsia="pl-PL"/>
        </w:rPr>
        <w:t>- zgodnie z rzeczywistym przerobem, nie więcej jednak, niż narastająco od początku real</w:t>
      </w:r>
      <w:r>
        <w:rPr>
          <w:rFonts w:ascii="Verdana" w:eastAsia="Times New Roman" w:hAnsi="Verdana" w:cs="Tahoma"/>
          <w:sz w:val="20"/>
          <w:szCs w:val="20"/>
          <w:lang w:eastAsia="pl-PL"/>
        </w:rPr>
        <w:t xml:space="preserve">izacji kontraktu do wysokości </w:t>
      </w:r>
      <w:r w:rsidRPr="00BD64E0">
        <w:rPr>
          <w:rFonts w:ascii="Verdana" w:eastAsia="Times New Roman" w:hAnsi="Verdana" w:cs="Tahoma"/>
          <w:b/>
          <w:bCs/>
          <w:sz w:val="20"/>
          <w:szCs w:val="20"/>
          <w:lang w:eastAsia="pl-PL"/>
        </w:rPr>
        <w:t>85</w:t>
      </w:r>
      <w:r w:rsidR="00C54A43" w:rsidRPr="00BD64E0">
        <w:rPr>
          <w:rFonts w:ascii="Verdana" w:eastAsia="Times New Roman" w:hAnsi="Verdana" w:cs="Tahoma"/>
          <w:b/>
          <w:bCs/>
          <w:sz w:val="20"/>
          <w:szCs w:val="20"/>
          <w:lang w:eastAsia="pl-PL"/>
        </w:rPr>
        <w:t xml:space="preserve"> % </w:t>
      </w:r>
      <w:r w:rsidR="00C54A43" w:rsidRPr="00C54A43">
        <w:rPr>
          <w:rFonts w:ascii="Verdana" w:eastAsia="Times New Roman" w:hAnsi="Verdana" w:cs="Tahoma"/>
          <w:sz w:val="20"/>
          <w:szCs w:val="20"/>
          <w:lang w:eastAsia="pl-PL"/>
        </w:rPr>
        <w:t>łącznej kwoty wynagrodzenia wskazanej w § 8 ust. 1</w:t>
      </w:r>
      <w:r w:rsidR="005A2393">
        <w:rPr>
          <w:rFonts w:ascii="Verdana" w:eastAsia="Times New Roman" w:hAnsi="Verdana" w:cs="Tahoma"/>
          <w:sz w:val="20"/>
          <w:szCs w:val="20"/>
          <w:lang w:eastAsia="pl-PL"/>
        </w:rPr>
        <w:t xml:space="preserve"> </w:t>
      </w:r>
      <w:r w:rsidR="005A2393" w:rsidRPr="00BD64E0">
        <w:rPr>
          <w:rFonts w:ascii="Verdana" w:eastAsia="Times New Roman" w:hAnsi="Verdana" w:cs="Tahoma"/>
          <w:color w:val="FF0000"/>
          <w:sz w:val="20"/>
          <w:szCs w:val="20"/>
          <w:lang w:eastAsia="pl-PL"/>
        </w:rPr>
        <w:t>pkt. 1.1.</w:t>
      </w:r>
      <w:r w:rsidR="00C54A43" w:rsidRPr="00C54A43">
        <w:rPr>
          <w:rFonts w:ascii="Verdana" w:eastAsia="Times New Roman" w:hAnsi="Verdana" w:cs="Tahoma"/>
          <w:sz w:val="20"/>
          <w:szCs w:val="20"/>
          <w:lang w:eastAsia="pl-PL"/>
        </w:rPr>
        <w:t xml:space="preserve"> </w:t>
      </w:r>
    </w:p>
    <w:p w14:paraId="3553DA66" w14:textId="77777777" w:rsidR="00C54A43" w:rsidRPr="004D505E" w:rsidRDefault="004D505E" w:rsidP="005A2393">
      <w:pPr>
        <w:numPr>
          <w:ilvl w:val="0"/>
          <w:numId w:val="50"/>
        </w:numPr>
        <w:spacing w:after="0" w:line="360" w:lineRule="auto"/>
        <w:rPr>
          <w:rFonts w:ascii="Verdana" w:eastAsia="Times New Roman" w:hAnsi="Verdana" w:cs="Tahoma"/>
          <w:sz w:val="20"/>
          <w:szCs w:val="20"/>
          <w:lang w:eastAsia="pl-PL"/>
        </w:rPr>
      </w:pPr>
      <w:r w:rsidRPr="004D505E">
        <w:rPr>
          <w:rFonts w:ascii="Verdana" w:eastAsia="Times New Roman" w:hAnsi="Verdana" w:cs="Tahoma"/>
          <w:sz w:val="20"/>
          <w:szCs w:val="20"/>
          <w:lang w:eastAsia="pl-PL"/>
        </w:rPr>
        <w:t>po wykonaniu prac Etapu</w:t>
      </w:r>
      <w:r>
        <w:rPr>
          <w:rFonts w:ascii="Verdana" w:eastAsia="Times New Roman" w:hAnsi="Verdana" w:cs="Tahoma"/>
          <w:sz w:val="20"/>
          <w:szCs w:val="20"/>
          <w:lang w:eastAsia="pl-PL"/>
        </w:rPr>
        <w:t xml:space="preserve"> V</w:t>
      </w:r>
      <w:r w:rsidRPr="004D505E">
        <w:rPr>
          <w:rFonts w:ascii="Verdana" w:eastAsia="Times New Roman" w:hAnsi="Verdana" w:cs="Tahoma"/>
          <w:sz w:val="20"/>
          <w:szCs w:val="20"/>
          <w:lang w:eastAsia="pl-PL"/>
        </w:rPr>
        <w:t>- zgodnie z rzeczywistym przerobem, nie więcej jednak, niż narastająco od początku real</w:t>
      </w:r>
      <w:r>
        <w:rPr>
          <w:rFonts w:ascii="Verdana" w:eastAsia="Times New Roman" w:hAnsi="Verdana" w:cs="Tahoma"/>
          <w:sz w:val="20"/>
          <w:szCs w:val="20"/>
          <w:lang w:eastAsia="pl-PL"/>
        </w:rPr>
        <w:t xml:space="preserve">izacji kontraktu do wysokości </w:t>
      </w:r>
      <w:r w:rsidRPr="00BD64E0">
        <w:rPr>
          <w:rFonts w:ascii="Verdana" w:eastAsia="Times New Roman" w:hAnsi="Verdana" w:cs="Tahoma"/>
          <w:b/>
          <w:bCs/>
          <w:sz w:val="20"/>
          <w:szCs w:val="20"/>
          <w:lang w:eastAsia="pl-PL"/>
        </w:rPr>
        <w:t>93 %</w:t>
      </w:r>
      <w:r w:rsidRPr="004D505E">
        <w:rPr>
          <w:rFonts w:ascii="Verdana" w:eastAsia="Times New Roman" w:hAnsi="Verdana" w:cs="Tahoma"/>
          <w:sz w:val="20"/>
          <w:szCs w:val="20"/>
          <w:lang w:eastAsia="pl-PL"/>
        </w:rPr>
        <w:t xml:space="preserve"> łącznej kwoty wynagrodzenia wskazanej w § 8 ust.</w:t>
      </w:r>
      <w:r>
        <w:rPr>
          <w:rFonts w:ascii="Verdana" w:eastAsia="Times New Roman" w:hAnsi="Verdana" w:cs="Tahoma"/>
          <w:sz w:val="20"/>
          <w:szCs w:val="20"/>
          <w:lang w:eastAsia="pl-PL"/>
        </w:rPr>
        <w:t>1</w:t>
      </w:r>
      <w:r w:rsidR="005A2393" w:rsidRPr="005A2393">
        <w:t xml:space="preserve"> </w:t>
      </w:r>
      <w:r w:rsidR="005A2393" w:rsidRPr="00BD64E0">
        <w:rPr>
          <w:rFonts w:ascii="Verdana" w:eastAsia="Times New Roman" w:hAnsi="Verdana" w:cs="Tahoma"/>
          <w:color w:val="FF0000"/>
          <w:sz w:val="20"/>
          <w:szCs w:val="20"/>
          <w:lang w:eastAsia="pl-PL"/>
        </w:rPr>
        <w:t>pkt. 1.1.</w:t>
      </w:r>
    </w:p>
    <w:p w14:paraId="6CEE46BB" w14:textId="77777777" w:rsidR="00B06918" w:rsidRPr="0011370C" w:rsidRDefault="00B06918" w:rsidP="005A2393">
      <w:pPr>
        <w:widowControl w:val="0"/>
        <w:numPr>
          <w:ilvl w:val="0"/>
          <w:numId w:val="50"/>
        </w:numPr>
        <w:autoSpaceDE w:val="0"/>
        <w:autoSpaceDN w:val="0"/>
        <w:adjustRightInd w:val="0"/>
        <w:spacing w:after="0" w:line="360" w:lineRule="auto"/>
        <w:jc w:val="both"/>
        <w:rPr>
          <w:rFonts w:ascii="Verdana" w:eastAsia="Times New Roman" w:hAnsi="Verdana" w:cs="Tahoma"/>
          <w:sz w:val="20"/>
          <w:szCs w:val="20"/>
          <w:lang w:eastAsia="pl-PL"/>
        </w:rPr>
      </w:pPr>
      <w:r w:rsidRPr="0011370C">
        <w:rPr>
          <w:rFonts w:ascii="Verdana" w:eastAsia="Times New Roman" w:hAnsi="Verdana" w:cs="Tahoma"/>
          <w:sz w:val="20"/>
          <w:szCs w:val="20"/>
          <w:lang w:eastAsia="pl-PL"/>
        </w:rPr>
        <w:t xml:space="preserve">po wykonaniu prac </w:t>
      </w:r>
      <w:r w:rsidRPr="0011370C">
        <w:rPr>
          <w:rFonts w:ascii="Verdana" w:eastAsia="Times New Roman" w:hAnsi="Verdana" w:cs="Tahoma"/>
          <w:b/>
          <w:sz w:val="20"/>
          <w:szCs w:val="20"/>
          <w:lang w:eastAsia="pl-PL"/>
        </w:rPr>
        <w:t>Etapu V</w:t>
      </w:r>
      <w:r w:rsidR="004D505E">
        <w:rPr>
          <w:rFonts w:ascii="Verdana" w:eastAsia="Times New Roman" w:hAnsi="Verdana" w:cs="Tahoma"/>
          <w:b/>
          <w:sz w:val="20"/>
          <w:szCs w:val="20"/>
          <w:lang w:eastAsia="pl-PL"/>
        </w:rPr>
        <w:t>I</w:t>
      </w:r>
      <w:r w:rsidRPr="0011370C">
        <w:rPr>
          <w:rFonts w:ascii="Verdana" w:eastAsia="Times New Roman" w:hAnsi="Verdana" w:cs="Tahoma"/>
          <w:sz w:val="20"/>
          <w:szCs w:val="20"/>
          <w:lang w:eastAsia="pl-PL"/>
        </w:rPr>
        <w:t xml:space="preserve"> do wysokości </w:t>
      </w:r>
      <w:r w:rsidR="00F62E08" w:rsidRPr="0011370C">
        <w:rPr>
          <w:rFonts w:ascii="Verdana" w:eastAsia="Times New Roman" w:hAnsi="Verdana" w:cs="Tahoma"/>
          <w:b/>
          <w:sz w:val="20"/>
          <w:szCs w:val="20"/>
          <w:lang w:eastAsia="pl-PL"/>
        </w:rPr>
        <w:t>9</w:t>
      </w:r>
      <w:r w:rsidR="004D505E">
        <w:rPr>
          <w:rFonts w:ascii="Verdana" w:eastAsia="Times New Roman" w:hAnsi="Verdana" w:cs="Tahoma"/>
          <w:b/>
          <w:sz w:val="20"/>
          <w:szCs w:val="20"/>
          <w:lang w:eastAsia="pl-PL"/>
        </w:rPr>
        <w:t>7</w:t>
      </w:r>
      <w:r w:rsidR="00F62E08" w:rsidRPr="0011370C">
        <w:rPr>
          <w:rFonts w:ascii="Verdana" w:eastAsia="Times New Roman" w:hAnsi="Verdana" w:cs="Tahoma"/>
          <w:b/>
          <w:sz w:val="20"/>
          <w:szCs w:val="20"/>
          <w:lang w:eastAsia="pl-PL"/>
        </w:rPr>
        <w:t xml:space="preserve"> </w:t>
      </w:r>
      <w:r w:rsidRPr="0011370C">
        <w:rPr>
          <w:rFonts w:ascii="Verdana" w:eastAsia="Times New Roman" w:hAnsi="Verdana" w:cs="Tahoma"/>
          <w:b/>
          <w:sz w:val="20"/>
          <w:szCs w:val="20"/>
          <w:lang w:eastAsia="pl-PL"/>
        </w:rPr>
        <w:t>%</w:t>
      </w:r>
      <w:r w:rsidRPr="0011370C">
        <w:rPr>
          <w:rFonts w:ascii="Verdana" w:eastAsia="Times New Roman" w:hAnsi="Verdana" w:cs="Tahoma"/>
          <w:sz w:val="20"/>
          <w:szCs w:val="20"/>
          <w:lang w:eastAsia="pl-PL"/>
        </w:rPr>
        <w:t xml:space="preserve"> łącznej kwoty wynagrodzenia wskazanej w § 8 ust. 1</w:t>
      </w:r>
      <w:r w:rsidR="00F62E08" w:rsidRPr="0011370C">
        <w:rPr>
          <w:rFonts w:ascii="Verdana" w:eastAsia="Times New Roman" w:hAnsi="Verdana" w:cs="Tahoma"/>
          <w:sz w:val="20"/>
          <w:szCs w:val="20"/>
          <w:lang w:eastAsia="pl-PL"/>
        </w:rPr>
        <w:t>.</w:t>
      </w:r>
      <w:r w:rsidRPr="0011370C">
        <w:rPr>
          <w:rFonts w:ascii="Verdana" w:eastAsia="Times New Roman" w:hAnsi="Verdana" w:cs="Tahoma"/>
          <w:sz w:val="20"/>
          <w:szCs w:val="20"/>
          <w:lang w:eastAsia="pl-PL"/>
        </w:rPr>
        <w:t xml:space="preserve"> </w:t>
      </w:r>
      <w:r w:rsidR="005A2393" w:rsidRPr="00BD64E0">
        <w:rPr>
          <w:rFonts w:ascii="Verdana" w:eastAsia="Times New Roman" w:hAnsi="Verdana" w:cs="Tahoma"/>
          <w:color w:val="FF0000"/>
          <w:sz w:val="20"/>
          <w:szCs w:val="20"/>
          <w:lang w:eastAsia="pl-PL"/>
        </w:rPr>
        <w:t>pkt. 1.1.</w:t>
      </w:r>
    </w:p>
    <w:p w14:paraId="0C1C5F4F" w14:textId="77777777" w:rsidR="005A2393" w:rsidRDefault="00B06918" w:rsidP="00BD64E0">
      <w:pPr>
        <w:widowControl w:val="0"/>
        <w:numPr>
          <w:ilvl w:val="0"/>
          <w:numId w:val="50"/>
        </w:numPr>
        <w:autoSpaceDE w:val="0"/>
        <w:autoSpaceDN w:val="0"/>
        <w:adjustRightInd w:val="0"/>
        <w:spacing w:after="0" w:line="360" w:lineRule="auto"/>
        <w:jc w:val="both"/>
        <w:rPr>
          <w:rFonts w:ascii="Verdana" w:eastAsia="Times New Roman" w:hAnsi="Verdana" w:cs="Tahoma"/>
          <w:sz w:val="20"/>
          <w:szCs w:val="20"/>
          <w:lang w:eastAsia="pl-PL"/>
        </w:rPr>
      </w:pPr>
      <w:r w:rsidRPr="0011370C">
        <w:rPr>
          <w:rFonts w:ascii="Verdana" w:eastAsia="Times New Roman" w:hAnsi="Verdana" w:cs="Tahoma"/>
          <w:sz w:val="20"/>
          <w:szCs w:val="20"/>
          <w:lang w:eastAsia="pl-PL"/>
        </w:rPr>
        <w:t xml:space="preserve">po wykonaniu prac </w:t>
      </w:r>
      <w:r w:rsidRPr="0011370C">
        <w:rPr>
          <w:rFonts w:ascii="Verdana" w:eastAsia="Times New Roman" w:hAnsi="Verdana" w:cs="Tahoma"/>
          <w:b/>
          <w:bCs/>
          <w:sz w:val="20"/>
          <w:szCs w:val="20"/>
          <w:lang w:eastAsia="pl-PL"/>
        </w:rPr>
        <w:t xml:space="preserve">Etapu </w:t>
      </w:r>
      <w:r w:rsidR="00A56E86" w:rsidRPr="0011370C">
        <w:rPr>
          <w:rFonts w:ascii="Verdana" w:eastAsia="Times New Roman" w:hAnsi="Verdana" w:cs="Tahoma"/>
          <w:b/>
          <w:bCs/>
          <w:sz w:val="20"/>
          <w:szCs w:val="20"/>
          <w:lang w:eastAsia="pl-PL"/>
        </w:rPr>
        <w:t>VI</w:t>
      </w:r>
      <w:r w:rsidR="004D505E">
        <w:rPr>
          <w:rFonts w:ascii="Verdana" w:eastAsia="Times New Roman" w:hAnsi="Verdana" w:cs="Tahoma"/>
          <w:b/>
          <w:bCs/>
          <w:sz w:val="20"/>
          <w:szCs w:val="20"/>
          <w:lang w:eastAsia="pl-PL"/>
        </w:rPr>
        <w:t>I</w:t>
      </w:r>
      <w:r w:rsidR="00A56E86" w:rsidRPr="0011370C">
        <w:rPr>
          <w:rFonts w:ascii="Verdana" w:eastAsia="Times New Roman" w:hAnsi="Verdana" w:cs="Tahoma"/>
          <w:sz w:val="20"/>
          <w:szCs w:val="20"/>
          <w:lang w:eastAsia="pl-PL"/>
        </w:rPr>
        <w:t xml:space="preserve"> i</w:t>
      </w:r>
      <w:r w:rsidRPr="0011370C">
        <w:rPr>
          <w:rFonts w:ascii="Verdana" w:eastAsia="Times New Roman" w:hAnsi="Verdana" w:cs="Tahoma"/>
          <w:sz w:val="20"/>
          <w:szCs w:val="20"/>
          <w:lang w:eastAsia="pl-PL"/>
        </w:rPr>
        <w:t xml:space="preserve"> </w:t>
      </w:r>
      <w:r w:rsidR="002F3C15" w:rsidRPr="0011370C">
        <w:rPr>
          <w:rFonts w:ascii="Verdana" w:eastAsia="Times New Roman" w:hAnsi="Verdana" w:cs="Tahoma"/>
          <w:sz w:val="20"/>
          <w:szCs w:val="20"/>
          <w:lang w:eastAsia="pl-PL"/>
        </w:rPr>
        <w:t xml:space="preserve">po </w:t>
      </w:r>
      <w:r w:rsidR="00442094" w:rsidRPr="0011370C">
        <w:rPr>
          <w:rFonts w:ascii="Verdana" w:eastAsia="Times New Roman" w:hAnsi="Verdana" w:cs="Tahoma"/>
          <w:sz w:val="20"/>
          <w:szCs w:val="20"/>
          <w:lang w:eastAsia="pl-PL"/>
        </w:rPr>
        <w:t>całkowitym</w:t>
      </w:r>
      <w:r w:rsidR="002F3C15" w:rsidRPr="0011370C">
        <w:rPr>
          <w:rFonts w:ascii="Verdana" w:eastAsia="Times New Roman" w:hAnsi="Verdana" w:cs="Tahoma"/>
          <w:sz w:val="20"/>
          <w:szCs w:val="20"/>
          <w:lang w:eastAsia="pl-PL"/>
        </w:rPr>
        <w:t xml:space="preserve"> zakończeniu </w:t>
      </w:r>
      <w:r w:rsidRPr="0011370C">
        <w:rPr>
          <w:rFonts w:ascii="Verdana" w:eastAsia="Times New Roman" w:hAnsi="Verdana" w:cs="Tahoma"/>
          <w:sz w:val="20"/>
          <w:szCs w:val="20"/>
          <w:lang w:eastAsia="pl-PL"/>
        </w:rPr>
        <w:t>realizacji przedmiotu umowy</w:t>
      </w:r>
      <w:r w:rsidR="002F3C15" w:rsidRPr="0011370C">
        <w:rPr>
          <w:rFonts w:ascii="Verdana" w:eastAsia="Times New Roman" w:hAnsi="Verdana" w:cs="Tahoma"/>
          <w:sz w:val="20"/>
          <w:szCs w:val="20"/>
          <w:lang w:eastAsia="pl-PL"/>
        </w:rPr>
        <w:t xml:space="preserve"> </w:t>
      </w:r>
      <w:r w:rsidRPr="0011370C">
        <w:rPr>
          <w:rFonts w:ascii="Verdana" w:eastAsia="Times New Roman" w:hAnsi="Verdana" w:cs="Tahoma"/>
          <w:sz w:val="20"/>
          <w:szCs w:val="20"/>
          <w:lang w:eastAsia="pl-PL"/>
        </w:rPr>
        <w:t xml:space="preserve">pozostała do rozliczenia część </w:t>
      </w:r>
      <w:r w:rsidR="00695D59" w:rsidRPr="0011370C">
        <w:rPr>
          <w:rFonts w:ascii="Verdana" w:eastAsia="Times New Roman" w:hAnsi="Verdana" w:cs="Tahoma"/>
          <w:sz w:val="20"/>
          <w:szCs w:val="20"/>
          <w:lang w:eastAsia="pl-PL"/>
        </w:rPr>
        <w:t xml:space="preserve">łącznej kwoty wynagrodzenia </w:t>
      </w:r>
      <w:r w:rsidR="002505E1" w:rsidRPr="0011370C">
        <w:rPr>
          <w:rFonts w:ascii="Verdana" w:eastAsia="Times New Roman" w:hAnsi="Verdana" w:cs="Tahoma"/>
          <w:sz w:val="20"/>
          <w:szCs w:val="20"/>
          <w:lang w:eastAsia="pl-PL"/>
        </w:rPr>
        <w:t xml:space="preserve">wskazanej w § 8 ust. 1 </w:t>
      </w:r>
      <w:r w:rsidR="00877B80">
        <w:rPr>
          <w:rFonts w:ascii="Verdana" w:eastAsia="Times New Roman" w:hAnsi="Verdana" w:cs="Tahoma"/>
          <w:sz w:val="20"/>
          <w:szCs w:val="20"/>
          <w:lang w:eastAsia="pl-PL"/>
        </w:rPr>
        <w:t>.</w:t>
      </w:r>
      <w:r w:rsidR="005A2393" w:rsidRPr="005A2393">
        <w:t xml:space="preserve"> </w:t>
      </w:r>
      <w:r w:rsidR="005A2393" w:rsidRPr="005A2393">
        <w:rPr>
          <w:rFonts w:ascii="Verdana" w:eastAsia="Times New Roman" w:hAnsi="Verdana" w:cs="Tahoma"/>
          <w:sz w:val="20"/>
          <w:szCs w:val="20"/>
          <w:lang w:eastAsia="pl-PL"/>
        </w:rPr>
        <w:t>pkt. 1.1.</w:t>
      </w:r>
    </w:p>
    <w:p w14:paraId="3781186A" w14:textId="77777777" w:rsidR="00BD64E0" w:rsidRPr="00BD64E0" w:rsidRDefault="00BD64E0" w:rsidP="00BD64E0">
      <w:pPr>
        <w:widowControl w:val="0"/>
        <w:autoSpaceDE w:val="0"/>
        <w:autoSpaceDN w:val="0"/>
        <w:adjustRightInd w:val="0"/>
        <w:spacing w:after="0" w:line="360" w:lineRule="auto"/>
        <w:ind w:left="720"/>
        <w:jc w:val="both"/>
        <w:rPr>
          <w:rFonts w:ascii="Verdana" w:eastAsia="Times New Roman" w:hAnsi="Verdana" w:cs="Tahoma"/>
          <w:sz w:val="20"/>
          <w:szCs w:val="20"/>
          <w:lang w:eastAsia="pl-PL"/>
        </w:rPr>
      </w:pPr>
    </w:p>
    <w:p w14:paraId="6E92759E" w14:textId="77777777" w:rsidR="005A2393" w:rsidRPr="00266410" w:rsidRDefault="005A2393" w:rsidP="00BD64E0">
      <w:pPr>
        <w:widowControl w:val="0"/>
        <w:autoSpaceDE w:val="0"/>
        <w:autoSpaceDN w:val="0"/>
        <w:adjustRightInd w:val="0"/>
        <w:spacing w:after="0" w:line="360" w:lineRule="auto"/>
        <w:ind w:left="426"/>
        <w:jc w:val="both"/>
        <w:rPr>
          <w:rFonts w:ascii="Verdana" w:eastAsia="Times New Roman" w:hAnsi="Verdana" w:cs="Tahoma"/>
          <w:b/>
          <w:color w:val="FF0000"/>
          <w:sz w:val="20"/>
          <w:szCs w:val="20"/>
          <w:u w:val="single"/>
          <w:lang w:eastAsia="pl-PL"/>
        </w:rPr>
      </w:pPr>
      <w:r w:rsidRPr="00266410">
        <w:rPr>
          <w:rFonts w:ascii="Verdana" w:eastAsia="Times New Roman" w:hAnsi="Verdana" w:cs="Tahoma"/>
          <w:b/>
          <w:color w:val="FF0000"/>
          <w:sz w:val="20"/>
          <w:szCs w:val="20"/>
          <w:u w:val="single"/>
          <w:lang w:eastAsia="pl-PL"/>
        </w:rPr>
        <w:t>3.2. W zakresie §3 pkt. 2.2.</w:t>
      </w:r>
    </w:p>
    <w:p w14:paraId="03B729CF" w14:textId="77777777" w:rsidR="005A2393" w:rsidRPr="00BD64E0" w:rsidRDefault="005A2393" w:rsidP="00BD64E0">
      <w:pPr>
        <w:widowControl w:val="0"/>
        <w:autoSpaceDE w:val="0"/>
        <w:autoSpaceDN w:val="0"/>
        <w:adjustRightInd w:val="0"/>
        <w:spacing w:after="0" w:line="360" w:lineRule="auto"/>
        <w:ind w:left="426"/>
        <w:jc w:val="both"/>
        <w:rPr>
          <w:rFonts w:ascii="Verdana" w:eastAsia="Times New Roman" w:hAnsi="Verdana" w:cs="Tahoma"/>
          <w:color w:val="FF0000"/>
          <w:sz w:val="20"/>
          <w:szCs w:val="20"/>
          <w:lang w:eastAsia="pl-PL"/>
        </w:rPr>
      </w:pPr>
      <w:r w:rsidRPr="00BD64E0">
        <w:rPr>
          <w:rFonts w:ascii="Verdana" w:eastAsia="Times New Roman" w:hAnsi="Verdana" w:cs="Tahoma"/>
          <w:color w:val="FF0000"/>
          <w:sz w:val="20"/>
          <w:szCs w:val="20"/>
          <w:lang w:eastAsia="pl-PL"/>
        </w:rPr>
        <w:t>a)</w:t>
      </w:r>
      <w:r w:rsidRPr="00BD64E0">
        <w:rPr>
          <w:rFonts w:ascii="Verdana" w:eastAsia="Times New Roman" w:hAnsi="Verdana" w:cs="Tahoma"/>
          <w:color w:val="FF0000"/>
          <w:sz w:val="20"/>
          <w:szCs w:val="20"/>
          <w:lang w:eastAsia="pl-PL"/>
        </w:rPr>
        <w:tab/>
        <w:t xml:space="preserve"> po wykonaniu prac Etapu I –</w:t>
      </w:r>
      <w:r w:rsidR="00266410">
        <w:rPr>
          <w:rFonts w:ascii="Verdana" w:eastAsia="Times New Roman" w:hAnsi="Verdana" w:cs="Tahoma"/>
          <w:color w:val="FF0000"/>
          <w:sz w:val="20"/>
          <w:szCs w:val="20"/>
          <w:lang w:eastAsia="pl-PL"/>
        </w:rPr>
        <w:t xml:space="preserve"> </w:t>
      </w:r>
      <w:r w:rsidRPr="00BD64E0">
        <w:rPr>
          <w:rFonts w:ascii="Verdana" w:eastAsia="Times New Roman" w:hAnsi="Verdana" w:cs="Tahoma"/>
          <w:color w:val="FF0000"/>
          <w:sz w:val="20"/>
          <w:szCs w:val="20"/>
          <w:lang w:eastAsia="pl-PL"/>
        </w:rPr>
        <w:t>do wysokości 100 % łącznej kwoty wynagrodzenia wskazanej w § 8 ust. 1. pkt. 1.2.</w:t>
      </w:r>
    </w:p>
    <w:p w14:paraId="24CBA3F9" w14:textId="77777777" w:rsidR="005A2393" w:rsidRPr="0011370C" w:rsidRDefault="005A2393" w:rsidP="00BD64E0">
      <w:pPr>
        <w:widowControl w:val="0"/>
        <w:autoSpaceDE w:val="0"/>
        <w:autoSpaceDN w:val="0"/>
        <w:adjustRightInd w:val="0"/>
        <w:spacing w:after="0" w:line="360" w:lineRule="auto"/>
        <w:ind w:left="491"/>
        <w:jc w:val="both"/>
        <w:rPr>
          <w:rFonts w:ascii="Verdana" w:eastAsia="Times New Roman" w:hAnsi="Verdana" w:cs="Tahoma"/>
          <w:sz w:val="20"/>
          <w:szCs w:val="20"/>
          <w:lang w:eastAsia="pl-PL"/>
        </w:rPr>
      </w:pPr>
    </w:p>
    <w:p w14:paraId="335E3CA8" w14:textId="77777777" w:rsidR="007A0FA7" w:rsidRPr="00055F6E" w:rsidRDefault="007A0FA7" w:rsidP="00B95762">
      <w:pPr>
        <w:numPr>
          <w:ilvl w:val="0"/>
          <w:numId w:val="47"/>
        </w:numPr>
        <w:tabs>
          <w:tab w:val="clear" w:pos="360"/>
          <w:tab w:val="num" w:pos="426"/>
          <w:tab w:val="num" w:pos="567"/>
        </w:tabs>
        <w:autoSpaceDE w:val="0"/>
        <w:autoSpaceDN w:val="0"/>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Podstawą do wystawienia faktury częściowej oraz warunkiem jej przyjęcia i zapłaty jest przedstawienie Zamawiającemu protokołu odbioru robót, podpisanego przez inspektora nadzoru upoważnionego przez Zamawiającego. Brak tego załącznika stanowi podstawę do odmowy przyjęcia faktury przez Zamawiającego.</w:t>
      </w:r>
    </w:p>
    <w:p w14:paraId="4149D186" w14:textId="77777777" w:rsidR="007A0FA7" w:rsidRPr="00055F6E" w:rsidRDefault="007A0FA7" w:rsidP="00B95762">
      <w:pPr>
        <w:numPr>
          <w:ilvl w:val="0"/>
          <w:numId w:val="47"/>
        </w:numPr>
        <w:tabs>
          <w:tab w:val="clear" w:pos="360"/>
          <w:tab w:val="num" w:pos="426"/>
          <w:tab w:val="num" w:pos="567"/>
          <w:tab w:val="left" w:pos="3456"/>
        </w:tabs>
        <w:overflowPunct w:val="0"/>
        <w:autoSpaceDE w:val="0"/>
        <w:autoSpaceDN w:val="0"/>
        <w:adjustRightInd w:val="0"/>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Podstawą do wystawienia faktury końcowej oraz warunkiem jej przyjęcia i zapłaty jest przedstawienie Zamawiającemu protokołu końcowego odbioru robót, podpisanego przez inspektorów nadzoru upoważnionych przez Zamawiającego i decyzji o pozwoleniu na użytkowanie obiektu. Brak tego załącznika stanowi podstawę do odmowy przyjęcia faktury przez Zamawiającego.</w:t>
      </w:r>
    </w:p>
    <w:p w14:paraId="47F7C903" w14:textId="77777777" w:rsidR="000F0158" w:rsidRPr="00055F6E" w:rsidRDefault="007A0FA7" w:rsidP="00B95762">
      <w:pPr>
        <w:numPr>
          <w:ilvl w:val="0"/>
          <w:numId w:val="47"/>
        </w:numPr>
        <w:tabs>
          <w:tab w:val="num" w:pos="567"/>
          <w:tab w:val="left" w:pos="3456"/>
        </w:tabs>
        <w:overflowPunct w:val="0"/>
        <w:autoSpaceDE w:val="0"/>
        <w:autoSpaceDN w:val="0"/>
        <w:adjustRightInd w:val="0"/>
        <w:spacing w:after="0" w:line="360" w:lineRule="auto"/>
        <w:jc w:val="both"/>
        <w:rPr>
          <w:rFonts w:ascii="Verdana" w:eastAsia="Times New Roman" w:hAnsi="Verdana" w:cs="Tahoma"/>
          <w:b/>
          <w:sz w:val="20"/>
          <w:szCs w:val="20"/>
          <w:lang w:eastAsia="pl-PL"/>
        </w:rPr>
      </w:pPr>
      <w:r w:rsidRPr="00055F6E">
        <w:rPr>
          <w:rFonts w:ascii="Verdana" w:eastAsia="Times New Roman" w:hAnsi="Verdana" w:cs="Tahoma"/>
          <w:sz w:val="20"/>
          <w:szCs w:val="20"/>
          <w:lang w:eastAsia="pl-PL"/>
        </w:rPr>
        <w:t>Warunkiem wypłaty należności z którejkolwiek z faktur jest przedstawienie przez Wykonawcę</w:t>
      </w:r>
      <w:r w:rsidR="000F0158" w:rsidRPr="00055F6E">
        <w:rPr>
          <w:rFonts w:ascii="Verdana" w:eastAsia="Times New Roman" w:hAnsi="Verdana" w:cs="Tahoma"/>
          <w:sz w:val="20"/>
          <w:szCs w:val="20"/>
          <w:lang w:eastAsia="pl-PL"/>
        </w:rPr>
        <w:t>:</w:t>
      </w:r>
    </w:p>
    <w:p w14:paraId="07E74EEF" w14:textId="77777777" w:rsidR="000F0158" w:rsidRPr="00055F6E" w:rsidRDefault="007A0FA7" w:rsidP="007725C4">
      <w:pPr>
        <w:numPr>
          <w:ilvl w:val="0"/>
          <w:numId w:val="61"/>
        </w:numPr>
        <w:tabs>
          <w:tab w:val="num" w:pos="567"/>
          <w:tab w:val="left" w:pos="1134"/>
        </w:tabs>
        <w:overflowPunct w:val="0"/>
        <w:autoSpaceDE w:val="0"/>
        <w:autoSpaceDN w:val="0"/>
        <w:adjustRightInd w:val="0"/>
        <w:spacing w:after="0" w:line="360" w:lineRule="auto"/>
        <w:jc w:val="both"/>
        <w:rPr>
          <w:rFonts w:ascii="Verdana" w:eastAsia="Times New Roman" w:hAnsi="Verdana" w:cs="Tahoma"/>
          <w:b/>
          <w:sz w:val="20"/>
          <w:szCs w:val="20"/>
          <w:lang w:eastAsia="pl-PL"/>
        </w:rPr>
      </w:pPr>
      <w:r w:rsidRPr="00055F6E">
        <w:rPr>
          <w:rFonts w:ascii="Verdana" w:eastAsia="Times New Roman" w:hAnsi="Verdana" w:cs="Tahoma"/>
          <w:sz w:val="20"/>
          <w:szCs w:val="20"/>
          <w:lang w:eastAsia="pl-PL"/>
        </w:rPr>
        <w:t xml:space="preserve">pisemnych oświadczeń wszystkich podwykonawców o dokonaniu zapłaty na ich rzecz 100% </w:t>
      </w:r>
      <w:r w:rsidR="00C931DD" w:rsidRPr="00C931DD">
        <w:rPr>
          <w:rFonts w:ascii="Verdana" w:eastAsia="Times New Roman" w:hAnsi="Verdana" w:cs="Tahoma"/>
          <w:color w:val="FF0000"/>
          <w:sz w:val="20"/>
          <w:szCs w:val="20"/>
          <w:lang w:eastAsia="pl-PL"/>
        </w:rPr>
        <w:t xml:space="preserve">wymagalnych </w:t>
      </w:r>
      <w:r w:rsidRPr="00055F6E">
        <w:rPr>
          <w:rFonts w:ascii="Verdana" w:eastAsia="Times New Roman" w:hAnsi="Verdana" w:cs="Tahoma"/>
          <w:sz w:val="20"/>
          <w:szCs w:val="20"/>
          <w:lang w:eastAsia="pl-PL"/>
        </w:rPr>
        <w:t xml:space="preserve">należności za wykonane prace i użyte materiały przy realizacji inwestycji objętej przedmiotową umową lub oświadczeń podwykonawców o zrzeczeniu </w:t>
      </w:r>
      <w:r w:rsidRPr="00055F6E">
        <w:rPr>
          <w:rFonts w:ascii="Verdana" w:eastAsia="Times New Roman" w:hAnsi="Verdana" w:cs="Tahoma"/>
          <w:sz w:val="20"/>
          <w:szCs w:val="20"/>
          <w:lang w:eastAsia="pl-PL"/>
        </w:rPr>
        <w:lastRenderedPageBreak/>
        <w:t xml:space="preserve">się </w:t>
      </w:r>
      <w:r w:rsidRPr="00C931DD">
        <w:rPr>
          <w:rFonts w:ascii="Verdana" w:eastAsia="Times New Roman" w:hAnsi="Verdana" w:cs="Tahoma"/>
          <w:sz w:val="20"/>
          <w:szCs w:val="20"/>
          <w:lang w:eastAsia="pl-PL"/>
        </w:rPr>
        <w:t>względem Zamawiającego roszczeń o zapłatę z tego tytułu</w:t>
      </w:r>
      <w:r w:rsidR="00C931DD" w:rsidRPr="00C931DD">
        <w:rPr>
          <w:rFonts w:ascii="Verdana" w:eastAsia="Times New Roman" w:hAnsi="Verdana" w:cs="Tahoma"/>
          <w:sz w:val="20"/>
          <w:szCs w:val="20"/>
          <w:lang w:eastAsia="pl-PL"/>
        </w:rPr>
        <w:t xml:space="preserve"> </w:t>
      </w:r>
      <w:r w:rsidR="00C931DD" w:rsidRPr="00C931DD">
        <w:rPr>
          <w:rFonts w:ascii="Verdana" w:hAnsi="Verdana"/>
          <w:color w:val="FF0000"/>
          <w:sz w:val="20"/>
          <w:szCs w:val="20"/>
        </w:rPr>
        <w:t>lub też innych dowodów potwierdzających zapłatę wymagalnego wynagrodzenia podwykonawcom lub dalszym podwykonawcom</w:t>
      </w:r>
      <w:r w:rsidR="00C931DD" w:rsidRPr="00C931DD">
        <w:rPr>
          <w:rFonts w:ascii="Verdana" w:hAnsi="Verdana"/>
          <w:sz w:val="20"/>
          <w:szCs w:val="20"/>
        </w:rPr>
        <w:t xml:space="preserve">. </w:t>
      </w:r>
      <w:r w:rsidR="00C931DD" w:rsidRPr="00C931DD">
        <w:rPr>
          <w:rFonts w:ascii="Verdana" w:hAnsi="Verdana"/>
          <w:color w:val="FF0000"/>
          <w:sz w:val="20"/>
          <w:szCs w:val="20"/>
        </w:rPr>
        <w:t>Brak tych oświadczeń stanowi podstawę do wstrzymania odpowiedniej części wynagrodzenia wykonawcy w części równej sumie kwoty wynikających z nieprzedstawionych oświadczeń podwykonawców lub dowodów zapłaty</w:t>
      </w:r>
      <w:r w:rsidRPr="00C931DD">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 xml:space="preserve"> Brak tych oświadczeń stanow</w:t>
      </w:r>
      <w:r w:rsidR="0005260F" w:rsidRPr="00055F6E">
        <w:rPr>
          <w:rFonts w:ascii="Verdana" w:eastAsia="Times New Roman" w:hAnsi="Verdana" w:cs="Tahoma"/>
          <w:sz w:val="20"/>
          <w:szCs w:val="20"/>
          <w:lang w:eastAsia="pl-PL"/>
        </w:rPr>
        <w:t>i podstawę do odmowy przyjęcia f</w:t>
      </w:r>
      <w:r w:rsidRPr="00055F6E">
        <w:rPr>
          <w:rFonts w:ascii="Verdana" w:eastAsia="Times New Roman" w:hAnsi="Verdana" w:cs="Tahoma"/>
          <w:sz w:val="20"/>
          <w:szCs w:val="20"/>
          <w:lang w:eastAsia="pl-PL"/>
        </w:rPr>
        <w:t xml:space="preserve">aktury przez Zamawiającego. Wzór oświadczenia stanowi </w:t>
      </w:r>
      <w:r w:rsidRPr="00055F6E">
        <w:rPr>
          <w:rFonts w:ascii="Verdana" w:eastAsia="Times New Roman" w:hAnsi="Verdana" w:cs="Tahoma"/>
          <w:b/>
          <w:sz w:val="20"/>
          <w:szCs w:val="20"/>
          <w:lang w:eastAsia="pl-PL"/>
        </w:rPr>
        <w:t>załącznik nr 5</w:t>
      </w:r>
      <w:r w:rsidRPr="00055F6E">
        <w:rPr>
          <w:rFonts w:ascii="Verdana" w:eastAsia="Times New Roman" w:hAnsi="Verdana" w:cs="Tahoma"/>
          <w:sz w:val="20"/>
          <w:szCs w:val="20"/>
          <w:lang w:eastAsia="pl-PL"/>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100%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055F6E">
        <w:rPr>
          <w:rFonts w:ascii="Verdana" w:eastAsia="Times New Roman" w:hAnsi="Verdana" w:cs="Tahoma"/>
          <w:b/>
          <w:sz w:val="20"/>
          <w:szCs w:val="20"/>
          <w:lang w:eastAsia="pl-PL"/>
        </w:rPr>
        <w:t xml:space="preserve">załącznik nr 6 </w:t>
      </w:r>
      <w:r w:rsidR="00442094" w:rsidRPr="00055F6E">
        <w:rPr>
          <w:rFonts w:ascii="Verdana" w:eastAsia="Times New Roman" w:hAnsi="Verdana" w:cs="Tahoma"/>
          <w:sz w:val="20"/>
          <w:szCs w:val="20"/>
          <w:lang w:eastAsia="pl-PL"/>
        </w:rPr>
        <w:t>do umowy;</w:t>
      </w:r>
    </w:p>
    <w:p w14:paraId="4FCBEE4E" w14:textId="77777777" w:rsidR="000F0158" w:rsidRPr="00055F6E" w:rsidRDefault="00B06918" w:rsidP="007725C4">
      <w:pPr>
        <w:numPr>
          <w:ilvl w:val="0"/>
          <w:numId w:val="61"/>
        </w:numPr>
        <w:tabs>
          <w:tab w:val="num" w:pos="567"/>
          <w:tab w:val="left" w:pos="1134"/>
        </w:tabs>
        <w:overflowPunct w:val="0"/>
        <w:autoSpaceDE w:val="0"/>
        <w:autoSpaceDN w:val="0"/>
        <w:adjustRightInd w:val="0"/>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Zatwierdzonego przez inspektorów nadzoru Zamawiającego k</w:t>
      </w:r>
      <w:r w:rsidR="000F0158" w:rsidRPr="00055F6E">
        <w:rPr>
          <w:rFonts w:ascii="Verdana" w:eastAsia="Times New Roman" w:hAnsi="Verdana" w:cs="Tahoma"/>
          <w:sz w:val="20"/>
          <w:szCs w:val="20"/>
          <w:lang w:eastAsia="pl-PL"/>
        </w:rPr>
        <w:t>osztorysu rozliczeniowego obejmującego zakres prac objętych fakturą;</w:t>
      </w:r>
    </w:p>
    <w:p w14:paraId="5D820B1D" w14:textId="77777777" w:rsidR="000F0158" w:rsidRPr="00055F6E" w:rsidRDefault="000F0158" w:rsidP="007725C4">
      <w:pPr>
        <w:numPr>
          <w:ilvl w:val="0"/>
          <w:numId w:val="61"/>
        </w:numPr>
        <w:tabs>
          <w:tab w:val="num" w:pos="567"/>
          <w:tab w:val="left" w:pos="1134"/>
        </w:tabs>
        <w:overflowPunct w:val="0"/>
        <w:autoSpaceDE w:val="0"/>
        <w:autoSpaceDN w:val="0"/>
        <w:adjustRightInd w:val="0"/>
        <w:spacing w:after="0" w:line="360" w:lineRule="auto"/>
        <w:jc w:val="both"/>
        <w:rPr>
          <w:rFonts w:ascii="Verdana" w:eastAsia="Times New Roman" w:hAnsi="Verdana" w:cs="Tahoma"/>
          <w:sz w:val="20"/>
          <w:szCs w:val="20"/>
          <w:lang w:eastAsia="pl-PL"/>
        </w:rPr>
      </w:pPr>
      <w:r w:rsidRPr="00055F6E">
        <w:rPr>
          <w:rFonts w:ascii="Verdana" w:hAnsi="Verdana"/>
          <w:sz w:val="20"/>
          <w:szCs w:val="20"/>
        </w:rPr>
        <w:t>Do każdej faktury obejmującej elementy dostawy wyposażenia do obiektu Wykonawca załączy na piśmie oraz w formie elektronicznej w formacie .xls specyfikację cenową poszczególnych elementów wyposażenia do budynku, zgodnie ze specyfikacjami wyposażenia.</w:t>
      </w:r>
    </w:p>
    <w:p w14:paraId="60F13D23" w14:textId="77777777" w:rsidR="004E2BE1" w:rsidRPr="00055F6E" w:rsidRDefault="004E2BE1" w:rsidP="004E2BE1">
      <w:pPr>
        <w:numPr>
          <w:ilvl w:val="0"/>
          <w:numId w:val="47"/>
        </w:numPr>
        <w:autoSpaceDE w:val="0"/>
        <w:autoSpaceDN w:val="0"/>
        <w:spacing w:after="0" w:line="360" w:lineRule="auto"/>
        <w:jc w:val="both"/>
        <w:rPr>
          <w:rFonts w:ascii="Verdana" w:eastAsia="Times New Roman" w:hAnsi="Verdana"/>
          <w:sz w:val="20"/>
          <w:szCs w:val="20"/>
          <w:lang w:eastAsia="pl-PL"/>
        </w:rPr>
      </w:pPr>
      <w:bookmarkStart w:id="6" w:name="_Hlk14251701"/>
      <w:r w:rsidRPr="00055F6E">
        <w:rPr>
          <w:rFonts w:ascii="Verdana" w:eastAsia="Times New Roman" w:hAnsi="Verdana" w:cs="Tahoma"/>
          <w:sz w:val="20"/>
          <w:szCs w:val="20"/>
          <w:lang w:eastAsia="pl-PL"/>
        </w:rPr>
        <w:t xml:space="preserve">W przypadku </w:t>
      </w:r>
      <w:r w:rsidRPr="00055F6E">
        <w:rPr>
          <w:rFonts w:ascii="Verdana" w:hAnsi="Verdana"/>
          <w:bCs/>
          <w:sz w:val="20"/>
          <w:szCs w:val="20"/>
          <w:lang w:eastAsia="pl-PL"/>
        </w:rPr>
        <w:t>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21C34D3F" w14:textId="77777777" w:rsidR="004E2BE1" w:rsidRPr="00055F6E" w:rsidRDefault="004E2BE1" w:rsidP="007725C4">
      <w:pPr>
        <w:pStyle w:val="Akapitzlist"/>
        <w:numPr>
          <w:ilvl w:val="0"/>
          <w:numId w:val="62"/>
        </w:numPr>
        <w:spacing w:line="360" w:lineRule="auto"/>
        <w:ind w:left="709" w:hanging="357"/>
        <w:jc w:val="both"/>
        <w:rPr>
          <w:rFonts w:ascii="Verdana" w:eastAsia="Calibri" w:hAnsi="Verdana" w:cs="Tahoma"/>
          <w:lang w:eastAsia="en-US"/>
        </w:rPr>
      </w:pPr>
      <w:r w:rsidRPr="00055F6E">
        <w:rPr>
          <w:rFonts w:ascii="Verdana" w:hAnsi="Verdana" w:cs="Tahoma"/>
        </w:rPr>
        <w:t xml:space="preserve">Jeśli Wykonawca przedłoży zgodne oświadczenie stron sporu o wysokości kwot bezspornych i wysokości kwot spornych, wedle załącznika nr 1 do niniejszego Aneksu lub innej treści zaakceptowanej przez Uniwersytet Medyczny w Łodzi, Zamawiający wypłaci należne Wykonawcy Wynagrodzenie pomniejszone o kwotę sporną powiększoną o 20 % , która podlegać będzie zatrzymaniu do czasu rozwiązania sporu pomiędzy Wykonawcą a Podwykonawcą  na zabezpieczenie roszczeń tego podwykonawcy w stosunku do Zamawiającego, z tym jednak, iż Wykonawca w takim przypadku zrzeka się względem </w:t>
      </w:r>
      <w:r w:rsidRPr="00055F6E">
        <w:rPr>
          <w:rFonts w:ascii="Verdana" w:hAnsi="Verdana" w:cs="Tahoma"/>
        </w:rPr>
        <w:lastRenderedPageBreak/>
        <w:t>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p>
    <w:p w14:paraId="5C772215" w14:textId="77777777" w:rsidR="004E2BE1" w:rsidRPr="0011370C" w:rsidRDefault="004E2BE1" w:rsidP="007725C4">
      <w:pPr>
        <w:pStyle w:val="Akapitzlist"/>
        <w:numPr>
          <w:ilvl w:val="0"/>
          <w:numId w:val="62"/>
        </w:numPr>
        <w:spacing w:line="360" w:lineRule="auto"/>
        <w:ind w:left="709" w:hanging="357"/>
        <w:jc w:val="both"/>
        <w:rPr>
          <w:rFonts w:ascii="Verdana" w:hAnsi="Verdana" w:cs="Tahoma"/>
        </w:rPr>
      </w:pPr>
      <w:r w:rsidRPr="0011370C">
        <w:rPr>
          <w:rFonts w:ascii="Verdana" w:hAnsi="Verdana" w:cs="Tahoma"/>
        </w:rPr>
        <w:t>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w:t>
      </w:r>
      <w:r w:rsidR="00267492">
        <w:rPr>
          <w:rFonts w:ascii="Verdana" w:hAnsi="Verdana" w:cs="Tahoma"/>
        </w:rPr>
        <w:t>ierozliczonej dotychczas części</w:t>
      </w:r>
      <w:r w:rsidRPr="0011370C">
        <w:rPr>
          <w:rFonts w:ascii="Verdana" w:hAnsi="Verdana" w:cs="Tahoma"/>
        </w:rPr>
        <w:t xml:space="preserve"> kontraktu tego podwykonawcy powiększoną </w:t>
      </w:r>
      <w:r w:rsidRPr="0011370C">
        <w:rPr>
          <w:rFonts w:ascii="Verdana" w:hAnsi="Verdana" w:cs="Tahoma"/>
        </w:rPr>
        <w:br/>
        <w:t>o 20 %.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6"/>
    </w:p>
    <w:p w14:paraId="6163624F" w14:textId="77777777" w:rsidR="000F0158" w:rsidRPr="00055F6E" w:rsidRDefault="000F0158" w:rsidP="00B95762">
      <w:pPr>
        <w:numPr>
          <w:ilvl w:val="0"/>
          <w:numId w:val="47"/>
        </w:numPr>
        <w:autoSpaceDE w:val="0"/>
        <w:autoSpaceDN w:val="0"/>
        <w:spacing w:after="0" w:line="360" w:lineRule="auto"/>
        <w:jc w:val="both"/>
        <w:rPr>
          <w:rFonts w:ascii="Verdana" w:eastAsia="Times New Roman" w:hAnsi="Verdana"/>
          <w:sz w:val="20"/>
          <w:szCs w:val="20"/>
          <w:lang w:eastAsia="pl-PL"/>
        </w:rPr>
      </w:pPr>
      <w:r w:rsidRPr="00055F6E">
        <w:rPr>
          <w:rFonts w:ascii="Verdana" w:eastAsia="Times New Roman" w:hAnsi="Verdana"/>
          <w:sz w:val="20"/>
          <w:szCs w:val="20"/>
          <w:lang w:eastAsia="pl-PL"/>
        </w:rPr>
        <w:t>Całkowite rozliczenie przedmiot</w:t>
      </w:r>
      <w:r w:rsidR="00442094" w:rsidRPr="00055F6E">
        <w:rPr>
          <w:rFonts w:ascii="Verdana" w:eastAsia="Times New Roman" w:hAnsi="Verdana"/>
          <w:sz w:val="20"/>
          <w:szCs w:val="20"/>
          <w:lang w:eastAsia="pl-PL"/>
        </w:rPr>
        <w:t>u</w:t>
      </w:r>
      <w:r w:rsidRPr="00055F6E">
        <w:rPr>
          <w:rFonts w:ascii="Verdana" w:eastAsia="Times New Roman" w:hAnsi="Verdana"/>
          <w:sz w:val="20"/>
          <w:szCs w:val="20"/>
          <w:lang w:eastAsia="pl-PL"/>
        </w:rPr>
        <w:t xml:space="preserve"> umowy nastąpi fakturą końcową po końcowym odbiorze na podstawie </w:t>
      </w:r>
      <w:r w:rsidR="00B06918" w:rsidRPr="00055F6E">
        <w:rPr>
          <w:rFonts w:ascii="Verdana" w:eastAsia="Times New Roman" w:hAnsi="Verdana"/>
          <w:sz w:val="20"/>
          <w:szCs w:val="20"/>
          <w:lang w:eastAsia="pl-PL"/>
        </w:rPr>
        <w:t xml:space="preserve">Końcowego </w:t>
      </w:r>
      <w:r w:rsidRPr="00055F6E">
        <w:rPr>
          <w:rFonts w:ascii="Verdana" w:eastAsia="Times New Roman" w:hAnsi="Verdana"/>
          <w:sz w:val="20"/>
          <w:szCs w:val="20"/>
          <w:lang w:eastAsia="pl-PL"/>
        </w:rPr>
        <w:t xml:space="preserve">Protokołu Odbioru. Podstawę do wystawienia faktury końcowej i warunkiem jej przyjęcia i zapłaty jest przedstawienie Zamawiającemu </w:t>
      </w:r>
      <w:r w:rsidR="00B06918" w:rsidRPr="00055F6E">
        <w:rPr>
          <w:rFonts w:ascii="Verdana" w:eastAsia="Times New Roman" w:hAnsi="Verdana"/>
          <w:sz w:val="20"/>
          <w:szCs w:val="20"/>
          <w:lang w:eastAsia="pl-PL"/>
        </w:rPr>
        <w:t>Końcowego Protokołu Odbioru</w:t>
      </w:r>
      <w:r w:rsidRPr="00055F6E">
        <w:rPr>
          <w:rFonts w:ascii="Verdana" w:eastAsia="Times New Roman" w:hAnsi="Verdana"/>
          <w:sz w:val="20"/>
          <w:szCs w:val="20"/>
          <w:lang w:eastAsia="pl-PL"/>
        </w:rPr>
        <w:t xml:space="preserve"> robót (podpisanego przez inspektora nadzoru upoważnionego przez Zamawiającego, sporządzonego przy uwzględnieniu zakresu wyko</w:t>
      </w:r>
      <w:r w:rsidR="00683420" w:rsidRPr="00055F6E">
        <w:rPr>
          <w:rFonts w:ascii="Verdana" w:eastAsia="Times New Roman" w:hAnsi="Verdana"/>
          <w:sz w:val="20"/>
          <w:szCs w:val="20"/>
          <w:lang w:eastAsia="pl-PL"/>
        </w:rPr>
        <w:t>nanych robót zarejestrowanego w </w:t>
      </w:r>
      <w:r w:rsidRPr="00055F6E">
        <w:rPr>
          <w:rFonts w:ascii="Verdana" w:eastAsia="Times New Roman" w:hAnsi="Verdana"/>
          <w:sz w:val="20"/>
          <w:szCs w:val="20"/>
          <w:lang w:eastAsia="pl-PL"/>
        </w:rPr>
        <w:t>prowadzonej przez Wykonawcę księdze obmiarów) i pozwolenia na użytkowanie</w:t>
      </w:r>
      <w:r w:rsidR="00683420" w:rsidRPr="00055F6E">
        <w:rPr>
          <w:rFonts w:ascii="Verdana" w:eastAsia="Times New Roman" w:hAnsi="Verdana"/>
          <w:sz w:val="20"/>
          <w:szCs w:val="20"/>
          <w:lang w:eastAsia="pl-PL"/>
        </w:rPr>
        <w:t xml:space="preserve"> </w:t>
      </w:r>
      <w:r w:rsidR="00B06918" w:rsidRPr="00055F6E">
        <w:rPr>
          <w:rFonts w:ascii="Verdana" w:eastAsia="Times New Roman" w:hAnsi="Verdana"/>
          <w:sz w:val="20"/>
          <w:szCs w:val="20"/>
          <w:lang w:eastAsia="pl-PL"/>
        </w:rPr>
        <w:t xml:space="preserve">oraz protokołu odbioru dokumentacji. </w:t>
      </w:r>
      <w:r w:rsidRPr="00055F6E">
        <w:rPr>
          <w:rFonts w:ascii="Verdana" w:eastAsia="Times New Roman" w:hAnsi="Verdana"/>
          <w:sz w:val="20"/>
          <w:szCs w:val="20"/>
          <w:lang w:eastAsia="pl-PL"/>
        </w:rPr>
        <w:t xml:space="preserve"> Brak </w:t>
      </w:r>
      <w:r w:rsidR="0036219F" w:rsidRPr="00055F6E">
        <w:rPr>
          <w:rFonts w:ascii="Verdana" w:eastAsia="Times New Roman" w:hAnsi="Verdana"/>
          <w:sz w:val="20"/>
          <w:szCs w:val="20"/>
          <w:lang w:eastAsia="pl-PL"/>
        </w:rPr>
        <w:t>tych załączników</w:t>
      </w:r>
      <w:r w:rsidRPr="00055F6E">
        <w:rPr>
          <w:rFonts w:ascii="Verdana" w:eastAsia="Times New Roman" w:hAnsi="Verdana"/>
          <w:sz w:val="20"/>
          <w:szCs w:val="20"/>
          <w:lang w:eastAsia="pl-PL"/>
        </w:rPr>
        <w:t xml:space="preserve"> stanowi podstawę do odmowy przyjęcia faktury przez Zamawiającego.</w:t>
      </w:r>
    </w:p>
    <w:p w14:paraId="3CBF5301" w14:textId="77777777" w:rsidR="0005260F" w:rsidRPr="00055F6E" w:rsidRDefault="0005260F" w:rsidP="00B95762">
      <w:pPr>
        <w:numPr>
          <w:ilvl w:val="0"/>
          <w:numId w:val="47"/>
        </w:numPr>
        <w:tabs>
          <w:tab w:val="left" w:pos="3456"/>
        </w:tabs>
        <w:overflowPunct w:val="0"/>
        <w:autoSpaceDE w:val="0"/>
        <w:autoSpaceDN w:val="0"/>
        <w:adjustRightInd w:val="0"/>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Zamawiający dokona zapłaty należności wskazanych w fakturach w terminie do </w:t>
      </w:r>
      <w:r w:rsidRPr="00055F6E">
        <w:rPr>
          <w:rFonts w:ascii="Verdana" w:eastAsia="Times New Roman" w:hAnsi="Verdana" w:cs="Tahoma"/>
          <w:b/>
          <w:sz w:val="20"/>
          <w:szCs w:val="20"/>
          <w:lang w:eastAsia="pl-PL"/>
        </w:rPr>
        <w:t>30</w:t>
      </w:r>
      <w:r w:rsidRPr="00055F6E">
        <w:rPr>
          <w:rFonts w:ascii="Verdana" w:eastAsia="Times New Roman" w:hAnsi="Verdana" w:cs="Tahoma"/>
          <w:sz w:val="20"/>
          <w:szCs w:val="20"/>
          <w:lang w:eastAsia="pl-PL"/>
        </w:rPr>
        <w:t xml:space="preserve"> dni, licząc od daty doręczenia prawidłowo wystawionej faktury VAT wraz z kompletem dokumentów rozliczeniowych. Zapłata nastąpi na rachunek bankowy podany przez Wykonawcę na fakturze.</w:t>
      </w:r>
    </w:p>
    <w:p w14:paraId="12E03332" w14:textId="77777777" w:rsidR="004E2BE1" w:rsidRPr="0011370C" w:rsidRDefault="0005260F" w:rsidP="002E5444">
      <w:pPr>
        <w:numPr>
          <w:ilvl w:val="0"/>
          <w:numId w:val="47"/>
        </w:numPr>
        <w:tabs>
          <w:tab w:val="left" w:pos="3456"/>
        </w:tabs>
        <w:overflowPunct w:val="0"/>
        <w:autoSpaceDE w:val="0"/>
        <w:autoSpaceDN w:val="0"/>
        <w:adjustRightInd w:val="0"/>
        <w:spacing w:after="0" w:line="360" w:lineRule="auto"/>
        <w:ind w:hanging="502"/>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 datę </w:t>
      </w:r>
      <w:r w:rsidRPr="0011370C">
        <w:rPr>
          <w:rFonts w:ascii="Verdana" w:eastAsia="Times New Roman" w:hAnsi="Verdana" w:cs="Tahoma"/>
          <w:sz w:val="20"/>
          <w:szCs w:val="20"/>
          <w:lang w:eastAsia="pl-PL"/>
        </w:rPr>
        <w:t>zapłaty uważa się datę obciążenia rachunku bankowego Zamawiającego.</w:t>
      </w:r>
    </w:p>
    <w:p w14:paraId="3E18B2DF" w14:textId="77777777" w:rsidR="002E5444" w:rsidRPr="0011370C" w:rsidRDefault="004E2BE1" w:rsidP="002E5444">
      <w:pPr>
        <w:numPr>
          <w:ilvl w:val="0"/>
          <w:numId w:val="47"/>
        </w:numPr>
        <w:tabs>
          <w:tab w:val="left" w:pos="3456"/>
        </w:tabs>
        <w:overflowPunct w:val="0"/>
        <w:autoSpaceDE w:val="0"/>
        <w:autoSpaceDN w:val="0"/>
        <w:adjustRightInd w:val="0"/>
        <w:spacing w:after="0" w:line="360" w:lineRule="auto"/>
        <w:ind w:hanging="502"/>
        <w:jc w:val="both"/>
        <w:rPr>
          <w:rFonts w:ascii="Verdana" w:eastAsia="Times New Roman" w:hAnsi="Verdana" w:cs="Calibri"/>
          <w:sz w:val="20"/>
          <w:szCs w:val="20"/>
          <w:lang w:eastAsia="pl-PL"/>
        </w:rPr>
      </w:pPr>
      <w:r w:rsidRPr="0011370C">
        <w:rPr>
          <w:rFonts w:ascii="Verdana" w:eastAsia="Times New Roman" w:hAnsi="Verdana" w:cs="Tahoma"/>
          <w:sz w:val="20"/>
          <w:szCs w:val="20"/>
          <w:lang w:eastAsia="ar-SA"/>
        </w:rPr>
        <w:t xml:space="preserve">Wykonawca zobowiązany jest do odrębnego fakturowania wszystkich kosztów dotyczących projektowania, wybudowania i oddania do użytkowania części obiektu w finansowanego ze środków </w:t>
      </w:r>
      <w:r w:rsidRPr="0011370C">
        <w:rPr>
          <w:rFonts w:ascii="Verdana" w:eastAsia="Times New Roman" w:hAnsi="Verdana" w:cs="Calibri"/>
          <w:sz w:val="20"/>
          <w:szCs w:val="20"/>
          <w:lang w:eastAsia="pl-PL"/>
        </w:rPr>
        <w:t xml:space="preserve">Europejskiego Funduszu Rozwoju Regionalnego w ramach Regionalnego Programu Operacyjnego Województwa Łódzkiego w ramach projektu </w:t>
      </w:r>
      <w:r w:rsidRPr="0011370C">
        <w:rPr>
          <w:rFonts w:ascii="Verdana" w:hAnsi="Verdana" w:cs="Calibri"/>
          <w:sz w:val="20"/>
          <w:szCs w:val="20"/>
        </w:rPr>
        <w:t>„BRaIn – Badania Rozwój Innowacje w łódzkim kampusie biomedycyny i farmacji” (RPLD.01.01.00-10-0003/17).</w:t>
      </w:r>
    </w:p>
    <w:p w14:paraId="5492E735" w14:textId="77777777" w:rsidR="00305E5F" w:rsidRPr="0011370C" w:rsidRDefault="00305E5F" w:rsidP="002E5444">
      <w:pPr>
        <w:numPr>
          <w:ilvl w:val="0"/>
          <w:numId w:val="47"/>
        </w:numPr>
        <w:tabs>
          <w:tab w:val="clear" w:pos="360"/>
          <w:tab w:val="left" w:pos="142"/>
        </w:tabs>
        <w:overflowPunct w:val="0"/>
        <w:autoSpaceDE w:val="0"/>
        <w:autoSpaceDN w:val="0"/>
        <w:adjustRightInd w:val="0"/>
        <w:spacing w:after="0" w:line="360" w:lineRule="auto"/>
        <w:ind w:hanging="502"/>
        <w:jc w:val="both"/>
        <w:rPr>
          <w:rFonts w:ascii="Verdana" w:eastAsia="Times New Roman" w:hAnsi="Verdana" w:cs="Calibri"/>
          <w:sz w:val="20"/>
          <w:szCs w:val="20"/>
          <w:lang w:eastAsia="pl-PL"/>
        </w:rPr>
      </w:pPr>
      <w:r w:rsidRPr="0011370C">
        <w:rPr>
          <w:rFonts w:ascii="Verdana" w:hAnsi="Verdana"/>
          <w:sz w:val="20"/>
          <w:szCs w:val="20"/>
        </w:rPr>
        <w:t xml:space="preserve">Strony uznają przy tym, iż w ramach każdej z pozycji kosztorysowej realizowanych prac część jej wartości w wysokości 15 % stanowi wartość pozwolenia na użytkowanie obiektu, stanowiącego potwierdzenie przez właściwe urzędy prawidłowości wykonania prac. W związku z powyższym w przypadku, gdyby z jakichkolwiek powodów Wykonawca nie zakończył realizacji przedmiotu umowy i nie uzyskał pozwolenia na użytkowanie obiektów objętych przedmiotem umowy należne wykonawcy wynagrodzenie za wykonane prace obliczone zostanie zgodnie z pozycjami kosztorysowymi określonymi w kosztorysie </w:t>
      </w:r>
      <w:r w:rsidRPr="0011370C">
        <w:rPr>
          <w:rFonts w:ascii="Verdana" w:hAnsi="Verdana"/>
          <w:b/>
          <w:sz w:val="20"/>
          <w:szCs w:val="20"/>
        </w:rPr>
        <w:t>ofertowym</w:t>
      </w:r>
      <w:r w:rsidRPr="0011370C">
        <w:rPr>
          <w:rFonts w:ascii="Verdana" w:hAnsi="Verdana"/>
          <w:sz w:val="20"/>
          <w:szCs w:val="20"/>
        </w:rPr>
        <w:t xml:space="preserve"> </w:t>
      </w:r>
      <w:r w:rsidRPr="0011370C">
        <w:rPr>
          <w:rFonts w:ascii="Verdana" w:hAnsi="Verdana"/>
          <w:sz w:val="20"/>
          <w:szCs w:val="20"/>
        </w:rPr>
        <w:lastRenderedPageBreak/>
        <w:t xml:space="preserve">pomniejszona o równowartość 15 % wartości kosztorysowej wszystkich zrealizowanych i zafakturowanych prac i dostaw objętych przedmiotem umowy. </w:t>
      </w:r>
    </w:p>
    <w:p w14:paraId="22BCC00F" w14:textId="77777777" w:rsidR="001F3BF3" w:rsidRPr="00055F6E" w:rsidRDefault="007A0FA7" w:rsidP="001F3BF3">
      <w:pPr>
        <w:spacing w:after="0" w:line="360" w:lineRule="auto"/>
        <w:ind w:left="360"/>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xml:space="preserve">                                                                 </w:t>
      </w:r>
    </w:p>
    <w:p w14:paraId="3E20D731" w14:textId="77777777" w:rsidR="00FE6B54" w:rsidRPr="00055F6E" w:rsidRDefault="0005260F" w:rsidP="00ED6AE0">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§10</w:t>
      </w:r>
    </w:p>
    <w:p w14:paraId="0CEC412E" w14:textId="77777777" w:rsidR="00FE6B54" w:rsidRPr="00055F6E" w:rsidRDefault="00FE6B54" w:rsidP="00FE6B54">
      <w:pPr>
        <w:widowControl w:val="0"/>
        <w:tabs>
          <w:tab w:val="left" w:pos="426"/>
          <w:tab w:val="left" w:pos="3456"/>
        </w:tabs>
        <w:overflowPunct w:val="0"/>
        <w:autoSpaceDE w:val="0"/>
        <w:autoSpaceDN w:val="0"/>
        <w:adjustRightInd w:val="0"/>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Roboty zamienne</w:t>
      </w:r>
    </w:p>
    <w:p w14:paraId="5E8D3509" w14:textId="77777777" w:rsidR="00A56E86" w:rsidRPr="00055F6E" w:rsidRDefault="00A56E86" w:rsidP="00FE6B54">
      <w:pPr>
        <w:widowControl w:val="0"/>
        <w:tabs>
          <w:tab w:val="left" w:pos="426"/>
          <w:tab w:val="left" w:pos="3456"/>
        </w:tabs>
        <w:overflowPunct w:val="0"/>
        <w:autoSpaceDE w:val="0"/>
        <w:autoSpaceDN w:val="0"/>
        <w:adjustRightInd w:val="0"/>
        <w:spacing w:after="0" w:line="360" w:lineRule="auto"/>
        <w:jc w:val="center"/>
        <w:rPr>
          <w:rFonts w:ascii="Verdana" w:eastAsia="Times New Roman" w:hAnsi="Verdana" w:cs="Tahoma"/>
          <w:b/>
          <w:sz w:val="20"/>
          <w:szCs w:val="20"/>
          <w:lang w:eastAsia="pl-PL"/>
        </w:rPr>
      </w:pPr>
    </w:p>
    <w:p w14:paraId="6A38845E" w14:textId="77777777" w:rsidR="00FE6B54" w:rsidRPr="00055F6E" w:rsidRDefault="00FE6B54" w:rsidP="00FE6B54">
      <w:pPr>
        <w:numPr>
          <w:ilvl w:val="0"/>
          <w:numId w:val="6"/>
        </w:numPr>
        <w:tabs>
          <w:tab w:val="left" w:pos="426"/>
        </w:tabs>
        <w:overflowPunct w:val="0"/>
        <w:autoSpaceDE w:val="0"/>
        <w:autoSpaceDN w:val="0"/>
        <w:adjustRightInd w:val="0"/>
        <w:spacing w:after="0" w:line="360" w:lineRule="auto"/>
        <w:ind w:left="426" w:hanging="357"/>
        <w:jc w:val="both"/>
        <w:rPr>
          <w:rFonts w:ascii="Verdana" w:eastAsia="Times New Roman" w:hAnsi="Verdana" w:cs="Tahoma"/>
          <w:b/>
          <w:sz w:val="20"/>
          <w:szCs w:val="20"/>
          <w:lang w:eastAsia="pl-PL"/>
        </w:rPr>
      </w:pPr>
      <w:r w:rsidRPr="00055F6E">
        <w:rPr>
          <w:rFonts w:ascii="Verdana" w:eastAsia="Times New Roman" w:hAnsi="Verdana" w:cs="Tahoma"/>
          <w:sz w:val="20"/>
          <w:szCs w:val="20"/>
          <w:lang w:eastAsia="pl-PL"/>
        </w:rPr>
        <w:t>W szczególnie uzasadnionych okolicznościach, spowodowanych wprowadzeniem w trakcie trwania umowy na rynek nowych materiałów lub urządzeń o lep</w:t>
      </w:r>
      <w:r w:rsidRPr="00055F6E">
        <w:rPr>
          <w:rFonts w:ascii="Verdana" w:eastAsia="Times New Roman" w:hAnsi="Verdana" w:cs="Tahoma"/>
          <w:sz w:val="20"/>
          <w:szCs w:val="20"/>
          <w:lang w:eastAsia="pl-PL"/>
        </w:rPr>
        <w:softHyphen/>
        <w:t xml:space="preserve">szych parametrach, </w:t>
      </w:r>
      <w:r w:rsidRPr="00DA2CCB">
        <w:rPr>
          <w:rFonts w:ascii="Verdana" w:eastAsia="Times New Roman" w:hAnsi="Verdana" w:cs="Tahoma"/>
          <w:strike/>
          <w:color w:val="FF0000"/>
          <w:sz w:val="20"/>
          <w:szCs w:val="20"/>
          <w:lang w:eastAsia="pl-PL"/>
        </w:rPr>
        <w:t>Zamawiający</w:t>
      </w:r>
      <w:r w:rsidR="00DA2CCB" w:rsidRPr="00DA2CCB">
        <w:rPr>
          <w:rFonts w:ascii="Verdana" w:eastAsia="Times New Roman" w:hAnsi="Verdana" w:cs="Tahoma"/>
          <w:color w:val="FF0000"/>
          <w:sz w:val="20"/>
          <w:szCs w:val="20"/>
          <w:lang w:eastAsia="pl-PL"/>
        </w:rPr>
        <w:t xml:space="preserve"> Wykonawca</w:t>
      </w:r>
      <w:r w:rsidRPr="00055F6E">
        <w:rPr>
          <w:rFonts w:ascii="Verdana" w:eastAsia="Times New Roman" w:hAnsi="Verdana" w:cs="Tahoma"/>
          <w:sz w:val="20"/>
          <w:szCs w:val="20"/>
          <w:lang w:eastAsia="pl-PL"/>
        </w:rPr>
        <w:t xml:space="preserve"> może zrezygnować z niektórych materiałów lub urządzeń przewidz</w:t>
      </w:r>
      <w:r w:rsidR="00B06918" w:rsidRPr="00055F6E">
        <w:rPr>
          <w:rFonts w:ascii="Verdana" w:eastAsia="Times New Roman" w:hAnsi="Verdana" w:cs="Tahoma"/>
          <w:sz w:val="20"/>
          <w:szCs w:val="20"/>
          <w:lang w:eastAsia="pl-PL"/>
        </w:rPr>
        <w:t xml:space="preserve">ianych dokumentacją projektową </w:t>
      </w:r>
      <w:r w:rsidRPr="00055F6E">
        <w:rPr>
          <w:rFonts w:ascii="Verdana" w:eastAsia="Times New Roman" w:hAnsi="Verdana" w:cs="Tahoma"/>
          <w:sz w:val="20"/>
          <w:szCs w:val="20"/>
          <w:lang w:eastAsia="pl-PL"/>
        </w:rPr>
        <w:t>i zastąpić je nowymi, o lepszych parame</w:t>
      </w:r>
      <w:r w:rsidRPr="00055F6E">
        <w:rPr>
          <w:rFonts w:ascii="Verdana" w:eastAsia="Times New Roman" w:hAnsi="Verdana" w:cs="Tahoma"/>
          <w:sz w:val="20"/>
          <w:szCs w:val="20"/>
          <w:lang w:eastAsia="pl-PL"/>
        </w:rPr>
        <w:softHyphen/>
        <w:t>trach. Każdorazowo na taką zmianę musi wyrazić zgodę Zamawiający oraz projektant spra</w:t>
      </w:r>
      <w:r w:rsidRPr="00055F6E">
        <w:rPr>
          <w:rFonts w:ascii="Verdana" w:eastAsia="Times New Roman" w:hAnsi="Verdana" w:cs="Tahoma"/>
          <w:sz w:val="20"/>
          <w:szCs w:val="20"/>
          <w:lang w:eastAsia="pl-PL"/>
        </w:rPr>
        <w:softHyphen/>
        <w:t>wujący nadzór autorski. W takich sytuacjach rozliczenie za te materiały lub urządzenia odbywać się będzie następująco</w:t>
      </w:r>
      <w:r w:rsidRPr="00055F6E">
        <w:rPr>
          <w:rFonts w:ascii="Verdana" w:eastAsia="Times New Roman" w:hAnsi="Verdana" w:cs="Tahoma"/>
          <w:w w:val="97"/>
          <w:sz w:val="20"/>
          <w:szCs w:val="20"/>
          <w:lang w:eastAsia="pl-PL"/>
        </w:rPr>
        <w:t>:</w:t>
      </w:r>
    </w:p>
    <w:p w14:paraId="153AEBC8" w14:textId="77777777" w:rsidR="00FE6B54" w:rsidRPr="00055F6E" w:rsidRDefault="00FE6B54" w:rsidP="00B95762">
      <w:pPr>
        <w:widowControl w:val="0"/>
        <w:numPr>
          <w:ilvl w:val="0"/>
          <w:numId w:val="39"/>
        </w:numPr>
        <w:shd w:val="clear" w:color="auto" w:fill="FFFFFF"/>
        <w:tabs>
          <w:tab w:val="left" w:pos="567"/>
          <w:tab w:val="left" w:pos="851"/>
        </w:tabs>
        <w:autoSpaceDE w:val="0"/>
        <w:autoSpaceDN w:val="0"/>
        <w:adjustRightInd w:val="0"/>
        <w:spacing w:after="0" w:line="360" w:lineRule="auto"/>
        <w:ind w:left="851" w:right="35"/>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Zamawiający odliczy Wykonawcy z jego wynagrodzenia, koszt realizacji prac zaniechanych;</w:t>
      </w:r>
    </w:p>
    <w:p w14:paraId="10742523" w14:textId="77777777" w:rsidR="00FE6B54" w:rsidRPr="00055F6E" w:rsidRDefault="00FE6B54" w:rsidP="00B95762">
      <w:pPr>
        <w:widowControl w:val="0"/>
        <w:numPr>
          <w:ilvl w:val="0"/>
          <w:numId w:val="39"/>
        </w:numPr>
        <w:shd w:val="clear" w:color="auto" w:fill="FFFFFF"/>
        <w:tabs>
          <w:tab w:val="left" w:pos="567"/>
          <w:tab w:val="left" w:pos="851"/>
        </w:tabs>
        <w:autoSpaceDE w:val="0"/>
        <w:autoSpaceDN w:val="0"/>
        <w:adjustRightInd w:val="0"/>
        <w:spacing w:after="0" w:line="360" w:lineRule="auto"/>
        <w:ind w:left="851" w:right="37"/>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Zamawiający zakupi nowy materiał lub urządzenie albo, stosownie do swojego wyboru, zleci ten zakup Wykonawcy w drodze odrębnego zamówienia, stosując usta</w:t>
      </w:r>
      <w:r w:rsidRPr="00055F6E">
        <w:rPr>
          <w:rFonts w:ascii="Verdana" w:eastAsia="Times New Roman" w:hAnsi="Verdana" w:cs="Tahoma"/>
          <w:sz w:val="20"/>
          <w:szCs w:val="20"/>
          <w:lang w:eastAsia="pl-PL"/>
        </w:rPr>
        <w:softHyphen/>
        <w:t>wę Prawo zamówień publicznych</w:t>
      </w:r>
      <w:r w:rsidRPr="00055F6E">
        <w:rPr>
          <w:rFonts w:ascii="Verdana" w:eastAsia="Times New Roman" w:hAnsi="Verdana" w:cs="Tahoma"/>
          <w:w w:val="98"/>
          <w:sz w:val="20"/>
          <w:szCs w:val="20"/>
          <w:lang w:eastAsia="pl-PL"/>
        </w:rPr>
        <w:t xml:space="preserve">, </w:t>
      </w:r>
    </w:p>
    <w:p w14:paraId="52C15C26" w14:textId="77777777" w:rsidR="00FE6B54" w:rsidRPr="00055F6E" w:rsidRDefault="00FE6B54" w:rsidP="00B95762">
      <w:pPr>
        <w:widowControl w:val="0"/>
        <w:numPr>
          <w:ilvl w:val="0"/>
          <w:numId w:val="39"/>
        </w:numPr>
        <w:shd w:val="clear" w:color="auto" w:fill="FFFFFF"/>
        <w:tabs>
          <w:tab w:val="left" w:pos="567"/>
          <w:tab w:val="left" w:pos="851"/>
        </w:tabs>
        <w:autoSpaceDE w:val="0"/>
        <w:autoSpaceDN w:val="0"/>
        <w:adjustRightInd w:val="0"/>
        <w:spacing w:after="0" w:line="360" w:lineRule="auto"/>
        <w:ind w:left="851" w:right="37"/>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„wbuduje" nowy materiał lub urządzenie, przy za</w:t>
      </w:r>
      <w:r w:rsidRPr="00055F6E">
        <w:rPr>
          <w:rFonts w:ascii="Verdana" w:eastAsia="Times New Roman" w:hAnsi="Verdana" w:cs="Tahoma"/>
          <w:sz w:val="20"/>
          <w:szCs w:val="20"/>
          <w:lang w:eastAsia="pl-PL"/>
        </w:rPr>
        <w:softHyphen/>
        <w:t>stosowaniu sposobu obliczenia wynagrodzenia za to „wbudo</w:t>
      </w:r>
      <w:r w:rsidRPr="00055F6E">
        <w:rPr>
          <w:rFonts w:ascii="Verdana" w:eastAsia="Times New Roman" w:hAnsi="Verdana" w:cs="Tahoma"/>
          <w:sz w:val="20"/>
          <w:szCs w:val="20"/>
          <w:lang w:eastAsia="pl-PL"/>
        </w:rPr>
        <w:softHyphen/>
        <w:t>wanie", przedstawionego w ustępie 2 i 3 niniejszego paragrafu.</w:t>
      </w:r>
    </w:p>
    <w:p w14:paraId="5EF8ECA1" w14:textId="77777777" w:rsidR="00FE6B54" w:rsidRPr="00055F6E" w:rsidRDefault="00FE6B54" w:rsidP="00FE6B54">
      <w:pPr>
        <w:widowControl w:val="0"/>
        <w:numPr>
          <w:ilvl w:val="0"/>
          <w:numId w:val="6"/>
        </w:numPr>
        <w:tabs>
          <w:tab w:val="left" w:pos="426"/>
        </w:tabs>
        <w:overflowPunct w:val="0"/>
        <w:autoSpaceDE w:val="0"/>
        <w:autoSpaceDN w:val="0"/>
        <w:adjustRightInd w:val="0"/>
        <w:spacing w:after="0" w:line="360" w:lineRule="auto"/>
        <w:ind w:left="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Kosztorys ofertowy na roboty zamienne sporządzony będzie przez Wykonawcę w oparciu o przedmiar wykonany przy udziale inspektora nadzoru w oparciu o stawki, ceny oraz narzuty nie wyższe, niż w </w:t>
      </w:r>
      <w:r w:rsidR="00E6651C" w:rsidRPr="00055F6E">
        <w:rPr>
          <w:rFonts w:ascii="Verdana" w:eastAsia="Times New Roman" w:hAnsi="Verdana" w:cs="Tahoma"/>
          <w:sz w:val="20"/>
          <w:szCs w:val="20"/>
          <w:lang w:eastAsia="pl-PL"/>
        </w:rPr>
        <w:t xml:space="preserve">zweryfikowanym </w:t>
      </w:r>
      <w:r w:rsidRPr="00055F6E">
        <w:rPr>
          <w:rFonts w:ascii="Verdana" w:eastAsia="Times New Roman" w:hAnsi="Verdana" w:cs="Tahoma"/>
          <w:sz w:val="20"/>
          <w:szCs w:val="20"/>
          <w:lang w:eastAsia="pl-PL"/>
        </w:rPr>
        <w:t xml:space="preserve">kosztorysie wskazanym w § 3 </w:t>
      </w:r>
      <w:r w:rsidR="00D425AA" w:rsidRPr="00055F6E">
        <w:rPr>
          <w:rFonts w:ascii="Verdana" w:eastAsia="Times New Roman" w:hAnsi="Verdana" w:cs="Tahoma"/>
          <w:sz w:val="20"/>
          <w:szCs w:val="20"/>
          <w:lang w:eastAsia="pl-PL"/>
        </w:rPr>
        <w:t>ust. 5.</w:t>
      </w:r>
    </w:p>
    <w:p w14:paraId="0E9AB9A1" w14:textId="77777777" w:rsidR="00FE6B54" w:rsidRPr="00055F6E" w:rsidRDefault="00FE6B54" w:rsidP="00FE6B54">
      <w:pPr>
        <w:widowControl w:val="0"/>
        <w:numPr>
          <w:ilvl w:val="0"/>
          <w:numId w:val="6"/>
        </w:numPr>
        <w:tabs>
          <w:tab w:val="left" w:pos="426"/>
        </w:tabs>
        <w:overflowPunct w:val="0"/>
        <w:autoSpaceDE w:val="0"/>
        <w:autoSpaceDN w:val="0"/>
        <w:adjustRightInd w:val="0"/>
        <w:spacing w:after="0" w:line="360" w:lineRule="auto"/>
        <w:ind w:left="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użycia materiałów lub wykonywania robót, których nie ma w w/w kosztorysach, będą one rozliczane na podstawie kosztorysów przygotowanych przez wykonawcę, a weryfikowanych przez inspektora nadzoru</w:t>
      </w:r>
      <w:r w:rsidR="00683420" w:rsidRPr="00055F6E">
        <w:rPr>
          <w:rFonts w:ascii="Verdana" w:eastAsia="Times New Roman" w:hAnsi="Verdana" w:cs="Tahoma"/>
          <w:sz w:val="20"/>
          <w:szCs w:val="20"/>
          <w:lang w:eastAsia="pl-PL"/>
        </w:rPr>
        <w:t xml:space="preserve"> i Zamawiającego. Kosztorysy te </w:t>
      </w:r>
      <w:r w:rsidRPr="00055F6E">
        <w:rPr>
          <w:rFonts w:ascii="Verdana" w:eastAsia="Times New Roman" w:hAnsi="Verdana" w:cs="Tahoma"/>
          <w:sz w:val="20"/>
          <w:szCs w:val="20"/>
          <w:lang w:eastAsia="pl-PL"/>
        </w:rPr>
        <w:t>opracowane będą w oparciu o następujące założenia:</w:t>
      </w:r>
    </w:p>
    <w:p w14:paraId="60D0007F" w14:textId="77777777" w:rsidR="00FE6B54" w:rsidRPr="00055F6E" w:rsidRDefault="00FE6B54" w:rsidP="00B95762">
      <w:pPr>
        <w:widowControl w:val="0"/>
        <w:numPr>
          <w:ilvl w:val="0"/>
          <w:numId w:val="38"/>
        </w:numPr>
        <w:shd w:val="clear" w:color="auto" w:fill="FFFFFF"/>
        <w:tabs>
          <w:tab w:val="left" w:pos="851"/>
        </w:tabs>
        <w:autoSpaceDE w:val="0"/>
        <w:autoSpaceDN w:val="0"/>
        <w:adjustRightInd w:val="0"/>
        <w:spacing w:after="0" w:line="360" w:lineRule="auto"/>
        <w:ind w:left="851" w:right="9" w:hanging="425"/>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ceny czynników produkcji (R, M, S, </w:t>
      </w:r>
      <w:r w:rsidRPr="0027116A">
        <w:rPr>
          <w:rFonts w:ascii="Verdana" w:eastAsia="Times New Roman" w:hAnsi="Verdana" w:cs="Tahoma"/>
          <w:strike/>
          <w:color w:val="FF0000"/>
          <w:sz w:val="20"/>
          <w:szCs w:val="20"/>
          <w:lang w:eastAsia="pl-PL"/>
        </w:rPr>
        <w:t>Ko</w:t>
      </w:r>
      <w:r w:rsidR="0027116A" w:rsidRPr="0027116A">
        <w:rPr>
          <w:rFonts w:ascii="Verdana" w:eastAsia="Times New Roman" w:hAnsi="Verdana" w:cs="Tahoma"/>
          <w:color w:val="FF0000"/>
          <w:sz w:val="20"/>
          <w:szCs w:val="20"/>
          <w:lang w:eastAsia="pl-PL"/>
        </w:rPr>
        <w:t xml:space="preserve"> Kp</w:t>
      </w:r>
      <w:r w:rsidRPr="00055F6E">
        <w:rPr>
          <w:rFonts w:ascii="Verdana" w:eastAsia="Times New Roman" w:hAnsi="Verdana" w:cs="Tahoma"/>
          <w:sz w:val="20"/>
          <w:szCs w:val="20"/>
          <w:lang w:eastAsia="pl-PL"/>
        </w:rPr>
        <w:t>, Z) nie m</w:t>
      </w:r>
      <w:r w:rsidR="00683420" w:rsidRPr="00055F6E">
        <w:rPr>
          <w:rFonts w:ascii="Verdana" w:eastAsia="Times New Roman" w:hAnsi="Verdana" w:cs="Tahoma"/>
          <w:sz w:val="20"/>
          <w:szCs w:val="20"/>
          <w:lang w:eastAsia="pl-PL"/>
        </w:rPr>
        <w:t>ogą być wyższe niż wynikające z </w:t>
      </w:r>
      <w:r w:rsidRPr="00055F6E">
        <w:rPr>
          <w:rFonts w:ascii="Verdana" w:eastAsia="Times New Roman" w:hAnsi="Verdana" w:cs="Tahoma"/>
          <w:sz w:val="20"/>
          <w:szCs w:val="20"/>
          <w:lang w:eastAsia="pl-PL"/>
        </w:rPr>
        <w:t>kosztorysów ofertowych złożonych przez Wykonawcę,</w:t>
      </w:r>
    </w:p>
    <w:p w14:paraId="26AFEC05" w14:textId="77777777" w:rsidR="00FE6B54" w:rsidRPr="00055F6E" w:rsidRDefault="00FE6B54" w:rsidP="00B95762">
      <w:pPr>
        <w:widowControl w:val="0"/>
        <w:numPr>
          <w:ilvl w:val="0"/>
          <w:numId w:val="38"/>
        </w:numPr>
        <w:shd w:val="clear" w:color="auto" w:fill="FFFFFF"/>
        <w:tabs>
          <w:tab w:val="left" w:pos="851"/>
        </w:tabs>
        <w:autoSpaceDE w:val="0"/>
        <w:autoSpaceDN w:val="0"/>
        <w:adjustRightInd w:val="0"/>
        <w:spacing w:after="0" w:line="360" w:lineRule="auto"/>
        <w:ind w:left="851" w:hanging="425"/>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gdy nie będzie możliwe rozliczenie danej roboty w oparciu o zapisy pod lit. a), brakujące ceny czynników produkcji zostaną określone w sposób nie wyższy niż wynikające z zeszytów SEKOCENBUD (jako średn</w:t>
      </w:r>
      <w:r w:rsidR="00683420" w:rsidRPr="00055F6E">
        <w:rPr>
          <w:rFonts w:ascii="Verdana" w:eastAsia="Times New Roman" w:hAnsi="Verdana" w:cs="Tahoma"/>
          <w:sz w:val="20"/>
          <w:szCs w:val="20"/>
          <w:lang w:eastAsia="pl-PL"/>
        </w:rPr>
        <w:t>ie) za okres ich wbudowania – w </w:t>
      </w:r>
      <w:r w:rsidRPr="00055F6E">
        <w:rPr>
          <w:rFonts w:ascii="Verdana" w:eastAsia="Times New Roman" w:hAnsi="Verdana" w:cs="Tahoma"/>
          <w:sz w:val="20"/>
          <w:szCs w:val="20"/>
          <w:lang w:eastAsia="pl-PL"/>
        </w:rPr>
        <w:t>oparciu o ceny obowiązujące na obszarze realizacji zamówienia,</w:t>
      </w:r>
    </w:p>
    <w:p w14:paraId="45FE342A" w14:textId="77777777" w:rsidR="00FE6B54" w:rsidRPr="00055F6E" w:rsidRDefault="00FE6B54" w:rsidP="00B95762">
      <w:pPr>
        <w:widowControl w:val="0"/>
        <w:numPr>
          <w:ilvl w:val="0"/>
          <w:numId w:val="38"/>
        </w:numPr>
        <w:shd w:val="clear" w:color="auto" w:fill="FFFFFF"/>
        <w:tabs>
          <w:tab w:val="left" w:pos="851"/>
        </w:tabs>
        <w:autoSpaceDE w:val="0"/>
        <w:autoSpaceDN w:val="0"/>
        <w:adjustRightInd w:val="0"/>
        <w:spacing w:after="0" w:line="360" w:lineRule="auto"/>
        <w:ind w:left="851" w:right="9" w:hanging="425"/>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podstawą do określenia nakładów rzeczowych b</w:t>
      </w:r>
      <w:r w:rsidR="00683420" w:rsidRPr="00055F6E">
        <w:rPr>
          <w:rFonts w:ascii="Verdana" w:eastAsia="Times New Roman" w:hAnsi="Verdana" w:cs="Tahoma"/>
          <w:sz w:val="20"/>
          <w:szCs w:val="20"/>
          <w:lang w:eastAsia="pl-PL"/>
        </w:rPr>
        <w:t>ędą normy nie wyższe zawar</w:t>
      </w:r>
      <w:r w:rsidR="00683420" w:rsidRPr="00055F6E">
        <w:rPr>
          <w:rFonts w:ascii="Verdana" w:eastAsia="Times New Roman" w:hAnsi="Verdana" w:cs="Tahoma"/>
          <w:sz w:val="20"/>
          <w:szCs w:val="20"/>
          <w:lang w:eastAsia="pl-PL"/>
        </w:rPr>
        <w:softHyphen/>
        <w:t>te w </w:t>
      </w:r>
      <w:r w:rsidRPr="00055F6E">
        <w:rPr>
          <w:rFonts w:ascii="Verdana" w:eastAsia="Times New Roman" w:hAnsi="Verdana" w:cs="Tahoma"/>
          <w:sz w:val="20"/>
          <w:szCs w:val="20"/>
          <w:lang w:eastAsia="pl-PL"/>
        </w:rPr>
        <w:t>kosztorysach ofertowych, a w przypadku ich braku nie wyższe niż odpo</w:t>
      </w:r>
      <w:r w:rsidRPr="00055F6E">
        <w:rPr>
          <w:rFonts w:ascii="Verdana" w:eastAsia="Times New Roman" w:hAnsi="Verdana" w:cs="Tahoma"/>
          <w:sz w:val="20"/>
          <w:szCs w:val="20"/>
          <w:lang w:eastAsia="pl-PL"/>
        </w:rPr>
        <w:softHyphen/>
        <w:t>wiednie pozycje KNR-ów; w przypadku braku odpowiednich pozycji w KNR-ach zastosowane zostaną nie wyższe niż KNNR-y, a następnie wycena indywidualna wykonawcy, zatwierdzona przez zamawiającego.</w:t>
      </w:r>
    </w:p>
    <w:p w14:paraId="4423F983" w14:textId="77777777" w:rsidR="00FE6B54" w:rsidRPr="00055F6E" w:rsidRDefault="00FE6B54" w:rsidP="00FE6B54">
      <w:pPr>
        <w:numPr>
          <w:ilvl w:val="0"/>
          <w:numId w:val="6"/>
        </w:numPr>
        <w:tabs>
          <w:tab w:val="left" w:pos="426"/>
        </w:tabs>
        <w:overflowPunct w:val="0"/>
        <w:autoSpaceDE w:val="0"/>
        <w:autoSpaceDN w:val="0"/>
        <w:adjustRightInd w:val="0"/>
        <w:spacing w:after="0" w:line="360" w:lineRule="auto"/>
        <w:ind w:left="426" w:hanging="35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lastRenderedPageBreak/>
        <w:t>Ostateczna wartość wynagrodzenia za wykonanie robót zamiennych określona zostanie na piśmie z uwzględnieniem powyższych założeń.</w:t>
      </w:r>
    </w:p>
    <w:p w14:paraId="3327F0A8" w14:textId="77777777" w:rsidR="00FE6B54" w:rsidRPr="00055F6E" w:rsidRDefault="00FE6B54" w:rsidP="00FE6B54">
      <w:pPr>
        <w:numPr>
          <w:ilvl w:val="0"/>
          <w:numId w:val="6"/>
        </w:numPr>
        <w:tabs>
          <w:tab w:val="left" w:pos="426"/>
        </w:tabs>
        <w:overflowPunct w:val="0"/>
        <w:autoSpaceDE w:val="0"/>
        <w:autoSpaceDN w:val="0"/>
        <w:adjustRightInd w:val="0"/>
        <w:spacing w:after="0" w:line="360" w:lineRule="auto"/>
        <w:ind w:left="426" w:hanging="357"/>
        <w:jc w:val="both"/>
        <w:rPr>
          <w:rFonts w:ascii="Verdana" w:eastAsia="Times New Roman" w:hAnsi="Verdana" w:cs="Tahoma"/>
          <w:b/>
          <w:sz w:val="20"/>
          <w:szCs w:val="20"/>
          <w:lang w:eastAsia="pl-PL"/>
        </w:rPr>
      </w:pPr>
      <w:r w:rsidRPr="00055F6E">
        <w:rPr>
          <w:rFonts w:ascii="Verdana" w:eastAsia="Times New Roman" w:hAnsi="Verdana" w:cs="Tahoma"/>
          <w:sz w:val="20"/>
          <w:szCs w:val="20"/>
          <w:lang w:eastAsia="pl-PL"/>
        </w:rPr>
        <w:t>Bez uprzedniej pisemnej zgody Zamawiającego wyrażonej przez organy uprawnione do reprezentacji Zamawiającego wykonywane mogą być je</w:t>
      </w:r>
      <w:r w:rsidRPr="00055F6E">
        <w:rPr>
          <w:rFonts w:ascii="Verdana" w:eastAsia="Times New Roman" w:hAnsi="Verdana" w:cs="Tahoma"/>
          <w:sz w:val="20"/>
          <w:szCs w:val="20"/>
          <w:lang w:eastAsia="pl-PL"/>
        </w:rPr>
        <w:softHyphen/>
        <w:t>dynie prace niezbędne ze względu na bezpieczeństwo lub koniecz</w:t>
      </w:r>
      <w:r w:rsidRPr="00055F6E">
        <w:rPr>
          <w:rFonts w:ascii="Verdana" w:eastAsia="Times New Roman" w:hAnsi="Verdana" w:cs="Tahoma"/>
          <w:sz w:val="20"/>
          <w:szCs w:val="20"/>
          <w:lang w:eastAsia="pl-PL"/>
        </w:rPr>
        <w:softHyphen/>
        <w:t>ność zapobieżenia awarii.</w:t>
      </w:r>
    </w:p>
    <w:p w14:paraId="1E481D3F" w14:textId="77777777" w:rsidR="00442094" w:rsidRPr="00055F6E" w:rsidRDefault="009D5121" w:rsidP="009D5121">
      <w:pPr>
        <w:numPr>
          <w:ilvl w:val="0"/>
          <w:numId w:val="6"/>
        </w:numPr>
        <w:tabs>
          <w:tab w:val="left" w:pos="426"/>
        </w:tabs>
        <w:overflowPunct w:val="0"/>
        <w:autoSpaceDE w:val="0"/>
        <w:autoSpaceDN w:val="0"/>
        <w:adjustRightInd w:val="0"/>
        <w:spacing w:after="0" w:line="360" w:lineRule="auto"/>
        <w:ind w:left="426" w:hanging="35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Zamawiający dopuszcza możliwość rezygnacji z realizacji niektórych zakresów prac i dostaw, o czym niezwłocznie zawiadomi Wykonawcę. W takim przypadku w ramach rozliczenia wynagrodzenia kosztorysowego zostanie ono obniżone o wartość prac i dostaw, z których zamawiający zrezygnował.</w:t>
      </w:r>
    </w:p>
    <w:p w14:paraId="4F96C6EA" w14:textId="77777777" w:rsidR="009D5121" w:rsidRPr="00055F6E" w:rsidRDefault="009D5121" w:rsidP="00D56C39">
      <w:pPr>
        <w:spacing w:after="0" w:line="360" w:lineRule="auto"/>
        <w:jc w:val="center"/>
        <w:rPr>
          <w:rFonts w:ascii="Verdana" w:eastAsia="Times New Roman" w:hAnsi="Verdana" w:cs="Tahoma"/>
          <w:b/>
          <w:sz w:val="20"/>
          <w:szCs w:val="20"/>
          <w:lang w:eastAsia="pl-PL"/>
        </w:rPr>
      </w:pPr>
    </w:p>
    <w:p w14:paraId="6659CE5B" w14:textId="77777777" w:rsidR="00F627CF" w:rsidRPr="00055F6E" w:rsidRDefault="0005260F"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§11</w:t>
      </w:r>
    </w:p>
    <w:p w14:paraId="1E4E609D" w14:textId="77777777" w:rsidR="00F627CF" w:rsidRPr="00055F6E" w:rsidRDefault="00F627CF"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Podwykonawcy</w:t>
      </w:r>
    </w:p>
    <w:p w14:paraId="3FDD1B8F" w14:textId="77777777" w:rsidR="00844A39" w:rsidRPr="00055F6E" w:rsidRDefault="00844A39" w:rsidP="00D56C39">
      <w:pPr>
        <w:spacing w:after="0" w:line="360" w:lineRule="auto"/>
        <w:jc w:val="center"/>
        <w:rPr>
          <w:rFonts w:ascii="Verdana" w:eastAsia="Times New Roman" w:hAnsi="Verdana" w:cs="Tahoma"/>
          <w:b/>
          <w:sz w:val="20"/>
          <w:szCs w:val="20"/>
          <w:lang w:eastAsia="pl-PL"/>
        </w:rPr>
      </w:pPr>
    </w:p>
    <w:p w14:paraId="20772374" w14:textId="77777777" w:rsidR="00F627CF" w:rsidRPr="00055F6E" w:rsidRDefault="00F627CF" w:rsidP="00D56C39">
      <w:pPr>
        <w:widowControl w:val="0"/>
        <w:numPr>
          <w:ilvl w:val="0"/>
          <w:numId w:val="5"/>
        </w:numPr>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może powierzyć wykonanie części zamówienia podwykonawcy</w:t>
      </w:r>
      <w:r w:rsidR="00ED6AE0" w:rsidRPr="00055F6E">
        <w:rPr>
          <w:rFonts w:ascii="Verdana" w:eastAsia="Times New Roman" w:hAnsi="Verdana" w:cs="Tahoma"/>
          <w:sz w:val="20"/>
          <w:szCs w:val="20"/>
          <w:lang w:eastAsia="pl-PL"/>
        </w:rPr>
        <w:t xml:space="preserve"> za pisemną zgodą zamawiającego</w:t>
      </w:r>
      <w:r w:rsidRPr="00055F6E">
        <w:rPr>
          <w:rFonts w:ascii="Verdana" w:eastAsia="Times New Roman" w:hAnsi="Verdana" w:cs="Tahoma"/>
          <w:sz w:val="20"/>
          <w:szCs w:val="20"/>
          <w:lang w:eastAsia="pl-PL"/>
        </w:rPr>
        <w:t>.</w:t>
      </w:r>
    </w:p>
    <w:p w14:paraId="1597DF34" w14:textId="77777777" w:rsidR="00F627CF" w:rsidRPr="00055F6E" w:rsidRDefault="00F627CF" w:rsidP="00D56C39">
      <w:pPr>
        <w:widowControl w:val="0"/>
        <w:numPr>
          <w:ilvl w:val="0"/>
          <w:numId w:val="5"/>
        </w:numPr>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podwykonawca lub dalszy podwykonawca zamówienia na roboty budowlane zamierzający zawrzeć umowę o podwykonawstwo, której przedmiotem są roboty budowlane, jest obowiązany</w:t>
      </w:r>
      <w:r w:rsidR="00B06918"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 xml:space="preserve">w trakcie realizacji zamówienia publicznego na roboty budowlane, do przedłożenia </w:t>
      </w:r>
      <w:r w:rsidR="003D7852">
        <w:rPr>
          <w:rFonts w:ascii="Verdana" w:eastAsia="Times New Roman" w:hAnsi="Verdana" w:cs="Tahoma"/>
          <w:color w:val="FF0000"/>
          <w:sz w:val="20"/>
          <w:szCs w:val="20"/>
          <w:lang w:eastAsia="pl-PL"/>
        </w:rPr>
        <w:t xml:space="preserve">(zarówno w wersji elektronicznej jak i papierowej) </w:t>
      </w:r>
      <w:r w:rsidRPr="00055F6E">
        <w:rPr>
          <w:rFonts w:ascii="Verdana" w:eastAsia="Times New Roman" w:hAnsi="Verdana" w:cs="Tahoma"/>
          <w:sz w:val="20"/>
          <w:szCs w:val="20"/>
          <w:lang w:eastAsia="pl-PL"/>
        </w:rPr>
        <w:t>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7E5A7AFE" w14:textId="77777777" w:rsidR="00F627CF" w:rsidRPr="00055F6E" w:rsidRDefault="00F627CF" w:rsidP="00D56C39">
      <w:pPr>
        <w:widowControl w:val="0"/>
        <w:numPr>
          <w:ilvl w:val="0"/>
          <w:numId w:val="5"/>
        </w:numPr>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Wartość wynagrodzenia należnego wszystkim podwykonawcom, nie może przekraczać wy</w:t>
      </w:r>
      <w:r w:rsidR="00966EF2" w:rsidRPr="00055F6E">
        <w:rPr>
          <w:rFonts w:ascii="Verdana" w:eastAsia="Times New Roman" w:hAnsi="Verdana" w:cs="Tahoma"/>
          <w:sz w:val="20"/>
          <w:szCs w:val="20"/>
          <w:lang w:eastAsia="pl-PL"/>
        </w:rPr>
        <w:t>nagrodzenia należnego Wykonawcy.</w:t>
      </w:r>
    </w:p>
    <w:p w14:paraId="702D6FCF" w14:textId="77777777" w:rsidR="00F627CF" w:rsidRPr="00055F6E" w:rsidRDefault="00F627CF" w:rsidP="00D56C39">
      <w:pPr>
        <w:widowControl w:val="0"/>
        <w:numPr>
          <w:ilvl w:val="0"/>
          <w:numId w:val="5"/>
        </w:numPr>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Termin zapłaty wynagrodzenia podwykonawcy lub dalszemu podw</w:t>
      </w:r>
      <w:r w:rsidR="00B06918" w:rsidRPr="00055F6E">
        <w:rPr>
          <w:rFonts w:ascii="Verdana" w:eastAsia="Times New Roman" w:hAnsi="Verdana" w:cs="Tahoma"/>
          <w:sz w:val="20"/>
          <w:szCs w:val="20"/>
          <w:lang w:eastAsia="pl-PL"/>
        </w:rPr>
        <w:t xml:space="preserve">ykonawcy przewidziany w umowie </w:t>
      </w:r>
      <w:r w:rsidRPr="00055F6E">
        <w:rPr>
          <w:rFonts w:ascii="Verdana" w:eastAsia="Times New Roman" w:hAnsi="Verdana" w:cs="Tahoma"/>
          <w:sz w:val="20"/>
          <w:szCs w:val="20"/>
          <w:lang w:eastAsia="pl-PL"/>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1A275D0D" w14:textId="77777777" w:rsidR="00F627CF" w:rsidRPr="00055F6E" w:rsidRDefault="00F627CF" w:rsidP="00D56C39">
      <w:pPr>
        <w:widowControl w:val="0"/>
        <w:numPr>
          <w:ilvl w:val="0"/>
          <w:numId w:val="5"/>
        </w:numPr>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Zamawiający, w terminie </w:t>
      </w:r>
      <w:r w:rsidR="00535E87" w:rsidRPr="00055F6E">
        <w:rPr>
          <w:rFonts w:ascii="Verdana" w:eastAsia="Times New Roman" w:hAnsi="Verdana" w:cs="Tahoma"/>
          <w:sz w:val="20"/>
          <w:szCs w:val="20"/>
          <w:lang w:eastAsia="pl-PL"/>
        </w:rPr>
        <w:t>5 pełnych (dzień złożenia umowy nie jest zaliczany)</w:t>
      </w:r>
      <w:r w:rsidRPr="00055F6E">
        <w:rPr>
          <w:rFonts w:ascii="Verdana" w:eastAsia="Times New Roman" w:hAnsi="Verdana" w:cs="Tahoma"/>
          <w:sz w:val="20"/>
          <w:szCs w:val="20"/>
          <w:lang w:eastAsia="pl-PL"/>
        </w:rPr>
        <w:t xml:space="preserve"> dni </w:t>
      </w:r>
      <w:r w:rsidR="00772BB3" w:rsidRPr="00055F6E">
        <w:rPr>
          <w:rFonts w:ascii="Verdana" w:eastAsia="Times New Roman" w:hAnsi="Verdana" w:cs="Tahoma"/>
          <w:sz w:val="20"/>
          <w:szCs w:val="20"/>
          <w:lang w:eastAsia="pl-PL"/>
        </w:rPr>
        <w:t xml:space="preserve">roboczych </w:t>
      </w:r>
      <w:r w:rsidRPr="00055F6E">
        <w:rPr>
          <w:rFonts w:ascii="Verdana" w:eastAsia="Times New Roman" w:hAnsi="Verdana" w:cs="Tahoma"/>
          <w:sz w:val="20"/>
          <w:szCs w:val="20"/>
          <w:lang w:eastAsia="pl-PL"/>
        </w:rPr>
        <w:t>od daty otrzymania kompletnej umowy, zgłasza pisemne zastrzeżenia do projektu umowy o podwykonawstwo, której przedmiotem są roboty budowlane:</w:t>
      </w:r>
    </w:p>
    <w:p w14:paraId="73297125" w14:textId="77777777" w:rsidR="00F627CF" w:rsidRPr="00055F6E" w:rsidRDefault="00F627CF" w:rsidP="00B95762">
      <w:pPr>
        <w:widowControl w:val="0"/>
        <w:numPr>
          <w:ilvl w:val="3"/>
          <w:numId w:val="27"/>
        </w:numPr>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niespełniającej wymagań określonych w specyfikacji istotnych warunków zamówienia i treści niniejszej umowy</w:t>
      </w:r>
      <w:r w:rsidR="00A414DA" w:rsidRPr="00055F6E">
        <w:rPr>
          <w:rFonts w:ascii="Verdana" w:eastAsia="Times New Roman" w:hAnsi="Verdana" w:cs="Tahoma"/>
          <w:sz w:val="20"/>
          <w:szCs w:val="20"/>
          <w:lang w:eastAsia="pl-PL"/>
        </w:rPr>
        <w:t>;</w:t>
      </w:r>
    </w:p>
    <w:p w14:paraId="17E685D7" w14:textId="77777777" w:rsidR="00F627CF" w:rsidRPr="00055F6E" w:rsidRDefault="00F627CF" w:rsidP="00B95762">
      <w:pPr>
        <w:widowControl w:val="0"/>
        <w:numPr>
          <w:ilvl w:val="3"/>
          <w:numId w:val="27"/>
        </w:numPr>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gdy przewiduje termin zapłaty wynagrodzenia</w:t>
      </w:r>
      <w:r w:rsidR="00A414DA" w:rsidRPr="00055F6E">
        <w:rPr>
          <w:rFonts w:ascii="Verdana" w:eastAsia="Times New Roman" w:hAnsi="Verdana" w:cs="Tahoma"/>
          <w:sz w:val="20"/>
          <w:szCs w:val="20"/>
          <w:lang w:eastAsia="pl-PL"/>
        </w:rPr>
        <w:t xml:space="preserve"> dłuższy niż określony w ust. 4.</w:t>
      </w:r>
    </w:p>
    <w:p w14:paraId="01A94414" w14:textId="77777777" w:rsidR="00F627CF" w:rsidRPr="00055F6E" w:rsidRDefault="00F627CF" w:rsidP="00834D23">
      <w:pPr>
        <w:widowControl w:val="0"/>
        <w:numPr>
          <w:ilvl w:val="0"/>
          <w:numId w:val="5"/>
        </w:numPr>
        <w:autoSpaceDE w:val="0"/>
        <w:autoSpaceDN w:val="0"/>
        <w:adjustRightInd w:val="0"/>
        <w:spacing w:after="0" w:line="360" w:lineRule="auto"/>
        <w:ind w:left="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Niezgłoszenie pisemnych zastrzeżeń do przedłożonego projektu umowy o podwykonawstwo, której przedmiotem s</w:t>
      </w:r>
      <w:r w:rsidR="00535E87" w:rsidRPr="00055F6E">
        <w:rPr>
          <w:rFonts w:ascii="Verdana" w:eastAsia="Times New Roman" w:hAnsi="Verdana" w:cs="Tahoma"/>
          <w:sz w:val="20"/>
          <w:szCs w:val="20"/>
          <w:lang w:eastAsia="pl-PL"/>
        </w:rPr>
        <w:t xml:space="preserve">ą roboty budowlane, w terminie 5 pełnych (dzień złożenia umowy nie jest zaliczany) </w:t>
      </w:r>
      <w:r w:rsidRPr="00055F6E">
        <w:rPr>
          <w:rFonts w:ascii="Verdana" w:eastAsia="Times New Roman" w:hAnsi="Verdana" w:cs="Tahoma"/>
          <w:sz w:val="20"/>
          <w:szCs w:val="20"/>
          <w:lang w:eastAsia="pl-PL"/>
        </w:rPr>
        <w:t>dni</w:t>
      </w:r>
      <w:r w:rsidR="00772BB3" w:rsidRPr="00055F6E">
        <w:rPr>
          <w:rFonts w:ascii="Verdana" w:eastAsia="Times New Roman" w:hAnsi="Verdana" w:cs="Tahoma"/>
          <w:sz w:val="20"/>
          <w:szCs w:val="20"/>
          <w:lang w:eastAsia="pl-PL"/>
        </w:rPr>
        <w:t xml:space="preserve"> roboczych</w:t>
      </w:r>
      <w:r w:rsidRPr="00055F6E">
        <w:rPr>
          <w:rFonts w:ascii="Verdana" w:eastAsia="Times New Roman" w:hAnsi="Verdana" w:cs="Tahoma"/>
          <w:sz w:val="20"/>
          <w:szCs w:val="20"/>
          <w:lang w:eastAsia="pl-PL"/>
        </w:rPr>
        <w:t xml:space="preserve"> od daty otrzymania, uważa się za akceptację projektu umowy przez Zamawiającego.</w:t>
      </w:r>
    </w:p>
    <w:p w14:paraId="55A564DE" w14:textId="77777777" w:rsidR="00F627CF" w:rsidRPr="00055F6E" w:rsidRDefault="00661747" w:rsidP="00D56C39">
      <w:pPr>
        <w:widowControl w:val="0"/>
        <w:numPr>
          <w:ilvl w:val="0"/>
          <w:numId w:val="5"/>
        </w:numPr>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51B7BEE" w14:textId="77777777" w:rsidR="00F627CF" w:rsidRPr="00055F6E" w:rsidRDefault="00F627CF" w:rsidP="00B95762">
      <w:pPr>
        <w:widowControl w:val="0"/>
        <w:numPr>
          <w:ilvl w:val="0"/>
          <w:numId w:val="52"/>
        </w:numPr>
        <w:autoSpaceDE w:val="0"/>
        <w:autoSpaceDN w:val="0"/>
        <w:adjustRightInd w:val="0"/>
        <w:spacing w:after="0" w:line="360" w:lineRule="auto"/>
        <w:ind w:left="709"/>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Zamawiający, w terminie </w:t>
      </w:r>
      <w:r w:rsidR="00535E87" w:rsidRPr="00055F6E">
        <w:rPr>
          <w:rFonts w:ascii="Verdana" w:eastAsia="Times New Roman" w:hAnsi="Verdana" w:cs="Tahoma"/>
          <w:sz w:val="20"/>
          <w:szCs w:val="20"/>
          <w:lang w:eastAsia="pl-PL"/>
        </w:rPr>
        <w:t xml:space="preserve">5 pełnych (dzień złożenia umowy nie jest zaliczany) </w:t>
      </w:r>
      <w:r w:rsidR="00772BB3" w:rsidRPr="00055F6E">
        <w:rPr>
          <w:rFonts w:ascii="Verdana" w:eastAsia="Times New Roman" w:hAnsi="Verdana" w:cs="Tahoma"/>
          <w:sz w:val="20"/>
          <w:szCs w:val="20"/>
          <w:lang w:eastAsia="pl-PL"/>
        </w:rPr>
        <w:t xml:space="preserve">roboczych </w:t>
      </w:r>
      <w:r w:rsidRPr="00055F6E">
        <w:rPr>
          <w:rFonts w:ascii="Verdana" w:eastAsia="Times New Roman" w:hAnsi="Verdana" w:cs="Tahoma"/>
          <w:sz w:val="20"/>
          <w:szCs w:val="20"/>
          <w:lang w:eastAsia="pl-PL"/>
        </w:rPr>
        <w:t>od daty otrzymania, zgł</w:t>
      </w:r>
      <w:r w:rsidR="00535E87" w:rsidRPr="00055F6E">
        <w:rPr>
          <w:rFonts w:ascii="Verdana" w:eastAsia="Times New Roman" w:hAnsi="Verdana" w:cs="Tahoma"/>
          <w:sz w:val="20"/>
          <w:szCs w:val="20"/>
          <w:lang w:eastAsia="pl-PL"/>
        </w:rPr>
        <w:t xml:space="preserve">asza pisemny sprzeciw do umowy </w:t>
      </w:r>
      <w:r w:rsidRPr="00055F6E">
        <w:rPr>
          <w:rFonts w:ascii="Verdana" w:eastAsia="Times New Roman" w:hAnsi="Verdana" w:cs="Tahoma"/>
          <w:sz w:val="20"/>
          <w:szCs w:val="20"/>
          <w:lang w:eastAsia="pl-PL"/>
        </w:rPr>
        <w:t>o podwykonawstwo, której przedmiotem są roboty budowlane,</w:t>
      </w:r>
      <w:r w:rsidR="00A66568" w:rsidRPr="00055F6E">
        <w:rPr>
          <w:rFonts w:ascii="Verdana" w:eastAsia="Times New Roman" w:hAnsi="Verdana" w:cs="Tahoma"/>
          <w:sz w:val="20"/>
          <w:szCs w:val="20"/>
          <w:lang w:eastAsia="pl-PL"/>
        </w:rPr>
        <w:t xml:space="preserve"> w przypadkach, o których mowa </w:t>
      </w:r>
      <w:r w:rsidRPr="00055F6E">
        <w:rPr>
          <w:rFonts w:ascii="Verdana" w:eastAsia="Times New Roman" w:hAnsi="Verdana" w:cs="Tahoma"/>
          <w:sz w:val="20"/>
          <w:szCs w:val="20"/>
          <w:lang w:eastAsia="pl-PL"/>
        </w:rPr>
        <w:t>w ust.</w:t>
      </w:r>
      <w:r w:rsidR="006D2B8A"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5.</w:t>
      </w:r>
    </w:p>
    <w:p w14:paraId="4A6E3240" w14:textId="77777777" w:rsidR="00F627CF" w:rsidRPr="00055F6E" w:rsidRDefault="00661747" w:rsidP="00B95762">
      <w:pPr>
        <w:widowControl w:val="0"/>
        <w:numPr>
          <w:ilvl w:val="0"/>
          <w:numId w:val="52"/>
        </w:numPr>
        <w:autoSpaceDE w:val="0"/>
        <w:autoSpaceDN w:val="0"/>
        <w:adjustRightInd w:val="0"/>
        <w:spacing w:after="0" w:line="360" w:lineRule="auto"/>
        <w:ind w:left="709"/>
        <w:jc w:val="both"/>
        <w:rPr>
          <w:rFonts w:ascii="Verdana" w:eastAsia="Times New Roman" w:hAnsi="Verdana" w:cs="Tahoma"/>
          <w:i/>
          <w:sz w:val="20"/>
          <w:szCs w:val="20"/>
          <w:lang w:eastAsia="pl-PL"/>
        </w:rPr>
      </w:pPr>
      <w:r w:rsidRPr="00055F6E">
        <w:rPr>
          <w:rFonts w:ascii="Verdana" w:eastAsia="Times New Roman" w:hAnsi="Verdana" w:cs="Tahoma"/>
          <w:sz w:val="20"/>
          <w:szCs w:val="20"/>
          <w:lang w:eastAsia="pl-PL"/>
        </w:rPr>
        <w:t xml:space="preserve">Niezgłoszenie pisemnego sprzeciwu do przedłożonej umowy o podwykonawstwo, której przedmiotem są roboty budowlane, w terminie </w:t>
      </w:r>
      <w:r w:rsidR="00535E87" w:rsidRPr="00055F6E">
        <w:rPr>
          <w:rFonts w:ascii="Verdana" w:eastAsia="Times New Roman" w:hAnsi="Verdana" w:cs="Tahoma"/>
          <w:sz w:val="20"/>
          <w:szCs w:val="20"/>
          <w:lang w:eastAsia="pl-PL"/>
        </w:rPr>
        <w:t xml:space="preserve">5 pełnych (dzień złożenia umowy nie jest zaliczany) </w:t>
      </w:r>
      <w:r w:rsidR="00772BB3" w:rsidRPr="00055F6E">
        <w:rPr>
          <w:rFonts w:ascii="Verdana" w:eastAsia="Times New Roman" w:hAnsi="Verdana" w:cs="Tahoma"/>
          <w:sz w:val="20"/>
          <w:szCs w:val="20"/>
          <w:lang w:eastAsia="pl-PL"/>
        </w:rPr>
        <w:t>roboczych</w:t>
      </w:r>
      <w:r w:rsidRPr="00055F6E">
        <w:rPr>
          <w:rFonts w:ascii="Verdana" w:eastAsia="Times New Roman" w:hAnsi="Verdana" w:cs="Tahoma"/>
          <w:sz w:val="20"/>
          <w:szCs w:val="20"/>
          <w:lang w:eastAsia="pl-PL"/>
        </w:rPr>
        <w:t xml:space="preserve"> od daty </w:t>
      </w:r>
      <w:r w:rsidR="00D425AA" w:rsidRPr="00055F6E">
        <w:rPr>
          <w:rFonts w:ascii="Verdana" w:eastAsia="Times New Roman" w:hAnsi="Verdana" w:cs="Tahoma"/>
          <w:sz w:val="20"/>
          <w:szCs w:val="20"/>
          <w:lang w:eastAsia="pl-PL"/>
        </w:rPr>
        <w:t>otrzymania, uważa</w:t>
      </w:r>
      <w:r w:rsidRPr="00055F6E">
        <w:rPr>
          <w:rFonts w:ascii="Verdana" w:eastAsia="Times New Roman" w:hAnsi="Verdana" w:cs="Tahoma"/>
          <w:sz w:val="20"/>
          <w:szCs w:val="20"/>
          <w:lang w:eastAsia="pl-PL"/>
        </w:rPr>
        <w:t xml:space="preserve"> się za akceptację umowy przez Zmawiającego</w:t>
      </w:r>
    </w:p>
    <w:p w14:paraId="008AA476" w14:textId="77777777" w:rsidR="00F627CF" w:rsidRPr="00055F6E" w:rsidRDefault="00F627CF" w:rsidP="00A66568">
      <w:pPr>
        <w:widowControl w:val="0"/>
        <w:numPr>
          <w:ilvl w:val="0"/>
          <w:numId w:val="5"/>
        </w:numPr>
        <w:autoSpaceDE w:val="0"/>
        <w:autoSpaceDN w:val="0"/>
        <w:adjustRightInd w:val="0"/>
        <w:spacing w:after="0" w:line="360" w:lineRule="auto"/>
        <w:ind w:left="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r w:rsidR="007F0F68" w:rsidRPr="00055F6E">
        <w:rPr>
          <w:rFonts w:ascii="Verdana" w:eastAsia="Times New Roman" w:hAnsi="Verdana" w:cs="Tahoma"/>
          <w:sz w:val="20"/>
          <w:szCs w:val="20"/>
          <w:lang w:eastAsia="pl-PL"/>
        </w:rPr>
        <w:t xml:space="preserve"> netto</w:t>
      </w:r>
      <w:r w:rsidRPr="00055F6E">
        <w:rPr>
          <w:rFonts w:ascii="Verdana" w:eastAsia="Times New Roman" w:hAnsi="Verdana" w:cs="Tahoma"/>
          <w:sz w:val="20"/>
          <w:szCs w:val="20"/>
          <w:lang w:eastAsia="pl-PL"/>
        </w:rPr>
        <w:t xml:space="preserve">. </w:t>
      </w:r>
    </w:p>
    <w:p w14:paraId="61D3E2DC" w14:textId="77777777" w:rsidR="00F627CF" w:rsidRPr="00055F6E" w:rsidRDefault="00F627CF"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gdy termin zapłaty wynagrodzenia dla podwykonawcy jest dłuższy niż określony w ust. 4 powyżej, Zamawiający informuje o tym wykonawcę i wzywa go do doprowadzenia do zmiany tej umowy pod rygorem wystąpienia o zapłatę kary umownej w </w:t>
      </w:r>
      <w:r w:rsidR="00F91659" w:rsidRPr="00055F6E">
        <w:rPr>
          <w:rFonts w:ascii="Verdana" w:eastAsia="Times New Roman" w:hAnsi="Verdana" w:cs="Tahoma"/>
          <w:sz w:val="20"/>
          <w:szCs w:val="20"/>
          <w:lang w:eastAsia="pl-PL"/>
        </w:rPr>
        <w:t xml:space="preserve">§ 15 ust. 1 pkt „k” </w:t>
      </w:r>
      <w:r w:rsidRPr="00055F6E">
        <w:rPr>
          <w:rFonts w:ascii="Verdana" w:eastAsia="Times New Roman" w:hAnsi="Verdana" w:cs="Tahoma"/>
          <w:sz w:val="20"/>
          <w:szCs w:val="20"/>
          <w:lang w:eastAsia="pl-PL"/>
        </w:rPr>
        <w:t>niniejszej umowy.</w:t>
      </w:r>
    </w:p>
    <w:p w14:paraId="18B30145" w14:textId="77777777" w:rsidR="00F627CF" w:rsidRPr="00055F6E" w:rsidRDefault="00F627CF"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Przepisy ust. 2-11 stosuje się odpowiednio do zmian tej umowy o podwykonawstwo.</w:t>
      </w:r>
    </w:p>
    <w:p w14:paraId="26446FDC" w14:textId="77777777" w:rsidR="00F627CF" w:rsidRPr="00055F6E" w:rsidRDefault="00F627CF"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Zamawiający dokonuje bezpośredniej zapłaty wymagalnego wynagrodzenia przysługującego podwykonawcy lub dalszemu podwykonawcy, kt</w:t>
      </w:r>
      <w:r w:rsidR="00A414DA" w:rsidRPr="00055F6E">
        <w:rPr>
          <w:rFonts w:ascii="Verdana" w:eastAsia="Times New Roman" w:hAnsi="Verdana" w:cs="Tahoma"/>
          <w:sz w:val="20"/>
          <w:szCs w:val="20"/>
          <w:lang w:eastAsia="pl-PL"/>
        </w:rPr>
        <w:t>óry zawarł zaakceptowaną przez Z</w:t>
      </w:r>
      <w:r w:rsidRPr="00055F6E">
        <w:rPr>
          <w:rFonts w:ascii="Verdana" w:eastAsia="Times New Roman" w:hAnsi="Verdana" w:cs="Tahoma"/>
          <w:sz w:val="20"/>
          <w:szCs w:val="20"/>
          <w:lang w:eastAsia="pl-PL"/>
        </w:rPr>
        <w:t>amawiającego umowę o podwykonawstwo, której przedmiotem są roboty budowlane</w:t>
      </w:r>
      <w:r w:rsidR="00A414DA" w:rsidRPr="00055F6E">
        <w:rPr>
          <w:rFonts w:ascii="Verdana" w:eastAsia="Times New Roman" w:hAnsi="Verdana" w:cs="Tahoma"/>
          <w:sz w:val="20"/>
          <w:szCs w:val="20"/>
          <w:lang w:eastAsia="pl-PL"/>
        </w:rPr>
        <w:t>, lub który zawarł przedłożoną Z</w:t>
      </w:r>
      <w:r w:rsidRPr="00055F6E">
        <w:rPr>
          <w:rFonts w:ascii="Verdana" w:eastAsia="Times New Roman" w:hAnsi="Verdana" w:cs="Tahoma"/>
          <w:sz w:val="20"/>
          <w:szCs w:val="20"/>
          <w:lang w:eastAsia="pl-PL"/>
        </w:rPr>
        <w:t>amawiającemu umowę o podwykonawstwo, której przedmiotem są dostawy lub usługi, w przypadku uchylenia się od obowiązku zapłaty odpowiednio przez wykonawcę, podwykonawcę lub dalszego podwykonawcę zamówienia na roboty budowlane.</w:t>
      </w:r>
    </w:p>
    <w:p w14:paraId="2A8422D0" w14:textId="77777777" w:rsidR="00F627CF" w:rsidRPr="00055F6E" w:rsidRDefault="00F627CF"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Wynagrodzenie, o którym mowa w ust. 1</w:t>
      </w:r>
      <w:r w:rsidR="00834D23" w:rsidRPr="00055F6E">
        <w:rPr>
          <w:rFonts w:ascii="Verdana" w:eastAsia="Times New Roman" w:hAnsi="Verdana" w:cs="Tahoma"/>
          <w:sz w:val="20"/>
          <w:szCs w:val="20"/>
          <w:lang w:eastAsia="pl-PL"/>
        </w:rPr>
        <w:t>1</w:t>
      </w:r>
      <w:r w:rsidRPr="00055F6E">
        <w:rPr>
          <w:rFonts w:ascii="Verdana" w:eastAsia="Times New Roman" w:hAnsi="Verdana" w:cs="Tahoma"/>
          <w:sz w:val="20"/>
          <w:szCs w:val="20"/>
          <w:lang w:eastAsia="pl-PL"/>
        </w:rPr>
        <w:t>, dotyczy wyłącznie należności powstałych po zaakceptowan</w:t>
      </w:r>
      <w:r w:rsidR="00A414DA" w:rsidRPr="00055F6E">
        <w:rPr>
          <w:rFonts w:ascii="Verdana" w:eastAsia="Times New Roman" w:hAnsi="Verdana" w:cs="Tahoma"/>
          <w:sz w:val="20"/>
          <w:szCs w:val="20"/>
          <w:lang w:eastAsia="pl-PL"/>
        </w:rPr>
        <w:t>iu przez Z</w:t>
      </w:r>
      <w:r w:rsidRPr="00055F6E">
        <w:rPr>
          <w:rFonts w:ascii="Verdana" w:eastAsia="Times New Roman" w:hAnsi="Verdana" w:cs="Tahoma"/>
          <w:sz w:val="20"/>
          <w:szCs w:val="20"/>
          <w:lang w:eastAsia="pl-PL"/>
        </w:rPr>
        <w:t>amawiającego umowy o podwykonawstwo, której przedmiotem są roboty budowlane, lub po przedłożeniu Zamawiającemu poświadczonej za zgodność z oryginałem kopii umowy o podwykonawstwo, której przedmiotem są dostawy lub usługi.</w:t>
      </w:r>
    </w:p>
    <w:p w14:paraId="2A3861E0" w14:textId="77777777" w:rsidR="00F627CF" w:rsidRPr="00055F6E" w:rsidRDefault="00F627CF"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Bezpośrednia zapłata obejmuje wyłącznie należne wynagrodzenie, bez odsetek, należnych podwykonawcy lub dalszemu podwykonawcy.</w:t>
      </w:r>
    </w:p>
    <w:p w14:paraId="500F9FD2" w14:textId="77777777" w:rsidR="00F627CF" w:rsidRPr="00055F6E" w:rsidRDefault="00F627CF"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Przed dokonaniem bezpośredniej zapłaty Zamawiający wezwie Wykonawcę do zgłoszenia pisemnych uwag dotyczących zasadności bezpośredniej zapłaty wynagrodzenia podwykonawcy lub dalszemu podwykonawcy, o których mowa w ust. 13. Wykonawca zgłasza uwagi w terminie 7 dni od</w:t>
      </w:r>
      <w:r w:rsidR="00681E3C" w:rsidRPr="00055F6E">
        <w:rPr>
          <w:rFonts w:ascii="Verdana" w:eastAsia="Times New Roman" w:hAnsi="Verdana" w:cs="Tahoma"/>
          <w:sz w:val="20"/>
          <w:szCs w:val="20"/>
          <w:lang w:eastAsia="pl-PL"/>
        </w:rPr>
        <w:t xml:space="preserve"> dnia doręczenia tej informacji, a brak odpowiedzi Wykonawcy doręczonej Zamawiającemu w terminie 7 dni od daty doręczenia wezwania Zamawiającego do </w:t>
      </w:r>
      <w:r w:rsidR="00681E3C" w:rsidRPr="00055F6E">
        <w:rPr>
          <w:rFonts w:ascii="Verdana" w:eastAsia="Times New Roman" w:hAnsi="Verdana" w:cs="Tahoma"/>
          <w:sz w:val="20"/>
          <w:szCs w:val="20"/>
          <w:lang w:eastAsia="pl-PL"/>
        </w:rPr>
        <w:lastRenderedPageBreak/>
        <w:t xml:space="preserve">ustosunkowania się </w:t>
      </w:r>
      <w:r w:rsidR="00D425AA" w:rsidRPr="00055F6E">
        <w:rPr>
          <w:rFonts w:ascii="Verdana" w:eastAsia="Times New Roman" w:hAnsi="Verdana" w:cs="Tahoma"/>
          <w:sz w:val="20"/>
          <w:szCs w:val="20"/>
          <w:lang w:eastAsia="pl-PL"/>
        </w:rPr>
        <w:t>Wykonawcy, uznaje</w:t>
      </w:r>
      <w:r w:rsidR="00681E3C" w:rsidRPr="00055F6E">
        <w:rPr>
          <w:rFonts w:ascii="Verdana" w:eastAsia="Times New Roman" w:hAnsi="Verdana" w:cs="Tahoma"/>
          <w:sz w:val="20"/>
          <w:szCs w:val="20"/>
          <w:lang w:eastAsia="pl-PL"/>
        </w:rPr>
        <w:t xml:space="preserve"> się potwierdzenie zasadności płatności na rzecz podwykonawcy.  </w:t>
      </w:r>
    </w:p>
    <w:p w14:paraId="02732624" w14:textId="77777777" w:rsidR="00F627CF" w:rsidRPr="00055F6E" w:rsidRDefault="00F627CF"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zgłoszenia uwag, o których mowa w ust. 1</w:t>
      </w:r>
      <w:r w:rsidR="00681E3C" w:rsidRPr="00055F6E">
        <w:rPr>
          <w:rFonts w:ascii="Verdana" w:eastAsia="Times New Roman" w:hAnsi="Verdana" w:cs="Tahoma"/>
          <w:sz w:val="20"/>
          <w:szCs w:val="20"/>
          <w:lang w:eastAsia="pl-PL"/>
        </w:rPr>
        <w:t>4</w:t>
      </w:r>
      <w:r w:rsidRPr="00055F6E">
        <w:rPr>
          <w:rFonts w:ascii="Verdana" w:eastAsia="Times New Roman" w:hAnsi="Verdana" w:cs="Tahoma"/>
          <w:sz w:val="20"/>
          <w:szCs w:val="20"/>
          <w:lang w:eastAsia="pl-PL"/>
        </w:rPr>
        <w:t>, w terminie wskazanym przez Zamawiającego, Zamawiający może:</w:t>
      </w:r>
    </w:p>
    <w:p w14:paraId="168AE74E" w14:textId="77777777" w:rsidR="00F627CF" w:rsidRPr="00055F6E" w:rsidRDefault="00F627CF" w:rsidP="00B95762">
      <w:pPr>
        <w:widowControl w:val="0"/>
        <w:numPr>
          <w:ilvl w:val="0"/>
          <w:numId w:val="28"/>
        </w:numPr>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nie dokonać bezpośredniej zapłaty wynagrodzenia podwykonawcy lub dalszemu podwykonawcy, jeżeli wykonawca wykaże niezasadność takiej zapłaty albo</w:t>
      </w:r>
      <w:r w:rsidR="00A414DA" w:rsidRPr="00055F6E">
        <w:rPr>
          <w:rFonts w:ascii="Verdana" w:eastAsia="Times New Roman" w:hAnsi="Verdana" w:cs="Tahoma"/>
          <w:sz w:val="20"/>
          <w:szCs w:val="20"/>
          <w:lang w:eastAsia="pl-PL"/>
        </w:rPr>
        <w:t>;</w:t>
      </w:r>
    </w:p>
    <w:p w14:paraId="69D865F7" w14:textId="77777777" w:rsidR="00F627CF" w:rsidRPr="00055F6E" w:rsidRDefault="00F627CF" w:rsidP="00B95762">
      <w:pPr>
        <w:widowControl w:val="0"/>
        <w:numPr>
          <w:ilvl w:val="0"/>
          <w:numId w:val="28"/>
        </w:numPr>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złożyć do depozytu sądowego kwotę potrzebną na pokrycie wynagrodzenia podwykonawcy lub dalszego podwykonawcy w przypadku istnienia zasadniczej wątpliwości </w:t>
      </w:r>
      <w:r w:rsidR="00D425AA" w:rsidRPr="00055F6E">
        <w:rPr>
          <w:rFonts w:ascii="Verdana" w:eastAsia="Times New Roman" w:hAnsi="Verdana" w:cs="Tahoma"/>
          <w:sz w:val="20"/>
          <w:szCs w:val="20"/>
          <w:lang w:eastAsia="pl-PL"/>
        </w:rPr>
        <w:t>Zamawiającego, co</w:t>
      </w:r>
      <w:r w:rsidRPr="00055F6E">
        <w:rPr>
          <w:rFonts w:ascii="Verdana" w:eastAsia="Times New Roman" w:hAnsi="Verdana" w:cs="Tahoma"/>
          <w:sz w:val="20"/>
          <w:szCs w:val="20"/>
          <w:lang w:eastAsia="pl-PL"/>
        </w:rPr>
        <w:t xml:space="preserve"> do wysokości należnej zapłaty lub podmiot</w:t>
      </w:r>
      <w:r w:rsidR="00A414DA" w:rsidRPr="00055F6E">
        <w:rPr>
          <w:rFonts w:ascii="Verdana" w:eastAsia="Times New Roman" w:hAnsi="Verdana" w:cs="Tahoma"/>
          <w:sz w:val="20"/>
          <w:szCs w:val="20"/>
          <w:lang w:eastAsia="pl-PL"/>
        </w:rPr>
        <w:t xml:space="preserve">u, któremu płatność się należy </w:t>
      </w:r>
      <w:r w:rsidRPr="00055F6E">
        <w:rPr>
          <w:rFonts w:ascii="Verdana" w:eastAsia="Times New Roman" w:hAnsi="Verdana" w:cs="Tahoma"/>
          <w:sz w:val="20"/>
          <w:szCs w:val="20"/>
          <w:lang w:eastAsia="pl-PL"/>
        </w:rPr>
        <w:t>albo</w:t>
      </w:r>
      <w:r w:rsidR="00A414DA" w:rsidRPr="00055F6E">
        <w:rPr>
          <w:rFonts w:ascii="Verdana" w:eastAsia="Times New Roman" w:hAnsi="Verdana" w:cs="Tahoma"/>
          <w:sz w:val="20"/>
          <w:szCs w:val="20"/>
          <w:lang w:eastAsia="pl-PL"/>
        </w:rPr>
        <w:t>;</w:t>
      </w:r>
    </w:p>
    <w:p w14:paraId="2DCCA247" w14:textId="77777777" w:rsidR="00F627CF" w:rsidRPr="00055F6E" w:rsidRDefault="00F627CF" w:rsidP="00B95762">
      <w:pPr>
        <w:widowControl w:val="0"/>
        <w:numPr>
          <w:ilvl w:val="0"/>
          <w:numId w:val="28"/>
        </w:numPr>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dokonać bezpośredniej zapłaty wynagrodzenia podwykonawcy lub dalszemu podwykonawcy, jeżeli podwykonawca lub dalszy podwykonawca wykaże zasadność takiej zapłaty.</w:t>
      </w:r>
    </w:p>
    <w:p w14:paraId="1E7A46B3" w14:textId="77777777" w:rsidR="00F627CF" w:rsidRPr="00055F6E" w:rsidRDefault="00F627CF"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dokonania bezpośredniej zapłaty podwykon</w:t>
      </w:r>
      <w:r w:rsidR="00681E3C" w:rsidRPr="00055F6E">
        <w:rPr>
          <w:rFonts w:ascii="Verdana" w:eastAsia="Times New Roman" w:hAnsi="Verdana" w:cs="Tahoma"/>
          <w:sz w:val="20"/>
          <w:szCs w:val="20"/>
          <w:lang w:eastAsia="pl-PL"/>
        </w:rPr>
        <w:t>awcy lub dalszemu podwykonawcy</w:t>
      </w:r>
      <w:r w:rsidRPr="00055F6E">
        <w:rPr>
          <w:rFonts w:ascii="Verdana" w:eastAsia="Times New Roman" w:hAnsi="Verdana" w:cs="Tahoma"/>
          <w:sz w:val="20"/>
          <w:szCs w:val="20"/>
          <w:lang w:eastAsia="pl-PL"/>
        </w:rPr>
        <w:t>, Zamawiający potrąca kwotę wypłaconego wynagrodzenia z wynagrodzenia należnego Wykonawcy.</w:t>
      </w:r>
    </w:p>
    <w:p w14:paraId="53F710C0" w14:textId="77777777" w:rsidR="00F627CF" w:rsidRPr="00055F6E" w:rsidRDefault="00F627CF"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t>
      </w:r>
      <w:r w:rsidR="00681E3C" w:rsidRPr="00055F6E">
        <w:rPr>
          <w:rFonts w:ascii="Verdana" w:eastAsia="Times New Roman" w:hAnsi="Verdana" w:cs="Tahoma"/>
          <w:sz w:val="20"/>
          <w:szCs w:val="20"/>
          <w:lang w:eastAsia="pl-PL"/>
        </w:rPr>
        <w:t xml:space="preserve">w całości lub niewykonanej części. </w:t>
      </w:r>
    </w:p>
    <w:p w14:paraId="484A79C7" w14:textId="77777777" w:rsidR="00F627CF" w:rsidRPr="00055F6E" w:rsidRDefault="00F627CF"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ponosi wobec Zamawiającego oraz wobec osób trzecich pełną odpowiedzialność za roboty, które wykonuje przy pomocy podwykonawców.</w:t>
      </w:r>
    </w:p>
    <w:p w14:paraId="6C2EB3F0" w14:textId="77777777" w:rsidR="000E4CF3" w:rsidRPr="00055F6E" w:rsidRDefault="000E4CF3"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Ilekroć w niniejszej umowie mowa o podwykonawcach, należy przez to rozumi</w:t>
      </w:r>
      <w:r w:rsidR="006D2B8A" w:rsidRPr="00055F6E">
        <w:rPr>
          <w:rFonts w:ascii="Verdana" w:eastAsia="Times New Roman" w:hAnsi="Verdana" w:cs="Tahoma"/>
          <w:sz w:val="20"/>
          <w:szCs w:val="20"/>
          <w:lang w:eastAsia="pl-PL"/>
        </w:rPr>
        <w:t>eć także dalszych podwykonawców.</w:t>
      </w:r>
    </w:p>
    <w:p w14:paraId="56B9E690" w14:textId="77777777" w:rsidR="000E4CF3" w:rsidRPr="00055F6E" w:rsidRDefault="000E4CF3" w:rsidP="00A66568">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Wykonawca odpowiada za działania swoich podwykonawców w stosunku do dalszych podwykonawców jak za własne działania i zaniechania.  </w:t>
      </w:r>
    </w:p>
    <w:p w14:paraId="34CEFD34" w14:textId="77777777" w:rsidR="00F916B0" w:rsidRPr="00055F6E" w:rsidRDefault="00F916B0" w:rsidP="00C0234A">
      <w:pPr>
        <w:widowControl w:val="0"/>
        <w:numPr>
          <w:ilvl w:val="0"/>
          <w:numId w:val="5"/>
        </w:numPr>
        <w:autoSpaceDE w:val="0"/>
        <w:autoSpaceDN w:val="0"/>
        <w:adjustRightInd w:val="0"/>
        <w:spacing w:after="0" w:line="360" w:lineRule="auto"/>
        <w:ind w:left="284"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Do każdej umowy </w:t>
      </w:r>
      <w:r w:rsidR="00100F8B" w:rsidRPr="00055F6E">
        <w:rPr>
          <w:rFonts w:ascii="Verdana" w:eastAsia="Times New Roman" w:hAnsi="Verdana" w:cs="Tahoma"/>
          <w:sz w:val="20"/>
          <w:szCs w:val="20"/>
          <w:lang w:eastAsia="pl-PL"/>
        </w:rPr>
        <w:t>z podwykonawcami</w:t>
      </w:r>
      <w:r w:rsidRPr="00055F6E">
        <w:rPr>
          <w:rFonts w:ascii="Verdana" w:eastAsia="Times New Roman" w:hAnsi="Verdana" w:cs="Tahoma"/>
          <w:sz w:val="20"/>
          <w:szCs w:val="20"/>
          <w:lang w:eastAsia="pl-PL"/>
        </w:rPr>
        <w:t xml:space="preserve"> i dalszymi podwykonawcami Wykonawca zobowiązany jest do przedłożenia oświadczenia:</w:t>
      </w:r>
    </w:p>
    <w:p w14:paraId="03D47409" w14:textId="77777777" w:rsidR="00F627CF" w:rsidRPr="00055F6E" w:rsidRDefault="00F627CF" w:rsidP="00B95762">
      <w:pPr>
        <w:widowControl w:val="0"/>
        <w:numPr>
          <w:ilvl w:val="0"/>
          <w:numId w:val="29"/>
        </w:numPr>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 udzieleniu przez podwykonawcę solidarnie z Generalnym Wykonawcą gwarancji na całość zakresu robót wykonanego przez podwykonawcę oraz dostarczone przez niego urządzenia na zasadach określonych w niniejszej umowie dla gwarancji udziela</w:t>
      </w:r>
      <w:r w:rsidR="00A66568" w:rsidRPr="00055F6E">
        <w:rPr>
          <w:rFonts w:ascii="Verdana" w:eastAsia="Times New Roman" w:hAnsi="Verdana" w:cs="Tahoma"/>
          <w:sz w:val="20"/>
          <w:szCs w:val="20"/>
          <w:lang w:eastAsia="pl-PL"/>
        </w:rPr>
        <w:t xml:space="preserve">nej przez Generalnego Wykonawcę.  </w:t>
      </w:r>
    </w:p>
    <w:p w14:paraId="08741CF8" w14:textId="77777777" w:rsidR="00F627CF" w:rsidRPr="00055F6E" w:rsidRDefault="00F627CF" w:rsidP="00B95762">
      <w:pPr>
        <w:widowControl w:val="0"/>
        <w:numPr>
          <w:ilvl w:val="0"/>
          <w:numId w:val="29"/>
        </w:numPr>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 zobowiązaniu do składania oświadczeń wymaganych niniejszą umową;</w:t>
      </w:r>
    </w:p>
    <w:p w14:paraId="69880333" w14:textId="77777777" w:rsidR="00F627CF" w:rsidRPr="00055F6E" w:rsidRDefault="00F627CF" w:rsidP="00B95762">
      <w:pPr>
        <w:widowControl w:val="0"/>
        <w:numPr>
          <w:ilvl w:val="0"/>
          <w:numId w:val="29"/>
        </w:numPr>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 obowiązku zgłaszania Zamawiającemu wszystkich podwykonawców</w:t>
      </w:r>
      <w:r w:rsidR="00561957" w:rsidRPr="00055F6E">
        <w:rPr>
          <w:rFonts w:ascii="Verdana" w:eastAsia="Times New Roman" w:hAnsi="Verdana" w:cs="Tahoma"/>
          <w:sz w:val="20"/>
          <w:szCs w:val="20"/>
          <w:lang w:eastAsia="pl-PL"/>
        </w:rPr>
        <w:t xml:space="preserve"> realizujących prac</w:t>
      </w:r>
      <w:r w:rsidR="00C56B30" w:rsidRPr="00055F6E">
        <w:rPr>
          <w:rFonts w:ascii="Verdana" w:eastAsia="Times New Roman" w:hAnsi="Verdana" w:cs="Tahoma"/>
          <w:sz w:val="20"/>
          <w:szCs w:val="20"/>
          <w:lang w:eastAsia="pl-PL"/>
        </w:rPr>
        <w:t>e</w:t>
      </w:r>
      <w:r w:rsidR="00561957" w:rsidRPr="00055F6E">
        <w:rPr>
          <w:rFonts w:ascii="Verdana" w:eastAsia="Times New Roman" w:hAnsi="Verdana" w:cs="Tahoma"/>
          <w:sz w:val="20"/>
          <w:szCs w:val="20"/>
          <w:lang w:eastAsia="pl-PL"/>
        </w:rPr>
        <w:t xml:space="preserve"> na obiekcie;</w:t>
      </w:r>
    </w:p>
    <w:p w14:paraId="21EFA2B5" w14:textId="77777777" w:rsidR="00961B38" w:rsidRPr="00055F6E" w:rsidRDefault="00961B38" w:rsidP="00B95762">
      <w:pPr>
        <w:widowControl w:val="0"/>
        <w:numPr>
          <w:ilvl w:val="0"/>
          <w:numId w:val="29"/>
        </w:numPr>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o zwolnieniu Zamawiającego z odpowiedzialności </w:t>
      </w:r>
      <w:r w:rsidR="00B96D17" w:rsidRPr="00055F6E">
        <w:rPr>
          <w:rFonts w:ascii="Verdana" w:eastAsia="Times New Roman" w:hAnsi="Verdana" w:cs="Tahoma"/>
          <w:sz w:val="20"/>
          <w:szCs w:val="20"/>
          <w:lang w:eastAsia="pl-PL"/>
        </w:rPr>
        <w:t xml:space="preserve">wobec podwykonawcy za części wynagrodzenia za wykonane prace, zatrzymane lub </w:t>
      </w:r>
      <w:r w:rsidR="00126DDF" w:rsidRPr="00055F6E">
        <w:rPr>
          <w:rFonts w:ascii="Verdana" w:eastAsia="Times New Roman" w:hAnsi="Verdana" w:cs="Tahoma"/>
          <w:sz w:val="20"/>
          <w:szCs w:val="20"/>
          <w:lang w:eastAsia="pl-PL"/>
        </w:rPr>
        <w:t>potrącone w</w:t>
      </w:r>
      <w:r w:rsidR="00B96D17" w:rsidRPr="00055F6E">
        <w:rPr>
          <w:rFonts w:ascii="Verdana" w:eastAsia="Times New Roman" w:hAnsi="Verdana" w:cs="Tahoma"/>
          <w:sz w:val="20"/>
          <w:szCs w:val="20"/>
          <w:lang w:eastAsia="pl-PL"/>
        </w:rPr>
        <w:t xml:space="preserve"> związku z udzieleniem przez </w:t>
      </w:r>
      <w:r w:rsidR="00126DDF" w:rsidRPr="00055F6E">
        <w:rPr>
          <w:rFonts w:ascii="Verdana" w:eastAsia="Times New Roman" w:hAnsi="Verdana" w:cs="Tahoma"/>
          <w:sz w:val="20"/>
          <w:szCs w:val="20"/>
          <w:lang w:eastAsia="pl-PL"/>
        </w:rPr>
        <w:t>podwykonawcę na</w:t>
      </w:r>
      <w:r w:rsidR="00B96D17" w:rsidRPr="00055F6E">
        <w:rPr>
          <w:rFonts w:ascii="Verdana" w:eastAsia="Times New Roman" w:hAnsi="Verdana" w:cs="Tahoma"/>
          <w:sz w:val="20"/>
          <w:szCs w:val="20"/>
          <w:lang w:eastAsia="pl-PL"/>
        </w:rPr>
        <w:t xml:space="preserve"> rzecz Wykonawcy zabezpiecze</w:t>
      </w:r>
      <w:r w:rsidR="00997454" w:rsidRPr="00055F6E">
        <w:rPr>
          <w:rFonts w:ascii="Verdana" w:eastAsia="Times New Roman" w:hAnsi="Verdana" w:cs="Tahoma"/>
          <w:sz w:val="20"/>
          <w:szCs w:val="20"/>
          <w:lang w:eastAsia="pl-PL"/>
        </w:rPr>
        <w:t>nia należytego wykonania umowy;</w:t>
      </w:r>
    </w:p>
    <w:p w14:paraId="0141B1CE" w14:textId="77777777" w:rsidR="00F916B0" w:rsidRPr="00055F6E" w:rsidRDefault="00100F8B" w:rsidP="004A1EB9">
      <w:pPr>
        <w:spacing w:after="0" w:line="360" w:lineRule="auto"/>
        <w:ind w:left="284"/>
        <w:rPr>
          <w:rFonts w:ascii="Verdana" w:eastAsia="Times New Roman" w:hAnsi="Verdana" w:cs="Tahoma"/>
          <w:sz w:val="20"/>
          <w:szCs w:val="20"/>
          <w:lang w:eastAsia="pl-PL"/>
        </w:rPr>
      </w:pPr>
      <w:r w:rsidRPr="00055F6E">
        <w:rPr>
          <w:rFonts w:ascii="Verdana" w:eastAsia="Times New Roman" w:hAnsi="Verdana" w:cs="Tahoma"/>
          <w:sz w:val="20"/>
          <w:szCs w:val="20"/>
          <w:lang w:eastAsia="pl-PL"/>
        </w:rPr>
        <w:t>z</w:t>
      </w:r>
      <w:r w:rsidR="00F916B0" w:rsidRPr="00055F6E">
        <w:rPr>
          <w:rFonts w:ascii="Verdana" w:eastAsia="Times New Roman" w:hAnsi="Verdana" w:cs="Tahoma"/>
          <w:sz w:val="20"/>
          <w:szCs w:val="20"/>
          <w:lang w:eastAsia="pl-PL"/>
        </w:rPr>
        <w:t xml:space="preserve">godnie ze wzorem stanowiącym </w:t>
      </w:r>
      <w:r w:rsidR="00F916B0" w:rsidRPr="00055F6E">
        <w:rPr>
          <w:rFonts w:ascii="Verdana" w:eastAsia="Times New Roman" w:hAnsi="Verdana" w:cs="Tahoma"/>
          <w:b/>
          <w:sz w:val="20"/>
          <w:szCs w:val="20"/>
          <w:lang w:eastAsia="pl-PL"/>
        </w:rPr>
        <w:t xml:space="preserve">załącznik nr </w:t>
      </w:r>
      <w:r w:rsidR="001E45DE" w:rsidRPr="00055F6E">
        <w:rPr>
          <w:rFonts w:ascii="Verdana" w:eastAsia="Times New Roman" w:hAnsi="Verdana" w:cs="Tahoma"/>
          <w:b/>
          <w:sz w:val="20"/>
          <w:szCs w:val="20"/>
          <w:lang w:eastAsia="pl-PL"/>
        </w:rPr>
        <w:t>9</w:t>
      </w:r>
      <w:r w:rsidR="00F916B0" w:rsidRPr="00055F6E">
        <w:rPr>
          <w:rFonts w:ascii="Verdana" w:eastAsia="Times New Roman" w:hAnsi="Verdana" w:cs="Tahoma"/>
          <w:sz w:val="20"/>
          <w:szCs w:val="20"/>
          <w:lang w:eastAsia="pl-PL"/>
        </w:rPr>
        <w:t xml:space="preserve"> do umowy</w:t>
      </w:r>
      <w:r w:rsidR="00997454" w:rsidRPr="00055F6E">
        <w:rPr>
          <w:rFonts w:ascii="Verdana" w:eastAsia="Times New Roman" w:hAnsi="Verdana" w:cs="Tahoma"/>
          <w:sz w:val="20"/>
          <w:szCs w:val="20"/>
          <w:lang w:eastAsia="pl-PL"/>
        </w:rPr>
        <w:t>.</w:t>
      </w:r>
    </w:p>
    <w:p w14:paraId="504EDA37" w14:textId="77777777" w:rsidR="00F916B0" w:rsidRPr="00055F6E" w:rsidRDefault="00F916B0" w:rsidP="000F0158">
      <w:pPr>
        <w:spacing w:after="0" w:line="360" w:lineRule="auto"/>
        <w:ind w:left="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lastRenderedPageBreak/>
        <w:t>Zamawiający może odstąpić od wymogu prze</w:t>
      </w:r>
      <w:r w:rsidR="004E3E7F" w:rsidRPr="00055F6E">
        <w:rPr>
          <w:rFonts w:ascii="Verdana" w:eastAsia="Times New Roman" w:hAnsi="Verdana" w:cs="Tahoma"/>
          <w:sz w:val="20"/>
          <w:szCs w:val="20"/>
          <w:lang w:eastAsia="pl-PL"/>
        </w:rPr>
        <w:t xml:space="preserve">dstawienia gwarancji producenta lub podwykonawcy </w:t>
      </w:r>
      <w:r w:rsidRPr="00055F6E">
        <w:rPr>
          <w:rFonts w:ascii="Verdana" w:eastAsia="Times New Roman" w:hAnsi="Verdana" w:cs="Tahoma"/>
          <w:sz w:val="20"/>
          <w:szCs w:val="20"/>
          <w:lang w:eastAsia="pl-PL"/>
        </w:rPr>
        <w:t>na dostarczane produkty, jeżeli Wykonawca</w:t>
      </w:r>
      <w:r w:rsidR="000F0158" w:rsidRPr="00055F6E">
        <w:rPr>
          <w:rFonts w:ascii="Verdana" w:eastAsia="Times New Roman" w:hAnsi="Verdana" w:cs="Tahoma"/>
          <w:sz w:val="20"/>
          <w:szCs w:val="20"/>
          <w:lang w:eastAsia="pl-PL"/>
        </w:rPr>
        <w:t xml:space="preserve"> lub Wykonawca i podwykonawca</w:t>
      </w:r>
      <w:r w:rsidRPr="00055F6E">
        <w:rPr>
          <w:rFonts w:ascii="Verdana" w:eastAsia="Times New Roman" w:hAnsi="Verdana" w:cs="Tahoma"/>
          <w:sz w:val="20"/>
          <w:szCs w:val="20"/>
          <w:lang w:eastAsia="pl-PL"/>
        </w:rPr>
        <w:t xml:space="preserve"> dostarczający i montujący dostarczane elementy udzieli gwarancji zgodnie z zapisami umowy. Odstąpienie od tego wymogu dla swej skuteczności wymaga formy pisemnej.</w:t>
      </w:r>
    </w:p>
    <w:p w14:paraId="7C165A87" w14:textId="77777777" w:rsidR="00F916B0" w:rsidRPr="00055F6E" w:rsidRDefault="00F916B0" w:rsidP="00F916B0">
      <w:pPr>
        <w:spacing w:after="0" w:line="360" w:lineRule="auto"/>
        <w:rPr>
          <w:rFonts w:ascii="Verdana" w:eastAsia="Times New Roman" w:hAnsi="Verdana" w:cs="Tahoma"/>
          <w:color w:val="FF0000"/>
          <w:sz w:val="20"/>
          <w:szCs w:val="20"/>
          <w:lang w:eastAsia="pl-PL"/>
        </w:rPr>
      </w:pPr>
    </w:p>
    <w:p w14:paraId="009BDD97" w14:textId="77777777" w:rsidR="00C76E5D" w:rsidRPr="00055F6E" w:rsidRDefault="007F0F68" w:rsidP="00C76E5D">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12</w:t>
      </w:r>
    </w:p>
    <w:p w14:paraId="769096BC" w14:textId="77777777" w:rsidR="00F627CF" w:rsidRPr="00055F6E" w:rsidRDefault="00F627CF" w:rsidP="00C76E5D">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Odbiory</w:t>
      </w:r>
    </w:p>
    <w:p w14:paraId="23F3A2EF" w14:textId="77777777" w:rsidR="00844A39" w:rsidRPr="00055F6E" w:rsidRDefault="00844A39" w:rsidP="00C76E5D">
      <w:pPr>
        <w:spacing w:after="0" w:line="360" w:lineRule="auto"/>
        <w:jc w:val="center"/>
        <w:rPr>
          <w:rFonts w:ascii="Verdana" w:eastAsia="Times New Roman" w:hAnsi="Verdana" w:cs="Tahoma"/>
          <w:b/>
          <w:sz w:val="20"/>
          <w:szCs w:val="20"/>
          <w:lang w:eastAsia="pl-PL"/>
        </w:rPr>
      </w:pPr>
    </w:p>
    <w:p w14:paraId="54BE7AC6" w14:textId="77777777" w:rsidR="007F0F68" w:rsidRPr="00055F6E" w:rsidRDefault="00E57330" w:rsidP="007F0F68">
      <w:pPr>
        <w:widowControl w:val="0"/>
        <w:autoSpaceDE w:val="0"/>
        <w:autoSpaceDN w:val="0"/>
        <w:adjustRightInd w:val="0"/>
        <w:spacing w:after="0" w:line="360" w:lineRule="auto"/>
        <w:ind w:left="360" w:hanging="360"/>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 </w:t>
      </w:r>
      <w:r w:rsidR="007F0F68" w:rsidRPr="00055F6E">
        <w:rPr>
          <w:rFonts w:ascii="Verdana" w:eastAsia="Times New Roman" w:hAnsi="Verdana" w:cs="Tahoma"/>
          <w:sz w:val="20"/>
          <w:szCs w:val="20"/>
          <w:lang w:eastAsia="pl-PL"/>
        </w:rPr>
        <w:t>1.  Strony ustalają, że będą stosowane następujące rodzaje odbiorów robót:</w:t>
      </w:r>
    </w:p>
    <w:p w14:paraId="2A78D081" w14:textId="77777777" w:rsidR="007F0F68" w:rsidRPr="00055F6E" w:rsidRDefault="007F0F68" w:rsidP="00B95762">
      <w:pPr>
        <w:widowControl w:val="0"/>
        <w:numPr>
          <w:ilvl w:val="1"/>
          <w:numId w:val="35"/>
        </w:numPr>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odbiory robót zanikających lub ulegających zakryciu,</w:t>
      </w:r>
    </w:p>
    <w:p w14:paraId="77E39EC8" w14:textId="77777777" w:rsidR="007F0F68" w:rsidRPr="00055F6E" w:rsidRDefault="007F0F68" w:rsidP="00B95762">
      <w:pPr>
        <w:widowControl w:val="0"/>
        <w:numPr>
          <w:ilvl w:val="1"/>
          <w:numId w:val="35"/>
        </w:numPr>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odbiory etapów realizacji inwestycji,</w:t>
      </w:r>
    </w:p>
    <w:p w14:paraId="724F4827" w14:textId="77777777" w:rsidR="007F0F68" w:rsidRPr="00055F6E" w:rsidRDefault="007F0F68" w:rsidP="00B95762">
      <w:pPr>
        <w:widowControl w:val="0"/>
        <w:numPr>
          <w:ilvl w:val="1"/>
          <w:numId w:val="35"/>
        </w:numPr>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odbiór końcowy.</w:t>
      </w:r>
    </w:p>
    <w:p w14:paraId="668FF6C7" w14:textId="77777777" w:rsidR="007F0F68" w:rsidRPr="00055F6E" w:rsidRDefault="007F0F68" w:rsidP="00B95762">
      <w:pPr>
        <w:widowControl w:val="0"/>
        <w:numPr>
          <w:ilvl w:val="0"/>
          <w:numId w:val="48"/>
        </w:numPr>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Ilekroć w toku realizacji niniejszej umowy zachodzić będzie przypadek dokonywania odbioru wskazanego w niniejszym paragrafie stosuje się do niego następujące zasady działania: </w:t>
      </w:r>
    </w:p>
    <w:p w14:paraId="3BFB1ED0" w14:textId="77777777" w:rsidR="007F0F68" w:rsidRPr="00055F6E" w:rsidRDefault="007F0F68" w:rsidP="00B95762">
      <w:pPr>
        <w:widowControl w:val="0"/>
        <w:numPr>
          <w:ilvl w:val="0"/>
          <w:numId w:val="36"/>
        </w:numPr>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gotowość do odbioru Wykonawca zgłasza wpisem w dzienniku budowy, powiadamiając Z</w:t>
      </w:r>
      <w:r w:rsidR="00375892" w:rsidRPr="00055F6E">
        <w:rPr>
          <w:rFonts w:ascii="Verdana" w:eastAsia="Times New Roman" w:hAnsi="Verdana" w:cs="Tahoma"/>
          <w:sz w:val="20"/>
          <w:szCs w:val="20"/>
          <w:lang w:eastAsia="pl-PL"/>
        </w:rPr>
        <w:t xml:space="preserve">amawiającego w formie pisemnej o dokonanym wpisie, a do czasu wydania dziennika budowy w formie pisemnej. </w:t>
      </w:r>
    </w:p>
    <w:p w14:paraId="2BD9E855" w14:textId="77777777" w:rsidR="007F0F68" w:rsidRPr="00055F6E" w:rsidRDefault="007F0F68" w:rsidP="00B95762">
      <w:pPr>
        <w:widowControl w:val="0"/>
        <w:numPr>
          <w:ilvl w:val="0"/>
          <w:numId w:val="36"/>
        </w:numPr>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przedstawiciel Zamawiającego przystąpi do odbioru nie później niż w 5 dni roboczych od daty zgłoszenia, potwierdzając wynik odbioru wpisem do dziennika budowy;</w:t>
      </w:r>
    </w:p>
    <w:p w14:paraId="61B2C564" w14:textId="77777777" w:rsidR="007F0F68" w:rsidRPr="00055F6E" w:rsidRDefault="007F0F68" w:rsidP="00B95762">
      <w:pPr>
        <w:widowControl w:val="0"/>
        <w:numPr>
          <w:ilvl w:val="0"/>
          <w:numId w:val="36"/>
        </w:numPr>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każdy odbiór potwierdzany jest pisemnym protokołem odbioru podpisanym przez przedstawicieli Stron, odbiór końcowy potwierdzony będzie protokołem odbioru końcowego;</w:t>
      </w:r>
    </w:p>
    <w:p w14:paraId="224B763B" w14:textId="77777777" w:rsidR="007F0F68" w:rsidRPr="00962D0F" w:rsidRDefault="00962D0F" w:rsidP="00B95762">
      <w:pPr>
        <w:widowControl w:val="0"/>
        <w:numPr>
          <w:ilvl w:val="0"/>
          <w:numId w:val="36"/>
        </w:numPr>
        <w:autoSpaceDE w:val="0"/>
        <w:autoSpaceDN w:val="0"/>
        <w:adjustRightInd w:val="0"/>
        <w:spacing w:after="0" w:line="360" w:lineRule="auto"/>
        <w:ind w:left="709" w:hanging="283"/>
        <w:jc w:val="both"/>
        <w:rPr>
          <w:rFonts w:ascii="Verdana" w:eastAsia="Times New Roman" w:hAnsi="Verdana" w:cs="Tahoma"/>
          <w:color w:val="FF0000"/>
          <w:sz w:val="20"/>
          <w:szCs w:val="20"/>
          <w:lang w:eastAsia="pl-PL"/>
        </w:rPr>
      </w:pPr>
      <w:r w:rsidRPr="00962D0F">
        <w:rPr>
          <w:rFonts w:ascii="Verdana" w:eastAsia="Times New Roman" w:hAnsi="Verdana" w:cs="Tahoma"/>
          <w:color w:val="FF0000"/>
          <w:sz w:val="20"/>
          <w:szCs w:val="20"/>
          <w:lang w:eastAsia="pl-PL"/>
        </w:rPr>
        <w:t>W przypadku stwierdzenia wad istotnych wskazanych w § 12 ust. 4 niniejszej Umowy,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4403744C" w14:textId="77777777" w:rsidR="007F0F68" w:rsidRPr="00055F6E" w:rsidRDefault="007F0F68" w:rsidP="00B95762">
      <w:pPr>
        <w:widowControl w:val="0"/>
        <w:numPr>
          <w:ilvl w:val="0"/>
          <w:numId w:val="36"/>
        </w:numPr>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czasu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539170A8" w14:textId="77777777" w:rsidR="007F0F68" w:rsidRPr="00055F6E" w:rsidRDefault="007F0F68" w:rsidP="00B95762">
      <w:pPr>
        <w:widowControl w:val="0"/>
        <w:numPr>
          <w:ilvl w:val="0"/>
          <w:numId w:val="36"/>
        </w:numPr>
        <w:autoSpaceDE w:val="0"/>
        <w:autoSpaceDN w:val="0"/>
        <w:adjustRightInd w:val="0"/>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zgłoszenie gotowości do przystąpienia do odbioru </w:t>
      </w:r>
      <w:r w:rsidR="00255893" w:rsidRPr="00055F6E">
        <w:rPr>
          <w:rFonts w:ascii="Verdana" w:eastAsia="Times New Roman" w:hAnsi="Verdana" w:cs="Tahoma"/>
          <w:sz w:val="20"/>
          <w:szCs w:val="20"/>
          <w:lang w:eastAsia="pl-PL"/>
        </w:rPr>
        <w:t xml:space="preserve">etapu </w:t>
      </w:r>
      <w:r w:rsidR="00255893" w:rsidRPr="00055F6E">
        <w:rPr>
          <w:rFonts w:ascii="Verdana" w:eastAsia="Times New Roman" w:hAnsi="Verdana" w:cs="Tahoma"/>
          <w:b/>
          <w:sz w:val="20"/>
          <w:szCs w:val="20"/>
          <w:lang w:eastAsia="pl-PL"/>
        </w:rPr>
        <w:t>III</w:t>
      </w:r>
      <w:r w:rsidR="00683420" w:rsidRPr="00055F6E">
        <w:rPr>
          <w:rFonts w:ascii="Verdana" w:eastAsia="Times New Roman" w:hAnsi="Verdana" w:cs="Tahoma"/>
          <w:b/>
          <w:sz w:val="20"/>
          <w:szCs w:val="20"/>
          <w:lang w:eastAsia="pl-PL"/>
        </w:rPr>
        <w:t xml:space="preserve">, IV i </w:t>
      </w:r>
      <w:r w:rsidR="004E3E7F" w:rsidRPr="00055F6E">
        <w:rPr>
          <w:rFonts w:ascii="Verdana" w:eastAsia="Times New Roman" w:hAnsi="Verdana" w:cs="Tahoma"/>
          <w:b/>
          <w:sz w:val="20"/>
          <w:szCs w:val="20"/>
          <w:lang w:eastAsia="pl-PL"/>
        </w:rPr>
        <w:t>V</w:t>
      </w:r>
      <w:r w:rsidR="00681E3C"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winno zostać dokonane na minimum 7 dni przed terminem zakończenia prac przewidzianym w §</w:t>
      </w:r>
      <w:r w:rsidRPr="00055F6E">
        <w:rPr>
          <w:rFonts w:ascii="Verdana" w:eastAsia="Times New Roman" w:hAnsi="Verdana" w:cs="Tahoma"/>
          <w:color w:val="FF0000"/>
          <w:sz w:val="20"/>
          <w:szCs w:val="20"/>
          <w:lang w:eastAsia="pl-PL"/>
        </w:rPr>
        <w:t xml:space="preserve"> </w:t>
      </w:r>
      <w:r w:rsidRPr="00055F6E">
        <w:rPr>
          <w:rFonts w:ascii="Verdana" w:eastAsia="Times New Roman" w:hAnsi="Verdana" w:cs="Tahoma"/>
          <w:sz w:val="20"/>
          <w:szCs w:val="20"/>
          <w:lang w:eastAsia="pl-PL"/>
        </w:rPr>
        <w:t xml:space="preserve">3 ust. </w:t>
      </w:r>
      <w:r w:rsidR="004E3E7F" w:rsidRPr="00055F6E">
        <w:rPr>
          <w:rFonts w:ascii="Verdana" w:eastAsia="Times New Roman" w:hAnsi="Verdana" w:cs="Tahoma"/>
          <w:sz w:val="20"/>
          <w:szCs w:val="20"/>
          <w:lang w:eastAsia="pl-PL"/>
        </w:rPr>
        <w:t>2</w:t>
      </w:r>
      <w:r w:rsidRPr="00055F6E">
        <w:rPr>
          <w:rFonts w:ascii="Verdana" w:eastAsia="Times New Roman" w:hAnsi="Verdana" w:cs="Tahoma"/>
          <w:sz w:val="20"/>
          <w:szCs w:val="20"/>
          <w:lang w:eastAsia="pl-PL"/>
        </w:rPr>
        <w:t xml:space="preserve"> lit. </w:t>
      </w:r>
      <w:r w:rsidR="004E3E7F" w:rsidRPr="00055F6E">
        <w:rPr>
          <w:rFonts w:ascii="Verdana" w:eastAsia="Times New Roman" w:hAnsi="Verdana" w:cs="Tahoma"/>
          <w:sz w:val="20"/>
          <w:szCs w:val="20"/>
          <w:lang w:eastAsia="pl-PL"/>
        </w:rPr>
        <w:t>„c”</w:t>
      </w:r>
      <w:r w:rsidR="00681E3C" w:rsidRPr="00055F6E">
        <w:rPr>
          <w:rFonts w:ascii="Verdana" w:eastAsia="Times New Roman" w:hAnsi="Verdana" w:cs="Tahoma"/>
          <w:sz w:val="20"/>
          <w:szCs w:val="20"/>
          <w:lang w:eastAsia="pl-PL"/>
        </w:rPr>
        <w:t xml:space="preserve"> </w:t>
      </w:r>
      <w:r w:rsidR="004F0A69" w:rsidRPr="00055F6E">
        <w:rPr>
          <w:rFonts w:ascii="Verdana" w:eastAsia="Times New Roman" w:hAnsi="Verdana" w:cs="Tahoma"/>
          <w:sz w:val="20"/>
          <w:szCs w:val="20"/>
          <w:lang w:eastAsia="pl-PL"/>
        </w:rPr>
        <w:t>i odpowiednio</w:t>
      </w:r>
      <w:r w:rsidR="00681E3C" w:rsidRPr="00055F6E">
        <w:rPr>
          <w:rFonts w:ascii="Verdana" w:eastAsia="Times New Roman" w:hAnsi="Verdana" w:cs="Tahoma"/>
          <w:sz w:val="20"/>
          <w:szCs w:val="20"/>
          <w:lang w:eastAsia="pl-PL"/>
        </w:rPr>
        <w:t xml:space="preserve"> dla etapów § 3 ust. 2 lit  „</w:t>
      </w:r>
      <w:r w:rsidR="004E3E7F" w:rsidRPr="00055F6E">
        <w:rPr>
          <w:rFonts w:ascii="Verdana" w:eastAsia="Times New Roman" w:hAnsi="Verdana" w:cs="Tahoma"/>
          <w:sz w:val="20"/>
          <w:szCs w:val="20"/>
          <w:lang w:eastAsia="pl-PL"/>
        </w:rPr>
        <w:t>e</w:t>
      </w:r>
      <w:r w:rsidR="00681E3C" w:rsidRPr="00055F6E">
        <w:rPr>
          <w:rFonts w:ascii="Verdana" w:eastAsia="Times New Roman" w:hAnsi="Verdana" w:cs="Tahoma"/>
          <w:sz w:val="20"/>
          <w:szCs w:val="20"/>
          <w:lang w:eastAsia="pl-PL"/>
        </w:rPr>
        <w:t>” umowy.</w:t>
      </w:r>
    </w:p>
    <w:p w14:paraId="0D9BD033" w14:textId="77777777" w:rsidR="007F0F68" w:rsidRPr="00055F6E" w:rsidRDefault="007F0F68" w:rsidP="00B95762">
      <w:pPr>
        <w:widowControl w:val="0"/>
        <w:numPr>
          <w:ilvl w:val="0"/>
          <w:numId w:val="48"/>
        </w:numPr>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t>
      </w:r>
      <w:r w:rsidRPr="00055F6E">
        <w:rPr>
          <w:rFonts w:ascii="Verdana" w:eastAsia="Times New Roman" w:hAnsi="Verdana" w:cs="Tahoma"/>
          <w:sz w:val="20"/>
          <w:szCs w:val="20"/>
          <w:lang w:eastAsia="pl-PL"/>
        </w:rPr>
        <w:lastRenderedPageBreak/>
        <w:t xml:space="preserve">własny Wykonawcy, a następnie przywrócenia przez Wykonawcę na swój koszt robót do bezusterkowego stanu poprzedniego. </w:t>
      </w:r>
    </w:p>
    <w:p w14:paraId="2D8EEEF9" w14:textId="77777777" w:rsidR="00FB6DDB" w:rsidRPr="00FB6DDB" w:rsidRDefault="00FB6DDB" w:rsidP="00B95762">
      <w:pPr>
        <w:widowControl w:val="0"/>
        <w:numPr>
          <w:ilvl w:val="0"/>
          <w:numId w:val="48"/>
        </w:numPr>
        <w:autoSpaceDE w:val="0"/>
        <w:autoSpaceDN w:val="0"/>
        <w:adjustRightInd w:val="0"/>
        <w:spacing w:after="0" w:line="360" w:lineRule="auto"/>
        <w:ind w:left="284" w:hanging="284"/>
        <w:jc w:val="both"/>
        <w:rPr>
          <w:rFonts w:ascii="Verdana" w:eastAsia="Times New Roman" w:hAnsi="Verdana" w:cs="Tahoma"/>
          <w:color w:val="FF0000"/>
          <w:sz w:val="20"/>
          <w:szCs w:val="20"/>
          <w:lang w:eastAsia="pl-PL"/>
        </w:rPr>
      </w:pPr>
      <w:r w:rsidRPr="00FB6DDB">
        <w:rPr>
          <w:rFonts w:ascii="Verdana" w:eastAsia="Times New Roman" w:hAnsi="Verdana" w:cs="Tahoma"/>
          <w:color w:val="FF0000"/>
          <w:sz w:val="20"/>
          <w:szCs w:val="20"/>
          <w:lang w:eastAsia="pl-PL"/>
        </w:rPr>
        <w:t xml:space="preserve">Procedura odbioru końcowego rozpoczyna się po całkowitym zakończeniu wszystkich robót i dostaw składających się na przedmiot umowy, a także definitywnym pobudowlanym posprzątaniu całości obiektu będącego przedmiotem umowy. Zamawiający dokona odbioru końcowego po usunięciu wszystkich istotnych wad zgłoszonych przez Zamawiającego. Gotowość do obioru końcowego Wykonawca zgłasza Zamawiającemu.  </w:t>
      </w:r>
    </w:p>
    <w:p w14:paraId="5F729402" w14:textId="77777777" w:rsidR="007F0F68" w:rsidRPr="0011370C" w:rsidRDefault="007F0F68" w:rsidP="00B95762">
      <w:pPr>
        <w:widowControl w:val="0"/>
        <w:numPr>
          <w:ilvl w:val="0"/>
          <w:numId w:val="48"/>
        </w:numPr>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Niezależnie od ust. 2 niniejszego paragrafu Wykonawca, zgłaszając gotowość do odbioru</w:t>
      </w:r>
      <w:r w:rsidR="00255893" w:rsidRPr="00055F6E">
        <w:rPr>
          <w:rFonts w:ascii="Verdana" w:eastAsia="Times New Roman" w:hAnsi="Verdana" w:cs="Tahoma"/>
          <w:sz w:val="20"/>
          <w:szCs w:val="20"/>
          <w:lang w:eastAsia="pl-PL"/>
        </w:rPr>
        <w:t xml:space="preserve"> </w:t>
      </w:r>
      <w:r w:rsidR="00255893" w:rsidRPr="00055F6E">
        <w:rPr>
          <w:rFonts w:ascii="Verdana" w:eastAsia="Times New Roman" w:hAnsi="Verdana" w:cs="Tahoma"/>
          <w:b/>
          <w:sz w:val="20"/>
          <w:szCs w:val="20"/>
          <w:lang w:eastAsia="pl-PL"/>
        </w:rPr>
        <w:t>Etap</w:t>
      </w:r>
      <w:r w:rsidR="00A56E86" w:rsidRPr="00055F6E">
        <w:rPr>
          <w:rFonts w:ascii="Verdana" w:eastAsia="Times New Roman" w:hAnsi="Verdana" w:cs="Tahoma"/>
          <w:b/>
          <w:sz w:val="20"/>
          <w:szCs w:val="20"/>
          <w:lang w:eastAsia="pl-PL"/>
        </w:rPr>
        <w:t>u</w:t>
      </w:r>
      <w:r w:rsidR="00255893" w:rsidRPr="00055F6E">
        <w:rPr>
          <w:rFonts w:ascii="Verdana" w:eastAsia="Times New Roman" w:hAnsi="Verdana" w:cs="Tahoma"/>
          <w:b/>
          <w:sz w:val="20"/>
          <w:szCs w:val="20"/>
          <w:lang w:eastAsia="pl-PL"/>
        </w:rPr>
        <w:t xml:space="preserve"> </w:t>
      </w:r>
      <w:r w:rsidR="00A56E86" w:rsidRPr="00055F6E">
        <w:rPr>
          <w:rFonts w:ascii="Verdana" w:eastAsia="Times New Roman" w:hAnsi="Verdana" w:cs="Tahoma"/>
          <w:b/>
          <w:sz w:val="20"/>
          <w:szCs w:val="20"/>
          <w:lang w:eastAsia="pl-PL"/>
        </w:rPr>
        <w:t>III</w:t>
      </w:r>
      <w:r w:rsidR="00A56E86" w:rsidRPr="00055F6E">
        <w:rPr>
          <w:rFonts w:ascii="Verdana" w:eastAsia="Times New Roman" w:hAnsi="Verdana" w:cs="Tahoma"/>
          <w:sz w:val="20"/>
          <w:szCs w:val="20"/>
          <w:lang w:eastAsia="pl-PL"/>
        </w:rPr>
        <w:t xml:space="preserve"> wskazanego § 3 ust</w:t>
      </w:r>
      <w:r w:rsidR="00681E3C" w:rsidRPr="00055F6E">
        <w:rPr>
          <w:rFonts w:ascii="Verdana" w:eastAsia="Times New Roman" w:hAnsi="Verdana" w:cs="Tahoma"/>
          <w:sz w:val="20"/>
          <w:szCs w:val="20"/>
          <w:lang w:eastAsia="pl-PL"/>
        </w:rPr>
        <w:t>. 2 umowy</w:t>
      </w:r>
      <w:r w:rsidRPr="00055F6E">
        <w:rPr>
          <w:rFonts w:ascii="Verdana" w:eastAsia="Times New Roman" w:hAnsi="Verdana" w:cs="Tahoma"/>
          <w:sz w:val="20"/>
          <w:szCs w:val="20"/>
          <w:lang w:eastAsia="pl-PL"/>
        </w:rPr>
        <w:t xml:space="preserve">, przedłoży i przekaże Zamawiającemu </w:t>
      </w:r>
      <w:r w:rsidR="00683420" w:rsidRPr="00055F6E">
        <w:rPr>
          <w:rFonts w:ascii="Verdana" w:eastAsia="Times New Roman" w:hAnsi="Verdana" w:cs="Tahoma"/>
          <w:sz w:val="20"/>
          <w:szCs w:val="20"/>
          <w:lang w:eastAsia="pl-PL"/>
        </w:rPr>
        <w:br/>
      </w:r>
      <w:r w:rsidR="004023AE" w:rsidRPr="00055F6E">
        <w:rPr>
          <w:rFonts w:ascii="Verdana" w:eastAsia="Times New Roman" w:hAnsi="Verdana" w:cs="Tahoma"/>
          <w:sz w:val="20"/>
          <w:szCs w:val="20"/>
          <w:lang w:eastAsia="pl-PL"/>
        </w:rPr>
        <w:t xml:space="preserve">3 komplety oryginałów </w:t>
      </w:r>
      <w:r w:rsidRPr="00055F6E">
        <w:rPr>
          <w:rFonts w:ascii="Verdana" w:eastAsia="Times New Roman" w:hAnsi="Verdana" w:cs="Tahoma"/>
          <w:sz w:val="20"/>
          <w:szCs w:val="20"/>
          <w:lang w:eastAsia="pl-PL"/>
        </w:rPr>
        <w:t xml:space="preserve">dokumentów zgodnie z przepisami prawa budowlanego w szczególności następujących dokumentów pozwalających na ocenę prawidłowości wykonania przedmiotu </w:t>
      </w:r>
      <w:r w:rsidRPr="0011370C">
        <w:rPr>
          <w:rFonts w:ascii="Verdana" w:eastAsia="Times New Roman" w:hAnsi="Verdana" w:cs="Tahoma"/>
          <w:sz w:val="20"/>
          <w:szCs w:val="20"/>
          <w:lang w:eastAsia="pl-PL"/>
        </w:rPr>
        <w:t>odbioru:</w:t>
      </w:r>
    </w:p>
    <w:p w14:paraId="49A4EA7E" w14:textId="77777777" w:rsidR="007F0F68" w:rsidRPr="0011370C" w:rsidRDefault="007F0F68" w:rsidP="00B95762">
      <w:pPr>
        <w:numPr>
          <w:ilvl w:val="0"/>
          <w:numId w:val="14"/>
        </w:numPr>
        <w:spacing w:after="0" w:line="360" w:lineRule="auto"/>
        <w:ind w:left="720"/>
        <w:jc w:val="both"/>
        <w:rPr>
          <w:rFonts w:ascii="Verdana" w:eastAsia="Times New Roman" w:hAnsi="Verdana" w:cs="Tahoma"/>
          <w:sz w:val="20"/>
          <w:szCs w:val="20"/>
          <w:lang w:eastAsia="pl-PL"/>
        </w:rPr>
      </w:pPr>
      <w:r w:rsidRPr="0011370C">
        <w:rPr>
          <w:rFonts w:ascii="Verdana" w:eastAsia="Times New Roman" w:hAnsi="Verdana" w:cs="Tahoma"/>
          <w:sz w:val="20"/>
          <w:szCs w:val="20"/>
          <w:lang w:eastAsia="pl-PL"/>
        </w:rPr>
        <w:t>kompletną dokumentację powykonawczą w wersji papierowej i elektronicznej w formacie dwg</w:t>
      </w:r>
      <w:r w:rsidR="008B1C0B" w:rsidRPr="0011370C">
        <w:rPr>
          <w:rFonts w:ascii="Verdana" w:eastAsia="Times New Roman" w:hAnsi="Verdana" w:cs="Tahoma"/>
          <w:sz w:val="20"/>
          <w:szCs w:val="20"/>
          <w:lang w:eastAsia="pl-PL"/>
        </w:rPr>
        <w:t xml:space="preserve"> wymaganą dla potrzeb uzyskania pozwolenia na użytkowanie. </w:t>
      </w:r>
    </w:p>
    <w:p w14:paraId="56C4AE7A" w14:textId="77777777" w:rsidR="007F0F68" w:rsidRPr="00055F6E" w:rsidRDefault="007F0F68" w:rsidP="00B95762">
      <w:pPr>
        <w:numPr>
          <w:ilvl w:val="0"/>
          <w:numId w:val="14"/>
        </w:numPr>
        <w:spacing w:after="0" w:line="360" w:lineRule="auto"/>
        <w:ind w:left="720"/>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oświadczenie kierownika budowy wraz z kopią uprawnień, i zaświadczeniem o przynależności do izby zawodowej:</w:t>
      </w:r>
    </w:p>
    <w:p w14:paraId="52665BD4" w14:textId="77777777" w:rsidR="007F0F68" w:rsidRPr="00055F6E" w:rsidRDefault="007F0F68" w:rsidP="00B95762">
      <w:pPr>
        <w:widowControl w:val="0"/>
        <w:numPr>
          <w:ilvl w:val="0"/>
          <w:numId w:val="22"/>
        </w:numPr>
        <w:autoSpaceDE w:val="0"/>
        <w:autoSpaceDN w:val="0"/>
        <w:adjustRightInd w:val="0"/>
        <w:spacing w:after="0" w:line="360" w:lineRule="auto"/>
        <w:ind w:left="993" w:hanging="284"/>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 zgodności wykonania obiektu budowlanego z projektem budowlanym i warunkami pozwolenia na budowę, przepisami i obowiązującymi Polskimi Normami,</w:t>
      </w:r>
    </w:p>
    <w:p w14:paraId="3BDDC83B" w14:textId="77777777" w:rsidR="007F0F68" w:rsidRPr="00055F6E" w:rsidRDefault="007F0F68" w:rsidP="00B95762">
      <w:pPr>
        <w:widowControl w:val="0"/>
        <w:numPr>
          <w:ilvl w:val="0"/>
          <w:numId w:val="22"/>
        </w:numPr>
        <w:autoSpaceDE w:val="0"/>
        <w:autoSpaceDN w:val="0"/>
        <w:adjustRightInd w:val="0"/>
        <w:spacing w:after="0" w:line="360" w:lineRule="auto"/>
        <w:ind w:left="993" w:hanging="284"/>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 doprowadzeniu do należytego stanu i porządku terenu budowy,</w:t>
      </w:r>
    </w:p>
    <w:p w14:paraId="46574EB5" w14:textId="77777777" w:rsidR="007F0F68" w:rsidRPr="00055F6E" w:rsidRDefault="007F0F68" w:rsidP="00B95762">
      <w:pPr>
        <w:widowControl w:val="0"/>
        <w:numPr>
          <w:ilvl w:val="0"/>
          <w:numId w:val="22"/>
        </w:numPr>
        <w:autoSpaceDE w:val="0"/>
        <w:autoSpaceDN w:val="0"/>
        <w:adjustRightInd w:val="0"/>
        <w:spacing w:after="0" w:line="360" w:lineRule="auto"/>
        <w:ind w:left="993" w:hanging="284"/>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o ewentualnych zmianach dokonanych w toku wykonywania robót, potwierdzonych przez projektanta i inspektora nadzoru inwestorskiego. </w:t>
      </w:r>
    </w:p>
    <w:p w14:paraId="1E735657" w14:textId="77777777" w:rsidR="007F0F68" w:rsidRPr="00055F6E" w:rsidRDefault="007F0F68" w:rsidP="007F0F68">
      <w:pPr>
        <w:spacing w:after="0" w:line="360" w:lineRule="auto"/>
        <w:ind w:left="709" w:hanging="709"/>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      c.  oświadczenia uprawnionych osób (kierowników robót), wraz z kopiami uprawnień i zaświadczeniami o przynależności do izby zawodowej, o prawidłowości wykonania</w:t>
      </w:r>
      <w:r w:rsidR="004E3E7F" w:rsidRPr="00055F6E">
        <w:rPr>
          <w:rFonts w:ascii="Verdana" w:eastAsia="Times New Roman" w:hAnsi="Verdana" w:cs="Tahoma"/>
          <w:sz w:val="20"/>
          <w:szCs w:val="20"/>
          <w:lang w:eastAsia="pl-PL"/>
        </w:rPr>
        <w:t xml:space="preserve"> robót branżowych wewnętrznych </w:t>
      </w:r>
      <w:r w:rsidRPr="00055F6E">
        <w:rPr>
          <w:rFonts w:ascii="Verdana" w:eastAsia="Times New Roman" w:hAnsi="Verdana" w:cs="Tahoma"/>
          <w:sz w:val="20"/>
          <w:szCs w:val="20"/>
          <w:lang w:eastAsia="pl-PL"/>
        </w:rPr>
        <w:t>i zewnętrznych:</w:t>
      </w:r>
    </w:p>
    <w:p w14:paraId="49C40040" w14:textId="77777777" w:rsidR="007F744C" w:rsidRPr="00055F6E" w:rsidRDefault="007F0F68" w:rsidP="00B95762">
      <w:pPr>
        <w:widowControl w:val="0"/>
        <w:numPr>
          <w:ilvl w:val="0"/>
          <w:numId w:val="23"/>
        </w:numPr>
        <w:autoSpaceDE w:val="0"/>
        <w:autoSpaceDN w:val="0"/>
        <w:adjustRightInd w:val="0"/>
        <w:spacing w:after="0" w:line="360" w:lineRule="auto"/>
        <w:ind w:left="993" w:hanging="284"/>
        <w:contextualSpacing/>
        <w:jc w:val="both"/>
        <w:rPr>
          <w:rStyle w:val="Odwoaniedokomentarza"/>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instalacji wodociągowo kanalizacyjnej wraz z </w:t>
      </w:r>
      <w:r w:rsidR="007F744C" w:rsidRPr="00055F6E">
        <w:rPr>
          <w:rFonts w:ascii="Verdana" w:eastAsia="Times New Roman" w:hAnsi="Verdana" w:cs="Tahoma"/>
          <w:sz w:val="20"/>
          <w:szCs w:val="20"/>
          <w:lang w:eastAsia="pl-PL"/>
        </w:rPr>
        <w:t>protokołem z próby szczelności,</w:t>
      </w:r>
    </w:p>
    <w:p w14:paraId="7F4A7D60" w14:textId="77777777" w:rsidR="0055791C" w:rsidRPr="00055F6E" w:rsidRDefault="00FC18AB" w:rsidP="00B95762">
      <w:pPr>
        <w:widowControl w:val="0"/>
        <w:numPr>
          <w:ilvl w:val="0"/>
          <w:numId w:val="23"/>
        </w:numPr>
        <w:autoSpaceDE w:val="0"/>
        <w:autoSpaceDN w:val="0"/>
        <w:adjustRightInd w:val="0"/>
        <w:spacing w:after="0" w:line="360" w:lineRule="auto"/>
        <w:ind w:left="993" w:hanging="284"/>
        <w:contextualSpacing/>
        <w:jc w:val="both"/>
        <w:rPr>
          <w:rFonts w:ascii="Verdana" w:eastAsia="Times New Roman" w:hAnsi="Verdana" w:cs="Tahoma"/>
          <w:sz w:val="20"/>
          <w:szCs w:val="20"/>
          <w:lang w:eastAsia="pl-PL"/>
        </w:rPr>
      </w:pPr>
      <w:r w:rsidRPr="00055F6E">
        <w:rPr>
          <w:rFonts w:ascii="Verdana" w:hAnsi="Verdana"/>
          <w:sz w:val="20"/>
          <w:szCs w:val="20"/>
        </w:rPr>
        <w:t>i</w:t>
      </w:r>
      <w:r w:rsidR="007F744C" w:rsidRPr="00055F6E">
        <w:rPr>
          <w:rFonts w:ascii="Verdana" w:hAnsi="Verdana"/>
          <w:sz w:val="20"/>
          <w:szCs w:val="20"/>
        </w:rPr>
        <w:t xml:space="preserve">nstalacji DSO, SSP, </w:t>
      </w:r>
      <w:r w:rsidR="00732AA4" w:rsidRPr="00055F6E">
        <w:rPr>
          <w:rFonts w:ascii="Verdana" w:hAnsi="Verdana"/>
          <w:sz w:val="20"/>
          <w:szCs w:val="20"/>
        </w:rPr>
        <w:t xml:space="preserve">KD; </w:t>
      </w:r>
      <w:r w:rsidR="007F744C" w:rsidRPr="00055F6E">
        <w:rPr>
          <w:rFonts w:ascii="Verdana" w:hAnsi="Verdana"/>
          <w:sz w:val="20"/>
          <w:szCs w:val="20"/>
        </w:rPr>
        <w:t>wraz protokołami zadziałania systemów, oraz protokołem ze współdziałania systemów w zakresie całego budynku</w:t>
      </w:r>
      <w:r w:rsidR="00DF3796" w:rsidRPr="00055F6E">
        <w:rPr>
          <w:rFonts w:ascii="Verdana" w:hAnsi="Verdana"/>
          <w:sz w:val="20"/>
          <w:szCs w:val="20"/>
        </w:rPr>
        <w:t xml:space="preserve"> </w:t>
      </w:r>
    </w:p>
    <w:p w14:paraId="67B8BBD1" w14:textId="77777777" w:rsidR="007F744C" w:rsidRPr="00055F6E" w:rsidRDefault="007F0F68" w:rsidP="00B95762">
      <w:pPr>
        <w:widowControl w:val="0"/>
        <w:numPr>
          <w:ilvl w:val="0"/>
          <w:numId w:val="23"/>
        </w:numPr>
        <w:autoSpaceDE w:val="0"/>
        <w:autoSpaceDN w:val="0"/>
        <w:adjustRightInd w:val="0"/>
        <w:spacing w:after="0" w:line="360" w:lineRule="auto"/>
        <w:ind w:left="993" w:hanging="284"/>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instalacji centralnego ogrzewania wraz z protokołem z próby szczelności, </w:t>
      </w:r>
    </w:p>
    <w:p w14:paraId="350A2927" w14:textId="77777777" w:rsidR="007F744C" w:rsidRPr="00055F6E" w:rsidRDefault="007F0F68" w:rsidP="00B95762">
      <w:pPr>
        <w:widowControl w:val="0"/>
        <w:numPr>
          <w:ilvl w:val="0"/>
          <w:numId w:val="23"/>
        </w:numPr>
        <w:autoSpaceDE w:val="0"/>
        <w:autoSpaceDN w:val="0"/>
        <w:adjustRightInd w:val="0"/>
        <w:spacing w:after="0" w:line="360" w:lineRule="auto"/>
        <w:ind w:left="993" w:hanging="284"/>
        <w:contextualSpacing/>
        <w:jc w:val="both"/>
        <w:rPr>
          <w:rStyle w:val="Odwoaniedokomentarza"/>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instalacji elektrycznej wraz </w:t>
      </w:r>
      <w:r w:rsidR="00A66568" w:rsidRPr="00055F6E">
        <w:rPr>
          <w:rFonts w:ascii="Verdana" w:eastAsia="Times New Roman" w:hAnsi="Verdana" w:cs="Tahoma"/>
          <w:sz w:val="20"/>
          <w:szCs w:val="20"/>
          <w:lang w:eastAsia="pl-PL"/>
        </w:rPr>
        <w:t xml:space="preserve">z kompletną instalacją fotowoltaiczną </w:t>
      </w:r>
      <w:r w:rsidR="00074C59" w:rsidRPr="00055F6E">
        <w:rPr>
          <w:rFonts w:ascii="Verdana" w:eastAsia="Times New Roman" w:hAnsi="Verdana" w:cs="Tahoma"/>
          <w:sz w:val="20"/>
          <w:szCs w:val="20"/>
          <w:lang w:eastAsia="pl-PL"/>
        </w:rPr>
        <w:t xml:space="preserve">wszystkie z </w:t>
      </w:r>
      <w:r w:rsidRPr="00055F6E">
        <w:rPr>
          <w:rFonts w:ascii="Verdana" w:eastAsia="Times New Roman" w:hAnsi="Verdana" w:cs="Tahoma"/>
          <w:sz w:val="20"/>
          <w:szCs w:val="20"/>
          <w:lang w:eastAsia="pl-PL"/>
        </w:rPr>
        <w:t xml:space="preserve">protokołem badania skuteczności </w:t>
      </w:r>
      <w:r w:rsidR="00973686" w:rsidRPr="00055F6E">
        <w:rPr>
          <w:rFonts w:ascii="Verdana" w:eastAsia="Times New Roman" w:hAnsi="Verdana" w:cs="Tahoma"/>
          <w:sz w:val="20"/>
          <w:szCs w:val="20"/>
          <w:lang w:eastAsia="pl-PL"/>
        </w:rPr>
        <w:t xml:space="preserve">ochrony przeciwporażeniowej </w:t>
      </w:r>
      <w:r w:rsidRPr="00055F6E">
        <w:rPr>
          <w:rFonts w:ascii="Verdana" w:eastAsia="Times New Roman" w:hAnsi="Verdana" w:cs="Tahoma"/>
          <w:sz w:val="20"/>
          <w:szCs w:val="20"/>
          <w:lang w:eastAsia="pl-PL"/>
        </w:rPr>
        <w:t>i oporności izolacji instalacji elektrycznej oraz oporności uziemień odgromowych i wyrównawczych (z załączeniem kserokopii zaświadczenia kwalifikacyjnego osoby wykonującej badanie),</w:t>
      </w:r>
      <w:r w:rsidR="007F744C" w:rsidRPr="00055F6E">
        <w:rPr>
          <w:rStyle w:val="Odwoaniedokomentarza"/>
          <w:rFonts w:ascii="Verdana" w:hAnsi="Verdana"/>
          <w:sz w:val="20"/>
          <w:szCs w:val="20"/>
        </w:rPr>
        <w:t xml:space="preserve"> </w:t>
      </w:r>
    </w:p>
    <w:p w14:paraId="61D98A0B" w14:textId="77777777" w:rsidR="0055791C" w:rsidRPr="00055F6E" w:rsidRDefault="007F744C" w:rsidP="00B95762">
      <w:pPr>
        <w:widowControl w:val="0"/>
        <w:numPr>
          <w:ilvl w:val="0"/>
          <w:numId w:val="23"/>
        </w:numPr>
        <w:autoSpaceDE w:val="0"/>
        <w:autoSpaceDN w:val="0"/>
        <w:adjustRightInd w:val="0"/>
        <w:spacing w:after="0" w:line="360" w:lineRule="auto"/>
        <w:ind w:left="993" w:hanging="284"/>
        <w:contextualSpacing/>
        <w:jc w:val="both"/>
        <w:rPr>
          <w:rFonts w:ascii="Verdana" w:eastAsia="Times New Roman" w:hAnsi="Verdana" w:cs="Tahoma"/>
          <w:sz w:val="20"/>
          <w:szCs w:val="20"/>
          <w:lang w:eastAsia="pl-PL"/>
        </w:rPr>
      </w:pPr>
      <w:r w:rsidRPr="00055F6E">
        <w:rPr>
          <w:rFonts w:ascii="Verdana" w:hAnsi="Verdana"/>
          <w:sz w:val="20"/>
          <w:szCs w:val="20"/>
        </w:rPr>
        <w:t xml:space="preserve">Instalacji oświetlenia </w:t>
      </w:r>
      <w:r w:rsidR="00973686" w:rsidRPr="00055F6E">
        <w:rPr>
          <w:rFonts w:ascii="Verdana" w:hAnsi="Verdana"/>
          <w:sz w:val="20"/>
          <w:szCs w:val="20"/>
        </w:rPr>
        <w:t>awaryjnego (</w:t>
      </w:r>
      <w:r w:rsidRPr="00055F6E">
        <w:rPr>
          <w:rFonts w:ascii="Verdana" w:hAnsi="Verdana"/>
          <w:sz w:val="20"/>
          <w:szCs w:val="20"/>
        </w:rPr>
        <w:t>ewakuacyjnego</w:t>
      </w:r>
      <w:r w:rsidR="00973686" w:rsidRPr="00055F6E">
        <w:rPr>
          <w:rFonts w:ascii="Verdana" w:hAnsi="Verdana"/>
          <w:sz w:val="20"/>
          <w:szCs w:val="20"/>
        </w:rPr>
        <w:t xml:space="preserve"> i kierunkowego)</w:t>
      </w:r>
      <w:r w:rsidRPr="00055F6E">
        <w:rPr>
          <w:rFonts w:ascii="Verdana" w:hAnsi="Verdana"/>
          <w:sz w:val="20"/>
          <w:szCs w:val="20"/>
        </w:rPr>
        <w:t xml:space="preserve"> wraz z protokołami zadziałania </w:t>
      </w:r>
      <w:r w:rsidR="00126DDF" w:rsidRPr="00055F6E">
        <w:rPr>
          <w:rFonts w:ascii="Verdana" w:hAnsi="Verdana"/>
          <w:sz w:val="20"/>
          <w:szCs w:val="20"/>
        </w:rPr>
        <w:t>oraz protokołami</w:t>
      </w:r>
      <w:r w:rsidR="00973686" w:rsidRPr="00055F6E">
        <w:rPr>
          <w:rFonts w:ascii="Verdana" w:hAnsi="Verdana"/>
          <w:sz w:val="20"/>
          <w:szCs w:val="20"/>
        </w:rPr>
        <w:t xml:space="preserve"> pomiaru natężanie oświetlenia;</w:t>
      </w:r>
    </w:p>
    <w:p w14:paraId="7191AFC5" w14:textId="77777777" w:rsidR="00973686" w:rsidRPr="00055F6E" w:rsidRDefault="00FC18AB" w:rsidP="00B95762">
      <w:pPr>
        <w:widowControl w:val="0"/>
        <w:numPr>
          <w:ilvl w:val="0"/>
          <w:numId w:val="23"/>
        </w:numPr>
        <w:autoSpaceDE w:val="0"/>
        <w:autoSpaceDN w:val="0"/>
        <w:adjustRightInd w:val="0"/>
        <w:spacing w:after="0" w:line="360" w:lineRule="auto"/>
        <w:ind w:left="993" w:hanging="284"/>
        <w:contextualSpacing/>
        <w:jc w:val="both"/>
        <w:rPr>
          <w:rFonts w:ascii="Verdana" w:eastAsia="Times New Roman" w:hAnsi="Verdana" w:cs="Tahoma"/>
          <w:sz w:val="20"/>
          <w:szCs w:val="20"/>
          <w:lang w:eastAsia="pl-PL"/>
        </w:rPr>
      </w:pPr>
      <w:r w:rsidRPr="00055F6E">
        <w:rPr>
          <w:rFonts w:ascii="Verdana" w:hAnsi="Verdana"/>
          <w:sz w:val="20"/>
          <w:szCs w:val="20"/>
        </w:rPr>
        <w:t>i</w:t>
      </w:r>
      <w:r w:rsidR="00973686" w:rsidRPr="00055F6E">
        <w:rPr>
          <w:rFonts w:ascii="Verdana" w:hAnsi="Verdana"/>
          <w:sz w:val="20"/>
          <w:szCs w:val="20"/>
        </w:rPr>
        <w:t>nstalacji oświetlenia podstawowego wraz z protokołami pomiaru natężanie oświetlenia;</w:t>
      </w:r>
    </w:p>
    <w:p w14:paraId="7D11085B" w14:textId="77777777" w:rsidR="007F0F68" w:rsidRPr="00055F6E" w:rsidRDefault="007F0F68" w:rsidP="00B95762">
      <w:pPr>
        <w:widowControl w:val="0"/>
        <w:numPr>
          <w:ilvl w:val="0"/>
          <w:numId w:val="23"/>
        </w:numPr>
        <w:autoSpaceDE w:val="0"/>
        <w:autoSpaceDN w:val="0"/>
        <w:adjustRightInd w:val="0"/>
        <w:spacing w:after="0" w:line="360" w:lineRule="auto"/>
        <w:ind w:left="993" w:hanging="284"/>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instalacji wentylacji mechanicznej i klimatyzacji wraz z protokołem badania skuteczności instalacji wentylacji i klimatyzacji</w:t>
      </w:r>
      <w:r w:rsidR="007F744C" w:rsidRPr="00055F6E">
        <w:rPr>
          <w:rFonts w:ascii="Verdana" w:eastAsia="Times New Roman" w:hAnsi="Verdana" w:cs="Tahoma"/>
          <w:sz w:val="20"/>
          <w:szCs w:val="20"/>
          <w:lang w:eastAsia="pl-PL"/>
        </w:rPr>
        <w:t xml:space="preserve"> oraz </w:t>
      </w:r>
      <w:r w:rsidR="00284683" w:rsidRPr="00055F6E">
        <w:rPr>
          <w:rFonts w:ascii="Verdana" w:eastAsia="Times New Roman" w:hAnsi="Verdana" w:cs="Tahoma"/>
          <w:sz w:val="20"/>
          <w:szCs w:val="20"/>
          <w:lang w:eastAsia="pl-PL"/>
        </w:rPr>
        <w:t xml:space="preserve">poziomu </w:t>
      </w:r>
      <w:r w:rsidR="007F744C" w:rsidRPr="00055F6E">
        <w:rPr>
          <w:rFonts w:ascii="Verdana" w:eastAsia="Times New Roman" w:hAnsi="Verdana" w:cs="Tahoma"/>
          <w:sz w:val="20"/>
          <w:szCs w:val="20"/>
          <w:lang w:eastAsia="pl-PL"/>
        </w:rPr>
        <w:t>hałasu</w:t>
      </w:r>
      <w:r w:rsidRPr="00055F6E">
        <w:rPr>
          <w:rFonts w:ascii="Verdana" w:eastAsia="Times New Roman" w:hAnsi="Verdana" w:cs="Tahoma"/>
          <w:sz w:val="20"/>
          <w:szCs w:val="20"/>
          <w:lang w:eastAsia="pl-PL"/>
        </w:rPr>
        <w:t>.</w:t>
      </w:r>
    </w:p>
    <w:p w14:paraId="117A8B90" w14:textId="77777777" w:rsidR="00255893" w:rsidRPr="00055F6E" w:rsidRDefault="00255893" w:rsidP="00B95762">
      <w:pPr>
        <w:widowControl w:val="0"/>
        <w:numPr>
          <w:ilvl w:val="0"/>
          <w:numId w:val="23"/>
        </w:numPr>
        <w:autoSpaceDE w:val="0"/>
        <w:autoSpaceDN w:val="0"/>
        <w:adjustRightInd w:val="0"/>
        <w:spacing w:after="0" w:line="360" w:lineRule="auto"/>
        <w:ind w:left="993" w:hanging="284"/>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Instalacje chłodu z protokołami szczelności.</w:t>
      </w:r>
    </w:p>
    <w:p w14:paraId="2548DA92" w14:textId="77777777" w:rsidR="007F744C" w:rsidRPr="00055F6E" w:rsidRDefault="007F744C" w:rsidP="00B95762">
      <w:pPr>
        <w:numPr>
          <w:ilvl w:val="0"/>
          <w:numId w:val="49"/>
        </w:numPr>
        <w:spacing w:after="0" w:line="360" w:lineRule="auto"/>
        <w:jc w:val="both"/>
        <w:rPr>
          <w:rFonts w:ascii="Verdana" w:eastAsia="Times New Roman" w:hAnsi="Verdana" w:cs="Tahoma"/>
          <w:sz w:val="20"/>
          <w:szCs w:val="20"/>
          <w:lang w:eastAsia="pl-PL"/>
        </w:rPr>
      </w:pPr>
      <w:r w:rsidRPr="00055F6E">
        <w:rPr>
          <w:rFonts w:ascii="Verdana" w:hAnsi="Verdana"/>
          <w:sz w:val="20"/>
          <w:szCs w:val="20"/>
        </w:rPr>
        <w:t>Zaktualizowaną instrukcję bezpieczeństwa pożarowego dla całego budynku</w:t>
      </w:r>
    </w:p>
    <w:p w14:paraId="76F5E2E9" w14:textId="77777777" w:rsidR="007F744C" w:rsidRPr="00055F6E" w:rsidRDefault="007F744C" w:rsidP="00B95762">
      <w:pPr>
        <w:numPr>
          <w:ilvl w:val="0"/>
          <w:numId w:val="49"/>
        </w:numPr>
        <w:spacing w:after="0" w:line="360" w:lineRule="auto"/>
        <w:jc w:val="both"/>
        <w:rPr>
          <w:rFonts w:ascii="Verdana" w:eastAsia="Times New Roman" w:hAnsi="Verdana" w:cs="Tahoma"/>
          <w:sz w:val="20"/>
          <w:szCs w:val="20"/>
          <w:lang w:eastAsia="pl-PL"/>
        </w:rPr>
      </w:pPr>
      <w:r w:rsidRPr="00055F6E">
        <w:rPr>
          <w:rFonts w:ascii="Verdana" w:hAnsi="Verdana"/>
          <w:sz w:val="20"/>
          <w:szCs w:val="20"/>
        </w:rPr>
        <w:lastRenderedPageBreak/>
        <w:t>Zaktualizowany scenariusz pożarowy dla całego budynku</w:t>
      </w:r>
    </w:p>
    <w:p w14:paraId="520EF69C" w14:textId="77777777" w:rsidR="007F744C" w:rsidRPr="00055F6E" w:rsidRDefault="007F744C" w:rsidP="00B95762">
      <w:pPr>
        <w:numPr>
          <w:ilvl w:val="0"/>
          <w:numId w:val="49"/>
        </w:numPr>
        <w:spacing w:after="0" w:line="360" w:lineRule="auto"/>
        <w:jc w:val="both"/>
        <w:rPr>
          <w:rFonts w:ascii="Verdana" w:eastAsia="Times New Roman" w:hAnsi="Verdana" w:cs="Tahoma"/>
          <w:sz w:val="20"/>
          <w:szCs w:val="20"/>
          <w:lang w:eastAsia="pl-PL"/>
        </w:rPr>
      </w:pPr>
      <w:r w:rsidRPr="00055F6E">
        <w:rPr>
          <w:rFonts w:ascii="Verdana" w:hAnsi="Verdana"/>
          <w:sz w:val="20"/>
          <w:szCs w:val="20"/>
        </w:rPr>
        <w:t xml:space="preserve">Plany Ewakuacji dla całego budynku </w:t>
      </w:r>
    </w:p>
    <w:p w14:paraId="2317A327" w14:textId="77777777" w:rsidR="0055791C" w:rsidRPr="00055F6E" w:rsidRDefault="007F744C" w:rsidP="00B95762">
      <w:pPr>
        <w:numPr>
          <w:ilvl w:val="0"/>
          <w:numId w:val="51"/>
        </w:numPr>
        <w:spacing w:after="0" w:line="360" w:lineRule="auto"/>
        <w:jc w:val="both"/>
        <w:rPr>
          <w:rFonts w:ascii="Verdana" w:eastAsia="Times New Roman" w:hAnsi="Verdana" w:cs="Tahoma"/>
          <w:sz w:val="20"/>
          <w:szCs w:val="20"/>
          <w:lang w:eastAsia="pl-PL"/>
        </w:rPr>
      </w:pPr>
      <w:r w:rsidRPr="00055F6E">
        <w:rPr>
          <w:rFonts w:ascii="Verdana" w:hAnsi="Verdana"/>
          <w:sz w:val="20"/>
          <w:szCs w:val="20"/>
        </w:rPr>
        <w:t>Zaktualizowaną matrycę pożarową dla całego budynku.</w:t>
      </w:r>
      <w:r w:rsidR="0055791C" w:rsidRPr="00055F6E">
        <w:rPr>
          <w:rFonts w:ascii="Verdana" w:eastAsia="Times New Roman" w:hAnsi="Verdana" w:cs="Tahoma"/>
          <w:sz w:val="20"/>
          <w:szCs w:val="20"/>
          <w:lang w:eastAsia="pl-PL"/>
        </w:rPr>
        <w:t xml:space="preserve">   </w:t>
      </w:r>
    </w:p>
    <w:p w14:paraId="5CDAD8E5" w14:textId="77777777" w:rsidR="0055791C" w:rsidRPr="00055F6E" w:rsidRDefault="007F744C" w:rsidP="00B95762">
      <w:pPr>
        <w:numPr>
          <w:ilvl w:val="0"/>
          <w:numId w:val="51"/>
        </w:numPr>
        <w:spacing w:after="0" w:line="360" w:lineRule="auto"/>
        <w:jc w:val="both"/>
        <w:rPr>
          <w:rFonts w:ascii="Verdana" w:eastAsia="Times New Roman" w:hAnsi="Verdana" w:cs="Tahoma"/>
          <w:sz w:val="20"/>
          <w:szCs w:val="20"/>
          <w:lang w:eastAsia="pl-PL"/>
        </w:rPr>
      </w:pPr>
      <w:r w:rsidRPr="00055F6E">
        <w:rPr>
          <w:rFonts w:ascii="Verdana" w:hAnsi="Verdana"/>
          <w:sz w:val="20"/>
          <w:szCs w:val="20"/>
        </w:rPr>
        <w:t>Jeśli prace instalacyjne w zakresie objętym niniejszą umową będą ingerować w instalacje istniejące wszystkie niezbędne protokoły</w:t>
      </w:r>
      <w:r w:rsidR="003A0EC8" w:rsidRPr="00055F6E">
        <w:rPr>
          <w:rFonts w:ascii="Verdana" w:hAnsi="Verdana"/>
          <w:sz w:val="20"/>
          <w:szCs w:val="20"/>
        </w:rPr>
        <w:t xml:space="preserve"> i </w:t>
      </w:r>
      <w:r w:rsidR="00126DDF" w:rsidRPr="00055F6E">
        <w:rPr>
          <w:rFonts w:ascii="Verdana" w:hAnsi="Verdana"/>
          <w:sz w:val="20"/>
          <w:szCs w:val="20"/>
        </w:rPr>
        <w:t>próby muszą</w:t>
      </w:r>
      <w:r w:rsidRPr="00055F6E">
        <w:rPr>
          <w:rFonts w:ascii="Verdana" w:hAnsi="Verdana"/>
          <w:sz w:val="20"/>
          <w:szCs w:val="20"/>
        </w:rPr>
        <w:t xml:space="preserve"> obejmować </w:t>
      </w:r>
      <w:r w:rsidR="00126DDF" w:rsidRPr="00055F6E">
        <w:rPr>
          <w:rFonts w:ascii="Verdana" w:hAnsi="Verdana"/>
          <w:sz w:val="20"/>
          <w:szCs w:val="20"/>
        </w:rPr>
        <w:t>swoim zakresem</w:t>
      </w:r>
      <w:r w:rsidRPr="00055F6E">
        <w:rPr>
          <w:rFonts w:ascii="Verdana" w:hAnsi="Verdana"/>
          <w:sz w:val="20"/>
          <w:szCs w:val="20"/>
        </w:rPr>
        <w:t xml:space="preserve"> cały budynek.</w:t>
      </w:r>
      <w:r w:rsidR="0055791C" w:rsidRPr="00055F6E">
        <w:rPr>
          <w:rFonts w:ascii="Verdana" w:eastAsia="Times New Roman" w:hAnsi="Verdana" w:cs="Tahoma"/>
          <w:sz w:val="20"/>
          <w:szCs w:val="20"/>
          <w:lang w:eastAsia="pl-PL"/>
        </w:rPr>
        <w:t xml:space="preserve">   </w:t>
      </w:r>
    </w:p>
    <w:p w14:paraId="52BFBF34" w14:textId="77777777" w:rsidR="007F0F68" w:rsidRPr="00055F6E" w:rsidRDefault="007F0F68" w:rsidP="00B95762">
      <w:pPr>
        <w:numPr>
          <w:ilvl w:val="0"/>
          <w:numId w:val="51"/>
        </w:numPr>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oświadczenie o kompletności dokumentacji, dzienniki budowy,</w:t>
      </w:r>
    </w:p>
    <w:p w14:paraId="21170AF4" w14:textId="77777777" w:rsidR="007F0F68" w:rsidRPr="00055F6E" w:rsidRDefault="007F0F68" w:rsidP="00B95762">
      <w:pPr>
        <w:numPr>
          <w:ilvl w:val="0"/>
          <w:numId w:val="51"/>
        </w:numPr>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inwentaryzację geodezyjną powykonawczą, wraz z kopią mapy zasadniczej,</w:t>
      </w:r>
    </w:p>
    <w:p w14:paraId="0C0BFD0C" w14:textId="77777777" w:rsidR="007F0F68" w:rsidRPr="00055F6E" w:rsidRDefault="007F0F68" w:rsidP="00B95762">
      <w:pPr>
        <w:numPr>
          <w:ilvl w:val="0"/>
          <w:numId w:val="51"/>
        </w:numPr>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świadectwo charakterystyki energetycznej budynku wraz z kopią dokumentu uprawniającego daną osobę do jego sporządzania, </w:t>
      </w:r>
    </w:p>
    <w:p w14:paraId="42F776FF" w14:textId="77777777" w:rsidR="007F0F68" w:rsidRPr="00055F6E" w:rsidRDefault="007F0F68" w:rsidP="00B95762">
      <w:pPr>
        <w:widowControl w:val="0"/>
        <w:numPr>
          <w:ilvl w:val="0"/>
          <w:numId w:val="51"/>
        </w:numPr>
        <w:autoSpaceDE w:val="0"/>
        <w:autoSpaceDN w:val="0"/>
        <w:adjustRightInd w:val="0"/>
        <w:spacing w:after="0" w:line="360" w:lineRule="auto"/>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protokoły odbiorów technicznych i rozruchowych,</w:t>
      </w:r>
      <w:r w:rsidR="00FD51CE" w:rsidRPr="00055F6E">
        <w:rPr>
          <w:rFonts w:ascii="Verdana" w:eastAsia="Times New Roman" w:hAnsi="Verdana" w:cs="Tahoma"/>
          <w:sz w:val="20"/>
          <w:szCs w:val="20"/>
          <w:lang w:eastAsia="pl-PL"/>
        </w:rPr>
        <w:t xml:space="preserve"> wraz z protokołami ze szkoleń personelu</w:t>
      </w:r>
    </w:p>
    <w:p w14:paraId="2A9CF2F9" w14:textId="77777777" w:rsidR="007F0F68" w:rsidRPr="00055F6E" w:rsidRDefault="007F0F68" w:rsidP="00B95762">
      <w:pPr>
        <w:numPr>
          <w:ilvl w:val="0"/>
          <w:numId w:val="51"/>
        </w:numPr>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kopie atestów na wbudowane materiały i urządzenia, oraz oryginały kart gwarancyjnych i instrukcje w języku polskim,</w:t>
      </w:r>
      <w:r w:rsidR="00DF3796" w:rsidRPr="00055F6E">
        <w:rPr>
          <w:rFonts w:ascii="Verdana" w:hAnsi="Verdana"/>
          <w:sz w:val="20"/>
          <w:szCs w:val="20"/>
        </w:rPr>
        <w:t xml:space="preserve"> dokumenty na wbudowane urządzania i okablowanie (zakres p</w:t>
      </w:r>
      <w:r w:rsidR="00126DDF" w:rsidRPr="00055F6E">
        <w:rPr>
          <w:rFonts w:ascii="Verdana" w:hAnsi="Verdana"/>
          <w:sz w:val="20"/>
          <w:szCs w:val="20"/>
        </w:rPr>
        <w:t>poż.) potwierdzających</w:t>
      </w:r>
      <w:r w:rsidR="00DF3796" w:rsidRPr="00055F6E">
        <w:rPr>
          <w:rFonts w:ascii="Verdana" w:hAnsi="Verdana"/>
          <w:sz w:val="20"/>
          <w:szCs w:val="20"/>
        </w:rPr>
        <w:t xml:space="preserve"> dopuszczenie do stosowania w ochronie ppoż</w:t>
      </w:r>
      <w:r w:rsidR="000F14F9" w:rsidRPr="00055F6E">
        <w:rPr>
          <w:rFonts w:ascii="Verdana" w:hAnsi="Verdana"/>
          <w:sz w:val="20"/>
          <w:szCs w:val="20"/>
        </w:rPr>
        <w:t>.</w:t>
      </w:r>
    </w:p>
    <w:p w14:paraId="6222083B" w14:textId="77777777" w:rsidR="007F0F68" w:rsidRPr="00055F6E" w:rsidRDefault="007F0F68" w:rsidP="00B95762">
      <w:pPr>
        <w:widowControl w:val="0"/>
        <w:numPr>
          <w:ilvl w:val="0"/>
          <w:numId w:val="51"/>
        </w:numPr>
        <w:autoSpaceDE w:val="0"/>
        <w:autoSpaceDN w:val="0"/>
        <w:adjustRightInd w:val="0"/>
        <w:spacing w:after="0" w:line="360" w:lineRule="auto"/>
        <w:contextualSpacing/>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karty katalogowe i instrukcje obsługi zainstalowanych urządzeń i przyrządów, oraz wymagane certyfikaty i dopuszczenia w języku polskim,</w:t>
      </w:r>
      <w:r w:rsidR="0029041D" w:rsidRPr="00055F6E">
        <w:rPr>
          <w:rFonts w:ascii="Verdana" w:eastAsia="Times New Roman" w:hAnsi="Verdana" w:cs="Tahoma"/>
          <w:sz w:val="20"/>
          <w:szCs w:val="20"/>
          <w:lang w:eastAsia="pl-PL"/>
        </w:rPr>
        <w:t xml:space="preserve"> paszporty elektroniczne </w:t>
      </w:r>
      <w:r w:rsidR="000F14F9" w:rsidRPr="00055F6E">
        <w:rPr>
          <w:rFonts w:ascii="Verdana" w:eastAsia="Times New Roman" w:hAnsi="Verdana" w:cs="Tahoma"/>
          <w:sz w:val="20"/>
          <w:szCs w:val="20"/>
          <w:lang w:eastAsia="pl-PL"/>
        </w:rPr>
        <w:t>(</w:t>
      </w:r>
      <w:r w:rsidR="000F14F9" w:rsidRPr="00055F6E">
        <w:rPr>
          <w:rFonts w:ascii="Verdana" w:eastAsia="Times New Roman" w:hAnsi="Verdana" w:cs="Tahoma"/>
          <w:b/>
          <w:sz w:val="20"/>
          <w:szCs w:val="20"/>
          <w:lang w:eastAsia="pl-PL"/>
        </w:rPr>
        <w:t>załącznik</w:t>
      </w:r>
      <w:r w:rsidR="00D95B21" w:rsidRPr="00055F6E">
        <w:rPr>
          <w:rFonts w:ascii="Verdana" w:eastAsia="Times New Roman" w:hAnsi="Verdana" w:cs="Tahoma"/>
          <w:b/>
          <w:sz w:val="20"/>
          <w:szCs w:val="20"/>
          <w:lang w:eastAsia="pl-PL"/>
        </w:rPr>
        <w:t xml:space="preserve"> nr</w:t>
      </w:r>
      <w:r w:rsidR="000F14F9" w:rsidRPr="00055F6E">
        <w:rPr>
          <w:rFonts w:ascii="Verdana" w:eastAsia="Times New Roman" w:hAnsi="Verdana" w:cs="Tahoma"/>
          <w:b/>
          <w:sz w:val="20"/>
          <w:szCs w:val="20"/>
          <w:lang w:eastAsia="pl-PL"/>
        </w:rPr>
        <w:t xml:space="preserve"> 8</w:t>
      </w:r>
      <w:r w:rsidR="00844A39" w:rsidRPr="00055F6E">
        <w:rPr>
          <w:rFonts w:ascii="Verdana" w:eastAsia="Times New Roman" w:hAnsi="Verdana" w:cs="Tahoma"/>
          <w:sz w:val="20"/>
          <w:szCs w:val="20"/>
          <w:lang w:eastAsia="pl-PL"/>
        </w:rPr>
        <w:t xml:space="preserve">) </w:t>
      </w:r>
      <w:r w:rsidR="0029041D" w:rsidRPr="00055F6E">
        <w:rPr>
          <w:rFonts w:ascii="Verdana" w:eastAsia="Times New Roman" w:hAnsi="Verdana" w:cs="Tahoma"/>
          <w:sz w:val="20"/>
          <w:szCs w:val="20"/>
          <w:lang w:eastAsia="pl-PL"/>
        </w:rPr>
        <w:t>oraz elektroniczne wersje instrukcji obsługi</w:t>
      </w:r>
      <w:r w:rsidR="00844A39" w:rsidRPr="00055F6E">
        <w:rPr>
          <w:rFonts w:ascii="Verdana" w:eastAsia="Times New Roman" w:hAnsi="Verdana" w:cs="Tahoma"/>
          <w:sz w:val="20"/>
          <w:szCs w:val="20"/>
          <w:lang w:eastAsia="pl-PL"/>
        </w:rPr>
        <w:t xml:space="preserve"> w języku polskim</w:t>
      </w:r>
      <w:r w:rsidR="0029041D" w:rsidRPr="00055F6E">
        <w:rPr>
          <w:rFonts w:ascii="Verdana" w:eastAsia="Times New Roman" w:hAnsi="Verdana" w:cs="Tahoma"/>
          <w:sz w:val="20"/>
          <w:szCs w:val="20"/>
          <w:lang w:eastAsia="pl-PL"/>
        </w:rPr>
        <w:t>;</w:t>
      </w:r>
    </w:p>
    <w:p w14:paraId="4EA2AE1A" w14:textId="77777777" w:rsidR="007F0F68" w:rsidRPr="00055F6E" w:rsidRDefault="00BC5323" w:rsidP="00B95762">
      <w:pPr>
        <w:widowControl w:val="0"/>
        <w:numPr>
          <w:ilvl w:val="0"/>
          <w:numId w:val="51"/>
        </w:numPr>
        <w:autoSpaceDE w:val="0"/>
        <w:autoSpaceDN w:val="0"/>
        <w:adjustRightInd w:val="0"/>
        <w:spacing w:after="0" w:line="360" w:lineRule="auto"/>
        <w:contextualSpacing/>
        <w:jc w:val="both"/>
        <w:rPr>
          <w:rFonts w:ascii="Verdana" w:eastAsia="Times New Roman" w:hAnsi="Verdana" w:cs="Tahoma"/>
          <w:strike/>
          <w:sz w:val="20"/>
          <w:szCs w:val="20"/>
          <w:lang w:eastAsia="pl-PL"/>
        </w:rPr>
      </w:pPr>
      <w:r w:rsidRPr="00055F6E">
        <w:rPr>
          <w:rFonts w:ascii="Verdana" w:eastAsia="Times New Roman" w:hAnsi="Verdana" w:cs="Tahoma"/>
          <w:sz w:val="20"/>
          <w:szCs w:val="20"/>
          <w:lang w:eastAsia="pl-PL"/>
        </w:rPr>
        <w:t>księgę eksploatacji obiektu w postaci instrukcji obsługi i eksploatacji: obiektu, instalacji i urządzeń związanych z tym obiektem określającą w szczególności: cel instrukcji, zasady korzystania z obiektu, wykaz urządzeń, instalacji i systemów zamontowanych na obiekcie wraz z ich instrukcjami obsługi, dtr-kami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 wyłączenie z gwarancji i rękojmi</w:t>
      </w:r>
    </w:p>
    <w:p w14:paraId="51FE0026" w14:textId="77777777" w:rsidR="007F0F68" w:rsidRPr="00055F6E" w:rsidRDefault="007F0F68" w:rsidP="00B95762">
      <w:pPr>
        <w:numPr>
          <w:ilvl w:val="0"/>
          <w:numId w:val="51"/>
        </w:numPr>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spis przekazywanych dokumentów.  </w:t>
      </w:r>
    </w:p>
    <w:p w14:paraId="18589071" w14:textId="77777777" w:rsidR="007F0F68" w:rsidRPr="00055F6E" w:rsidRDefault="007F0F68" w:rsidP="00B95762">
      <w:pPr>
        <w:widowControl w:val="0"/>
        <w:numPr>
          <w:ilvl w:val="0"/>
          <w:numId w:val="48"/>
        </w:numPr>
        <w:autoSpaceDE w:val="0"/>
        <w:autoSpaceDN w:val="0"/>
        <w:adjustRightInd w:val="0"/>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razie stwierdzenia podczas któregokolwiek odbioru wad, które obniżają zdolność użytkową i które nie nadają się do usunięcia, Zamawiający może, według swego wyboru:</w:t>
      </w:r>
    </w:p>
    <w:p w14:paraId="18AA0257" w14:textId="77777777" w:rsidR="007F0F68" w:rsidRPr="00055F6E" w:rsidRDefault="007F0F68" w:rsidP="00B95762">
      <w:pPr>
        <w:widowControl w:val="0"/>
        <w:numPr>
          <w:ilvl w:val="0"/>
          <w:numId w:val="37"/>
        </w:numPr>
        <w:autoSpaceDE w:val="0"/>
        <w:autoSpaceDN w:val="0"/>
        <w:adjustRightInd w:val="0"/>
        <w:spacing w:after="0" w:line="360" w:lineRule="auto"/>
        <w:ind w:left="851" w:hanging="29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obniżyć wynagrodzenie Wykonawcy odpowiednio do zmniejszonej wartości użytkowej, technicznej lub estetycznej robót, albo</w:t>
      </w:r>
    </w:p>
    <w:p w14:paraId="4D287B6D" w14:textId="77777777" w:rsidR="007F0F68" w:rsidRPr="00055F6E" w:rsidRDefault="007F0F68" w:rsidP="00B95762">
      <w:pPr>
        <w:widowControl w:val="0"/>
        <w:numPr>
          <w:ilvl w:val="0"/>
          <w:numId w:val="37"/>
        </w:numPr>
        <w:autoSpaceDE w:val="0"/>
        <w:autoSpaceDN w:val="0"/>
        <w:adjustRightInd w:val="0"/>
        <w:spacing w:after="0" w:line="360" w:lineRule="auto"/>
        <w:ind w:left="851" w:hanging="29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zażądać wykonania robót po raz drugi na koszt Wykonawcy, zachowując przy tym prawo domagania się od Wykonawcy odszkodowania za szkody lub naprawienia szkody wynikłej ·z opóźnienia. </w:t>
      </w:r>
    </w:p>
    <w:p w14:paraId="2513EACD" w14:textId="77777777" w:rsidR="007F0F68" w:rsidRPr="00055F6E" w:rsidRDefault="007F0F68" w:rsidP="00B95762">
      <w:pPr>
        <w:widowControl w:val="0"/>
        <w:numPr>
          <w:ilvl w:val="0"/>
          <w:numId w:val="48"/>
        </w:numPr>
        <w:autoSpaceDE w:val="0"/>
        <w:autoSpaceDN w:val="0"/>
        <w:adjustRightInd w:val="0"/>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Wykonawcy nie przysługuje wynagrodzenie za pracę, materiały i urządzeń użyte do usunięcia wad.</w:t>
      </w:r>
    </w:p>
    <w:p w14:paraId="08238B06" w14:textId="77777777" w:rsidR="007F0F68" w:rsidRPr="00055F6E" w:rsidRDefault="007F0F68" w:rsidP="00B95762">
      <w:pPr>
        <w:widowControl w:val="0"/>
        <w:numPr>
          <w:ilvl w:val="0"/>
          <w:numId w:val="48"/>
        </w:numPr>
        <w:autoSpaceDE w:val="0"/>
        <w:autoSpaceDN w:val="0"/>
        <w:adjustRightInd w:val="0"/>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zobowiązany jest do zawiadomienia Zamawiającego o usunięciu wad oraz do żądania wyznaczenia terminu odbioru robót uprzednio zakwestionowanych jako wadliwych. Termin usunięcia wad nie może być dłuższy niż wskazany w § 14 ust. 3 lit. b.</w:t>
      </w:r>
    </w:p>
    <w:p w14:paraId="569922C5" w14:textId="77777777" w:rsidR="007F0F68" w:rsidRPr="00055F6E" w:rsidRDefault="007F0F68" w:rsidP="00B95762">
      <w:pPr>
        <w:widowControl w:val="0"/>
        <w:numPr>
          <w:ilvl w:val="0"/>
          <w:numId w:val="48"/>
        </w:numPr>
        <w:autoSpaceDE w:val="0"/>
        <w:autoSpaceDN w:val="0"/>
        <w:adjustRightInd w:val="0"/>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Zamawiający może przerwać czynności odbioru zgodnie z § 12 ust. 2 lit. d, jeżeli w czasie </w:t>
      </w:r>
      <w:r w:rsidRPr="00055F6E">
        <w:rPr>
          <w:rFonts w:ascii="Verdana" w:eastAsia="Times New Roman" w:hAnsi="Verdana" w:cs="Tahoma"/>
          <w:sz w:val="20"/>
          <w:szCs w:val="20"/>
          <w:lang w:eastAsia="pl-PL"/>
        </w:rPr>
        <w:lastRenderedPageBreak/>
        <w:t>tych czynności ujawniono istnienie wad istotnych - aż do czasu usunięcia tych wad. Powyższa okoliczność podlega wpisowi do dziennika budowy.</w:t>
      </w:r>
    </w:p>
    <w:p w14:paraId="4BD7C53E" w14:textId="77777777" w:rsidR="00BC5323" w:rsidRPr="00055F6E" w:rsidRDefault="007F0F68" w:rsidP="007725C4">
      <w:pPr>
        <w:widowControl w:val="0"/>
        <w:numPr>
          <w:ilvl w:val="0"/>
          <w:numId w:val="55"/>
        </w:numPr>
        <w:autoSpaceDE w:val="0"/>
        <w:autoSpaceDN w:val="0"/>
        <w:adjustRightInd w:val="0"/>
        <w:spacing w:after="0" w:line="360" w:lineRule="auto"/>
        <w:ind w:left="426" w:hanging="568"/>
        <w:jc w:val="both"/>
        <w:rPr>
          <w:rFonts w:ascii="Verdana" w:eastAsia="Times New Roman" w:hAnsi="Verdana" w:cs="Tahoma"/>
          <w:color w:val="FF0000"/>
          <w:sz w:val="20"/>
          <w:szCs w:val="20"/>
          <w:lang w:eastAsia="pl-PL"/>
        </w:rPr>
      </w:pPr>
      <w:r w:rsidRPr="00055F6E">
        <w:rPr>
          <w:rFonts w:ascii="Verdana" w:eastAsia="Times New Roman" w:hAnsi="Verdana" w:cs="Tahoma"/>
          <w:sz w:val="20"/>
          <w:szCs w:val="20"/>
          <w:lang w:eastAsia="pl-PL"/>
        </w:rPr>
        <w:t xml:space="preserve">W ramach pobudowlanego sprzątania obiektu Wykonawca zobowiązany jest </w:t>
      </w:r>
      <w:r w:rsidR="00BC5323" w:rsidRPr="00055F6E">
        <w:rPr>
          <w:rFonts w:ascii="Verdana" w:eastAsia="Times New Roman" w:hAnsi="Verdana" w:cs="Tahoma"/>
          <w:sz w:val="20"/>
          <w:szCs w:val="20"/>
          <w:lang w:eastAsia="pl-PL"/>
        </w:rPr>
        <w:t xml:space="preserve">na zakończenie </w:t>
      </w:r>
      <w:r w:rsidR="00683420" w:rsidRPr="00055F6E">
        <w:rPr>
          <w:rFonts w:ascii="Verdana" w:eastAsia="Times New Roman" w:hAnsi="Verdana" w:cs="Tahoma"/>
          <w:b/>
          <w:sz w:val="20"/>
          <w:szCs w:val="20"/>
          <w:lang w:eastAsia="pl-PL"/>
        </w:rPr>
        <w:t>E</w:t>
      </w:r>
      <w:r w:rsidR="00BC5323" w:rsidRPr="00055F6E">
        <w:rPr>
          <w:rFonts w:ascii="Verdana" w:eastAsia="Times New Roman" w:hAnsi="Verdana" w:cs="Tahoma"/>
          <w:b/>
          <w:sz w:val="20"/>
          <w:szCs w:val="20"/>
          <w:lang w:eastAsia="pl-PL"/>
        </w:rPr>
        <w:t xml:space="preserve">tapu </w:t>
      </w:r>
      <w:r w:rsidR="004E3E7F" w:rsidRPr="00055F6E">
        <w:rPr>
          <w:rFonts w:ascii="Verdana" w:eastAsia="Times New Roman" w:hAnsi="Verdana" w:cs="Tahoma"/>
          <w:b/>
          <w:sz w:val="20"/>
          <w:szCs w:val="20"/>
          <w:lang w:eastAsia="pl-PL"/>
        </w:rPr>
        <w:t>V</w:t>
      </w:r>
      <w:r w:rsidR="000F0158" w:rsidRPr="00055F6E">
        <w:rPr>
          <w:rFonts w:ascii="Verdana" w:eastAsia="Times New Roman" w:hAnsi="Verdana" w:cs="Tahoma"/>
          <w:color w:val="FF0000"/>
          <w:sz w:val="20"/>
          <w:szCs w:val="20"/>
          <w:lang w:eastAsia="pl-PL"/>
        </w:rPr>
        <w:t xml:space="preserve"> </w:t>
      </w:r>
      <w:r w:rsidR="00BC5323" w:rsidRPr="00055F6E">
        <w:rPr>
          <w:rFonts w:ascii="Verdana" w:eastAsia="Times New Roman" w:hAnsi="Verdana" w:cs="Tahoma"/>
          <w:sz w:val="20"/>
          <w:szCs w:val="20"/>
          <w:lang w:eastAsia="pl-PL"/>
        </w:rPr>
        <w:t xml:space="preserve">do </w:t>
      </w:r>
      <w:r w:rsidRPr="00055F6E">
        <w:rPr>
          <w:rFonts w:ascii="Verdana" w:eastAsia="Times New Roman" w:hAnsi="Verdana" w:cs="Tahoma"/>
          <w:sz w:val="20"/>
          <w:szCs w:val="20"/>
          <w:lang w:eastAsia="pl-PL"/>
        </w:rPr>
        <w:t>profesjonalnego posprzątania całego obiektu w</w:t>
      </w:r>
      <w:r w:rsidR="002859B3" w:rsidRPr="00055F6E">
        <w:rPr>
          <w:rFonts w:ascii="Verdana" w:eastAsia="Times New Roman" w:hAnsi="Verdana" w:cs="Tahoma"/>
          <w:sz w:val="20"/>
          <w:szCs w:val="20"/>
          <w:lang w:eastAsia="pl-PL"/>
        </w:rPr>
        <w:t xml:space="preserve"> standardzie realizowanym przez </w:t>
      </w:r>
      <w:r w:rsidRPr="00055F6E">
        <w:rPr>
          <w:rFonts w:ascii="Verdana" w:eastAsia="Times New Roman" w:hAnsi="Verdana" w:cs="Tahoma"/>
          <w:sz w:val="20"/>
          <w:szCs w:val="20"/>
          <w:lang w:eastAsia="pl-PL"/>
        </w:rPr>
        <w:t xml:space="preserve">specjalistyczne firmy sprzątające, oferujące tego typu </w:t>
      </w:r>
      <w:r w:rsidR="002859B3" w:rsidRPr="00055F6E">
        <w:rPr>
          <w:rFonts w:ascii="Verdana" w:eastAsia="Times New Roman" w:hAnsi="Verdana" w:cs="Tahoma"/>
          <w:sz w:val="20"/>
          <w:szCs w:val="20"/>
          <w:lang w:eastAsia="pl-PL"/>
        </w:rPr>
        <w:t>usługi wraz z zabezpieczeniem i </w:t>
      </w:r>
      <w:r w:rsidRPr="00055F6E">
        <w:rPr>
          <w:rFonts w:ascii="Verdana" w:eastAsia="Times New Roman" w:hAnsi="Verdana" w:cs="Tahoma"/>
          <w:sz w:val="20"/>
          <w:szCs w:val="20"/>
          <w:lang w:eastAsia="pl-PL"/>
        </w:rPr>
        <w:t xml:space="preserve">konserwacją powierzchni w </w:t>
      </w:r>
      <w:r w:rsidR="00126DDF" w:rsidRPr="00055F6E">
        <w:rPr>
          <w:rFonts w:ascii="Verdana" w:eastAsia="Times New Roman" w:hAnsi="Verdana" w:cs="Tahoma"/>
          <w:sz w:val="20"/>
          <w:szCs w:val="20"/>
          <w:lang w:eastAsia="pl-PL"/>
        </w:rPr>
        <w:t>zakresie, w jakim</w:t>
      </w:r>
      <w:r w:rsidRPr="00055F6E">
        <w:rPr>
          <w:rFonts w:ascii="Verdana" w:eastAsia="Times New Roman" w:hAnsi="Verdana" w:cs="Tahoma"/>
          <w:sz w:val="20"/>
          <w:szCs w:val="20"/>
          <w:lang w:eastAsia="pl-PL"/>
        </w:rPr>
        <w:t xml:space="preserve"> jest to możliwe w ramach dostępnych technologii. Sprzątanie winno obejmować także mycie wszystkich okien, podłóg, schodów, balustrad itp. do stanu nadającego się bezpośrednio do </w:t>
      </w:r>
      <w:r w:rsidR="002859B3" w:rsidRPr="00055F6E">
        <w:rPr>
          <w:rFonts w:ascii="Verdana" w:eastAsia="Times New Roman" w:hAnsi="Verdana" w:cs="Tahoma"/>
          <w:sz w:val="20"/>
          <w:szCs w:val="20"/>
          <w:lang w:eastAsia="pl-PL"/>
        </w:rPr>
        <w:t>odbioru obiektu przez sanepid i </w:t>
      </w:r>
      <w:r w:rsidRPr="00055F6E">
        <w:rPr>
          <w:rFonts w:ascii="Verdana" w:eastAsia="Times New Roman" w:hAnsi="Verdana" w:cs="Tahoma"/>
          <w:sz w:val="20"/>
          <w:szCs w:val="20"/>
          <w:lang w:eastAsia="pl-PL"/>
        </w:rPr>
        <w:t xml:space="preserve">zasiedlenia przez użytkowników. </w:t>
      </w:r>
      <w:r w:rsidR="00BC5323" w:rsidRPr="00055F6E">
        <w:rPr>
          <w:rFonts w:ascii="Verdana" w:eastAsia="Times New Roman" w:hAnsi="Verdana" w:cs="Tahoma"/>
          <w:sz w:val="20"/>
          <w:szCs w:val="20"/>
          <w:lang w:eastAsia="pl-PL"/>
        </w:rPr>
        <w:t xml:space="preserve">Wykonawca przy odbiorze Końcowym nie będzie zobowiązany </w:t>
      </w:r>
      <w:r w:rsidR="00683420" w:rsidRPr="00055F6E">
        <w:rPr>
          <w:rFonts w:ascii="Verdana" w:eastAsia="Times New Roman" w:hAnsi="Verdana" w:cs="Tahoma"/>
          <w:sz w:val="20"/>
          <w:szCs w:val="20"/>
          <w:lang w:eastAsia="pl-PL"/>
        </w:rPr>
        <w:t>do ponownego sprzątania obiektu</w:t>
      </w:r>
      <w:r w:rsidR="000F0158" w:rsidRPr="00055F6E">
        <w:rPr>
          <w:rFonts w:ascii="Verdana" w:eastAsia="Times New Roman" w:hAnsi="Verdana" w:cs="Tahoma"/>
          <w:sz w:val="20"/>
          <w:szCs w:val="20"/>
          <w:lang w:eastAsia="pl-PL"/>
        </w:rPr>
        <w:t>, z tym jednak, iż realizując prace</w:t>
      </w:r>
      <w:r w:rsidR="00683420" w:rsidRPr="00055F6E">
        <w:rPr>
          <w:rFonts w:ascii="Verdana" w:eastAsia="Times New Roman" w:hAnsi="Verdana" w:cs="Tahoma"/>
          <w:sz w:val="20"/>
          <w:szCs w:val="20"/>
          <w:lang w:eastAsia="pl-PL"/>
        </w:rPr>
        <w:t xml:space="preserve"> </w:t>
      </w:r>
      <w:r w:rsidR="00683420" w:rsidRPr="00055F6E">
        <w:rPr>
          <w:rFonts w:ascii="Verdana" w:eastAsia="Times New Roman" w:hAnsi="Verdana" w:cs="Tahoma"/>
          <w:b/>
          <w:sz w:val="20"/>
          <w:szCs w:val="20"/>
          <w:lang w:eastAsia="pl-PL"/>
        </w:rPr>
        <w:t>Etapu</w:t>
      </w:r>
      <w:r w:rsidR="00683420" w:rsidRPr="00055F6E">
        <w:rPr>
          <w:rFonts w:ascii="Verdana" w:eastAsia="Times New Roman" w:hAnsi="Verdana" w:cs="Tahoma"/>
          <w:sz w:val="20"/>
          <w:szCs w:val="20"/>
          <w:lang w:eastAsia="pl-PL"/>
        </w:rPr>
        <w:t xml:space="preserve"> </w:t>
      </w:r>
      <w:r w:rsidR="00683420" w:rsidRPr="00055F6E">
        <w:rPr>
          <w:rFonts w:ascii="Verdana" w:eastAsia="Times New Roman" w:hAnsi="Verdana" w:cs="Tahoma"/>
          <w:b/>
          <w:sz w:val="20"/>
          <w:szCs w:val="20"/>
          <w:lang w:eastAsia="pl-PL"/>
        </w:rPr>
        <w:t>V</w:t>
      </w:r>
      <w:r w:rsidR="000F0158" w:rsidRPr="00055F6E">
        <w:rPr>
          <w:rFonts w:ascii="Verdana" w:eastAsia="Times New Roman" w:hAnsi="Verdana" w:cs="Tahoma"/>
          <w:sz w:val="20"/>
          <w:szCs w:val="20"/>
          <w:lang w:eastAsia="pl-PL"/>
        </w:rPr>
        <w:t xml:space="preserve"> w zakresie usunięcia usterek zobowiązany będzie do bieżącego utrzymania czystości.</w:t>
      </w:r>
    </w:p>
    <w:p w14:paraId="2FB6C805" w14:textId="77777777" w:rsidR="004913A4" w:rsidRPr="00055F6E" w:rsidRDefault="00BC5323" w:rsidP="007725C4">
      <w:pPr>
        <w:widowControl w:val="0"/>
        <w:numPr>
          <w:ilvl w:val="0"/>
          <w:numId w:val="55"/>
        </w:numPr>
        <w:autoSpaceDE w:val="0"/>
        <w:autoSpaceDN w:val="0"/>
        <w:adjustRightInd w:val="0"/>
        <w:spacing w:after="0" w:line="360" w:lineRule="auto"/>
        <w:ind w:left="426" w:hanging="568"/>
        <w:jc w:val="both"/>
        <w:rPr>
          <w:rFonts w:ascii="Verdana" w:eastAsia="Times New Roman" w:hAnsi="Verdana" w:cs="Tahoma"/>
          <w:color w:val="FF0000"/>
          <w:sz w:val="20"/>
          <w:szCs w:val="20"/>
          <w:lang w:eastAsia="pl-PL"/>
        </w:rPr>
      </w:pPr>
      <w:r w:rsidRPr="00055F6E">
        <w:rPr>
          <w:rFonts w:ascii="Verdana" w:eastAsia="Times New Roman" w:hAnsi="Verdana" w:cs="Tahoma"/>
          <w:sz w:val="20"/>
          <w:szCs w:val="20"/>
          <w:lang w:eastAsia="pl-PL"/>
        </w:rPr>
        <w:t>Wykonawca w ramach umowy i ustalonego w niej wynagrodzenia przeprowadzi na życzenie Zamawiającego szkolenia z zainstalowanych przez siebie systemów i urządzeń. Szkolenia realizowane będą przez Wykonawcę w trakcie realizacji prac i w okresie do 6 miesięcy od dnia odbioru końcowego.</w:t>
      </w:r>
    </w:p>
    <w:p w14:paraId="12244242" w14:textId="77777777" w:rsidR="007F0F68" w:rsidRPr="00055F6E" w:rsidRDefault="004913A4" w:rsidP="007725C4">
      <w:pPr>
        <w:widowControl w:val="0"/>
        <w:numPr>
          <w:ilvl w:val="0"/>
          <w:numId w:val="55"/>
        </w:numPr>
        <w:autoSpaceDE w:val="0"/>
        <w:autoSpaceDN w:val="0"/>
        <w:adjustRightInd w:val="0"/>
        <w:spacing w:after="0" w:line="360" w:lineRule="auto"/>
        <w:ind w:left="426" w:hanging="568"/>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Wykonawca będzie przeprowadzał wymagane przeglądy serwisowe dla zainstalowanych urządzeń do momentu podpisania odbioru końcowego umowy oraz przekaże protokoły z przeprowadzonych czynności serwisowych. </w:t>
      </w:r>
    </w:p>
    <w:p w14:paraId="140E9AAC" w14:textId="77777777" w:rsidR="0094742D" w:rsidRPr="00055F6E" w:rsidRDefault="0094742D" w:rsidP="007725C4">
      <w:pPr>
        <w:widowControl w:val="0"/>
        <w:numPr>
          <w:ilvl w:val="0"/>
          <w:numId w:val="55"/>
        </w:numPr>
        <w:autoSpaceDE w:val="0"/>
        <w:autoSpaceDN w:val="0"/>
        <w:adjustRightInd w:val="0"/>
        <w:spacing w:after="0" w:line="360" w:lineRule="auto"/>
        <w:ind w:left="426" w:hanging="568"/>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Każdy protokół odbioru dostaw musi zawierać szczegółową specyfikację dostarczanych produktów wraz ze wskazaniem ich numerów indywidualnych/katalogowych (jeżeli nie posiadają numerów indywidualnych) oraz karty katalogowe dostarczanych produktów</w:t>
      </w:r>
      <w:r w:rsidR="000537E4" w:rsidRPr="00055F6E">
        <w:rPr>
          <w:rFonts w:ascii="Verdana" w:eastAsia="Times New Roman" w:hAnsi="Verdana" w:cs="Tahoma"/>
          <w:sz w:val="20"/>
          <w:szCs w:val="20"/>
          <w:lang w:eastAsia="pl-PL"/>
        </w:rPr>
        <w:t xml:space="preserve"> i paszportów urządzenia</w:t>
      </w:r>
      <w:r w:rsidRPr="00055F6E">
        <w:rPr>
          <w:rFonts w:ascii="Verdana" w:eastAsia="Times New Roman" w:hAnsi="Verdana" w:cs="Tahoma"/>
          <w:sz w:val="20"/>
          <w:szCs w:val="20"/>
          <w:lang w:eastAsia="pl-PL"/>
        </w:rPr>
        <w:t xml:space="preserve">.    </w:t>
      </w:r>
    </w:p>
    <w:p w14:paraId="0F5070E9" w14:textId="77777777" w:rsidR="00442094" w:rsidRPr="00055F6E" w:rsidRDefault="00442094" w:rsidP="00D56C39">
      <w:pPr>
        <w:spacing w:after="0" w:line="360" w:lineRule="auto"/>
        <w:jc w:val="center"/>
        <w:rPr>
          <w:rFonts w:ascii="Verdana" w:eastAsia="Times New Roman" w:hAnsi="Verdana" w:cs="Tahoma"/>
          <w:b/>
          <w:sz w:val="20"/>
          <w:szCs w:val="20"/>
          <w:lang w:eastAsia="pl-PL"/>
        </w:rPr>
      </w:pPr>
    </w:p>
    <w:p w14:paraId="1C084582" w14:textId="77777777" w:rsidR="00F627CF" w:rsidRPr="00055F6E" w:rsidRDefault="007F0F68"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13</w:t>
      </w:r>
    </w:p>
    <w:p w14:paraId="045F3BCF" w14:textId="77777777" w:rsidR="00F627CF" w:rsidRPr="00055F6E" w:rsidRDefault="00F627CF"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Zabezpieczenie umowy</w:t>
      </w:r>
    </w:p>
    <w:p w14:paraId="548634C9" w14:textId="77777777" w:rsidR="00844A39" w:rsidRPr="00055F6E" w:rsidRDefault="00844A39" w:rsidP="00D56C39">
      <w:pPr>
        <w:spacing w:after="0" w:line="360" w:lineRule="auto"/>
        <w:jc w:val="center"/>
        <w:rPr>
          <w:rFonts w:ascii="Verdana" w:eastAsia="Times New Roman" w:hAnsi="Verdana" w:cs="Tahoma"/>
          <w:b/>
          <w:sz w:val="20"/>
          <w:szCs w:val="20"/>
          <w:lang w:eastAsia="pl-PL"/>
        </w:rPr>
      </w:pPr>
    </w:p>
    <w:p w14:paraId="3BA3F2E3" w14:textId="77777777" w:rsidR="00F627CF" w:rsidRPr="00055F6E" w:rsidRDefault="00F627CF" w:rsidP="00D56C39">
      <w:pPr>
        <w:numPr>
          <w:ilvl w:val="0"/>
          <w:numId w:val="1"/>
        </w:numPr>
        <w:tabs>
          <w:tab w:val="clear" w:pos="360"/>
          <w:tab w:val="num" w:pos="284"/>
          <w:tab w:val="left" w:pos="3456"/>
        </w:tabs>
        <w:overflowPunct w:val="0"/>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wniósł zabezpieczenie należytego wykonania umowy, w wysokości</w:t>
      </w:r>
      <w:r w:rsidR="00E57438" w:rsidRPr="00055F6E">
        <w:rPr>
          <w:rFonts w:ascii="Verdana" w:eastAsia="Times New Roman" w:hAnsi="Verdana" w:cs="Tahoma"/>
          <w:sz w:val="20"/>
          <w:szCs w:val="20"/>
          <w:lang w:eastAsia="pl-PL"/>
        </w:rPr>
        <w:t xml:space="preserve"> </w:t>
      </w:r>
      <w:r w:rsidR="00A56E86" w:rsidRPr="00055F6E">
        <w:rPr>
          <w:rFonts w:ascii="Verdana" w:eastAsia="Times New Roman" w:hAnsi="Verdana" w:cs="Tahoma"/>
          <w:b/>
          <w:sz w:val="20"/>
          <w:szCs w:val="20"/>
          <w:lang w:eastAsia="pl-PL"/>
        </w:rPr>
        <w:t xml:space="preserve">10 </w:t>
      </w:r>
      <w:r w:rsidRPr="00055F6E">
        <w:rPr>
          <w:rFonts w:ascii="Verdana" w:eastAsia="Times New Roman" w:hAnsi="Verdana" w:cs="Tahoma"/>
          <w:b/>
          <w:sz w:val="20"/>
          <w:szCs w:val="20"/>
          <w:lang w:eastAsia="pl-PL"/>
        </w:rPr>
        <w:t>%</w:t>
      </w:r>
      <w:r w:rsidRPr="00055F6E">
        <w:rPr>
          <w:rFonts w:ascii="Verdana" w:eastAsia="Times New Roman" w:hAnsi="Verdana" w:cs="Tahoma"/>
          <w:sz w:val="20"/>
          <w:szCs w:val="20"/>
          <w:lang w:eastAsia="pl-PL"/>
        </w:rPr>
        <w:t xml:space="preserve"> wartości przedmiotu umowy tj. kwotę </w:t>
      </w:r>
      <w:r w:rsidR="0022298A" w:rsidRPr="00055F6E">
        <w:rPr>
          <w:rFonts w:ascii="Verdana" w:eastAsia="Times New Roman" w:hAnsi="Verdana" w:cs="Tahoma"/>
          <w:b/>
          <w:sz w:val="20"/>
          <w:szCs w:val="20"/>
          <w:lang w:eastAsia="pl-PL"/>
        </w:rPr>
        <w:t>………….</w:t>
      </w:r>
      <w:r w:rsidR="00606B95" w:rsidRPr="00055F6E">
        <w:rPr>
          <w:rFonts w:ascii="Verdana" w:eastAsia="Times New Roman" w:hAnsi="Verdana" w:cs="Tahoma"/>
          <w:b/>
          <w:sz w:val="20"/>
          <w:szCs w:val="20"/>
          <w:lang w:eastAsia="pl-PL"/>
        </w:rPr>
        <w:t xml:space="preserve"> zł</w:t>
      </w:r>
      <w:r w:rsidRPr="00055F6E">
        <w:rPr>
          <w:rFonts w:ascii="Verdana" w:eastAsia="Times New Roman" w:hAnsi="Verdana" w:cs="Tahoma"/>
          <w:sz w:val="20"/>
          <w:szCs w:val="20"/>
          <w:lang w:eastAsia="pl-PL"/>
        </w:rPr>
        <w:t xml:space="preserve"> w formie</w:t>
      </w:r>
      <w:r w:rsidR="0022298A" w:rsidRPr="00055F6E">
        <w:rPr>
          <w:rFonts w:ascii="Verdana" w:eastAsia="Times New Roman" w:hAnsi="Verdana" w:cs="Tahoma"/>
          <w:sz w:val="20"/>
          <w:szCs w:val="20"/>
          <w:lang w:eastAsia="pl-PL"/>
        </w:rPr>
        <w:t>: ……………………………………..</w:t>
      </w:r>
    </w:p>
    <w:p w14:paraId="1BA9CF93" w14:textId="77777777" w:rsidR="006478A3" w:rsidRPr="00055F6E" w:rsidRDefault="00DD2452" w:rsidP="00D56C39">
      <w:pPr>
        <w:numPr>
          <w:ilvl w:val="0"/>
          <w:numId w:val="1"/>
        </w:numPr>
        <w:tabs>
          <w:tab w:val="clear" w:pos="360"/>
          <w:tab w:val="num" w:pos="284"/>
          <w:tab w:val="left" w:pos="3456"/>
        </w:tabs>
        <w:overflowPunct w:val="0"/>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Kwoty gwarancji należytego wykonania umowy wniesione przez Wykonawcę zostaną zwrócone, a w przypadku przedłożonych gwarancji ubezpieczeniowych lub bankowych </w:t>
      </w:r>
      <w:r w:rsidR="00126DDF" w:rsidRPr="00055F6E">
        <w:rPr>
          <w:rFonts w:ascii="Verdana" w:eastAsia="Times New Roman" w:hAnsi="Verdana" w:cs="Tahoma"/>
          <w:sz w:val="20"/>
          <w:szCs w:val="20"/>
          <w:lang w:eastAsia="pl-PL"/>
        </w:rPr>
        <w:t>zwolnione według</w:t>
      </w:r>
      <w:r w:rsidRPr="00055F6E">
        <w:rPr>
          <w:rFonts w:ascii="Verdana" w:eastAsia="Times New Roman" w:hAnsi="Verdana" w:cs="Tahoma"/>
          <w:sz w:val="20"/>
          <w:szCs w:val="20"/>
          <w:lang w:eastAsia="pl-PL"/>
        </w:rPr>
        <w:t xml:space="preserve"> następującego harmonogramu:</w:t>
      </w:r>
    </w:p>
    <w:p w14:paraId="5C8CFD76" w14:textId="77777777" w:rsidR="006478A3" w:rsidRPr="00055F6E" w:rsidRDefault="00021CCC" w:rsidP="007725C4">
      <w:pPr>
        <w:numPr>
          <w:ilvl w:val="0"/>
          <w:numId w:val="53"/>
        </w:numPr>
        <w:tabs>
          <w:tab w:val="left" w:pos="709"/>
        </w:tabs>
        <w:overflowPunct w:val="0"/>
        <w:autoSpaceDE w:val="0"/>
        <w:autoSpaceDN w:val="0"/>
        <w:adjustRightInd w:val="0"/>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70 % wniesionej</w:t>
      </w:r>
      <w:r w:rsidR="006478A3" w:rsidRPr="00055F6E">
        <w:rPr>
          <w:rFonts w:ascii="Verdana" w:eastAsia="Times New Roman" w:hAnsi="Verdana" w:cs="Tahoma"/>
          <w:sz w:val="20"/>
          <w:szCs w:val="20"/>
          <w:lang w:eastAsia="pl-PL"/>
        </w:rPr>
        <w:t xml:space="preserve"> </w:t>
      </w:r>
      <w:r w:rsidR="00243BA9" w:rsidRPr="00055F6E">
        <w:rPr>
          <w:rFonts w:ascii="Verdana" w:eastAsia="Times New Roman" w:hAnsi="Verdana" w:cs="Tahoma"/>
          <w:sz w:val="20"/>
          <w:szCs w:val="20"/>
          <w:lang w:eastAsia="pl-PL"/>
        </w:rPr>
        <w:t xml:space="preserve">kwoty </w:t>
      </w:r>
      <w:r w:rsidR="006478A3" w:rsidRPr="00055F6E">
        <w:rPr>
          <w:rFonts w:ascii="Verdana" w:eastAsia="Times New Roman" w:hAnsi="Verdana" w:cs="Tahoma"/>
          <w:sz w:val="20"/>
          <w:szCs w:val="20"/>
          <w:lang w:eastAsia="pl-PL"/>
        </w:rPr>
        <w:t>gwarancji należytego wykonania</w:t>
      </w:r>
      <w:r w:rsidR="00DD2452" w:rsidRPr="00055F6E">
        <w:rPr>
          <w:rFonts w:ascii="Verdana" w:eastAsia="Times New Roman" w:hAnsi="Verdana" w:cs="Tahoma"/>
          <w:sz w:val="20"/>
          <w:szCs w:val="20"/>
          <w:lang w:eastAsia="pl-PL"/>
        </w:rPr>
        <w:t xml:space="preserve"> zostanie zwrócona Wykonawcy</w:t>
      </w:r>
      <w:r w:rsidR="00DD2452" w:rsidRPr="00055F6E">
        <w:rPr>
          <w:rFonts w:ascii="Verdana" w:eastAsia="Times New Roman" w:hAnsi="Verdana" w:cs="Tahoma"/>
          <w:sz w:val="20"/>
          <w:szCs w:val="20"/>
          <w:lang w:eastAsia="pl-PL"/>
        </w:rPr>
        <w:br/>
      </w:r>
      <w:r w:rsidR="006478A3" w:rsidRPr="00055F6E">
        <w:rPr>
          <w:rFonts w:ascii="Verdana" w:eastAsia="Times New Roman" w:hAnsi="Verdana" w:cs="Tahoma"/>
          <w:sz w:val="20"/>
          <w:szCs w:val="20"/>
          <w:lang w:eastAsia="pl-PL"/>
        </w:rPr>
        <w:t xml:space="preserve">w terminie 30 dni od daty </w:t>
      </w:r>
      <w:r w:rsidR="0036219F" w:rsidRPr="00055F6E">
        <w:rPr>
          <w:rFonts w:ascii="Verdana" w:eastAsia="Times New Roman" w:hAnsi="Verdana" w:cs="Tahoma"/>
          <w:sz w:val="20"/>
          <w:szCs w:val="20"/>
          <w:lang w:eastAsia="pl-PL"/>
        </w:rPr>
        <w:t xml:space="preserve">po końcowym </w:t>
      </w:r>
      <w:r w:rsidR="0036219F" w:rsidRPr="00480705">
        <w:rPr>
          <w:rFonts w:ascii="Verdana" w:eastAsia="Times New Roman" w:hAnsi="Verdana" w:cs="Tahoma"/>
          <w:strike/>
          <w:color w:val="FF0000"/>
          <w:sz w:val="20"/>
          <w:szCs w:val="20"/>
          <w:lang w:eastAsia="pl-PL"/>
        </w:rPr>
        <w:t>bezusterkowym</w:t>
      </w:r>
      <w:r w:rsidR="0036219F" w:rsidRPr="00055F6E">
        <w:rPr>
          <w:rFonts w:ascii="Verdana" w:eastAsia="Times New Roman" w:hAnsi="Verdana" w:cs="Tahoma"/>
          <w:sz w:val="20"/>
          <w:szCs w:val="20"/>
          <w:lang w:eastAsia="pl-PL"/>
        </w:rPr>
        <w:t xml:space="preserve"> odbiorze przedmiotu umowy i uznania przez Zamawiającego robót za należycie wykonanie</w:t>
      </w:r>
      <w:r w:rsidR="00480705">
        <w:rPr>
          <w:rFonts w:ascii="Verdana" w:eastAsia="Times New Roman" w:hAnsi="Verdana" w:cs="Tahoma"/>
          <w:sz w:val="20"/>
          <w:szCs w:val="20"/>
          <w:lang w:eastAsia="pl-PL"/>
        </w:rPr>
        <w:t>;</w:t>
      </w:r>
    </w:p>
    <w:p w14:paraId="27E48783" w14:textId="77777777" w:rsidR="006478A3" w:rsidRPr="00055F6E" w:rsidRDefault="0036219F" w:rsidP="007725C4">
      <w:pPr>
        <w:numPr>
          <w:ilvl w:val="0"/>
          <w:numId w:val="53"/>
        </w:numPr>
        <w:tabs>
          <w:tab w:val="left" w:pos="709"/>
        </w:tabs>
        <w:overflowPunct w:val="0"/>
        <w:autoSpaceDE w:val="0"/>
        <w:autoSpaceDN w:val="0"/>
        <w:adjustRightInd w:val="0"/>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 30 % wniesionej kwoty gwarancji zostanie zwrócona Wykonawcy w 15 dni po upływie okresu rękojmi</w:t>
      </w:r>
      <w:r w:rsidR="00480705">
        <w:rPr>
          <w:rFonts w:ascii="Verdana" w:eastAsia="Times New Roman" w:hAnsi="Verdana" w:cs="Tahoma"/>
          <w:sz w:val="20"/>
          <w:szCs w:val="20"/>
          <w:lang w:eastAsia="pl-PL"/>
        </w:rPr>
        <w:t>.</w:t>
      </w:r>
    </w:p>
    <w:p w14:paraId="052F78CC" w14:textId="77777777" w:rsidR="00956A00" w:rsidRPr="00055F6E" w:rsidRDefault="00DE2623" w:rsidP="00D56C39">
      <w:pPr>
        <w:numPr>
          <w:ilvl w:val="0"/>
          <w:numId w:val="1"/>
        </w:numPr>
        <w:tabs>
          <w:tab w:val="clear" w:pos="360"/>
          <w:tab w:val="num" w:pos="284"/>
          <w:tab w:val="left" w:pos="3456"/>
        </w:tabs>
        <w:overflowPunct w:val="0"/>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wniesienia zabezpieczenia w formie gwarancji (bankowych lub ubezpieczeniowych)</w:t>
      </w:r>
      <w:r w:rsidR="00956A00" w:rsidRPr="00055F6E">
        <w:rPr>
          <w:rFonts w:ascii="Verdana" w:eastAsia="Times New Roman" w:hAnsi="Verdana" w:cs="Tahoma"/>
          <w:sz w:val="20"/>
          <w:szCs w:val="20"/>
          <w:lang w:eastAsia="pl-PL"/>
        </w:rPr>
        <w:t xml:space="preserve"> Wykonawca zobowiązany jest przedstawić gwarancję o charakterze </w:t>
      </w:r>
      <w:r w:rsidR="00126DDF" w:rsidRPr="00055F6E">
        <w:rPr>
          <w:rFonts w:ascii="Verdana" w:eastAsia="Times New Roman" w:hAnsi="Verdana" w:cs="Tahoma"/>
          <w:sz w:val="20"/>
          <w:szCs w:val="20"/>
          <w:lang w:eastAsia="pl-PL"/>
        </w:rPr>
        <w:lastRenderedPageBreak/>
        <w:t>bezwarunkowym, w której</w:t>
      </w:r>
      <w:r w:rsidR="00956A00" w:rsidRPr="00055F6E">
        <w:rPr>
          <w:rFonts w:ascii="Verdana" w:eastAsia="Times New Roman" w:hAnsi="Verdana" w:cs="Tahoma"/>
          <w:sz w:val="20"/>
          <w:szCs w:val="20"/>
          <w:lang w:eastAsia="pl-PL"/>
        </w:rPr>
        <w:t xml:space="preserve"> gwarant zapewni wypłatę kwoty gwarancji na pierwsze żądanie Zamawiającego złożone w okresie trwania gwarancji. </w:t>
      </w:r>
      <w:r w:rsidR="006478A3" w:rsidRPr="00055F6E">
        <w:rPr>
          <w:rFonts w:ascii="Verdana" w:eastAsia="Times New Roman" w:hAnsi="Verdana" w:cs="Tahoma"/>
          <w:strike/>
          <w:sz w:val="20"/>
          <w:szCs w:val="20"/>
          <w:lang w:eastAsia="pl-PL"/>
        </w:rPr>
        <w:t xml:space="preserve"> </w:t>
      </w:r>
    </w:p>
    <w:p w14:paraId="0939D32C" w14:textId="77777777" w:rsidR="00DE2623" w:rsidRPr="00055F6E" w:rsidRDefault="00DE2623" w:rsidP="00D56C39">
      <w:pPr>
        <w:numPr>
          <w:ilvl w:val="0"/>
          <w:numId w:val="1"/>
        </w:numPr>
        <w:tabs>
          <w:tab w:val="clear" w:pos="360"/>
          <w:tab w:val="num" w:pos="284"/>
          <w:tab w:val="left" w:pos="3456"/>
        </w:tabs>
        <w:overflowPunct w:val="0"/>
        <w:autoSpaceDE w:val="0"/>
        <w:autoSpaceDN w:val="0"/>
        <w:adjustRightInd w:val="0"/>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Wykonawca zobowiązany jest do utrzymania ważności gwarancji także w przypadku opóźnienia </w:t>
      </w:r>
      <w:r w:rsidR="006478A3" w:rsidRPr="00055F6E">
        <w:rPr>
          <w:rFonts w:ascii="Verdana" w:eastAsia="Times New Roman" w:hAnsi="Verdana" w:cs="Tahoma"/>
          <w:sz w:val="20"/>
          <w:szCs w:val="20"/>
          <w:lang w:eastAsia="pl-PL"/>
        </w:rPr>
        <w:br/>
      </w:r>
      <w:r w:rsidRPr="00055F6E">
        <w:rPr>
          <w:rFonts w:ascii="Verdana" w:eastAsia="Times New Roman" w:hAnsi="Verdana" w:cs="Tahoma"/>
          <w:sz w:val="20"/>
          <w:szCs w:val="20"/>
          <w:lang w:eastAsia="pl-PL"/>
        </w:rPr>
        <w:t>lub zwłoki w wykonaniu prac objętych umową. W przypadku, gdyby na 5 dni przed upływem terminu obowiązywania gwarancji Wykonawca nie przedłożył nowej gwarancji lub nie wniósł innego zabezpieczenia Zamawiający uprawniony będzie do skorzystania z przedłożonej mu gwarancji i zażądania od Gwaranta wypłaty środków.</w:t>
      </w:r>
    </w:p>
    <w:p w14:paraId="0A670725" w14:textId="77777777" w:rsidR="00FD51CE" w:rsidRPr="00055F6E" w:rsidRDefault="00FD51CE" w:rsidP="00065E62">
      <w:pPr>
        <w:spacing w:after="0" w:line="360" w:lineRule="auto"/>
        <w:rPr>
          <w:rFonts w:ascii="Verdana" w:eastAsia="Times New Roman" w:hAnsi="Verdana" w:cs="Tahoma"/>
          <w:b/>
          <w:sz w:val="20"/>
          <w:szCs w:val="20"/>
          <w:lang w:eastAsia="pl-PL"/>
        </w:rPr>
      </w:pPr>
    </w:p>
    <w:p w14:paraId="2D89C6D9" w14:textId="77777777" w:rsidR="00F627CF" w:rsidRPr="00055F6E" w:rsidRDefault="007F0F68"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14</w:t>
      </w:r>
    </w:p>
    <w:p w14:paraId="199E3359" w14:textId="77777777" w:rsidR="00F627CF" w:rsidRPr="00055F6E" w:rsidRDefault="00F627CF"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xml:space="preserve">Gwarancja </w:t>
      </w:r>
      <w:r w:rsidR="00A36AA5" w:rsidRPr="00055F6E">
        <w:rPr>
          <w:rFonts w:ascii="Verdana" w:eastAsia="Times New Roman" w:hAnsi="Verdana" w:cs="Tahoma"/>
          <w:b/>
          <w:sz w:val="20"/>
          <w:szCs w:val="20"/>
          <w:lang w:eastAsia="pl-PL"/>
        </w:rPr>
        <w:t>i rękojmia</w:t>
      </w:r>
    </w:p>
    <w:p w14:paraId="65249FDE" w14:textId="77777777" w:rsidR="000F14F9" w:rsidRPr="00055F6E" w:rsidRDefault="000F14F9" w:rsidP="00D56C39">
      <w:pPr>
        <w:spacing w:after="0" w:line="360" w:lineRule="auto"/>
        <w:jc w:val="center"/>
        <w:rPr>
          <w:rFonts w:ascii="Verdana" w:eastAsia="Times New Roman" w:hAnsi="Verdana" w:cs="Tahoma"/>
          <w:b/>
          <w:sz w:val="20"/>
          <w:szCs w:val="20"/>
          <w:lang w:eastAsia="pl-PL"/>
        </w:rPr>
      </w:pPr>
    </w:p>
    <w:p w14:paraId="4915ECE0" w14:textId="77777777" w:rsidR="0036219F" w:rsidRPr="00055F6E" w:rsidRDefault="00F627CF" w:rsidP="00B95762">
      <w:pPr>
        <w:numPr>
          <w:ilvl w:val="0"/>
          <w:numId w:val="20"/>
        </w:numPr>
        <w:tabs>
          <w:tab w:val="num" w:pos="426"/>
          <w:tab w:val="left" w:pos="3600"/>
        </w:tabs>
        <w:overflowPunct w:val="0"/>
        <w:autoSpaceDE w:val="0"/>
        <w:autoSpaceDN w:val="0"/>
        <w:adjustRightInd w:val="0"/>
        <w:spacing w:after="0" w:line="360" w:lineRule="auto"/>
        <w:ind w:left="426" w:hanging="426"/>
        <w:jc w:val="both"/>
        <w:textAlignment w:val="baseline"/>
        <w:rPr>
          <w:rFonts w:ascii="Verdana" w:hAnsi="Verdana" w:cs="Verdana"/>
          <w:sz w:val="20"/>
          <w:szCs w:val="20"/>
          <w:lang w:eastAsia="pl-PL"/>
        </w:rPr>
      </w:pPr>
      <w:r w:rsidRPr="00055F6E">
        <w:rPr>
          <w:rFonts w:ascii="Verdana" w:eastAsia="Times New Roman" w:hAnsi="Verdana" w:cs="Tahoma"/>
          <w:sz w:val="20"/>
          <w:szCs w:val="20"/>
          <w:lang w:eastAsia="pl-PL"/>
        </w:rPr>
        <w:t>Z zastrzeżeniem §</w:t>
      </w:r>
      <w:r w:rsidRPr="00055F6E">
        <w:rPr>
          <w:rFonts w:ascii="Verdana" w:eastAsia="Times New Roman" w:hAnsi="Verdana" w:cs="Tahoma"/>
          <w:color w:val="FF0000"/>
          <w:sz w:val="20"/>
          <w:szCs w:val="20"/>
          <w:lang w:eastAsia="pl-PL"/>
        </w:rPr>
        <w:t xml:space="preserve"> </w:t>
      </w:r>
      <w:r w:rsidRPr="00055F6E">
        <w:rPr>
          <w:rFonts w:ascii="Verdana" w:eastAsia="Times New Roman" w:hAnsi="Verdana" w:cs="Tahoma"/>
          <w:sz w:val="20"/>
          <w:szCs w:val="20"/>
          <w:lang w:eastAsia="pl-PL"/>
        </w:rPr>
        <w:t>1</w:t>
      </w:r>
      <w:r w:rsidR="00DD2452" w:rsidRPr="00055F6E">
        <w:rPr>
          <w:rFonts w:ascii="Verdana" w:eastAsia="Times New Roman" w:hAnsi="Verdana" w:cs="Tahoma"/>
          <w:sz w:val="20"/>
          <w:szCs w:val="20"/>
          <w:lang w:eastAsia="pl-PL"/>
        </w:rPr>
        <w:t>4</w:t>
      </w:r>
      <w:r w:rsidRPr="00055F6E">
        <w:rPr>
          <w:rFonts w:ascii="Verdana" w:eastAsia="Times New Roman" w:hAnsi="Verdana" w:cs="Tahoma"/>
          <w:sz w:val="20"/>
          <w:szCs w:val="20"/>
          <w:lang w:eastAsia="pl-PL"/>
        </w:rPr>
        <w:t xml:space="preserve"> ust. 2 Wykonawca udziela Zamawiającemu </w:t>
      </w:r>
      <w:r w:rsidR="0022298A" w:rsidRPr="005F2B46">
        <w:rPr>
          <w:rFonts w:ascii="Verdana" w:eastAsia="Times New Roman" w:hAnsi="Verdana" w:cs="Tahoma"/>
          <w:b/>
          <w:bCs/>
          <w:sz w:val="20"/>
          <w:szCs w:val="20"/>
          <w:lang w:eastAsia="pl-PL"/>
        </w:rPr>
        <w:t>5 letniej rękojmi</w:t>
      </w:r>
      <w:r w:rsidR="0022298A" w:rsidRPr="00055F6E">
        <w:rPr>
          <w:rFonts w:ascii="Verdana" w:eastAsia="Times New Roman" w:hAnsi="Verdana" w:cs="Tahoma"/>
          <w:sz w:val="20"/>
          <w:szCs w:val="20"/>
          <w:lang w:eastAsia="pl-PL"/>
        </w:rPr>
        <w:t xml:space="preserve"> oraz </w:t>
      </w:r>
      <w:r w:rsidRPr="00055F6E">
        <w:rPr>
          <w:rFonts w:ascii="Verdana" w:eastAsia="Times New Roman" w:hAnsi="Verdana" w:cs="Tahoma"/>
          <w:b/>
          <w:sz w:val="20"/>
          <w:szCs w:val="20"/>
          <w:lang w:eastAsia="pl-PL"/>
        </w:rPr>
        <w:t>gwarancji</w:t>
      </w:r>
      <w:r w:rsidR="00A36AA5" w:rsidRPr="00055F6E">
        <w:rPr>
          <w:rFonts w:ascii="Verdana" w:eastAsia="Times New Roman" w:hAnsi="Verdana" w:cs="Tahoma"/>
          <w:b/>
          <w:sz w:val="20"/>
          <w:szCs w:val="20"/>
          <w:lang w:eastAsia="pl-PL"/>
        </w:rPr>
        <w:t xml:space="preserve"> </w:t>
      </w:r>
      <w:r w:rsidR="0022298A" w:rsidRPr="00055F6E">
        <w:rPr>
          <w:rFonts w:ascii="Verdana" w:eastAsia="Times New Roman" w:hAnsi="Verdana" w:cs="Tahoma"/>
          <w:b/>
          <w:sz w:val="20"/>
          <w:szCs w:val="20"/>
          <w:lang w:eastAsia="pl-PL"/>
        </w:rPr>
        <w:t xml:space="preserve">na okres </w:t>
      </w:r>
      <w:r w:rsidR="0022298A" w:rsidRPr="00055F6E">
        <w:rPr>
          <w:rFonts w:ascii="Verdana" w:eastAsia="Times New Roman" w:hAnsi="Verdana" w:cs="Tahoma"/>
          <w:sz w:val="20"/>
          <w:szCs w:val="20"/>
          <w:lang w:eastAsia="pl-PL"/>
        </w:rPr>
        <w:t>…………………….</w:t>
      </w:r>
      <w:r w:rsidR="0022298A" w:rsidRPr="00055F6E">
        <w:rPr>
          <w:rFonts w:ascii="Verdana" w:eastAsia="Times New Roman" w:hAnsi="Verdana" w:cs="Tahoma"/>
          <w:b/>
          <w:sz w:val="20"/>
          <w:szCs w:val="20"/>
          <w:lang w:eastAsia="pl-PL"/>
        </w:rPr>
        <w:t xml:space="preserve"> miesięcy </w:t>
      </w:r>
      <w:r w:rsidRPr="00055F6E">
        <w:rPr>
          <w:rFonts w:ascii="Verdana" w:eastAsia="Times New Roman" w:hAnsi="Verdana" w:cs="Tahoma"/>
          <w:sz w:val="20"/>
          <w:szCs w:val="20"/>
          <w:lang w:eastAsia="pl-PL"/>
        </w:rPr>
        <w:t>na wszystkie wykonane roboty i materiały użyte do ich realizacji oraz urządzenia</w:t>
      </w:r>
      <w:r w:rsidR="00877B0B" w:rsidRPr="00055F6E">
        <w:rPr>
          <w:rFonts w:ascii="Verdana" w:eastAsia="Times New Roman" w:hAnsi="Verdana" w:cs="Tahoma"/>
          <w:sz w:val="20"/>
          <w:szCs w:val="20"/>
          <w:lang w:eastAsia="pl-PL"/>
        </w:rPr>
        <w:t xml:space="preserve"> wykonane i dostarczone w ramach realizacji niniejszej umowy</w:t>
      </w:r>
      <w:r w:rsidR="00B40FED" w:rsidRPr="00055F6E">
        <w:rPr>
          <w:rFonts w:ascii="Verdana" w:eastAsia="Times New Roman" w:hAnsi="Verdana" w:cs="Tahoma"/>
          <w:sz w:val="20"/>
          <w:szCs w:val="20"/>
          <w:lang w:eastAsia="pl-PL"/>
        </w:rPr>
        <w:t>, zarówno przez Wykonawcę jak i </w:t>
      </w:r>
      <w:r w:rsidRPr="00055F6E">
        <w:rPr>
          <w:rFonts w:ascii="Verdana" w:eastAsia="Times New Roman" w:hAnsi="Verdana" w:cs="Tahoma"/>
          <w:sz w:val="20"/>
          <w:szCs w:val="20"/>
          <w:lang w:eastAsia="pl-PL"/>
        </w:rPr>
        <w:t xml:space="preserve">podwykonawców. </w:t>
      </w:r>
      <w:r w:rsidR="006104E1" w:rsidRPr="00055F6E">
        <w:rPr>
          <w:rFonts w:ascii="Verdana" w:eastAsia="Times New Roman" w:hAnsi="Verdana" w:cs="Tahoma"/>
          <w:sz w:val="20"/>
          <w:szCs w:val="20"/>
          <w:lang w:eastAsia="pl-PL"/>
        </w:rPr>
        <w:t xml:space="preserve">Wykonawca w ramach </w:t>
      </w:r>
      <w:r w:rsidR="00126DDF" w:rsidRPr="00055F6E">
        <w:rPr>
          <w:rFonts w:ascii="Verdana" w:hAnsi="Verdana" w:cs="Verdana"/>
          <w:sz w:val="20"/>
          <w:szCs w:val="20"/>
          <w:lang w:eastAsia="pl-PL"/>
        </w:rPr>
        <w:t>wynagrodzenia, o jakim</w:t>
      </w:r>
      <w:r w:rsidR="006104E1" w:rsidRPr="00055F6E">
        <w:rPr>
          <w:rFonts w:ascii="Verdana" w:hAnsi="Verdana" w:cs="Verdana"/>
          <w:sz w:val="20"/>
          <w:szCs w:val="20"/>
          <w:lang w:eastAsia="pl-PL"/>
        </w:rPr>
        <w:t xml:space="preserve"> mowa w § 8 ust. 1, </w:t>
      </w:r>
      <w:r w:rsidR="00802F26" w:rsidRPr="00055F6E">
        <w:rPr>
          <w:rFonts w:ascii="Verdana" w:hAnsi="Verdana" w:cs="Verdana"/>
          <w:sz w:val="20"/>
          <w:szCs w:val="20"/>
          <w:lang w:eastAsia="pl-PL"/>
        </w:rPr>
        <w:t>zobowiązuje się do</w:t>
      </w:r>
      <w:r w:rsidR="00617860" w:rsidRPr="00055F6E">
        <w:rPr>
          <w:rFonts w:ascii="Verdana" w:hAnsi="Verdana" w:cs="Verdana"/>
          <w:sz w:val="20"/>
          <w:szCs w:val="20"/>
          <w:lang w:eastAsia="pl-PL"/>
        </w:rPr>
        <w:t xml:space="preserve"> </w:t>
      </w:r>
      <w:r w:rsidR="00126DDF" w:rsidRPr="00055F6E">
        <w:rPr>
          <w:rFonts w:ascii="Verdana" w:hAnsi="Verdana" w:cs="Verdana"/>
          <w:sz w:val="20"/>
          <w:szCs w:val="20"/>
          <w:lang w:eastAsia="pl-PL"/>
        </w:rPr>
        <w:t>wykonywania okresowych</w:t>
      </w:r>
      <w:r w:rsidR="00D97C51" w:rsidRPr="00055F6E">
        <w:rPr>
          <w:rFonts w:ascii="Verdana" w:hAnsi="Verdana" w:cs="Verdana"/>
          <w:sz w:val="20"/>
          <w:szCs w:val="20"/>
          <w:lang w:eastAsia="pl-PL"/>
        </w:rPr>
        <w:t xml:space="preserve"> </w:t>
      </w:r>
      <w:r w:rsidR="00EF32B1" w:rsidRPr="00055F6E">
        <w:rPr>
          <w:rFonts w:ascii="Verdana" w:hAnsi="Verdana" w:cs="Verdana"/>
          <w:sz w:val="20"/>
          <w:szCs w:val="20"/>
          <w:lang w:eastAsia="pl-PL"/>
        </w:rPr>
        <w:t xml:space="preserve">serwisowych </w:t>
      </w:r>
      <w:r w:rsidR="00802F26" w:rsidRPr="00055F6E">
        <w:rPr>
          <w:rFonts w:ascii="Verdana" w:hAnsi="Verdana" w:cs="Verdana"/>
          <w:sz w:val="20"/>
          <w:szCs w:val="20"/>
          <w:lang w:eastAsia="pl-PL"/>
        </w:rPr>
        <w:t>przeglądów</w:t>
      </w:r>
      <w:r w:rsidR="00EF32B1" w:rsidRPr="00055F6E">
        <w:rPr>
          <w:rFonts w:ascii="Verdana" w:hAnsi="Verdana" w:cs="Verdana"/>
          <w:sz w:val="20"/>
          <w:szCs w:val="20"/>
          <w:lang w:eastAsia="pl-PL"/>
        </w:rPr>
        <w:t xml:space="preserve"> gwarancyjnych</w:t>
      </w:r>
      <w:r w:rsidR="00E46B9F" w:rsidRPr="00055F6E">
        <w:rPr>
          <w:rFonts w:ascii="Verdana" w:hAnsi="Verdana" w:cs="Verdana"/>
          <w:sz w:val="20"/>
          <w:szCs w:val="20"/>
          <w:lang w:eastAsia="pl-PL"/>
        </w:rPr>
        <w:t>.</w:t>
      </w:r>
      <w:r w:rsidR="00802F26" w:rsidRPr="00055F6E">
        <w:rPr>
          <w:rFonts w:ascii="Verdana" w:hAnsi="Verdana" w:cs="Verdana"/>
          <w:sz w:val="20"/>
          <w:szCs w:val="20"/>
          <w:lang w:eastAsia="pl-PL"/>
        </w:rPr>
        <w:t xml:space="preserve"> </w:t>
      </w:r>
      <w:r w:rsidR="00877B0B" w:rsidRPr="00055F6E">
        <w:rPr>
          <w:rFonts w:ascii="Verdana" w:hAnsi="Verdana" w:cs="Verdana"/>
          <w:sz w:val="20"/>
          <w:szCs w:val="20"/>
          <w:lang w:eastAsia="pl-PL"/>
        </w:rPr>
        <w:t xml:space="preserve">Dokumenty z przeglądów - karty pracy serwisantów i protokoły z przeglądów należy przekazać do Zamawiającego. </w:t>
      </w:r>
      <w:r w:rsidR="00617860" w:rsidRPr="00055F6E">
        <w:rPr>
          <w:rFonts w:ascii="Verdana" w:hAnsi="Verdana" w:cs="Verdana"/>
          <w:sz w:val="20"/>
          <w:szCs w:val="20"/>
          <w:lang w:eastAsia="pl-PL"/>
        </w:rPr>
        <w:t>Ostatni przegląd urządzeń wykonan</w:t>
      </w:r>
      <w:r w:rsidR="00DE2623" w:rsidRPr="00055F6E">
        <w:rPr>
          <w:rFonts w:ascii="Verdana" w:hAnsi="Verdana" w:cs="Verdana"/>
          <w:sz w:val="20"/>
          <w:szCs w:val="20"/>
          <w:lang w:eastAsia="pl-PL"/>
        </w:rPr>
        <w:t>y</w:t>
      </w:r>
      <w:r w:rsidR="00617860" w:rsidRPr="00055F6E">
        <w:rPr>
          <w:rFonts w:ascii="Verdana" w:hAnsi="Verdana" w:cs="Verdana"/>
          <w:sz w:val="20"/>
          <w:szCs w:val="20"/>
          <w:lang w:eastAsia="pl-PL"/>
        </w:rPr>
        <w:t xml:space="preserve"> zostanie </w:t>
      </w:r>
      <w:r w:rsidR="00DE2623" w:rsidRPr="00055F6E">
        <w:rPr>
          <w:rFonts w:ascii="Verdana" w:hAnsi="Verdana" w:cs="Verdana"/>
          <w:sz w:val="20"/>
          <w:szCs w:val="20"/>
          <w:lang w:eastAsia="pl-PL"/>
        </w:rPr>
        <w:t xml:space="preserve">nie wcześniej niż </w:t>
      </w:r>
      <w:r w:rsidR="00617860" w:rsidRPr="00055F6E">
        <w:rPr>
          <w:rFonts w:ascii="Verdana" w:hAnsi="Verdana" w:cs="Verdana"/>
          <w:sz w:val="20"/>
          <w:szCs w:val="20"/>
          <w:lang w:eastAsia="pl-PL"/>
        </w:rPr>
        <w:t xml:space="preserve">na 30 dni przed upływem gwarancji. </w:t>
      </w:r>
    </w:p>
    <w:p w14:paraId="692D366C" w14:textId="77777777" w:rsidR="007D3129" w:rsidRPr="00055F6E" w:rsidRDefault="007D3129" w:rsidP="00B95762">
      <w:pPr>
        <w:numPr>
          <w:ilvl w:val="0"/>
          <w:numId w:val="20"/>
        </w:numPr>
        <w:tabs>
          <w:tab w:val="num" w:pos="426"/>
          <w:tab w:val="left" w:pos="3600"/>
        </w:tabs>
        <w:overflowPunct w:val="0"/>
        <w:autoSpaceDE w:val="0"/>
        <w:autoSpaceDN w:val="0"/>
        <w:adjustRightInd w:val="0"/>
        <w:spacing w:after="0" w:line="360" w:lineRule="auto"/>
        <w:ind w:left="426" w:hanging="426"/>
        <w:jc w:val="both"/>
        <w:textAlignment w:val="baseline"/>
        <w:rPr>
          <w:rFonts w:ascii="Verdana" w:hAnsi="Verdana" w:cs="Verdana"/>
          <w:sz w:val="20"/>
          <w:szCs w:val="20"/>
          <w:lang w:eastAsia="pl-PL"/>
        </w:rPr>
      </w:pPr>
      <w:r w:rsidRPr="00055F6E">
        <w:rPr>
          <w:rFonts w:ascii="Verdana" w:eastAsia="Times New Roman" w:hAnsi="Verdana" w:cs="Tahoma"/>
          <w:sz w:val="20"/>
          <w:szCs w:val="20"/>
          <w:lang w:eastAsia="pl-PL"/>
        </w:rPr>
        <w:t>Okres gwarancji</w:t>
      </w:r>
      <w:r w:rsidR="00A36AA5" w:rsidRPr="00055F6E">
        <w:rPr>
          <w:rFonts w:ascii="Verdana" w:eastAsia="Times New Roman" w:hAnsi="Verdana" w:cs="Tahoma"/>
          <w:sz w:val="20"/>
          <w:szCs w:val="20"/>
          <w:lang w:eastAsia="pl-PL"/>
        </w:rPr>
        <w:t xml:space="preserve"> i rękojmi</w:t>
      </w:r>
      <w:r w:rsidRPr="00055F6E">
        <w:rPr>
          <w:rFonts w:ascii="Verdana" w:eastAsia="Times New Roman" w:hAnsi="Verdana" w:cs="Tahoma"/>
          <w:sz w:val="20"/>
          <w:szCs w:val="20"/>
          <w:lang w:eastAsia="pl-PL"/>
        </w:rPr>
        <w:t xml:space="preserve"> liczony </w:t>
      </w:r>
      <w:r w:rsidR="00074C59" w:rsidRPr="00055F6E">
        <w:rPr>
          <w:rFonts w:ascii="Verdana" w:eastAsia="Times New Roman" w:hAnsi="Verdana" w:cs="Tahoma"/>
          <w:sz w:val="20"/>
          <w:szCs w:val="20"/>
          <w:lang w:eastAsia="pl-PL"/>
        </w:rPr>
        <w:t>będzie</w:t>
      </w:r>
      <w:r w:rsidR="00126DDF" w:rsidRPr="00055F6E">
        <w:rPr>
          <w:rFonts w:ascii="Verdana" w:eastAsia="Times New Roman" w:hAnsi="Verdana" w:cs="Tahoma"/>
          <w:sz w:val="20"/>
          <w:szCs w:val="20"/>
          <w:lang w:eastAsia="pl-PL"/>
        </w:rPr>
        <w:t xml:space="preserve"> od</w:t>
      </w:r>
      <w:r w:rsidRPr="00055F6E">
        <w:rPr>
          <w:rFonts w:ascii="Verdana" w:eastAsia="Times New Roman" w:hAnsi="Verdana" w:cs="Tahoma"/>
          <w:sz w:val="20"/>
          <w:szCs w:val="20"/>
          <w:lang w:eastAsia="pl-PL"/>
        </w:rPr>
        <w:t xml:space="preserve"> dnia podpisania przez strony protokołu </w:t>
      </w:r>
      <w:r w:rsidR="00E430D9" w:rsidRPr="00055F6E">
        <w:rPr>
          <w:rFonts w:ascii="Verdana" w:eastAsia="Times New Roman" w:hAnsi="Verdana" w:cs="Tahoma"/>
          <w:sz w:val="20"/>
          <w:szCs w:val="20"/>
          <w:lang w:eastAsia="pl-PL"/>
        </w:rPr>
        <w:t>O</w:t>
      </w:r>
      <w:r w:rsidRPr="00055F6E">
        <w:rPr>
          <w:rFonts w:ascii="Verdana" w:eastAsia="Times New Roman" w:hAnsi="Verdana" w:cs="Tahoma"/>
          <w:sz w:val="20"/>
          <w:szCs w:val="20"/>
          <w:lang w:eastAsia="pl-PL"/>
        </w:rPr>
        <w:t>dbioru</w:t>
      </w:r>
      <w:r w:rsidR="005278FB" w:rsidRPr="00055F6E">
        <w:rPr>
          <w:rFonts w:ascii="Verdana" w:eastAsia="Times New Roman" w:hAnsi="Verdana" w:cs="Tahoma"/>
          <w:sz w:val="20"/>
          <w:szCs w:val="20"/>
          <w:lang w:eastAsia="pl-PL"/>
        </w:rPr>
        <w:t xml:space="preserve"> końcowego</w:t>
      </w:r>
      <w:r w:rsidR="00E430D9" w:rsidRPr="00055F6E">
        <w:rPr>
          <w:rFonts w:ascii="Verdana" w:eastAsia="Times New Roman" w:hAnsi="Verdana" w:cs="Tahoma"/>
          <w:sz w:val="20"/>
          <w:szCs w:val="20"/>
          <w:lang w:eastAsia="pl-PL"/>
        </w:rPr>
        <w:t>, a w razie jego braku od daty wystawienia przez Wykonawcę</w:t>
      </w:r>
      <w:r w:rsidR="00D42D14" w:rsidRPr="00055F6E">
        <w:rPr>
          <w:rFonts w:ascii="Verdana" w:eastAsia="Times New Roman" w:hAnsi="Verdana" w:cs="Tahoma"/>
          <w:sz w:val="20"/>
          <w:szCs w:val="20"/>
          <w:lang w:eastAsia="pl-PL"/>
        </w:rPr>
        <w:t xml:space="preserve"> końcowej faktury VAT</w:t>
      </w:r>
      <w:r w:rsidR="00E430D9" w:rsidRPr="00055F6E">
        <w:rPr>
          <w:rFonts w:ascii="Verdana" w:eastAsia="Times New Roman" w:hAnsi="Verdana" w:cs="Tahoma"/>
          <w:sz w:val="20"/>
          <w:szCs w:val="20"/>
          <w:lang w:eastAsia="pl-PL"/>
        </w:rPr>
        <w:t xml:space="preserve"> za wykonane prace.</w:t>
      </w:r>
      <w:r w:rsidRPr="00055F6E">
        <w:rPr>
          <w:rFonts w:ascii="Verdana" w:eastAsia="Times New Roman" w:hAnsi="Verdana" w:cs="Tahoma"/>
          <w:b/>
          <w:sz w:val="20"/>
          <w:szCs w:val="20"/>
          <w:lang w:eastAsia="pl-PL"/>
        </w:rPr>
        <w:t xml:space="preserve"> </w:t>
      </w:r>
    </w:p>
    <w:p w14:paraId="068DC067" w14:textId="77777777" w:rsidR="00F627CF" w:rsidRPr="00055F6E" w:rsidRDefault="00F627CF" w:rsidP="00B95762">
      <w:pPr>
        <w:keepNext/>
        <w:numPr>
          <w:ilvl w:val="0"/>
          <w:numId w:val="20"/>
        </w:numPr>
        <w:shd w:val="clear" w:color="auto" w:fill="FFFFFF"/>
        <w:tabs>
          <w:tab w:val="num" w:pos="284"/>
          <w:tab w:val="left" w:pos="3600"/>
        </w:tabs>
        <w:overflowPunct w:val="0"/>
        <w:autoSpaceDE w:val="0"/>
        <w:autoSpaceDN w:val="0"/>
        <w:adjustRightInd w:val="0"/>
        <w:spacing w:after="0" w:line="360" w:lineRule="auto"/>
        <w:ind w:left="284" w:hanging="284"/>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Warunki gwarancji:</w:t>
      </w:r>
    </w:p>
    <w:p w14:paraId="071AE9DE" w14:textId="77777777" w:rsidR="00F627CF" w:rsidRPr="00055F6E" w:rsidRDefault="00F627CF" w:rsidP="00B95762">
      <w:pPr>
        <w:numPr>
          <w:ilvl w:val="0"/>
          <w:numId w:val="17"/>
        </w:numPr>
        <w:tabs>
          <w:tab w:val="num" w:pos="567"/>
        </w:tabs>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wykrycia wad wykonawca podejmie działania zmierzające do jej usunięcia w czasie nie dłuższym niż 48 godzin od chwili dokonania zgłoszenia za pomocą </w:t>
      </w:r>
    </w:p>
    <w:p w14:paraId="2E8A90D6" w14:textId="77777777" w:rsidR="00F627CF" w:rsidRPr="00055F6E" w:rsidRDefault="00F627CF" w:rsidP="00D56C39">
      <w:pPr>
        <w:tabs>
          <w:tab w:val="num" w:pos="567"/>
        </w:tabs>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     faksu na nr  </w:t>
      </w:r>
      <w:r w:rsidR="008E7BA9" w:rsidRPr="00055F6E">
        <w:rPr>
          <w:rFonts w:ascii="Verdana" w:eastAsia="Times New Roman" w:hAnsi="Verdana" w:cs="Tahoma"/>
          <w:sz w:val="20"/>
          <w:szCs w:val="20"/>
          <w:lang w:eastAsia="pl-PL"/>
        </w:rPr>
        <w:t xml:space="preserve"> </w:t>
      </w:r>
    </w:p>
    <w:p w14:paraId="14E33B82" w14:textId="77777777" w:rsidR="00F627CF" w:rsidRPr="00055F6E" w:rsidRDefault="00F627CF" w:rsidP="00D56C39">
      <w:pPr>
        <w:tabs>
          <w:tab w:val="num" w:pos="567"/>
        </w:tabs>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     telefonicznie na nr </w:t>
      </w:r>
    </w:p>
    <w:p w14:paraId="6C6EB4ED" w14:textId="77777777" w:rsidR="00F627CF" w:rsidRPr="00055F6E" w:rsidRDefault="00F627CF" w:rsidP="00D56C39">
      <w:pPr>
        <w:tabs>
          <w:tab w:val="num" w:pos="567"/>
        </w:tabs>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     za pomocą poczty elektronicznej na adres: </w:t>
      </w:r>
      <w:hyperlink r:id="rId11" w:history="1"/>
      <w:r w:rsidR="0022298A" w:rsidRPr="00055F6E">
        <w:rPr>
          <w:rFonts w:ascii="Verdana" w:hAnsi="Verdana"/>
          <w:sz w:val="20"/>
          <w:szCs w:val="20"/>
        </w:rPr>
        <w:t>……………………</w:t>
      </w:r>
      <w:r w:rsidR="00E84F8B" w:rsidRPr="00055F6E">
        <w:rPr>
          <w:rFonts w:ascii="Verdana" w:eastAsia="Times New Roman" w:hAnsi="Verdana" w:cs="Tahoma"/>
          <w:sz w:val="20"/>
          <w:szCs w:val="20"/>
          <w:lang w:eastAsia="pl-PL"/>
        </w:rPr>
        <w:t xml:space="preserve"> </w:t>
      </w:r>
    </w:p>
    <w:p w14:paraId="6E1FEBF8" w14:textId="77777777" w:rsidR="00F627CF" w:rsidRPr="00055F6E" w:rsidRDefault="00B04A03" w:rsidP="00D56C39">
      <w:pPr>
        <w:tabs>
          <w:tab w:val="num" w:pos="567"/>
        </w:tabs>
        <w:spacing w:after="0" w:line="360" w:lineRule="auto"/>
        <w:ind w:left="567" w:hanging="283"/>
        <w:jc w:val="both"/>
        <w:rPr>
          <w:rFonts w:ascii="Verdana" w:eastAsia="Times New Roman" w:hAnsi="Verdana" w:cs="Tahoma"/>
          <w:b/>
          <w:sz w:val="20"/>
          <w:szCs w:val="20"/>
          <w:lang w:eastAsia="pl-PL"/>
        </w:rPr>
      </w:pPr>
      <w:r w:rsidRPr="00055F6E">
        <w:rPr>
          <w:rFonts w:ascii="Verdana" w:eastAsia="Times New Roman" w:hAnsi="Verdana" w:cs="Tahoma"/>
          <w:sz w:val="20"/>
          <w:szCs w:val="20"/>
          <w:lang w:eastAsia="pl-PL"/>
        </w:rPr>
        <w:t xml:space="preserve">     lub pisemnie na adres: </w:t>
      </w:r>
      <w:r w:rsidR="0022298A" w:rsidRPr="00055F6E">
        <w:rPr>
          <w:rFonts w:ascii="Verdana" w:eastAsia="Times New Roman" w:hAnsi="Verdana" w:cs="Tahoma"/>
          <w:b/>
          <w:sz w:val="20"/>
          <w:szCs w:val="20"/>
          <w:lang w:eastAsia="pl-PL"/>
        </w:rPr>
        <w:t>………………………………….</w:t>
      </w:r>
    </w:p>
    <w:p w14:paraId="59AC7D4E" w14:textId="77777777" w:rsidR="00EA3E66" w:rsidRPr="00055F6E" w:rsidRDefault="00EA3E66" w:rsidP="00EA3E66">
      <w:pPr>
        <w:tabs>
          <w:tab w:val="num" w:pos="567"/>
        </w:tabs>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ab/>
        <w:t xml:space="preserve">o wszystkich zmianach danych lub osób realizujących obowiązki z zakresu gwarancji Wykonawca zobowiązany jest zawiadomić Zamawiającego na piśmie. </w:t>
      </w:r>
    </w:p>
    <w:p w14:paraId="49500F0C" w14:textId="77777777" w:rsidR="00F627CF" w:rsidRPr="00055F6E" w:rsidRDefault="00FA0490" w:rsidP="00B95762">
      <w:pPr>
        <w:numPr>
          <w:ilvl w:val="0"/>
          <w:numId w:val="17"/>
        </w:numPr>
        <w:tabs>
          <w:tab w:val="num" w:pos="567"/>
        </w:tabs>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usunie wady na swój wyłączny koszt w odpowiednim, wyznaczonym przez Zamawiającego terminie, jaki jest wymagany dla ich usunięcia przy dochowaniu należytej staranności wymaganej od przedsiębiorcy nie krótszym niż 14 dni.</w:t>
      </w:r>
      <w:r w:rsidR="00F627CF" w:rsidRPr="00055F6E">
        <w:rPr>
          <w:rFonts w:ascii="Verdana" w:eastAsia="Times New Roman" w:hAnsi="Verdana" w:cs="Tahoma"/>
          <w:sz w:val="20"/>
          <w:szCs w:val="20"/>
          <w:lang w:eastAsia="pl-PL"/>
        </w:rPr>
        <w:t>,</w:t>
      </w:r>
    </w:p>
    <w:p w14:paraId="1F5E26EA" w14:textId="77777777" w:rsidR="00F627CF" w:rsidRPr="00055F6E" w:rsidRDefault="00F627CF" w:rsidP="00B95762">
      <w:pPr>
        <w:numPr>
          <w:ilvl w:val="0"/>
          <w:numId w:val="17"/>
        </w:numPr>
        <w:tabs>
          <w:tab w:val="num" w:pos="567"/>
        </w:tabs>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nie usunięcia wad przez Wykonawcę w uzgodnionym (określonym pod lit. b) terminie, wady usunie Zamawiający,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w:t>
      </w:r>
      <w:r w:rsidRPr="00055F6E">
        <w:rPr>
          <w:rFonts w:ascii="Verdana" w:eastAsia="Times New Roman" w:hAnsi="Verdana" w:cs="Tahoma"/>
          <w:sz w:val="20"/>
          <w:szCs w:val="20"/>
          <w:lang w:eastAsia="pl-PL"/>
        </w:rPr>
        <w:lastRenderedPageBreak/>
        <w:t>umowy na okres gwarancji i rękojmi. Niezależnie od tego Zamawiający ma prawo naliczenia kar umownych określonych w niniejszej umowie,</w:t>
      </w:r>
    </w:p>
    <w:p w14:paraId="7A079388" w14:textId="77777777" w:rsidR="00F627CF" w:rsidRPr="00055F6E" w:rsidRDefault="00F627CF" w:rsidP="00B95762">
      <w:pPr>
        <w:numPr>
          <w:ilvl w:val="0"/>
          <w:numId w:val="17"/>
        </w:numPr>
        <w:tabs>
          <w:tab w:val="num" w:pos="567"/>
        </w:tabs>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po zakończeniu każdego roku użytkowania, w okresie gwarancji przedmiotu umowy Zamawiający będzie dokonywał jego przeglądów okresowych przy udziale przedstawiciela Wykonawcy,</w:t>
      </w:r>
    </w:p>
    <w:p w14:paraId="0FB3AEE9" w14:textId="77777777" w:rsidR="00F627CF" w:rsidRPr="00055F6E" w:rsidRDefault="00F627CF" w:rsidP="00B95762">
      <w:pPr>
        <w:numPr>
          <w:ilvl w:val="0"/>
          <w:numId w:val="17"/>
        </w:numPr>
        <w:tabs>
          <w:tab w:val="num" w:pos="567"/>
        </w:tabs>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wymiany poszczególnego elementu okres gwarancji biegnie na nowo. Przedłużenie okresu </w:t>
      </w:r>
      <w:r w:rsidR="00126DDF" w:rsidRPr="00055F6E">
        <w:rPr>
          <w:rFonts w:ascii="Verdana" w:eastAsia="Times New Roman" w:hAnsi="Verdana" w:cs="Tahoma"/>
          <w:sz w:val="20"/>
          <w:szCs w:val="20"/>
          <w:lang w:eastAsia="pl-PL"/>
        </w:rPr>
        <w:t>gwarancji jakości</w:t>
      </w:r>
      <w:r w:rsidRPr="00055F6E">
        <w:rPr>
          <w:rFonts w:ascii="Verdana" w:eastAsia="Times New Roman" w:hAnsi="Verdana" w:cs="Tahoma"/>
          <w:sz w:val="20"/>
          <w:szCs w:val="20"/>
          <w:lang w:eastAsia="pl-PL"/>
        </w:rPr>
        <w:t xml:space="preserve"> odbywa się na zasadach określonych w kodeksie cywilnym.</w:t>
      </w:r>
    </w:p>
    <w:p w14:paraId="7B49E6B3" w14:textId="77777777" w:rsidR="00F627CF" w:rsidRPr="00055F6E" w:rsidRDefault="00F627CF" w:rsidP="00D56C39">
      <w:pPr>
        <w:keepNext/>
        <w:numPr>
          <w:ilvl w:val="0"/>
          <w:numId w:val="1"/>
        </w:numPr>
        <w:shd w:val="clear" w:color="auto" w:fill="FFFFFF"/>
        <w:tabs>
          <w:tab w:val="clear" w:pos="360"/>
          <w:tab w:val="num" w:pos="284"/>
          <w:tab w:val="left" w:pos="3600"/>
        </w:tabs>
        <w:overflowPunct w:val="0"/>
        <w:autoSpaceDE w:val="0"/>
        <w:autoSpaceDN w:val="0"/>
        <w:adjustRightInd w:val="0"/>
        <w:spacing w:after="0" w:line="360" w:lineRule="auto"/>
        <w:ind w:left="284" w:hanging="284"/>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Zamawiający wyznacza pogwarancyjny odbiór poszczególnych elementów na </w:t>
      </w:r>
      <w:r w:rsidR="00617860" w:rsidRPr="00055F6E">
        <w:rPr>
          <w:rFonts w:ascii="Verdana" w:eastAsia="Times New Roman" w:hAnsi="Verdana" w:cs="Tahoma"/>
          <w:sz w:val="20"/>
          <w:szCs w:val="20"/>
          <w:lang w:eastAsia="pl-PL"/>
        </w:rPr>
        <w:t xml:space="preserve">okres od 60 do 30 </w:t>
      </w:r>
      <w:r w:rsidRPr="00055F6E">
        <w:rPr>
          <w:rFonts w:ascii="Verdana" w:eastAsia="Times New Roman" w:hAnsi="Verdana" w:cs="Tahoma"/>
          <w:sz w:val="20"/>
          <w:szCs w:val="20"/>
          <w:lang w:eastAsia="pl-PL"/>
        </w:rPr>
        <w:t xml:space="preserve">dni przed upływem okresu gwarancyjnego, z którego sporządzony zostanie pisemny protokół. </w:t>
      </w:r>
    </w:p>
    <w:p w14:paraId="5D245ADC" w14:textId="77777777" w:rsidR="00F627CF" w:rsidRPr="00055F6E" w:rsidRDefault="00F627CF" w:rsidP="00D56C39">
      <w:pPr>
        <w:keepNext/>
        <w:numPr>
          <w:ilvl w:val="0"/>
          <w:numId w:val="1"/>
        </w:numPr>
        <w:shd w:val="clear" w:color="auto" w:fill="FFFFFF"/>
        <w:tabs>
          <w:tab w:val="clear" w:pos="360"/>
          <w:tab w:val="num" w:pos="284"/>
          <w:tab w:val="left" w:pos="3600"/>
        </w:tabs>
        <w:overflowPunct w:val="0"/>
        <w:autoSpaceDE w:val="0"/>
        <w:autoSpaceDN w:val="0"/>
        <w:adjustRightInd w:val="0"/>
        <w:spacing w:after="0" w:line="360" w:lineRule="auto"/>
        <w:ind w:left="284" w:hanging="284"/>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okresie gwarancji Wykonawca ponosi odpowiedzialność w pełnej wysokości za szkody wyrządzone Zamawiającemu lub osobom trzecim, spowodowane istnieniem wad materiałów lub robót oraz szkody powstałe przy usuwaniu tych wad. </w:t>
      </w:r>
    </w:p>
    <w:p w14:paraId="56BE913F" w14:textId="77777777" w:rsidR="00FD51CE" w:rsidRPr="00055F6E" w:rsidRDefault="00F627CF" w:rsidP="00844A39">
      <w:pPr>
        <w:keepNext/>
        <w:numPr>
          <w:ilvl w:val="0"/>
          <w:numId w:val="1"/>
        </w:numPr>
        <w:shd w:val="clear" w:color="auto" w:fill="FFFFFF"/>
        <w:tabs>
          <w:tab w:val="clear" w:pos="360"/>
          <w:tab w:val="num" w:pos="284"/>
          <w:tab w:val="left" w:pos="3600"/>
        </w:tabs>
        <w:overflowPunct w:val="0"/>
        <w:autoSpaceDE w:val="0"/>
        <w:autoSpaceDN w:val="0"/>
        <w:adjustRightInd w:val="0"/>
        <w:spacing w:after="0" w:line="360" w:lineRule="auto"/>
        <w:ind w:left="284" w:hanging="284"/>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Wszelkie czynności konserwacyjne dotyczące wykonanych prac oraz zamontowanych elementów i urządzeń, zlecane w trakcie okresu gwarancyjnego przez Zamawiającego do wykonania profesjonalnym podmiotom innym niż Wykonawca, nie powodują utraty gwarancji udzielonej przez producentów zamontowanych elementów i urządzeń. </w:t>
      </w:r>
    </w:p>
    <w:p w14:paraId="67D70A3B" w14:textId="77777777" w:rsidR="00442094" w:rsidRPr="00055F6E" w:rsidRDefault="00442094" w:rsidP="00442094">
      <w:pPr>
        <w:keepNext/>
        <w:shd w:val="clear" w:color="auto" w:fill="FFFFFF"/>
        <w:tabs>
          <w:tab w:val="left" w:pos="3600"/>
        </w:tabs>
        <w:overflowPunct w:val="0"/>
        <w:autoSpaceDE w:val="0"/>
        <w:autoSpaceDN w:val="0"/>
        <w:adjustRightInd w:val="0"/>
        <w:spacing w:after="0" w:line="360" w:lineRule="auto"/>
        <w:ind w:left="284"/>
        <w:jc w:val="both"/>
        <w:textAlignment w:val="baseline"/>
        <w:rPr>
          <w:rFonts w:ascii="Verdana" w:eastAsia="Times New Roman" w:hAnsi="Verdana" w:cs="Tahoma"/>
          <w:sz w:val="20"/>
          <w:szCs w:val="20"/>
          <w:lang w:eastAsia="pl-PL"/>
        </w:rPr>
      </w:pPr>
    </w:p>
    <w:p w14:paraId="3FB06C4D" w14:textId="77777777" w:rsidR="00F627CF" w:rsidRPr="00055F6E" w:rsidRDefault="007F0F68" w:rsidP="00D56C39">
      <w:pPr>
        <w:tabs>
          <w:tab w:val="left" w:pos="3456"/>
        </w:tabs>
        <w:overflowPunct w:val="0"/>
        <w:autoSpaceDE w:val="0"/>
        <w:autoSpaceDN w:val="0"/>
        <w:adjustRightInd w:val="0"/>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15</w:t>
      </w:r>
    </w:p>
    <w:p w14:paraId="6E378AE7" w14:textId="77777777" w:rsidR="00F627CF" w:rsidRPr="00055F6E" w:rsidRDefault="00F627CF"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Kary umowne</w:t>
      </w:r>
    </w:p>
    <w:p w14:paraId="63D8C450" w14:textId="77777777" w:rsidR="000F14F9" w:rsidRPr="00055F6E" w:rsidRDefault="000F14F9" w:rsidP="00D56C39">
      <w:pPr>
        <w:spacing w:after="0" w:line="360" w:lineRule="auto"/>
        <w:jc w:val="center"/>
        <w:rPr>
          <w:rFonts w:ascii="Verdana" w:eastAsia="Times New Roman" w:hAnsi="Verdana" w:cs="Tahoma"/>
          <w:b/>
          <w:sz w:val="20"/>
          <w:szCs w:val="20"/>
          <w:lang w:eastAsia="pl-PL"/>
        </w:rPr>
      </w:pPr>
    </w:p>
    <w:p w14:paraId="0DF02FC5" w14:textId="77777777" w:rsidR="00F627CF" w:rsidRPr="00055F6E" w:rsidRDefault="00F627CF" w:rsidP="00B95762">
      <w:pPr>
        <w:numPr>
          <w:ilvl w:val="0"/>
          <w:numId w:val="15"/>
        </w:numPr>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zapłaci Zamawiającemu niezależne od siebie kary umowne:</w:t>
      </w:r>
    </w:p>
    <w:p w14:paraId="526551F6" w14:textId="77777777" w:rsidR="00F627CF" w:rsidRPr="00055F6E" w:rsidRDefault="0036219F" w:rsidP="00E26AAD">
      <w:pPr>
        <w:numPr>
          <w:ilvl w:val="0"/>
          <w:numId w:val="9"/>
        </w:numPr>
        <w:tabs>
          <w:tab w:val="clear" w:pos="928"/>
          <w:tab w:val="num" w:pos="567"/>
        </w:tabs>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Każdorazowo </w:t>
      </w:r>
      <w:r w:rsidR="00F627CF" w:rsidRPr="00055F6E">
        <w:rPr>
          <w:rFonts w:ascii="Verdana" w:eastAsia="Times New Roman" w:hAnsi="Verdana" w:cs="Tahoma"/>
          <w:sz w:val="20"/>
          <w:szCs w:val="20"/>
          <w:lang w:eastAsia="pl-PL"/>
        </w:rPr>
        <w:t>w przypadku</w:t>
      </w:r>
      <w:r w:rsidRPr="00055F6E">
        <w:rPr>
          <w:rFonts w:ascii="Verdana" w:eastAsia="Times New Roman" w:hAnsi="Verdana" w:cs="Tahoma"/>
          <w:sz w:val="20"/>
          <w:szCs w:val="20"/>
          <w:lang w:eastAsia="pl-PL"/>
        </w:rPr>
        <w:t xml:space="preserve"> </w:t>
      </w:r>
      <w:r w:rsidR="00021CCC" w:rsidRPr="00055F6E">
        <w:rPr>
          <w:rFonts w:ascii="Verdana" w:eastAsia="Times New Roman" w:hAnsi="Verdana" w:cs="Tahoma"/>
          <w:sz w:val="20"/>
          <w:szCs w:val="20"/>
          <w:lang w:eastAsia="pl-PL"/>
        </w:rPr>
        <w:t>zaistnienia opóźnienia</w:t>
      </w:r>
      <w:r w:rsidR="00F627CF" w:rsidRPr="00055F6E">
        <w:rPr>
          <w:rFonts w:ascii="Verdana" w:eastAsia="Times New Roman" w:hAnsi="Verdana" w:cs="Tahoma"/>
          <w:sz w:val="20"/>
          <w:szCs w:val="20"/>
          <w:lang w:eastAsia="pl-PL"/>
        </w:rPr>
        <w:t xml:space="preserve"> w </w:t>
      </w:r>
      <w:r w:rsidR="00021CCC" w:rsidRPr="00055F6E">
        <w:rPr>
          <w:rFonts w:ascii="Verdana" w:eastAsia="Times New Roman" w:hAnsi="Verdana" w:cs="Tahoma"/>
          <w:sz w:val="20"/>
          <w:szCs w:val="20"/>
          <w:lang w:eastAsia="pl-PL"/>
        </w:rPr>
        <w:t>realizacji prac</w:t>
      </w:r>
      <w:r w:rsidR="00F627CF" w:rsidRPr="00055F6E">
        <w:rPr>
          <w:rFonts w:ascii="Verdana" w:eastAsia="Times New Roman" w:hAnsi="Verdana" w:cs="Tahoma"/>
          <w:sz w:val="20"/>
          <w:szCs w:val="20"/>
          <w:lang w:eastAsia="pl-PL"/>
        </w:rPr>
        <w:t xml:space="preserve"> w stosunku do </w:t>
      </w:r>
      <w:r w:rsidRPr="00055F6E">
        <w:rPr>
          <w:rFonts w:ascii="Verdana" w:eastAsia="Times New Roman" w:hAnsi="Verdana" w:cs="Tahoma"/>
          <w:sz w:val="20"/>
          <w:szCs w:val="20"/>
          <w:lang w:eastAsia="pl-PL"/>
        </w:rPr>
        <w:t xml:space="preserve">któregokolwiek z </w:t>
      </w:r>
      <w:r w:rsidR="00F627CF" w:rsidRPr="00055F6E">
        <w:rPr>
          <w:rFonts w:ascii="Verdana" w:eastAsia="Times New Roman" w:hAnsi="Verdana" w:cs="Tahoma"/>
          <w:sz w:val="20"/>
          <w:szCs w:val="20"/>
          <w:lang w:eastAsia="pl-PL"/>
        </w:rPr>
        <w:t>termin</w:t>
      </w:r>
      <w:r w:rsidRPr="00055F6E">
        <w:rPr>
          <w:rFonts w:ascii="Verdana" w:eastAsia="Times New Roman" w:hAnsi="Verdana" w:cs="Tahoma"/>
          <w:sz w:val="20"/>
          <w:szCs w:val="20"/>
          <w:lang w:eastAsia="pl-PL"/>
        </w:rPr>
        <w:t>ów</w:t>
      </w:r>
      <w:r w:rsidR="00F627CF" w:rsidRPr="00055F6E">
        <w:rPr>
          <w:rFonts w:ascii="Verdana" w:eastAsia="Times New Roman" w:hAnsi="Verdana" w:cs="Tahoma"/>
          <w:sz w:val="20"/>
          <w:szCs w:val="20"/>
          <w:lang w:eastAsia="pl-PL"/>
        </w:rPr>
        <w:t xml:space="preserve"> określonego w § 3 ust. 1 </w:t>
      </w:r>
      <w:r w:rsidRPr="00055F6E">
        <w:rPr>
          <w:rFonts w:ascii="Verdana" w:eastAsia="Times New Roman" w:hAnsi="Verdana" w:cs="Tahoma"/>
          <w:sz w:val="20"/>
          <w:szCs w:val="20"/>
          <w:lang w:eastAsia="pl-PL"/>
        </w:rPr>
        <w:t>lub</w:t>
      </w:r>
      <w:r w:rsidR="002859B3" w:rsidRPr="00055F6E">
        <w:rPr>
          <w:rFonts w:ascii="Verdana" w:eastAsia="Times New Roman" w:hAnsi="Verdana" w:cs="Tahoma"/>
          <w:sz w:val="20"/>
          <w:szCs w:val="20"/>
          <w:lang w:eastAsia="pl-PL"/>
        </w:rPr>
        <w:t xml:space="preserve"> </w:t>
      </w:r>
      <w:r w:rsidR="00021CCC" w:rsidRPr="00055F6E">
        <w:rPr>
          <w:rFonts w:ascii="Verdana" w:eastAsia="Times New Roman" w:hAnsi="Verdana" w:cs="Tahoma"/>
          <w:sz w:val="20"/>
          <w:szCs w:val="20"/>
          <w:lang w:eastAsia="pl-PL"/>
        </w:rPr>
        <w:t>ustęp 2 niniejszej</w:t>
      </w:r>
      <w:r w:rsidRPr="00055F6E">
        <w:rPr>
          <w:rFonts w:ascii="Verdana" w:eastAsia="Times New Roman" w:hAnsi="Verdana" w:cs="Tahoma"/>
          <w:sz w:val="20"/>
          <w:szCs w:val="20"/>
          <w:lang w:eastAsia="pl-PL"/>
        </w:rPr>
        <w:t xml:space="preserve"> </w:t>
      </w:r>
      <w:r w:rsidR="00021CCC" w:rsidRPr="00055F6E">
        <w:rPr>
          <w:rFonts w:ascii="Verdana" w:eastAsia="Times New Roman" w:hAnsi="Verdana" w:cs="Tahoma"/>
          <w:sz w:val="20"/>
          <w:szCs w:val="20"/>
          <w:lang w:eastAsia="pl-PL"/>
        </w:rPr>
        <w:t>umowy w</w:t>
      </w:r>
      <w:r w:rsidR="00F627CF" w:rsidRPr="00055F6E">
        <w:rPr>
          <w:rFonts w:ascii="Verdana" w:eastAsia="Times New Roman" w:hAnsi="Verdana" w:cs="Tahoma"/>
          <w:sz w:val="20"/>
          <w:szCs w:val="20"/>
          <w:lang w:eastAsia="pl-PL"/>
        </w:rPr>
        <w:t xml:space="preserve"> wysokości:</w:t>
      </w:r>
    </w:p>
    <w:p w14:paraId="14062974" w14:textId="77777777" w:rsidR="00F627CF" w:rsidRPr="00055F6E" w:rsidRDefault="00F627CF" w:rsidP="00B95762">
      <w:pPr>
        <w:numPr>
          <w:ilvl w:val="0"/>
          <w:numId w:val="18"/>
        </w:numPr>
        <w:tabs>
          <w:tab w:val="num" w:pos="851"/>
        </w:tabs>
        <w:spacing w:after="0" w:line="360" w:lineRule="auto"/>
        <w:ind w:left="851"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 pierwsze 7 dni opóźnienia kara umowna w wysokości 0,</w:t>
      </w:r>
      <w:r w:rsidR="00F916B0" w:rsidRPr="00055F6E">
        <w:rPr>
          <w:rFonts w:ascii="Verdana" w:eastAsia="Times New Roman" w:hAnsi="Verdana" w:cs="Tahoma"/>
          <w:sz w:val="20"/>
          <w:szCs w:val="20"/>
          <w:lang w:eastAsia="pl-PL"/>
        </w:rPr>
        <w:t>05</w:t>
      </w:r>
      <w:r w:rsidRPr="00055F6E">
        <w:rPr>
          <w:rFonts w:ascii="Verdana" w:eastAsia="Times New Roman" w:hAnsi="Verdana" w:cs="Tahoma"/>
          <w:sz w:val="20"/>
          <w:szCs w:val="20"/>
          <w:lang w:eastAsia="pl-PL"/>
        </w:rPr>
        <w:t> % wartości brutto wynagrodzenia za wykonanie przedmiotu umowy, wskazanego w § 8 ust.</w:t>
      </w:r>
      <w:r w:rsidR="001B28D0"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1, za każdy dzień opóźnienia, liczone od dnia następnego po upływie tego terminu do d</w:t>
      </w:r>
      <w:r w:rsidR="00A36FDF" w:rsidRPr="00055F6E">
        <w:rPr>
          <w:rFonts w:ascii="Verdana" w:eastAsia="Times New Roman" w:hAnsi="Verdana" w:cs="Tahoma"/>
          <w:sz w:val="20"/>
          <w:szCs w:val="20"/>
          <w:lang w:eastAsia="pl-PL"/>
        </w:rPr>
        <w:t>nia dokonania odbioru końcowego;</w:t>
      </w:r>
    </w:p>
    <w:p w14:paraId="4B710DDF" w14:textId="77777777" w:rsidR="00F627CF" w:rsidRPr="00055F6E" w:rsidRDefault="00F627CF" w:rsidP="00B95762">
      <w:pPr>
        <w:numPr>
          <w:ilvl w:val="0"/>
          <w:numId w:val="18"/>
        </w:numPr>
        <w:tabs>
          <w:tab w:val="num" w:pos="851"/>
        </w:tabs>
        <w:spacing w:after="0" w:line="360" w:lineRule="auto"/>
        <w:ind w:left="851"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 kolejne dni opóźnienia kara umowna w </w:t>
      </w:r>
      <w:r w:rsidR="00126DDF" w:rsidRPr="00055F6E">
        <w:rPr>
          <w:rFonts w:ascii="Verdana" w:eastAsia="Times New Roman" w:hAnsi="Verdana" w:cs="Tahoma"/>
          <w:sz w:val="20"/>
          <w:szCs w:val="20"/>
          <w:lang w:eastAsia="pl-PL"/>
        </w:rPr>
        <w:t>wysokości 0,</w:t>
      </w:r>
      <w:r w:rsidR="00F916B0" w:rsidRPr="00055F6E">
        <w:rPr>
          <w:rFonts w:ascii="Verdana" w:eastAsia="Times New Roman" w:hAnsi="Verdana" w:cs="Tahoma"/>
          <w:sz w:val="20"/>
          <w:szCs w:val="20"/>
          <w:lang w:eastAsia="pl-PL"/>
        </w:rPr>
        <w:t>1</w:t>
      </w:r>
      <w:r w:rsidR="00126DDF" w:rsidRPr="00055F6E">
        <w:rPr>
          <w:rFonts w:ascii="Verdana" w:eastAsia="Times New Roman" w:hAnsi="Verdana" w:cs="Tahoma"/>
          <w:sz w:val="20"/>
          <w:szCs w:val="20"/>
          <w:lang w:eastAsia="pl-PL"/>
        </w:rPr>
        <w:t> % wartości</w:t>
      </w:r>
      <w:r w:rsidRPr="00055F6E">
        <w:rPr>
          <w:rFonts w:ascii="Verdana" w:eastAsia="Times New Roman" w:hAnsi="Verdana" w:cs="Tahoma"/>
          <w:sz w:val="20"/>
          <w:szCs w:val="20"/>
          <w:lang w:eastAsia="pl-PL"/>
        </w:rPr>
        <w:t xml:space="preserve"> brutto wynagrodzenia za wykonanie przedmiotu umowy, wskazanego w § 8 ust.</w:t>
      </w:r>
      <w:r w:rsidR="001B28D0"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1, za każdy dzień opóźnienia, liczone od dnia następnego po upływie tego terminu do d</w:t>
      </w:r>
      <w:r w:rsidR="00A36FDF" w:rsidRPr="00055F6E">
        <w:rPr>
          <w:rFonts w:ascii="Verdana" w:eastAsia="Times New Roman" w:hAnsi="Verdana" w:cs="Tahoma"/>
          <w:sz w:val="20"/>
          <w:szCs w:val="20"/>
          <w:lang w:eastAsia="pl-PL"/>
        </w:rPr>
        <w:t>nia dokonania odbioru końcowego;</w:t>
      </w:r>
    </w:p>
    <w:p w14:paraId="4B2E0FD5" w14:textId="77777777" w:rsidR="00331D80" w:rsidRPr="00055F6E" w:rsidRDefault="00331D80" w:rsidP="00331D80">
      <w:p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K</w:t>
      </w:r>
      <w:r w:rsidR="00EF32B1" w:rsidRPr="00055F6E">
        <w:rPr>
          <w:rFonts w:ascii="Verdana" w:eastAsia="Times New Roman" w:hAnsi="Verdana" w:cs="Tahoma"/>
          <w:sz w:val="20"/>
          <w:szCs w:val="20"/>
          <w:lang w:eastAsia="pl-PL"/>
        </w:rPr>
        <w:t xml:space="preserve">ary </w:t>
      </w:r>
      <w:r w:rsidR="0036219F" w:rsidRPr="00055F6E">
        <w:rPr>
          <w:rFonts w:ascii="Verdana" w:eastAsia="Times New Roman" w:hAnsi="Verdana" w:cs="Tahoma"/>
          <w:sz w:val="20"/>
          <w:szCs w:val="20"/>
          <w:lang w:eastAsia="pl-PL"/>
        </w:rPr>
        <w:t xml:space="preserve">naliczane będą niezalenie od siebie za każdy przypadek naruszenia </w:t>
      </w:r>
      <w:r w:rsidRPr="00055F6E">
        <w:rPr>
          <w:rFonts w:ascii="Verdana" w:eastAsia="Times New Roman" w:hAnsi="Verdana" w:cs="Tahoma"/>
          <w:sz w:val="20"/>
          <w:szCs w:val="20"/>
          <w:lang w:eastAsia="pl-PL"/>
        </w:rPr>
        <w:t xml:space="preserve">terminów i są </w:t>
      </w:r>
      <w:r w:rsidR="00486FD4" w:rsidRPr="00055F6E">
        <w:rPr>
          <w:rFonts w:ascii="Verdana" w:eastAsia="Times New Roman" w:hAnsi="Verdana" w:cs="Tahoma"/>
          <w:sz w:val="20"/>
          <w:szCs w:val="20"/>
          <w:lang w:eastAsia="pl-PL"/>
        </w:rPr>
        <w:t xml:space="preserve">niezależne </w:t>
      </w:r>
      <w:r w:rsidR="00956A00" w:rsidRPr="00055F6E">
        <w:rPr>
          <w:rFonts w:ascii="Verdana" w:eastAsia="Times New Roman" w:hAnsi="Verdana" w:cs="Tahoma"/>
          <w:sz w:val="20"/>
          <w:szCs w:val="20"/>
          <w:lang w:eastAsia="pl-PL"/>
        </w:rPr>
        <w:t>względem siebie</w:t>
      </w:r>
      <w:r w:rsidR="005B3EB8" w:rsidRPr="00055F6E">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 xml:space="preserve"> Kary za opóźnienie w realizacji etapów prac </w:t>
      </w:r>
      <w:r w:rsidR="00021CCC" w:rsidRPr="00055F6E">
        <w:rPr>
          <w:rFonts w:ascii="Verdana" w:eastAsia="Times New Roman" w:hAnsi="Verdana" w:cs="Tahoma"/>
          <w:sz w:val="20"/>
          <w:szCs w:val="20"/>
          <w:lang w:eastAsia="pl-PL"/>
        </w:rPr>
        <w:t>I-IV podlegać</w:t>
      </w:r>
      <w:r w:rsidRPr="00055F6E">
        <w:rPr>
          <w:rFonts w:ascii="Verdana" w:eastAsia="Times New Roman" w:hAnsi="Verdana" w:cs="Tahoma"/>
          <w:sz w:val="20"/>
          <w:szCs w:val="20"/>
          <w:lang w:eastAsia="pl-PL"/>
        </w:rPr>
        <w:t xml:space="preserve"> będą anulowaniu w przypadku gdyby wykonawca pomimo uchybienia terminom realizacji poszczególnych etapów prac dochował terminu zakończenia etapu V. W takim przypadku kwoty potrącone na rzecz kar umownych za naruszenie terminu wykonania prac danego </w:t>
      </w:r>
      <w:r w:rsidRPr="00055F6E">
        <w:rPr>
          <w:rFonts w:ascii="Verdana" w:eastAsia="Times New Roman" w:hAnsi="Verdana" w:cs="Tahoma"/>
          <w:sz w:val="20"/>
          <w:szCs w:val="20"/>
          <w:lang w:eastAsia="pl-PL"/>
        </w:rPr>
        <w:lastRenderedPageBreak/>
        <w:t xml:space="preserve">etapu staną się wymagalne w dacie płatności wynagrodzenia za ostatni etap prac – faktury końcowej. </w:t>
      </w:r>
    </w:p>
    <w:p w14:paraId="412246D4" w14:textId="77777777" w:rsidR="00F627CF" w:rsidRPr="00055F6E" w:rsidRDefault="00F627CF" w:rsidP="00E26AAD">
      <w:pPr>
        <w:numPr>
          <w:ilvl w:val="0"/>
          <w:numId w:val="9"/>
        </w:numPr>
        <w:tabs>
          <w:tab w:val="clear" w:pos="928"/>
          <w:tab w:val="num" w:pos="567"/>
        </w:tabs>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 tytułu odstąpienia od umowy z przyczyn, za które odpowiada Wykonawca</w:t>
      </w:r>
      <w:r w:rsidRPr="00055F6E">
        <w:rPr>
          <w:rFonts w:ascii="Verdana" w:eastAsia="Times New Roman" w:hAnsi="Verdana" w:cs="Tahoma"/>
          <w:i/>
          <w:sz w:val="20"/>
          <w:szCs w:val="20"/>
          <w:lang w:eastAsia="pl-PL"/>
        </w:rPr>
        <w:t xml:space="preserve"> </w:t>
      </w:r>
      <w:r w:rsidRPr="00055F6E">
        <w:rPr>
          <w:rFonts w:ascii="Verdana" w:eastAsia="Times New Roman" w:hAnsi="Verdana" w:cs="Tahoma"/>
          <w:sz w:val="20"/>
          <w:szCs w:val="20"/>
          <w:lang w:eastAsia="pl-PL"/>
        </w:rPr>
        <w:t>- w wysokości 10% wartości brutto wynagrodzeni</w:t>
      </w:r>
      <w:r w:rsidR="00153D4F" w:rsidRPr="00055F6E">
        <w:rPr>
          <w:rFonts w:ascii="Verdana" w:eastAsia="Times New Roman" w:hAnsi="Verdana" w:cs="Tahoma"/>
          <w:sz w:val="20"/>
          <w:szCs w:val="20"/>
          <w:lang w:eastAsia="pl-PL"/>
        </w:rPr>
        <w:t>a za wykonanie przedmiotu umowy</w:t>
      </w:r>
      <w:r w:rsidRPr="00055F6E">
        <w:rPr>
          <w:rFonts w:ascii="Verdana" w:eastAsia="Times New Roman" w:hAnsi="Verdana" w:cs="Tahoma"/>
          <w:sz w:val="20"/>
          <w:szCs w:val="20"/>
          <w:lang w:eastAsia="pl-PL"/>
        </w:rPr>
        <w:t xml:space="preserve"> wskazanej w § 8 ust. 1; </w:t>
      </w:r>
    </w:p>
    <w:p w14:paraId="5B0414CC" w14:textId="77777777" w:rsidR="00F916B0" w:rsidRPr="00055F6E" w:rsidRDefault="00F916B0" w:rsidP="007B5E70">
      <w:pPr>
        <w:numPr>
          <w:ilvl w:val="0"/>
          <w:numId w:val="9"/>
        </w:numPr>
        <w:tabs>
          <w:tab w:val="clear" w:pos="928"/>
          <w:tab w:val="num" w:pos="567"/>
        </w:tabs>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opóźnienia w usuwaniu wad i usterek w okresie gwarancji w wyznaczonym przez Zamawiającego terminie lub w przypadku nieprzystąpienia do ich </w:t>
      </w:r>
      <w:r w:rsidR="004A1EB9" w:rsidRPr="00055F6E">
        <w:rPr>
          <w:rFonts w:ascii="Verdana" w:eastAsia="Times New Roman" w:hAnsi="Verdana" w:cs="Tahoma"/>
          <w:sz w:val="20"/>
          <w:szCs w:val="20"/>
          <w:lang w:eastAsia="pl-PL"/>
        </w:rPr>
        <w:t>usunięcia w</w:t>
      </w:r>
      <w:r w:rsidRPr="00055F6E">
        <w:rPr>
          <w:rFonts w:ascii="Verdana" w:eastAsia="Times New Roman" w:hAnsi="Verdana" w:cs="Tahoma"/>
          <w:sz w:val="20"/>
          <w:szCs w:val="20"/>
          <w:lang w:eastAsia="pl-PL"/>
        </w:rPr>
        <w:t xml:space="preserve"> terminie przewidzianym w umowie w wysokości 1000 zł (jeden tysiąc </w:t>
      </w:r>
      <w:r w:rsidR="004A1EB9" w:rsidRPr="00055F6E">
        <w:rPr>
          <w:rFonts w:ascii="Verdana" w:eastAsia="Times New Roman" w:hAnsi="Verdana" w:cs="Tahoma"/>
          <w:sz w:val="20"/>
          <w:szCs w:val="20"/>
          <w:lang w:eastAsia="pl-PL"/>
        </w:rPr>
        <w:t>złotych) za</w:t>
      </w:r>
      <w:r w:rsidRPr="00055F6E">
        <w:rPr>
          <w:rFonts w:ascii="Verdana" w:eastAsia="Times New Roman" w:hAnsi="Verdana" w:cs="Tahoma"/>
          <w:sz w:val="20"/>
          <w:szCs w:val="20"/>
          <w:lang w:eastAsia="pl-PL"/>
        </w:rPr>
        <w:t xml:space="preserve"> każdy dzień opóźnienia, liczone od dnia następnego po upływie </w:t>
      </w:r>
      <w:r w:rsidR="001E1585" w:rsidRPr="00055F6E">
        <w:rPr>
          <w:rFonts w:ascii="Verdana" w:eastAsia="Times New Roman" w:hAnsi="Verdana" w:cs="Tahoma"/>
          <w:sz w:val="20"/>
          <w:szCs w:val="20"/>
          <w:lang w:eastAsia="pl-PL"/>
        </w:rPr>
        <w:t xml:space="preserve">wyznaczonego </w:t>
      </w:r>
      <w:r w:rsidRPr="00055F6E">
        <w:rPr>
          <w:rFonts w:ascii="Verdana" w:eastAsia="Times New Roman" w:hAnsi="Verdana" w:cs="Tahoma"/>
          <w:sz w:val="20"/>
          <w:szCs w:val="20"/>
          <w:lang w:eastAsia="pl-PL"/>
        </w:rPr>
        <w:t>terminu</w:t>
      </w:r>
      <w:r w:rsidR="001E1585" w:rsidRPr="00055F6E">
        <w:rPr>
          <w:rFonts w:ascii="Verdana" w:eastAsia="Times New Roman" w:hAnsi="Verdana" w:cs="Tahoma"/>
          <w:sz w:val="20"/>
          <w:szCs w:val="20"/>
          <w:lang w:eastAsia="pl-PL"/>
        </w:rPr>
        <w:t xml:space="preserve"> </w:t>
      </w:r>
      <w:r w:rsidR="004A1EB9" w:rsidRPr="00055F6E">
        <w:rPr>
          <w:rFonts w:ascii="Verdana" w:eastAsia="Times New Roman" w:hAnsi="Verdana" w:cs="Tahoma"/>
          <w:sz w:val="20"/>
          <w:szCs w:val="20"/>
          <w:lang w:eastAsia="pl-PL"/>
        </w:rPr>
        <w:t>odpowiednio do</w:t>
      </w:r>
      <w:r w:rsidR="001E1585" w:rsidRPr="00055F6E">
        <w:rPr>
          <w:rFonts w:ascii="Verdana" w:eastAsia="Times New Roman" w:hAnsi="Verdana" w:cs="Tahoma"/>
          <w:sz w:val="20"/>
          <w:szCs w:val="20"/>
          <w:lang w:eastAsia="pl-PL"/>
        </w:rPr>
        <w:t xml:space="preserve"> dnia </w:t>
      </w:r>
      <w:r w:rsidRPr="00055F6E">
        <w:rPr>
          <w:rFonts w:ascii="Verdana" w:eastAsia="Times New Roman" w:hAnsi="Verdana" w:cs="Tahoma"/>
          <w:sz w:val="20"/>
          <w:szCs w:val="20"/>
          <w:lang w:eastAsia="pl-PL"/>
        </w:rPr>
        <w:t>ich usunięcia</w:t>
      </w:r>
      <w:r w:rsidR="001E1585" w:rsidRPr="00055F6E">
        <w:rPr>
          <w:rFonts w:ascii="Verdana" w:eastAsia="Times New Roman" w:hAnsi="Verdana" w:cs="Tahoma"/>
          <w:sz w:val="20"/>
          <w:szCs w:val="20"/>
          <w:lang w:eastAsia="pl-PL"/>
        </w:rPr>
        <w:t xml:space="preserve"> lub dnia przystąpienia do ich usunięcia</w:t>
      </w:r>
      <w:r w:rsidRPr="00055F6E">
        <w:rPr>
          <w:rFonts w:ascii="Verdana" w:eastAsia="Times New Roman" w:hAnsi="Verdana" w:cs="Tahoma"/>
          <w:sz w:val="20"/>
          <w:szCs w:val="20"/>
          <w:lang w:eastAsia="pl-PL"/>
        </w:rPr>
        <w:t>;</w:t>
      </w:r>
    </w:p>
    <w:p w14:paraId="469EB186" w14:textId="77777777" w:rsidR="00B5337F" w:rsidRPr="00055F6E" w:rsidRDefault="00B5337F" w:rsidP="00E26AAD">
      <w:pPr>
        <w:numPr>
          <w:ilvl w:val="0"/>
          <w:numId w:val="9"/>
        </w:numPr>
        <w:tabs>
          <w:tab w:val="clear" w:pos="928"/>
          <w:tab w:val="num" w:pos="567"/>
        </w:tabs>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 tytułu naruszenia zapisów Regulaminu Plac</w:t>
      </w:r>
      <w:r w:rsidR="00A36FDF" w:rsidRPr="00055F6E">
        <w:rPr>
          <w:rFonts w:ascii="Verdana" w:eastAsia="Times New Roman" w:hAnsi="Verdana" w:cs="Tahoma"/>
          <w:sz w:val="20"/>
          <w:szCs w:val="20"/>
          <w:lang w:eastAsia="pl-PL"/>
        </w:rPr>
        <w:t>u Budowy wskazanego w § 5 ust. 10</w:t>
      </w:r>
      <w:r w:rsidRPr="00055F6E">
        <w:rPr>
          <w:rFonts w:ascii="Verdana" w:eastAsia="Times New Roman" w:hAnsi="Verdana" w:cs="Tahoma"/>
          <w:sz w:val="20"/>
          <w:szCs w:val="20"/>
          <w:lang w:eastAsia="pl-PL"/>
        </w:rPr>
        <w:t xml:space="preserve"> kara umowna w kwocie 500 zł (pięćset złotych) za każdy przypadek naruszenia, z </w:t>
      </w:r>
      <w:r w:rsidR="00126DDF" w:rsidRPr="00055F6E">
        <w:rPr>
          <w:rFonts w:ascii="Verdana" w:eastAsia="Times New Roman" w:hAnsi="Verdana" w:cs="Tahoma"/>
          <w:sz w:val="20"/>
          <w:szCs w:val="20"/>
          <w:lang w:eastAsia="pl-PL"/>
        </w:rPr>
        <w:t>tym, iż</w:t>
      </w:r>
      <w:r w:rsidRPr="00055F6E">
        <w:rPr>
          <w:rFonts w:ascii="Verdana" w:eastAsia="Times New Roman" w:hAnsi="Verdana" w:cs="Tahoma"/>
          <w:sz w:val="20"/>
          <w:szCs w:val="20"/>
          <w:lang w:eastAsia="pl-PL"/>
        </w:rPr>
        <w:t xml:space="preserve"> w przypadku stwierdzenia przez inspektorów nadzoru lub innych przedstawicieli Zamawiającego, iż na budowie znajdują się pracownicy pod wpływem alkoholu, narkotyków lub innych środków odurzających Wykonawca zapłaci karę umowną w kwocie 1500 zł ( jeden tysiąc pięćset złotych) za każdy pr</w:t>
      </w:r>
      <w:r w:rsidR="009523F3" w:rsidRPr="00055F6E">
        <w:rPr>
          <w:rFonts w:ascii="Verdana" w:eastAsia="Times New Roman" w:hAnsi="Verdana" w:cs="Tahoma"/>
          <w:sz w:val="20"/>
          <w:szCs w:val="20"/>
          <w:lang w:eastAsia="pl-PL"/>
        </w:rPr>
        <w:t>zypadek (każdą osobę);</w:t>
      </w:r>
    </w:p>
    <w:p w14:paraId="510D2C3C" w14:textId="77777777" w:rsidR="00B5337F" w:rsidRPr="00055F6E" w:rsidRDefault="00B5337F" w:rsidP="00E26AAD">
      <w:pPr>
        <w:numPr>
          <w:ilvl w:val="0"/>
          <w:numId w:val="9"/>
        </w:numPr>
        <w:tabs>
          <w:tab w:val="clear" w:pos="928"/>
          <w:tab w:val="num" w:pos="567"/>
        </w:tabs>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niewykonania przez Wykonawcę zamówienia w całości lub części, z przyczyn leżących po stronie Wykonawcy, w wysokości 10 % wartości brutto wynagrodzenia za wykonanie przedmiotu umowy, wskazanej w § 8 ust. 1;</w:t>
      </w:r>
    </w:p>
    <w:p w14:paraId="0166C960" w14:textId="77777777" w:rsidR="00B5337F" w:rsidRPr="00055F6E" w:rsidRDefault="00B5337F" w:rsidP="00E26AAD">
      <w:pPr>
        <w:widowControl w:val="0"/>
        <w:numPr>
          <w:ilvl w:val="0"/>
          <w:numId w:val="9"/>
        </w:numPr>
        <w:tabs>
          <w:tab w:val="clear" w:pos="928"/>
          <w:tab w:val="num" w:pos="567"/>
        </w:tabs>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braku zapłaty lub nieterminowej zapłaty wynagrodzenia należnego podwykonawcom lub dalszym podwykonawcom</w:t>
      </w:r>
      <w:r w:rsidR="00B65DDA" w:rsidRPr="00055F6E">
        <w:rPr>
          <w:rFonts w:ascii="Verdana" w:eastAsia="Times New Roman" w:hAnsi="Verdana" w:cs="Tahoma"/>
          <w:sz w:val="20"/>
          <w:szCs w:val="20"/>
          <w:lang w:eastAsia="pl-PL"/>
        </w:rPr>
        <w:t xml:space="preserve">, lub naruszenia </w:t>
      </w:r>
      <w:r w:rsidR="00021CCC" w:rsidRPr="00055F6E">
        <w:rPr>
          <w:rFonts w:ascii="Verdana" w:eastAsia="Times New Roman" w:hAnsi="Verdana" w:cs="Tahoma"/>
          <w:sz w:val="20"/>
          <w:szCs w:val="20"/>
          <w:lang w:eastAsia="pl-PL"/>
        </w:rPr>
        <w:t>obowiązku, o którym</w:t>
      </w:r>
      <w:r w:rsidR="00B65DDA" w:rsidRPr="00055F6E">
        <w:rPr>
          <w:rFonts w:ascii="Verdana" w:eastAsia="Times New Roman" w:hAnsi="Verdana" w:cs="Tahoma"/>
          <w:sz w:val="20"/>
          <w:szCs w:val="20"/>
          <w:lang w:eastAsia="pl-PL"/>
        </w:rPr>
        <w:t xml:space="preserve"> mowa w § 4 ust. 8 niniejszej umowy</w:t>
      </w:r>
      <w:r w:rsidRPr="00055F6E">
        <w:rPr>
          <w:rFonts w:ascii="Verdana" w:eastAsia="Times New Roman" w:hAnsi="Verdana" w:cs="Tahoma"/>
          <w:sz w:val="20"/>
          <w:szCs w:val="20"/>
          <w:lang w:eastAsia="pl-PL"/>
        </w:rPr>
        <w:t xml:space="preserve"> Wykonawca zapłaci karę umowną w wysokości</w:t>
      </w:r>
      <w:r w:rsidR="00ED3119" w:rsidRPr="00055F6E">
        <w:rPr>
          <w:rFonts w:ascii="Verdana" w:eastAsia="Times New Roman" w:hAnsi="Verdana" w:cs="Tahoma"/>
          <w:sz w:val="20"/>
          <w:szCs w:val="20"/>
          <w:lang w:eastAsia="pl-PL"/>
        </w:rPr>
        <w:t xml:space="preserve"> 5</w:t>
      </w:r>
      <w:r w:rsidR="009523F3" w:rsidRPr="00055F6E">
        <w:rPr>
          <w:rFonts w:ascii="Verdana" w:eastAsia="Times New Roman" w:hAnsi="Verdana" w:cs="Tahoma"/>
          <w:sz w:val="20"/>
          <w:szCs w:val="20"/>
          <w:lang w:eastAsia="pl-PL"/>
        </w:rPr>
        <w:t>.000</w:t>
      </w:r>
      <w:r w:rsidR="0022298A" w:rsidRPr="00055F6E">
        <w:rPr>
          <w:rFonts w:ascii="Verdana" w:eastAsia="Times New Roman" w:hAnsi="Verdana" w:cs="Tahoma"/>
          <w:sz w:val="20"/>
          <w:szCs w:val="20"/>
          <w:lang w:eastAsia="pl-PL"/>
        </w:rPr>
        <w:t> </w:t>
      </w:r>
      <w:r w:rsidR="009523F3" w:rsidRPr="00055F6E">
        <w:rPr>
          <w:rFonts w:ascii="Verdana" w:eastAsia="Times New Roman" w:hAnsi="Verdana" w:cs="Tahoma"/>
          <w:sz w:val="20"/>
          <w:szCs w:val="20"/>
          <w:lang w:eastAsia="pl-PL"/>
        </w:rPr>
        <w:t>zł;</w:t>
      </w:r>
    </w:p>
    <w:p w14:paraId="5F48179A" w14:textId="77777777" w:rsidR="00B5337F" w:rsidRPr="00055F6E" w:rsidRDefault="00B5337F" w:rsidP="00E26AAD">
      <w:pPr>
        <w:widowControl w:val="0"/>
        <w:numPr>
          <w:ilvl w:val="0"/>
          <w:numId w:val="9"/>
        </w:numPr>
        <w:tabs>
          <w:tab w:val="clear" w:pos="928"/>
          <w:tab w:val="num" w:pos="567"/>
        </w:tabs>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nieprzedłożenia </w:t>
      </w:r>
      <w:r w:rsidR="004E3E7F" w:rsidRPr="00055F6E">
        <w:rPr>
          <w:rFonts w:ascii="Verdana" w:eastAsia="Times New Roman" w:hAnsi="Verdana" w:cs="Tahoma"/>
          <w:sz w:val="20"/>
          <w:szCs w:val="20"/>
          <w:lang w:eastAsia="pl-PL"/>
        </w:rPr>
        <w:t xml:space="preserve">w przewidzianym umową terminie </w:t>
      </w:r>
      <w:r w:rsidRPr="00055F6E">
        <w:rPr>
          <w:rFonts w:ascii="Verdana" w:eastAsia="Times New Roman" w:hAnsi="Verdana" w:cs="Tahoma"/>
          <w:sz w:val="20"/>
          <w:szCs w:val="20"/>
          <w:lang w:eastAsia="pl-PL"/>
        </w:rPr>
        <w:t>do zaakceptowania projektu umowy o podwykonawstwo, której przedmiotem są roboty budowlane, projektu jej zmiany</w:t>
      </w:r>
      <w:r w:rsidR="004E3E7F" w:rsidRPr="00055F6E">
        <w:rPr>
          <w:rFonts w:ascii="Verdana" w:eastAsia="Times New Roman" w:hAnsi="Verdana" w:cs="Tahoma"/>
          <w:sz w:val="20"/>
          <w:szCs w:val="20"/>
          <w:lang w:eastAsia="pl-PL"/>
        </w:rPr>
        <w:t xml:space="preserve"> lub poświadczonej za godność z oryginałem kopii zawartej </w:t>
      </w:r>
      <w:r w:rsidR="00021CCC" w:rsidRPr="00055F6E">
        <w:rPr>
          <w:rFonts w:ascii="Verdana" w:eastAsia="Times New Roman" w:hAnsi="Verdana" w:cs="Tahoma"/>
          <w:sz w:val="20"/>
          <w:szCs w:val="20"/>
          <w:lang w:eastAsia="pl-PL"/>
        </w:rPr>
        <w:t>umowy Wykonawca</w:t>
      </w:r>
      <w:r w:rsidRPr="00055F6E">
        <w:rPr>
          <w:rFonts w:ascii="Verdana" w:eastAsia="Times New Roman" w:hAnsi="Verdana" w:cs="Tahoma"/>
          <w:sz w:val="20"/>
          <w:szCs w:val="20"/>
          <w:lang w:eastAsia="pl-PL"/>
        </w:rPr>
        <w:t xml:space="preserve"> zapłaci karę umown</w:t>
      </w:r>
      <w:r w:rsidR="00A36FDF" w:rsidRPr="00055F6E">
        <w:rPr>
          <w:rFonts w:ascii="Verdana" w:eastAsia="Times New Roman" w:hAnsi="Verdana" w:cs="Tahoma"/>
          <w:sz w:val="20"/>
          <w:szCs w:val="20"/>
          <w:lang w:eastAsia="pl-PL"/>
        </w:rPr>
        <w:t xml:space="preserve">ą </w:t>
      </w:r>
      <w:r w:rsidRPr="00055F6E">
        <w:rPr>
          <w:rFonts w:ascii="Verdana" w:eastAsia="Times New Roman" w:hAnsi="Verdana" w:cs="Tahoma"/>
          <w:sz w:val="20"/>
          <w:szCs w:val="20"/>
          <w:lang w:eastAsia="pl-PL"/>
        </w:rPr>
        <w:t xml:space="preserve">w wysokości </w:t>
      </w:r>
      <w:r w:rsidR="009523F3" w:rsidRPr="00055F6E">
        <w:rPr>
          <w:rFonts w:ascii="Verdana" w:eastAsia="Times New Roman" w:hAnsi="Verdana" w:cs="Tahoma"/>
          <w:sz w:val="20"/>
          <w:szCs w:val="20"/>
          <w:lang w:eastAsia="pl-PL"/>
        </w:rPr>
        <w:t>5.000 zł;</w:t>
      </w:r>
    </w:p>
    <w:p w14:paraId="6BBE63D5" w14:textId="77777777" w:rsidR="00B5337F" w:rsidRPr="00055F6E" w:rsidRDefault="00B5337F" w:rsidP="00E26AAD">
      <w:pPr>
        <w:widowControl w:val="0"/>
        <w:numPr>
          <w:ilvl w:val="0"/>
          <w:numId w:val="9"/>
        </w:numPr>
        <w:tabs>
          <w:tab w:val="clear" w:pos="928"/>
          <w:tab w:val="num" w:pos="567"/>
        </w:tabs>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nieprzedłożenia poświadczonej za zgodność z oryginałem kopii umowy o podwykonawstwo lub jej zmiany Wykonawca zapłaci karę umowną w wysokości </w:t>
      </w:r>
      <w:r w:rsidR="009523F3" w:rsidRPr="00055F6E">
        <w:rPr>
          <w:rFonts w:ascii="Verdana" w:eastAsia="Times New Roman" w:hAnsi="Verdana" w:cs="Tahoma"/>
          <w:sz w:val="20"/>
          <w:szCs w:val="20"/>
          <w:lang w:eastAsia="pl-PL"/>
        </w:rPr>
        <w:t>5.000 zł;</w:t>
      </w:r>
    </w:p>
    <w:p w14:paraId="0208D579" w14:textId="77777777" w:rsidR="00B5337F" w:rsidRPr="00055F6E" w:rsidRDefault="00B5337F" w:rsidP="00E26AAD">
      <w:pPr>
        <w:widowControl w:val="0"/>
        <w:numPr>
          <w:ilvl w:val="0"/>
          <w:numId w:val="9"/>
        </w:numPr>
        <w:tabs>
          <w:tab w:val="clear" w:pos="928"/>
          <w:tab w:val="num" w:pos="567"/>
        </w:tabs>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braku zmiany umowy o podwykonawstwo w zakresie terminu zapłaty Wykonawca zapłaci karę umowną w wysokości </w:t>
      </w:r>
      <w:r w:rsidR="009523F3" w:rsidRPr="00055F6E">
        <w:rPr>
          <w:rFonts w:ascii="Verdana" w:eastAsia="Times New Roman" w:hAnsi="Verdana" w:cs="Tahoma"/>
          <w:sz w:val="20"/>
          <w:szCs w:val="20"/>
          <w:lang w:eastAsia="pl-PL"/>
        </w:rPr>
        <w:t>5.000 zł;</w:t>
      </w:r>
    </w:p>
    <w:p w14:paraId="27F2366F" w14:textId="77777777" w:rsidR="00B5337F" w:rsidRPr="00055F6E" w:rsidRDefault="00A36FDF" w:rsidP="00E26AAD">
      <w:pPr>
        <w:widowControl w:val="0"/>
        <w:numPr>
          <w:ilvl w:val="0"/>
          <w:numId w:val="9"/>
        </w:numPr>
        <w:tabs>
          <w:tab w:val="clear" w:pos="928"/>
          <w:tab w:val="num" w:pos="567"/>
        </w:tabs>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w:t>
      </w:r>
      <w:r w:rsidR="00B5337F" w:rsidRPr="00055F6E">
        <w:rPr>
          <w:rFonts w:ascii="Verdana" w:eastAsia="Times New Roman" w:hAnsi="Verdana" w:cs="Tahoma"/>
          <w:sz w:val="20"/>
          <w:szCs w:val="20"/>
          <w:lang w:eastAsia="pl-PL"/>
        </w:rPr>
        <w:t xml:space="preserve"> </w:t>
      </w:r>
      <w:r w:rsidR="00B5337F" w:rsidRPr="00055F6E">
        <w:rPr>
          <w:rFonts w:ascii="Verdana" w:hAnsi="Verdana"/>
          <w:sz w:val="20"/>
          <w:szCs w:val="20"/>
        </w:rPr>
        <w:t xml:space="preserve">przypadku nienależytego wykonania umowy lub jej warunków innych niż wskazane powyżej Wykonawca zapłaci Zamawiającemu karę umowną w kwocie 10 % wartości wynagrodzenia </w:t>
      </w:r>
      <w:r w:rsidR="00126DDF" w:rsidRPr="00055F6E">
        <w:rPr>
          <w:rFonts w:ascii="Verdana" w:hAnsi="Verdana"/>
          <w:sz w:val="20"/>
          <w:szCs w:val="20"/>
        </w:rPr>
        <w:t>brutto, o którym</w:t>
      </w:r>
      <w:r w:rsidR="00B5337F" w:rsidRPr="00055F6E">
        <w:rPr>
          <w:rFonts w:ascii="Verdana" w:hAnsi="Verdana"/>
          <w:sz w:val="20"/>
          <w:szCs w:val="20"/>
        </w:rPr>
        <w:t xml:space="preserve"> mowa w § 8 ust. 1 umowy;</w:t>
      </w:r>
      <w:r w:rsidR="00B5337F" w:rsidRPr="00055F6E">
        <w:rPr>
          <w:rFonts w:ascii="Verdana" w:eastAsia="Times New Roman" w:hAnsi="Verdana" w:cs="Tahoma"/>
          <w:sz w:val="20"/>
          <w:szCs w:val="20"/>
          <w:lang w:eastAsia="pl-PL"/>
        </w:rPr>
        <w:t xml:space="preserve"> </w:t>
      </w:r>
    </w:p>
    <w:p w14:paraId="121F1200" w14:textId="77777777" w:rsidR="000E4CF3" w:rsidRPr="00055F6E" w:rsidRDefault="00A36FDF" w:rsidP="002202BF">
      <w:pPr>
        <w:widowControl w:val="0"/>
        <w:numPr>
          <w:ilvl w:val="0"/>
          <w:numId w:val="9"/>
        </w:numPr>
        <w:tabs>
          <w:tab w:val="clear" w:pos="928"/>
          <w:tab w:val="num" w:pos="567"/>
        </w:tabs>
        <w:autoSpaceDE w:val="0"/>
        <w:autoSpaceDN w:val="0"/>
        <w:adjustRightInd w:val="0"/>
        <w:spacing w:after="0" w:line="360" w:lineRule="auto"/>
        <w:ind w:left="567" w:hanging="425"/>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w:t>
      </w:r>
      <w:r w:rsidR="00F627CF" w:rsidRPr="00055F6E">
        <w:rPr>
          <w:rFonts w:ascii="Verdana" w:eastAsia="Times New Roman" w:hAnsi="Verdana" w:cs="Tahoma"/>
          <w:sz w:val="20"/>
          <w:szCs w:val="20"/>
          <w:lang w:eastAsia="pl-PL"/>
        </w:rPr>
        <w:t xml:space="preserve"> przypadku opóźnienia w przekazaniu placu budowy lub dokumentac</w:t>
      </w:r>
      <w:r w:rsidRPr="00055F6E">
        <w:rPr>
          <w:rFonts w:ascii="Verdana" w:eastAsia="Times New Roman" w:hAnsi="Verdana" w:cs="Tahoma"/>
          <w:sz w:val="20"/>
          <w:szCs w:val="20"/>
          <w:lang w:eastAsia="pl-PL"/>
        </w:rPr>
        <w:t>ji zgodnie z zapisem § 1</w:t>
      </w:r>
      <w:r w:rsidR="00EF32B1" w:rsidRPr="00055F6E">
        <w:rPr>
          <w:rFonts w:ascii="Verdana" w:eastAsia="Times New Roman" w:hAnsi="Verdana" w:cs="Tahoma"/>
          <w:sz w:val="20"/>
          <w:szCs w:val="20"/>
          <w:lang w:eastAsia="pl-PL"/>
        </w:rPr>
        <w:t>6</w:t>
      </w:r>
      <w:r w:rsidRPr="00055F6E">
        <w:rPr>
          <w:rFonts w:ascii="Verdana" w:eastAsia="Times New Roman" w:hAnsi="Verdana" w:cs="Tahoma"/>
          <w:sz w:val="20"/>
          <w:szCs w:val="20"/>
          <w:lang w:eastAsia="pl-PL"/>
        </w:rPr>
        <w:t xml:space="preserve"> ust. 2 lit. d</w:t>
      </w:r>
      <w:r w:rsidR="00F627CF" w:rsidRPr="00055F6E">
        <w:rPr>
          <w:rFonts w:ascii="Verdana" w:eastAsia="Times New Roman" w:hAnsi="Verdana" w:cs="Tahoma"/>
          <w:sz w:val="20"/>
          <w:szCs w:val="20"/>
          <w:lang w:eastAsia="pl-PL"/>
        </w:rPr>
        <w:t xml:space="preserve"> w wysokości 0,</w:t>
      </w:r>
      <w:r w:rsidR="0033499F" w:rsidRPr="00055F6E">
        <w:rPr>
          <w:rFonts w:ascii="Verdana" w:eastAsia="Times New Roman" w:hAnsi="Verdana" w:cs="Tahoma"/>
          <w:sz w:val="20"/>
          <w:szCs w:val="20"/>
          <w:lang w:eastAsia="pl-PL"/>
        </w:rPr>
        <w:t>25</w:t>
      </w:r>
      <w:r w:rsidR="00F627CF" w:rsidRPr="00055F6E">
        <w:rPr>
          <w:rFonts w:ascii="Verdana" w:eastAsia="Times New Roman" w:hAnsi="Verdana" w:cs="Tahoma"/>
          <w:sz w:val="20"/>
          <w:szCs w:val="20"/>
          <w:lang w:eastAsia="pl-PL"/>
        </w:rPr>
        <w:t>% wartości brutto wynagrodzenia za wykonanie przedmiotu umowy, wskazanego w § 8 ust. 1, za każdy dzień opóźnienia, liczone od dnia następnego po upływie terminu na przekazanie Zamawiającemu placu budowy do dnia ich przekazania;</w:t>
      </w:r>
      <w:r w:rsidR="000E4CF3" w:rsidRPr="00055F6E">
        <w:rPr>
          <w:rFonts w:ascii="Verdana" w:eastAsia="Times New Roman" w:hAnsi="Verdana" w:cs="Tahoma"/>
          <w:sz w:val="20"/>
          <w:szCs w:val="20"/>
          <w:lang w:eastAsia="pl-PL"/>
        </w:rPr>
        <w:t xml:space="preserve"> </w:t>
      </w:r>
    </w:p>
    <w:p w14:paraId="4D025407" w14:textId="77777777" w:rsidR="000334F4" w:rsidRPr="00055F6E" w:rsidRDefault="000E4CF3" w:rsidP="002202BF">
      <w:pPr>
        <w:widowControl w:val="0"/>
        <w:numPr>
          <w:ilvl w:val="0"/>
          <w:numId w:val="9"/>
        </w:numPr>
        <w:tabs>
          <w:tab w:val="clear" w:pos="928"/>
          <w:tab w:val="num" w:pos="567"/>
        </w:tabs>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naruszenia przez Wykonawcę postanowień § 1</w:t>
      </w:r>
      <w:r w:rsidR="00EF32B1" w:rsidRPr="00055F6E">
        <w:rPr>
          <w:rFonts w:ascii="Verdana" w:eastAsia="Times New Roman" w:hAnsi="Verdana" w:cs="Tahoma"/>
          <w:sz w:val="20"/>
          <w:szCs w:val="20"/>
          <w:lang w:eastAsia="pl-PL"/>
        </w:rPr>
        <w:t>6</w:t>
      </w:r>
      <w:r w:rsidRPr="00055F6E">
        <w:rPr>
          <w:rFonts w:ascii="Verdana" w:eastAsia="Times New Roman" w:hAnsi="Verdana" w:cs="Tahoma"/>
          <w:sz w:val="20"/>
          <w:szCs w:val="20"/>
          <w:lang w:eastAsia="pl-PL"/>
        </w:rPr>
        <w:t xml:space="preserve"> ust. 2 z wyjątkiem uchybienia </w:t>
      </w:r>
      <w:r w:rsidR="005C632E" w:rsidRPr="00055F6E">
        <w:rPr>
          <w:rFonts w:ascii="Verdana" w:eastAsia="Times New Roman" w:hAnsi="Verdana" w:cs="Tahoma"/>
          <w:sz w:val="20"/>
          <w:szCs w:val="20"/>
          <w:lang w:eastAsia="pl-PL"/>
        </w:rPr>
        <w:lastRenderedPageBreak/>
        <w:t>terminowi, o którym</w:t>
      </w:r>
      <w:r w:rsidRPr="00055F6E">
        <w:rPr>
          <w:rFonts w:ascii="Verdana" w:eastAsia="Times New Roman" w:hAnsi="Verdana" w:cs="Tahoma"/>
          <w:sz w:val="20"/>
          <w:szCs w:val="20"/>
          <w:lang w:eastAsia="pl-PL"/>
        </w:rPr>
        <w:t xml:space="preserve"> mowa w §</w:t>
      </w:r>
      <w:r w:rsidR="00ED3119" w:rsidRPr="00055F6E">
        <w:rPr>
          <w:rFonts w:ascii="Verdana" w:eastAsia="Times New Roman" w:hAnsi="Verdana" w:cs="Tahoma"/>
          <w:sz w:val="20"/>
          <w:szCs w:val="20"/>
          <w:lang w:eastAsia="pl-PL"/>
        </w:rPr>
        <w:t xml:space="preserve"> 1</w:t>
      </w:r>
      <w:r w:rsidR="00EF32B1" w:rsidRPr="00055F6E">
        <w:rPr>
          <w:rFonts w:ascii="Verdana" w:eastAsia="Times New Roman" w:hAnsi="Verdana" w:cs="Tahoma"/>
          <w:sz w:val="20"/>
          <w:szCs w:val="20"/>
          <w:lang w:eastAsia="pl-PL"/>
        </w:rPr>
        <w:t>6</w:t>
      </w:r>
      <w:r w:rsidRPr="00055F6E">
        <w:rPr>
          <w:rFonts w:ascii="Verdana" w:eastAsia="Times New Roman" w:hAnsi="Verdana" w:cs="Tahoma"/>
          <w:sz w:val="20"/>
          <w:szCs w:val="20"/>
          <w:lang w:eastAsia="pl-PL"/>
        </w:rPr>
        <w:t xml:space="preserve"> ust. 2 lit d - karę umowną w wysokości 10 % wartości brutto </w:t>
      </w:r>
      <w:r w:rsidR="006445E2" w:rsidRPr="00055F6E">
        <w:rPr>
          <w:rFonts w:ascii="Verdana" w:eastAsia="Times New Roman" w:hAnsi="Verdana" w:cs="Tahoma"/>
          <w:sz w:val="20"/>
          <w:szCs w:val="20"/>
          <w:lang w:eastAsia="pl-PL"/>
        </w:rPr>
        <w:t xml:space="preserve">za wykonanie </w:t>
      </w:r>
      <w:r w:rsidRPr="00055F6E">
        <w:rPr>
          <w:rFonts w:ascii="Verdana" w:eastAsia="Times New Roman" w:hAnsi="Verdana" w:cs="Tahoma"/>
          <w:sz w:val="20"/>
          <w:szCs w:val="20"/>
          <w:lang w:eastAsia="pl-PL"/>
        </w:rPr>
        <w:t xml:space="preserve">przedmiotu zamówienia </w:t>
      </w:r>
      <w:r w:rsidR="00385DA3" w:rsidRPr="00055F6E">
        <w:rPr>
          <w:rFonts w:ascii="Verdana" w:eastAsia="Times New Roman" w:hAnsi="Verdana" w:cs="Tahoma"/>
          <w:sz w:val="20"/>
          <w:szCs w:val="20"/>
          <w:lang w:eastAsia="pl-PL"/>
        </w:rPr>
        <w:t>wskazanej w</w:t>
      </w:r>
      <w:r w:rsidRPr="00055F6E">
        <w:rPr>
          <w:rFonts w:ascii="Verdana" w:eastAsia="Times New Roman" w:hAnsi="Verdana" w:cs="Tahoma"/>
          <w:sz w:val="20"/>
          <w:szCs w:val="20"/>
          <w:lang w:eastAsia="pl-PL"/>
        </w:rPr>
        <w:t xml:space="preserve"> § 8 ust. 1 umowy;</w:t>
      </w:r>
    </w:p>
    <w:p w14:paraId="6D5E7C10" w14:textId="77777777" w:rsidR="005C632E" w:rsidRPr="00055F6E" w:rsidRDefault="005C632E" w:rsidP="005C632E">
      <w:pPr>
        <w:widowControl w:val="0"/>
        <w:numPr>
          <w:ilvl w:val="0"/>
          <w:numId w:val="9"/>
        </w:numPr>
        <w:tabs>
          <w:tab w:val="clear" w:pos="928"/>
          <w:tab w:val="num" w:pos="567"/>
        </w:tabs>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naruszenia przez Wykonawcę postanowień § </w:t>
      </w:r>
      <w:r w:rsidR="0098523A" w:rsidRPr="00055F6E">
        <w:rPr>
          <w:rFonts w:ascii="Verdana" w:eastAsia="Times New Roman" w:hAnsi="Verdana" w:cs="Tahoma"/>
          <w:sz w:val="20"/>
          <w:szCs w:val="20"/>
          <w:lang w:eastAsia="pl-PL"/>
        </w:rPr>
        <w:t>2</w:t>
      </w:r>
      <w:r w:rsidR="00770A2F" w:rsidRPr="00055F6E">
        <w:rPr>
          <w:rFonts w:ascii="Verdana" w:eastAsia="Times New Roman" w:hAnsi="Verdana" w:cs="Tahoma"/>
          <w:sz w:val="20"/>
          <w:szCs w:val="20"/>
          <w:lang w:eastAsia="pl-PL"/>
        </w:rPr>
        <w:t>1</w:t>
      </w:r>
      <w:r w:rsidRPr="00055F6E">
        <w:rPr>
          <w:rFonts w:ascii="Verdana" w:eastAsia="Times New Roman" w:hAnsi="Verdana" w:cs="Tahoma"/>
          <w:sz w:val="20"/>
          <w:szCs w:val="20"/>
          <w:lang w:eastAsia="pl-PL"/>
        </w:rPr>
        <w:t xml:space="preserve"> - karę umowną w wysokości </w:t>
      </w:r>
      <w:r w:rsidR="005C23F9" w:rsidRPr="00055F6E">
        <w:rPr>
          <w:rFonts w:ascii="Verdana" w:eastAsia="Times New Roman" w:hAnsi="Verdana" w:cs="Tahoma"/>
          <w:sz w:val="20"/>
          <w:szCs w:val="20"/>
          <w:lang w:eastAsia="pl-PL"/>
        </w:rPr>
        <w:t>0,0</w:t>
      </w:r>
      <w:r w:rsidRPr="00055F6E">
        <w:rPr>
          <w:rFonts w:ascii="Verdana" w:eastAsia="Times New Roman" w:hAnsi="Verdana" w:cs="Tahoma"/>
          <w:sz w:val="20"/>
          <w:szCs w:val="20"/>
          <w:lang w:eastAsia="pl-PL"/>
        </w:rPr>
        <w:t>1</w:t>
      </w:r>
      <w:r w:rsidR="006445E2" w:rsidRPr="00055F6E">
        <w:rPr>
          <w:rFonts w:ascii="Verdana" w:eastAsia="Times New Roman" w:hAnsi="Verdana" w:cs="Tahoma"/>
          <w:sz w:val="20"/>
          <w:szCs w:val="20"/>
          <w:lang w:eastAsia="pl-PL"/>
        </w:rPr>
        <w:t xml:space="preserve">% wartości brutto za wykonanie przedmiotu zamówienia </w:t>
      </w:r>
      <w:r w:rsidR="00385DA3" w:rsidRPr="00055F6E">
        <w:rPr>
          <w:rFonts w:ascii="Verdana" w:eastAsia="Times New Roman" w:hAnsi="Verdana" w:cs="Tahoma"/>
          <w:sz w:val="20"/>
          <w:szCs w:val="20"/>
          <w:lang w:eastAsia="pl-PL"/>
        </w:rPr>
        <w:t>wskazanej w</w:t>
      </w:r>
      <w:r w:rsidR="006445E2" w:rsidRPr="00055F6E">
        <w:rPr>
          <w:rFonts w:ascii="Verdana" w:eastAsia="Times New Roman" w:hAnsi="Verdana" w:cs="Tahoma"/>
          <w:sz w:val="20"/>
          <w:szCs w:val="20"/>
          <w:lang w:eastAsia="pl-PL"/>
        </w:rPr>
        <w:t xml:space="preserve"> § 8 ust. 1 umowy </w:t>
      </w:r>
      <w:r w:rsidRPr="00055F6E">
        <w:rPr>
          <w:rFonts w:ascii="Verdana" w:eastAsia="Times New Roman" w:hAnsi="Verdana" w:cs="Tahoma"/>
          <w:sz w:val="20"/>
          <w:szCs w:val="20"/>
          <w:lang w:eastAsia="pl-PL"/>
        </w:rPr>
        <w:t>za każdy przypadek naruszenia;</w:t>
      </w:r>
    </w:p>
    <w:p w14:paraId="5CCA64C0" w14:textId="77777777" w:rsidR="006445E2" w:rsidRPr="00055F6E" w:rsidRDefault="006445E2" w:rsidP="005C632E">
      <w:pPr>
        <w:widowControl w:val="0"/>
        <w:numPr>
          <w:ilvl w:val="0"/>
          <w:numId w:val="9"/>
        </w:numPr>
        <w:tabs>
          <w:tab w:val="clear" w:pos="928"/>
          <w:tab w:val="num" w:pos="567"/>
        </w:tabs>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przypadku naruszenia przez Wykonawcę postanowień § 4 </w:t>
      </w:r>
      <w:r w:rsidR="00385DA3" w:rsidRPr="00055F6E">
        <w:rPr>
          <w:rFonts w:ascii="Verdana" w:eastAsia="Times New Roman" w:hAnsi="Verdana" w:cs="Tahoma"/>
          <w:sz w:val="20"/>
          <w:szCs w:val="20"/>
          <w:lang w:eastAsia="pl-PL"/>
        </w:rPr>
        <w:t>ust. 8 Wykonawca</w:t>
      </w:r>
      <w:r w:rsidRPr="00055F6E">
        <w:rPr>
          <w:rFonts w:ascii="Verdana" w:eastAsia="Times New Roman" w:hAnsi="Verdana" w:cs="Tahoma"/>
          <w:sz w:val="20"/>
          <w:szCs w:val="20"/>
          <w:lang w:eastAsia="pl-PL"/>
        </w:rPr>
        <w:t xml:space="preserve"> zapłaci karę umowną w wysokości 0,0</w:t>
      </w:r>
      <w:r w:rsidR="002F55E4" w:rsidRPr="00055F6E">
        <w:rPr>
          <w:rFonts w:ascii="Verdana" w:eastAsia="Times New Roman" w:hAnsi="Verdana" w:cs="Tahoma"/>
          <w:sz w:val="20"/>
          <w:szCs w:val="20"/>
          <w:lang w:eastAsia="pl-PL"/>
        </w:rPr>
        <w:t>2</w:t>
      </w:r>
      <w:r w:rsidRPr="00055F6E">
        <w:rPr>
          <w:rFonts w:ascii="Verdana" w:eastAsia="Times New Roman" w:hAnsi="Verdana" w:cs="Tahoma"/>
          <w:sz w:val="20"/>
          <w:szCs w:val="20"/>
          <w:lang w:eastAsia="pl-PL"/>
        </w:rPr>
        <w:t xml:space="preserve"> % wartości brutto za wykonanie przedmiotu zamówienia </w:t>
      </w:r>
      <w:r w:rsidR="00385DA3" w:rsidRPr="00055F6E">
        <w:rPr>
          <w:rFonts w:ascii="Verdana" w:eastAsia="Times New Roman" w:hAnsi="Verdana" w:cs="Tahoma"/>
          <w:sz w:val="20"/>
          <w:szCs w:val="20"/>
          <w:lang w:eastAsia="pl-PL"/>
        </w:rPr>
        <w:t>wskazanej w</w:t>
      </w:r>
      <w:r w:rsidRPr="00055F6E">
        <w:rPr>
          <w:rFonts w:ascii="Verdana" w:eastAsia="Times New Roman" w:hAnsi="Verdana" w:cs="Tahoma"/>
          <w:sz w:val="20"/>
          <w:szCs w:val="20"/>
          <w:lang w:eastAsia="pl-PL"/>
        </w:rPr>
        <w:t xml:space="preserve"> § 8 ust. 1 umowy za każdy dzień naruszenia;</w:t>
      </w:r>
    </w:p>
    <w:p w14:paraId="5B880C2A" w14:textId="77777777" w:rsidR="000334F4" w:rsidRPr="00055F6E" w:rsidRDefault="000334F4" w:rsidP="00E26AAD">
      <w:pPr>
        <w:widowControl w:val="0"/>
        <w:numPr>
          <w:ilvl w:val="0"/>
          <w:numId w:val="9"/>
        </w:numPr>
        <w:tabs>
          <w:tab w:val="clear" w:pos="928"/>
          <w:tab w:val="num" w:pos="567"/>
        </w:tabs>
        <w:autoSpaceDE w:val="0"/>
        <w:autoSpaceDN w:val="0"/>
        <w:adjustRightInd w:val="0"/>
        <w:spacing w:after="0" w:line="360" w:lineRule="auto"/>
        <w:ind w:left="567"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zapłaci Zamawiającemu karę umowną w przypadku opóźnienia w  stosunku do harmonogram</w:t>
      </w:r>
      <w:r w:rsidR="003F121B" w:rsidRPr="00055F6E">
        <w:rPr>
          <w:rFonts w:ascii="Verdana" w:eastAsia="Times New Roman" w:hAnsi="Verdana" w:cs="Tahoma"/>
          <w:sz w:val="20"/>
          <w:szCs w:val="20"/>
          <w:lang w:eastAsia="pl-PL"/>
        </w:rPr>
        <w:t>u</w:t>
      </w:r>
      <w:r w:rsidR="00ED3119" w:rsidRPr="00055F6E">
        <w:rPr>
          <w:rFonts w:ascii="Verdana" w:eastAsia="Times New Roman" w:hAnsi="Verdana" w:cs="Tahoma"/>
          <w:sz w:val="20"/>
          <w:szCs w:val="20"/>
          <w:lang w:eastAsia="pl-PL"/>
        </w:rPr>
        <w:t xml:space="preserve"> ustalonego w trybie §</w:t>
      </w:r>
      <w:r w:rsidRPr="00055F6E">
        <w:rPr>
          <w:rFonts w:ascii="Verdana" w:eastAsia="Times New Roman" w:hAnsi="Verdana" w:cs="Tahoma"/>
          <w:sz w:val="20"/>
          <w:szCs w:val="20"/>
          <w:lang w:eastAsia="pl-PL"/>
        </w:rPr>
        <w:t xml:space="preserve"> 3 ust. </w:t>
      </w:r>
      <w:r w:rsidR="00153D4F" w:rsidRPr="00055F6E">
        <w:rPr>
          <w:rFonts w:ascii="Verdana" w:eastAsia="Times New Roman" w:hAnsi="Verdana" w:cs="Tahoma"/>
          <w:sz w:val="20"/>
          <w:szCs w:val="20"/>
          <w:lang w:eastAsia="pl-PL"/>
        </w:rPr>
        <w:t>5</w:t>
      </w:r>
      <w:r w:rsidR="003F121B"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w wysokości 0,01 % wartości brutto wynagrodzenia za wykonanie przedmiotu umowy, wskazanego w § 8 ust. 1, za każdy dzień opóźnienia, liczone od dnia następnego po upływie tego terminu do dnia wykonania</w:t>
      </w:r>
      <w:r w:rsidR="00153D4F" w:rsidRPr="00055F6E">
        <w:rPr>
          <w:rFonts w:ascii="Verdana" w:eastAsia="Times New Roman" w:hAnsi="Verdana" w:cs="Tahoma"/>
          <w:sz w:val="20"/>
          <w:szCs w:val="20"/>
          <w:lang w:eastAsia="pl-PL"/>
        </w:rPr>
        <w:t>.</w:t>
      </w:r>
    </w:p>
    <w:p w14:paraId="0D478F1D" w14:textId="77777777" w:rsidR="00F627CF" w:rsidRPr="00055F6E" w:rsidRDefault="00F627CF" w:rsidP="00D56C39">
      <w:pPr>
        <w:numPr>
          <w:ilvl w:val="0"/>
          <w:numId w:val="4"/>
        </w:numPr>
        <w:tabs>
          <w:tab w:val="clear" w:pos="360"/>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Należności wynikające z tytułu kar umownych będą płatne w terminie 7 dni od dnia wystawienia przez Zamawiającego noty obciążeniowej. Zamawiający będzie mógł, bez uprzedniego wzywania Wykonawcy, potrącić kwoty należne mu z tytułu kar umownych z należnego Wykonawcy wynagrodzenia.</w:t>
      </w:r>
    </w:p>
    <w:p w14:paraId="0D49F593" w14:textId="77777777" w:rsidR="00F627CF" w:rsidRPr="00055F6E" w:rsidRDefault="00F627CF" w:rsidP="00D56C39">
      <w:pPr>
        <w:numPr>
          <w:ilvl w:val="0"/>
          <w:numId w:val="4"/>
        </w:numPr>
        <w:tabs>
          <w:tab w:val="clear" w:pos="360"/>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Strony zastrzegają sobie prawo dochodzenia odszkodowania do wysokości faktycznie poniesionej szkody, niezależnie od zapłaty kar umownych. </w:t>
      </w:r>
    </w:p>
    <w:p w14:paraId="695EB80E" w14:textId="77777777" w:rsidR="00F627CF" w:rsidRPr="00055F6E" w:rsidRDefault="00F627CF" w:rsidP="00D56C39">
      <w:pPr>
        <w:numPr>
          <w:ilvl w:val="0"/>
          <w:numId w:val="4"/>
        </w:numPr>
        <w:tabs>
          <w:tab w:val="clear" w:pos="360"/>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Odstąpienie przez którąkolwiek ze stron od zawartej umowy w całości lub niewykonanej części nie powoduje uchylenia obowiązku zapłaty kar umownych z tytułu zdarzeń zaistniałych w okresie jej obowiązywania.</w:t>
      </w:r>
    </w:p>
    <w:p w14:paraId="71C7DF01" w14:textId="77777777" w:rsidR="00F627CF" w:rsidRPr="00055F6E" w:rsidRDefault="00F627CF" w:rsidP="00D56C39">
      <w:pPr>
        <w:numPr>
          <w:ilvl w:val="0"/>
          <w:numId w:val="4"/>
        </w:numPr>
        <w:tabs>
          <w:tab w:val="clear" w:pos="360"/>
          <w:tab w:val="num" w:pos="28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Wszelkie kary umowne zastrzeżone w niniejszej umowie są niezależne od siebie.</w:t>
      </w:r>
    </w:p>
    <w:p w14:paraId="1BC3151D" w14:textId="77777777" w:rsidR="00CA12E9" w:rsidRPr="00055F6E" w:rsidRDefault="0098523A" w:rsidP="0098523A">
      <w:pPr>
        <w:numPr>
          <w:ilvl w:val="0"/>
          <w:numId w:val="4"/>
        </w:numPr>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Łączna wysokość wszystkich kar zastrzeżonych w umowie nie może przekroczyć 35% wartości przewidywanego wynagrodzenia brutto wskazanego w § 8 ust. 1</w:t>
      </w:r>
    </w:p>
    <w:p w14:paraId="260DB4CE" w14:textId="77777777" w:rsidR="00F627CF" w:rsidRPr="00055F6E" w:rsidRDefault="00F627CF" w:rsidP="00D56C39">
      <w:pPr>
        <w:spacing w:after="0" w:line="360" w:lineRule="auto"/>
        <w:jc w:val="center"/>
        <w:rPr>
          <w:rFonts w:ascii="Verdana" w:eastAsia="Times New Roman" w:hAnsi="Verdana" w:cs="Tahoma"/>
          <w:b/>
          <w:sz w:val="20"/>
          <w:szCs w:val="20"/>
          <w:lang w:eastAsia="pl-PL"/>
        </w:rPr>
      </w:pPr>
    </w:p>
    <w:p w14:paraId="76DE104F" w14:textId="77777777" w:rsidR="00F627CF" w:rsidRPr="00055F6E" w:rsidRDefault="007F0F68"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16</w:t>
      </w:r>
    </w:p>
    <w:p w14:paraId="40249FDC" w14:textId="77777777" w:rsidR="00F627CF" w:rsidRPr="00055F6E" w:rsidRDefault="00F627CF"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Odstąpienie</w:t>
      </w:r>
    </w:p>
    <w:p w14:paraId="581589D2" w14:textId="77777777" w:rsidR="000F14F9" w:rsidRPr="00055F6E" w:rsidRDefault="000F14F9" w:rsidP="00D56C39">
      <w:pPr>
        <w:spacing w:after="0" w:line="360" w:lineRule="auto"/>
        <w:jc w:val="center"/>
        <w:rPr>
          <w:rFonts w:ascii="Verdana" w:eastAsia="Times New Roman" w:hAnsi="Verdana" w:cs="Tahoma"/>
          <w:b/>
          <w:sz w:val="20"/>
          <w:szCs w:val="20"/>
          <w:lang w:eastAsia="pl-PL"/>
        </w:rPr>
      </w:pPr>
    </w:p>
    <w:p w14:paraId="4D552165" w14:textId="77777777" w:rsidR="00F627CF" w:rsidRPr="00055F6E" w:rsidRDefault="00F627CF" w:rsidP="00E26AAD">
      <w:pPr>
        <w:numPr>
          <w:ilvl w:val="0"/>
          <w:numId w:val="11"/>
        </w:numPr>
        <w:tabs>
          <w:tab w:val="clear" w:pos="360"/>
          <w:tab w:val="num" w:pos="284"/>
          <w:tab w:val="left" w:pos="5040"/>
          <w:tab w:val="left" w:pos="590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Oprócz wypadków wymienionych w Kodeksie Cywilnym </w:t>
      </w:r>
      <w:r w:rsidR="00126DDF" w:rsidRPr="00055F6E">
        <w:rPr>
          <w:rFonts w:ascii="Verdana" w:eastAsia="Times New Roman" w:hAnsi="Verdana" w:cs="Tahoma"/>
          <w:sz w:val="20"/>
          <w:szCs w:val="20"/>
          <w:lang w:eastAsia="pl-PL"/>
        </w:rPr>
        <w:t>Zamawiającemu przysługuje</w:t>
      </w:r>
      <w:r w:rsidRPr="00055F6E">
        <w:rPr>
          <w:rFonts w:ascii="Verdana" w:eastAsia="Times New Roman" w:hAnsi="Verdana" w:cs="Tahoma"/>
          <w:sz w:val="20"/>
          <w:szCs w:val="20"/>
          <w:lang w:eastAsia="pl-PL"/>
        </w:rPr>
        <w:t xml:space="preserve"> prawo do odstąpienia od umowy w całości lub w niewykonanej części w sytuacji:</w:t>
      </w:r>
    </w:p>
    <w:p w14:paraId="55EEECF1" w14:textId="77777777" w:rsidR="00681E3C" w:rsidRPr="00055F6E" w:rsidRDefault="00F627CF" w:rsidP="00B95762">
      <w:pPr>
        <w:numPr>
          <w:ilvl w:val="0"/>
          <w:numId w:val="30"/>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zaistnienia istotnej zmiany okoliczności powodującej, że wykonanie umowy nie leży w interesie publicznym, czego nie można było przewidzieć w chwili zawarcia umowy;</w:t>
      </w:r>
    </w:p>
    <w:p w14:paraId="4A04BDCE" w14:textId="77777777" w:rsidR="00F627CF" w:rsidRPr="00055F6E" w:rsidRDefault="00F627CF" w:rsidP="00B95762">
      <w:pPr>
        <w:numPr>
          <w:ilvl w:val="0"/>
          <w:numId w:val="30"/>
        </w:numPr>
        <w:tabs>
          <w:tab w:val="num" w:pos="567"/>
        </w:tabs>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wszczęcia likwidacji lub rozwiązania firmy Wykonawcy;</w:t>
      </w:r>
    </w:p>
    <w:p w14:paraId="32F26306" w14:textId="77777777" w:rsidR="00F627CF" w:rsidRPr="00055F6E" w:rsidRDefault="00F627CF" w:rsidP="00B95762">
      <w:pPr>
        <w:numPr>
          <w:ilvl w:val="0"/>
          <w:numId w:val="30"/>
        </w:numPr>
        <w:tabs>
          <w:tab w:val="num" w:pos="567"/>
        </w:tabs>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nie rozpoczęcia przez Wykonawcę robót w terminie 14 dni od dnia </w:t>
      </w:r>
      <w:r w:rsidR="00153D4F" w:rsidRPr="00055F6E">
        <w:rPr>
          <w:rFonts w:ascii="Verdana" w:eastAsia="Times New Roman" w:hAnsi="Verdana" w:cs="Tahoma"/>
          <w:sz w:val="20"/>
          <w:szCs w:val="20"/>
          <w:lang w:eastAsia="pl-PL"/>
        </w:rPr>
        <w:t xml:space="preserve">pełnego </w:t>
      </w:r>
      <w:r w:rsidRPr="00055F6E">
        <w:rPr>
          <w:rFonts w:ascii="Verdana" w:eastAsia="Times New Roman" w:hAnsi="Verdana" w:cs="Tahoma"/>
          <w:sz w:val="20"/>
          <w:szCs w:val="20"/>
          <w:lang w:eastAsia="pl-PL"/>
        </w:rPr>
        <w:t xml:space="preserve">przekazania mu terenu </w:t>
      </w:r>
      <w:r w:rsidR="00126DDF" w:rsidRPr="00055F6E">
        <w:rPr>
          <w:rFonts w:ascii="Verdana" w:eastAsia="Times New Roman" w:hAnsi="Verdana" w:cs="Tahoma"/>
          <w:sz w:val="20"/>
          <w:szCs w:val="20"/>
          <w:lang w:eastAsia="pl-PL"/>
        </w:rPr>
        <w:t>budowy po</w:t>
      </w:r>
      <w:r w:rsidR="00B40FED" w:rsidRPr="00055F6E">
        <w:rPr>
          <w:rFonts w:ascii="Verdana" w:eastAsia="Times New Roman" w:hAnsi="Verdana" w:cs="Tahoma"/>
          <w:sz w:val="20"/>
          <w:szCs w:val="20"/>
          <w:lang w:eastAsia="pl-PL"/>
        </w:rPr>
        <w:t xml:space="preserve"> opuszczeniu budynku przez mieszkańców,</w:t>
      </w:r>
      <w:r w:rsidRPr="00055F6E">
        <w:rPr>
          <w:rFonts w:ascii="Verdana" w:eastAsia="Times New Roman" w:hAnsi="Verdana" w:cs="Tahoma"/>
          <w:sz w:val="20"/>
          <w:szCs w:val="20"/>
          <w:lang w:eastAsia="pl-PL"/>
        </w:rPr>
        <w:t xml:space="preserve"> zgodnie z § 3 ust. 1 umowy bez uzasadnionych przyczyn lub opóźnieni</w:t>
      </w:r>
      <w:r w:rsidR="00153D4F" w:rsidRPr="00055F6E">
        <w:rPr>
          <w:rFonts w:ascii="Verdana" w:eastAsia="Times New Roman" w:hAnsi="Verdana" w:cs="Tahoma"/>
          <w:sz w:val="20"/>
          <w:szCs w:val="20"/>
          <w:lang w:eastAsia="pl-PL"/>
        </w:rPr>
        <w:t>a</w:t>
      </w:r>
      <w:r w:rsidRPr="00055F6E">
        <w:rPr>
          <w:rFonts w:ascii="Verdana" w:eastAsia="Times New Roman" w:hAnsi="Verdana" w:cs="Tahoma"/>
          <w:sz w:val="20"/>
          <w:szCs w:val="20"/>
          <w:lang w:eastAsia="pl-PL"/>
        </w:rPr>
        <w:t xml:space="preserve"> w realizacji prac z przyczyn niezależnych od Zamawiającego przekraczające 1 miesiąc</w:t>
      </w:r>
      <w:r w:rsidR="00011B44" w:rsidRPr="00055F6E">
        <w:rPr>
          <w:rFonts w:ascii="Verdana" w:eastAsia="Times New Roman" w:hAnsi="Verdana" w:cs="Tahoma"/>
          <w:sz w:val="20"/>
          <w:szCs w:val="20"/>
          <w:lang w:eastAsia="pl-PL"/>
        </w:rPr>
        <w:t xml:space="preserve">, </w:t>
      </w:r>
      <w:r w:rsidR="00011B44" w:rsidRPr="00055F6E">
        <w:rPr>
          <w:rFonts w:ascii="Verdana" w:eastAsia="Times New Roman" w:hAnsi="Verdana" w:cs="Arial"/>
          <w:sz w:val="20"/>
          <w:szCs w:val="20"/>
          <w:lang w:eastAsia="pl-PL"/>
        </w:rPr>
        <w:t>pomimo uprzedniego pisemnego wezwania Zamawiającego do zaniechania naruszeń i bezskutecznym upływie dodatkowego, co najmniej 14-dniowego terminu do ich usunięcia</w:t>
      </w:r>
      <w:r w:rsidRPr="00055F6E">
        <w:rPr>
          <w:rFonts w:ascii="Verdana" w:eastAsia="Times New Roman" w:hAnsi="Verdana" w:cs="Tahoma"/>
          <w:sz w:val="20"/>
          <w:szCs w:val="20"/>
          <w:lang w:eastAsia="pl-PL"/>
        </w:rPr>
        <w:t>;</w:t>
      </w:r>
    </w:p>
    <w:p w14:paraId="17CDB932" w14:textId="77777777" w:rsidR="00F627CF" w:rsidRPr="00055F6E" w:rsidRDefault="00F627CF" w:rsidP="00B95762">
      <w:pPr>
        <w:numPr>
          <w:ilvl w:val="0"/>
          <w:numId w:val="30"/>
        </w:numPr>
        <w:tabs>
          <w:tab w:val="num" w:pos="567"/>
        </w:tabs>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lastRenderedPageBreak/>
        <w:t>opóźnieni</w:t>
      </w:r>
      <w:r w:rsidR="00153D4F" w:rsidRPr="00055F6E">
        <w:rPr>
          <w:rFonts w:ascii="Verdana" w:eastAsia="Times New Roman" w:hAnsi="Verdana" w:cs="Tahoma"/>
          <w:sz w:val="20"/>
          <w:szCs w:val="20"/>
          <w:lang w:eastAsia="pl-PL"/>
        </w:rPr>
        <w:t>a</w:t>
      </w:r>
      <w:r w:rsidRPr="00055F6E">
        <w:rPr>
          <w:rFonts w:ascii="Verdana" w:eastAsia="Times New Roman" w:hAnsi="Verdana" w:cs="Tahoma"/>
          <w:sz w:val="20"/>
          <w:szCs w:val="20"/>
          <w:lang w:eastAsia="pl-PL"/>
        </w:rPr>
        <w:t xml:space="preserve"> się z rozpoczęciem lub wykonaniem prac</w:t>
      </w:r>
      <w:r w:rsidR="001A0AAA" w:rsidRPr="00055F6E">
        <w:rPr>
          <w:rFonts w:ascii="Verdana" w:eastAsia="Times New Roman" w:hAnsi="Verdana" w:cs="Tahoma"/>
          <w:sz w:val="20"/>
          <w:szCs w:val="20"/>
          <w:lang w:eastAsia="pl-PL"/>
        </w:rPr>
        <w:t xml:space="preserve"> lub poszczególnych etapów </w:t>
      </w:r>
      <w:r w:rsidR="00126DDF" w:rsidRPr="00055F6E">
        <w:rPr>
          <w:rFonts w:ascii="Verdana" w:eastAsia="Times New Roman" w:hAnsi="Verdana" w:cs="Tahoma"/>
          <w:sz w:val="20"/>
          <w:szCs w:val="20"/>
          <w:lang w:eastAsia="pl-PL"/>
        </w:rPr>
        <w:t>prac w</w:t>
      </w:r>
      <w:r w:rsidRPr="00055F6E">
        <w:rPr>
          <w:rFonts w:ascii="Verdana" w:eastAsia="Times New Roman" w:hAnsi="Verdana" w:cs="Tahoma"/>
          <w:sz w:val="20"/>
          <w:szCs w:val="20"/>
          <w:lang w:eastAsia="pl-PL"/>
        </w:rPr>
        <w:t xml:space="preserve"> taki sposób, iż nie jest prawdopodobnym wykonanie przedmiotu umowy </w:t>
      </w:r>
      <w:r w:rsidR="002859B3" w:rsidRPr="00055F6E">
        <w:rPr>
          <w:rFonts w:ascii="Verdana" w:eastAsia="Times New Roman" w:hAnsi="Verdana" w:cs="Tahoma"/>
          <w:sz w:val="20"/>
          <w:szCs w:val="20"/>
          <w:lang w:eastAsia="pl-PL"/>
        </w:rPr>
        <w:t>lub dochowanie terminu dla realizacji etap</w:t>
      </w:r>
      <w:r w:rsidR="00683420" w:rsidRPr="00055F6E">
        <w:rPr>
          <w:rFonts w:ascii="Verdana" w:eastAsia="Times New Roman" w:hAnsi="Verdana" w:cs="Tahoma"/>
          <w:sz w:val="20"/>
          <w:szCs w:val="20"/>
          <w:lang w:eastAsia="pl-PL"/>
        </w:rPr>
        <w:t xml:space="preserve">ów IV, V </w:t>
      </w:r>
      <w:r w:rsidR="00021CCC" w:rsidRPr="00055F6E">
        <w:rPr>
          <w:rFonts w:ascii="Verdana" w:eastAsia="Times New Roman" w:hAnsi="Verdana" w:cs="Tahoma"/>
          <w:sz w:val="20"/>
          <w:szCs w:val="20"/>
          <w:lang w:eastAsia="pl-PL"/>
        </w:rPr>
        <w:t>lub VI</w:t>
      </w:r>
      <w:r w:rsidR="002859B3" w:rsidRPr="00055F6E">
        <w:rPr>
          <w:rFonts w:ascii="Verdana" w:eastAsia="Times New Roman" w:hAnsi="Verdana" w:cs="Tahoma"/>
          <w:sz w:val="20"/>
          <w:szCs w:val="20"/>
          <w:lang w:eastAsia="pl-PL"/>
        </w:rPr>
        <w:t xml:space="preserve">, </w:t>
      </w:r>
      <w:r w:rsidR="00126DDF" w:rsidRPr="00055F6E">
        <w:rPr>
          <w:rFonts w:ascii="Verdana" w:eastAsia="Times New Roman" w:hAnsi="Verdana" w:cs="Tahoma"/>
          <w:sz w:val="20"/>
          <w:szCs w:val="20"/>
          <w:lang w:eastAsia="pl-PL"/>
        </w:rPr>
        <w:t>w ustalonym terminie</w:t>
      </w:r>
      <w:r w:rsidR="00011B44" w:rsidRPr="00055F6E">
        <w:rPr>
          <w:rFonts w:ascii="Verdana" w:eastAsia="Times New Roman" w:hAnsi="Verdana" w:cs="Tahoma"/>
          <w:sz w:val="20"/>
          <w:szCs w:val="20"/>
          <w:lang w:eastAsia="pl-PL"/>
        </w:rPr>
        <w:t xml:space="preserve">, </w:t>
      </w:r>
      <w:r w:rsidR="00011B44" w:rsidRPr="00055F6E">
        <w:rPr>
          <w:rFonts w:ascii="Verdana" w:eastAsia="Times New Roman" w:hAnsi="Verdana" w:cs="Arial"/>
          <w:sz w:val="20"/>
          <w:szCs w:val="20"/>
          <w:lang w:eastAsia="pl-PL"/>
        </w:rPr>
        <w:t>pomimo uprzedniego pisemnego wezwania Zamawiającego do zaniechania naruszeń i bezskutecznym upływie dodatkowego, co najmniej 14-dniowego terminu do ich usunięcia</w:t>
      </w:r>
      <w:r w:rsidR="00126DDF" w:rsidRPr="00055F6E">
        <w:rPr>
          <w:rFonts w:ascii="Verdana" w:eastAsia="Times New Roman" w:hAnsi="Verdana" w:cs="Tahoma"/>
          <w:sz w:val="20"/>
          <w:szCs w:val="20"/>
          <w:lang w:eastAsia="pl-PL"/>
        </w:rPr>
        <w:t>;</w:t>
      </w:r>
    </w:p>
    <w:p w14:paraId="4A4668BD" w14:textId="77777777" w:rsidR="00681E3C" w:rsidRPr="00055F6E" w:rsidRDefault="00681E3C" w:rsidP="00B95762">
      <w:pPr>
        <w:numPr>
          <w:ilvl w:val="0"/>
          <w:numId w:val="30"/>
        </w:numPr>
        <w:tabs>
          <w:tab w:val="num" w:pos="567"/>
        </w:tabs>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zaistnienia okoliczności wskazanych w § 11 ust. 11 umowy</w:t>
      </w:r>
      <w:r w:rsidR="00011B44" w:rsidRPr="00055F6E">
        <w:rPr>
          <w:rFonts w:ascii="Verdana" w:eastAsia="Times New Roman" w:hAnsi="Verdana" w:cs="Tahoma"/>
          <w:sz w:val="20"/>
          <w:szCs w:val="20"/>
          <w:lang w:eastAsia="pl-PL"/>
        </w:rPr>
        <w:t xml:space="preserve">, </w:t>
      </w:r>
      <w:r w:rsidR="00011B44" w:rsidRPr="00055F6E">
        <w:rPr>
          <w:rFonts w:ascii="Verdana" w:eastAsia="Times New Roman" w:hAnsi="Verdana" w:cs="Arial"/>
          <w:sz w:val="20"/>
          <w:szCs w:val="20"/>
          <w:lang w:eastAsia="pl-PL"/>
        </w:rPr>
        <w:t>pomimo uprzedniego pisemnego wezwania Zamawiającego do zaniechania naruszeń i bezskutecznym upływie dodatkowego, co najmniej 14-dniowego terminu do ich usunięcia</w:t>
      </w:r>
      <w:r w:rsidRPr="00055F6E">
        <w:rPr>
          <w:rFonts w:ascii="Verdana" w:eastAsia="Times New Roman" w:hAnsi="Verdana" w:cs="Tahoma"/>
          <w:sz w:val="20"/>
          <w:szCs w:val="20"/>
          <w:lang w:eastAsia="pl-PL"/>
        </w:rPr>
        <w:t>;</w:t>
      </w:r>
    </w:p>
    <w:p w14:paraId="0A2CEFA2" w14:textId="77777777" w:rsidR="00F627CF" w:rsidRPr="00055F6E" w:rsidRDefault="00F627CF" w:rsidP="00D56C39">
      <w:pPr>
        <w:spacing w:after="0" w:line="360" w:lineRule="auto"/>
        <w:ind w:left="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Przy czym strony uznają, iż odstąpienie od umowy w całości lub niewykonanej części z przyczyn ws</w:t>
      </w:r>
      <w:r w:rsidR="00681E3C" w:rsidRPr="00055F6E">
        <w:rPr>
          <w:rFonts w:ascii="Verdana" w:eastAsia="Times New Roman" w:hAnsi="Verdana" w:cs="Tahoma"/>
          <w:sz w:val="20"/>
          <w:szCs w:val="20"/>
          <w:lang w:eastAsia="pl-PL"/>
        </w:rPr>
        <w:t>kazanych w § 15 ust. 1 pkt. „b-</w:t>
      </w:r>
      <w:r w:rsidR="002859B3" w:rsidRPr="00055F6E">
        <w:rPr>
          <w:rFonts w:ascii="Verdana" w:eastAsia="Times New Roman" w:hAnsi="Verdana" w:cs="Tahoma"/>
          <w:sz w:val="20"/>
          <w:szCs w:val="20"/>
          <w:lang w:eastAsia="pl-PL"/>
        </w:rPr>
        <w:t>e</w:t>
      </w:r>
      <w:r w:rsidRPr="00055F6E">
        <w:rPr>
          <w:rFonts w:ascii="Verdana" w:eastAsia="Times New Roman" w:hAnsi="Verdana" w:cs="Tahoma"/>
          <w:sz w:val="20"/>
          <w:szCs w:val="20"/>
          <w:lang w:eastAsia="pl-PL"/>
        </w:rPr>
        <w:t xml:space="preserve">” uznaje się także za odstąpienie z </w:t>
      </w:r>
      <w:r w:rsidR="00126DDF" w:rsidRPr="00055F6E">
        <w:rPr>
          <w:rFonts w:ascii="Verdana" w:eastAsia="Times New Roman" w:hAnsi="Verdana" w:cs="Tahoma"/>
          <w:sz w:val="20"/>
          <w:szCs w:val="20"/>
          <w:lang w:eastAsia="pl-PL"/>
        </w:rPr>
        <w:t>przyczyn, za które</w:t>
      </w:r>
      <w:r w:rsidRPr="00055F6E">
        <w:rPr>
          <w:rFonts w:ascii="Verdana" w:eastAsia="Times New Roman" w:hAnsi="Verdana" w:cs="Tahoma"/>
          <w:sz w:val="20"/>
          <w:szCs w:val="20"/>
          <w:lang w:eastAsia="pl-PL"/>
        </w:rPr>
        <w:t xml:space="preserve"> </w:t>
      </w:r>
      <w:r w:rsidR="00126DDF" w:rsidRPr="00055F6E">
        <w:rPr>
          <w:rFonts w:ascii="Verdana" w:eastAsia="Times New Roman" w:hAnsi="Verdana" w:cs="Tahoma"/>
          <w:sz w:val="20"/>
          <w:szCs w:val="20"/>
          <w:lang w:eastAsia="pl-PL"/>
        </w:rPr>
        <w:t>odpowiada Wykonawca</w:t>
      </w:r>
      <w:r w:rsidRPr="00055F6E">
        <w:rPr>
          <w:rFonts w:ascii="Verdana" w:eastAsia="Times New Roman" w:hAnsi="Verdana" w:cs="Tahoma"/>
          <w:sz w:val="20"/>
          <w:szCs w:val="20"/>
          <w:lang w:eastAsia="pl-PL"/>
        </w:rPr>
        <w:t xml:space="preserve">. </w:t>
      </w:r>
    </w:p>
    <w:p w14:paraId="78F1CC93" w14:textId="77777777" w:rsidR="00F627CF" w:rsidRPr="00055F6E" w:rsidRDefault="00F627CF" w:rsidP="00E26AAD">
      <w:pPr>
        <w:numPr>
          <w:ilvl w:val="0"/>
          <w:numId w:val="11"/>
        </w:numPr>
        <w:tabs>
          <w:tab w:val="clear" w:pos="360"/>
          <w:tab w:val="num" w:pos="284"/>
          <w:tab w:val="left" w:pos="5040"/>
          <w:tab w:val="left" w:pos="590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odstąpienia od umowy w całości lub niewykonanej części przez którąkolwiek ze stron Strony obciążają następujące obowiązki szczegółowe:</w:t>
      </w:r>
    </w:p>
    <w:p w14:paraId="6F42227A" w14:textId="77777777" w:rsidR="00F627CF" w:rsidRPr="00055F6E" w:rsidRDefault="00F627CF" w:rsidP="00B95762">
      <w:pPr>
        <w:numPr>
          <w:ilvl w:val="0"/>
          <w:numId w:val="31"/>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terminie 21 dni od daty odstąpienia od umowy, Wykonawca przy udziale Zamawiającego sporządzi szczegółowy protokół inwentaryzacji ro</w:t>
      </w:r>
      <w:r w:rsidR="00A36FDF" w:rsidRPr="00055F6E">
        <w:rPr>
          <w:rFonts w:ascii="Verdana" w:eastAsia="Times New Roman" w:hAnsi="Verdana" w:cs="Tahoma"/>
          <w:sz w:val="20"/>
          <w:szCs w:val="20"/>
          <w:lang w:eastAsia="pl-PL"/>
        </w:rPr>
        <w:t>bót w toku na dzień odstąpienia;</w:t>
      </w:r>
    </w:p>
    <w:p w14:paraId="5731A4EB" w14:textId="77777777" w:rsidR="00F627CF" w:rsidRPr="00055F6E" w:rsidRDefault="00F627CF" w:rsidP="00B95762">
      <w:pPr>
        <w:numPr>
          <w:ilvl w:val="0"/>
          <w:numId w:val="31"/>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zabezpieczy przerwane roboty w zakresie obustronnie uzgodnionym na koszt tej strony, z winy której</w:t>
      </w:r>
      <w:r w:rsidR="00A36FDF" w:rsidRPr="00055F6E">
        <w:rPr>
          <w:rFonts w:ascii="Verdana" w:eastAsia="Times New Roman" w:hAnsi="Verdana" w:cs="Tahoma"/>
          <w:sz w:val="20"/>
          <w:szCs w:val="20"/>
          <w:lang w:eastAsia="pl-PL"/>
        </w:rPr>
        <w:t xml:space="preserve"> nastąpiło odstąpienie od umowy;</w:t>
      </w:r>
    </w:p>
    <w:p w14:paraId="2690BC4A" w14:textId="77777777" w:rsidR="00F627CF" w:rsidRPr="00055F6E" w:rsidRDefault="00F627CF" w:rsidP="00B95762">
      <w:pPr>
        <w:numPr>
          <w:ilvl w:val="0"/>
          <w:numId w:val="31"/>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zgłosi do dokonania przez Zamawiającego odbioru robót przerwany</w:t>
      </w:r>
      <w:r w:rsidR="00A36FDF" w:rsidRPr="00055F6E">
        <w:rPr>
          <w:rFonts w:ascii="Verdana" w:eastAsia="Times New Roman" w:hAnsi="Verdana" w:cs="Tahoma"/>
          <w:sz w:val="20"/>
          <w:szCs w:val="20"/>
          <w:lang w:eastAsia="pl-PL"/>
        </w:rPr>
        <w:t>ch oraz robót zabezpieczających;</w:t>
      </w:r>
    </w:p>
    <w:p w14:paraId="19943276" w14:textId="77777777" w:rsidR="00F627CF" w:rsidRPr="00055F6E" w:rsidRDefault="00F627CF" w:rsidP="00B95762">
      <w:pPr>
        <w:numPr>
          <w:ilvl w:val="0"/>
          <w:numId w:val="31"/>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w 30 dniu od daty doręczenia oświadczenia o odstąpieniu od umowy uprzątnie teren budowy wraz z zapleczem i protokolarnie przekaże Zamawiającemu plac budowy. Łącznie z przekazaniem placu budowy Wykonawca zobowiązany jest do przekazania Zamawiającemu dokumentacji</w:t>
      </w:r>
      <w:r w:rsidR="00A36FDF" w:rsidRPr="00055F6E">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 xml:space="preserve"> o której mowa w </w:t>
      </w:r>
      <w:r w:rsidR="008A36B3" w:rsidRPr="00055F6E">
        <w:rPr>
          <w:rFonts w:ascii="Verdana" w:eastAsia="Times New Roman" w:hAnsi="Verdana" w:cs="Tahoma"/>
          <w:sz w:val="20"/>
          <w:szCs w:val="20"/>
          <w:lang w:eastAsia="pl-PL"/>
        </w:rPr>
        <w:t>§ 12 ust. 5</w:t>
      </w:r>
      <w:r w:rsidR="0029708E"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obejmującą stan realizacji budowy na datę odstąpienia;</w:t>
      </w:r>
    </w:p>
    <w:p w14:paraId="65608898" w14:textId="77777777" w:rsidR="00F627CF" w:rsidRPr="00055F6E" w:rsidRDefault="00A36FDF" w:rsidP="00B95762">
      <w:pPr>
        <w:numPr>
          <w:ilvl w:val="0"/>
          <w:numId w:val="31"/>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j</w:t>
      </w:r>
      <w:r w:rsidR="00F627CF" w:rsidRPr="00055F6E">
        <w:rPr>
          <w:rFonts w:ascii="Verdana" w:eastAsia="Times New Roman" w:hAnsi="Verdana" w:cs="Tahoma"/>
          <w:sz w:val="20"/>
          <w:szCs w:val="20"/>
          <w:lang w:eastAsia="pl-PL"/>
        </w:rPr>
        <w:t xml:space="preserve">eżeli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4365241B" w14:textId="77777777" w:rsidR="00F627CF" w:rsidRPr="00055F6E" w:rsidRDefault="00F627CF" w:rsidP="006E26D6">
      <w:pPr>
        <w:numPr>
          <w:ilvl w:val="0"/>
          <w:numId w:val="11"/>
        </w:numPr>
        <w:tabs>
          <w:tab w:val="clear" w:pos="360"/>
          <w:tab w:val="num" w:pos="284"/>
          <w:tab w:val="left" w:pos="5040"/>
          <w:tab w:val="left" w:pos="590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Podstawę do wyceny prac wykonanych w okresie obowiązywania umowy stanowić będzie Oferta wykonawcy wraz z kosztorysem</w:t>
      </w:r>
      <w:r w:rsidR="00601BA2" w:rsidRPr="00055F6E">
        <w:rPr>
          <w:rFonts w:ascii="Verdana" w:eastAsia="Times New Roman" w:hAnsi="Verdana" w:cs="Tahoma"/>
          <w:sz w:val="20"/>
          <w:szCs w:val="20"/>
          <w:lang w:eastAsia="pl-PL"/>
        </w:rPr>
        <w:t xml:space="preserve"> sporządzonym zgodnie z § 3 ust. </w:t>
      </w:r>
      <w:r w:rsidR="00E6651C" w:rsidRPr="00055F6E">
        <w:rPr>
          <w:rFonts w:ascii="Verdana" w:eastAsia="Times New Roman" w:hAnsi="Verdana" w:cs="Tahoma"/>
          <w:sz w:val="20"/>
          <w:szCs w:val="20"/>
          <w:lang w:eastAsia="pl-PL"/>
        </w:rPr>
        <w:t xml:space="preserve">5 </w:t>
      </w:r>
      <w:r w:rsidR="00601BA2" w:rsidRPr="00055F6E">
        <w:rPr>
          <w:rFonts w:ascii="Verdana" w:eastAsia="Times New Roman" w:hAnsi="Verdana" w:cs="Tahoma"/>
          <w:sz w:val="20"/>
          <w:szCs w:val="20"/>
          <w:lang w:eastAsia="pl-PL"/>
        </w:rPr>
        <w:t xml:space="preserve">niniejszej umowy </w:t>
      </w:r>
      <w:r w:rsidRPr="00055F6E">
        <w:rPr>
          <w:rFonts w:ascii="Verdana" w:eastAsia="Times New Roman" w:hAnsi="Verdana" w:cs="Tahoma"/>
          <w:sz w:val="20"/>
          <w:szCs w:val="20"/>
          <w:lang w:eastAsia="pl-PL"/>
        </w:rPr>
        <w:t>z tym, iż należne Wykonawcy z tego tytułu wynagrodzenie nie może być wyższe niż</w:t>
      </w:r>
      <w:r w:rsidR="00651EF6" w:rsidRPr="00055F6E">
        <w:rPr>
          <w:rFonts w:ascii="Verdana" w:eastAsia="Times New Roman" w:hAnsi="Verdana" w:cs="Tahoma"/>
          <w:sz w:val="20"/>
          <w:szCs w:val="20"/>
          <w:lang w:eastAsia="pl-PL"/>
        </w:rPr>
        <w:t>:</w:t>
      </w:r>
      <w:r w:rsidR="006E26D6"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procentowa wartość udziału prac wykonanych w wartości całości przedmiotu zamówienia określonego w § 8 ust. 1 umowy</w:t>
      </w:r>
      <w:r w:rsidR="00651EF6" w:rsidRPr="00055F6E">
        <w:rPr>
          <w:rFonts w:ascii="Verdana" w:eastAsia="Times New Roman" w:hAnsi="Verdana" w:cs="Tahoma"/>
          <w:sz w:val="20"/>
          <w:szCs w:val="20"/>
          <w:lang w:eastAsia="pl-PL"/>
        </w:rPr>
        <w:t xml:space="preserve">, </w:t>
      </w:r>
      <w:r w:rsidR="006E26D6" w:rsidRPr="00055F6E">
        <w:rPr>
          <w:rFonts w:ascii="Verdana" w:eastAsia="Times New Roman" w:hAnsi="Verdana" w:cs="Tahoma"/>
          <w:sz w:val="20"/>
          <w:szCs w:val="20"/>
          <w:lang w:eastAsia="pl-PL"/>
        </w:rPr>
        <w:t xml:space="preserve">i jednocześnie nie może być wyższa </w:t>
      </w:r>
      <w:r w:rsidR="00651EF6" w:rsidRPr="00055F6E">
        <w:rPr>
          <w:rFonts w:ascii="Verdana" w:eastAsia="Times New Roman" w:hAnsi="Verdana" w:cs="Tahoma"/>
          <w:sz w:val="20"/>
          <w:szCs w:val="20"/>
          <w:lang w:eastAsia="pl-PL"/>
        </w:rPr>
        <w:t>niż różnica pomiędzy wartością wynagrodzenia opisanego w § 8 ust. 1 niniejszej umowy</w:t>
      </w:r>
      <w:r w:rsidR="006E26D6" w:rsidRPr="00055F6E">
        <w:rPr>
          <w:rFonts w:ascii="Verdana" w:eastAsia="Times New Roman" w:hAnsi="Verdana" w:cs="Tahoma"/>
          <w:sz w:val="20"/>
          <w:szCs w:val="20"/>
          <w:lang w:eastAsia="pl-PL"/>
        </w:rPr>
        <w:t>,</w:t>
      </w:r>
      <w:r w:rsidR="00651EF6" w:rsidRPr="00055F6E">
        <w:rPr>
          <w:rFonts w:ascii="Verdana" w:eastAsia="Times New Roman" w:hAnsi="Verdana" w:cs="Tahoma"/>
          <w:sz w:val="20"/>
          <w:szCs w:val="20"/>
          <w:lang w:eastAsia="pl-PL"/>
        </w:rPr>
        <w:t xml:space="preserve"> a </w:t>
      </w:r>
      <w:r w:rsidR="006E26D6" w:rsidRPr="00055F6E">
        <w:rPr>
          <w:rFonts w:ascii="Verdana" w:eastAsia="Times New Roman" w:hAnsi="Verdana" w:cs="Tahoma"/>
          <w:sz w:val="20"/>
          <w:szCs w:val="20"/>
          <w:lang w:eastAsia="pl-PL"/>
        </w:rPr>
        <w:t xml:space="preserve">kosztem </w:t>
      </w:r>
      <w:r w:rsidR="00126DDF" w:rsidRPr="00055F6E">
        <w:rPr>
          <w:rFonts w:ascii="Verdana" w:eastAsia="Times New Roman" w:hAnsi="Verdana" w:cs="Tahoma"/>
          <w:sz w:val="20"/>
          <w:szCs w:val="20"/>
          <w:lang w:eastAsia="pl-PL"/>
        </w:rPr>
        <w:t>wykonania prac</w:t>
      </w:r>
      <w:r w:rsidR="00651EF6" w:rsidRPr="00055F6E">
        <w:rPr>
          <w:rFonts w:ascii="Verdana" w:eastAsia="Times New Roman" w:hAnsi="Verdana" w:cs="Tahoma"/>
          <w:sz w:val="20"/>
          <w:szCs w:val="20"/>
          <w:lang w:eastAsia="pl-PL"/>
        </w:rPr>
        <w:t xml:space="preserve"> </w:t>
      </w:r>
      <w:r w:rsidR="006E26D6" w:rsidRPr="00055F6E">
        <w:rPr>
          <w:rFonts w:ascii="Verdana" w:eastAsia="Times New Roman" w:hAnsi="Verdana" w:cs="Tahoma"/>
          <w:sz w:val="20"/>
          <w:szCs w:val="20"/>
          <w:lang w:eastAsia="pl-PL"/>
        </w:rPr>
        <w:t xml:space="preserve">(wraz z </w:t>
      </w:r>
      <w:r w:rsidR="006E26D6" w:rsidRPr="00055F6E">
        <w:rPr>
          <w:rFonts w:ascii="Verdana" w:eastAsia="Times New Roman" w:hAnsi="Verdana" w:cs="Tahoma"/>
          <w:sz w:val="20"/>
          <w:szCs w:val="20"/>
          <w:lang w:eastAsia="pl-PL"/>
        </w:rPr>
        <w:lastRenderedPageBreak/>
        <w:t xml:space="preserve">dostawą </w:t>
      </w:r>
      <w:r w:rsidR="00126DDF" w:rsidRPr="00055F6E">
        <w:rPr>
          <w:rFonts w:ascii="Verdana" w:eastAsia="Times New Roman" w:hAnsi="Verdana" w:cs="Tahoma"/>
          <w:sz w:val="20"/>
          <w:szCs w:val="20"/>
          <w:lang w:eastAsia="pl-PL"/>
        </w:rPr>
        <w:t>materiałów), jakie</w:t>
      </w:r>
      <w:r w:rsidR="00651EF6" w:rsidRPr="00055F6E">
        <w:rPr>
          <w:rFonts w:ascii="Verdana" w:eastAsia="Times New Roman" w:hAnsi="Verdana" w:cs="Tahoma"/>
          <w:sz w:val="20"/>
          <w:szCs w:val="20"/>
          <w:lang w:eastAsia="pl-PL"/>
        </w:rPr>
        <w:t xml:space="preserve"> pozostały do wykonania dla zrealizowania całości </w:t>
      </w:r>
      <w:r w:rsidR="006E26D6" w:rsidRPr="00055F6E">
        <w:rPr>
          <w:rFonts w:ascii="Verdana" w:eastAsia="Times New Roman" w:hAnsi="Verdana" w:cs="Tahoma"/>
          <w:sz w:val="20"/>
          <w:szCs w:val="20"/>
          <w:lang w:eastAsia="pl-PL"/>
        </w:rPr>
        <w:t>prac objętych zamówieniem i uz</w:t>
      </w:r>
      <w:r w:rsidR="00651EF6" w:rsidRPr="00055F6E">
        <w:rPr>
          <w:rFonts w:ascii="Verdana" w:eastAsia="Times New Roman" w:hAnsi="Verdana" w:cs="Tahoma"/>
          <w:sz w:val="20"/>
          <w:szCs w:val="20"/>
          <w:lang w:eastAsia="pl-PL"/>
        </w:rPr>
        <w:t>y</w:t>
      </w:r>
      <w:r w:rsidR="006E26D6" w:rsidRPr="00055F6E">
        <w:rPr>
          <w:rFonts w:ascii="Verdana" w:eastAsia="Times New Roman" w:hAnsi="Verdana" w:cs="Tahoma"/>
          <w:sz w:val="20"/>
          <w:szCs w:val="20"/>
          <w:lang w:eastAsia="pl-PL"/>
        </w:rPr>
        <w:t>s</w:t>
      </w:r>
      <w:r w:rsidR="00651EF6" w:rsidRPr="00055F6E">
        <w:rPr>
          <w:rFonts w:ascii="Verdana" w:eastAsia="Times New Roman" w:hAnsi="Verdana" w:cs="Tahoma"/>
          <w:sz w:val="20"/>
          <w:szCs w:val="20"/>
          <w:lang w:eastAsia="pl-PL"/>
        </w:rPr>
        <w:t xml:space="preserve">kaniem pozwolenia na </w:t>
      </w:r>
      <w:r w:rsidR="00126DDF" w:rsidRPr="00055F6E">
        <w:rPr>
          <w:rFonts w:ascii="Verdana" w:eastAsia="Times New Roman" w:hAnsi="Verdana" w:cs="Tahoma"/>
          <w:sz w:val="20"/>
          <w:szCs w:val="20"/>
          <w:lang w:eastAsia="pl-PL"/>
        </w:rPr>
        <w:t xml:space="preserve">użytkowanie. </w:t>
      </w:r>
      <w:r w:rsidRPr="00055F6E">
        <w:rPr>
          <w:rFonts w:ascii="Verdana" w:eastAsia="Times New Roman" w:hAnsi="Verdana" w:cs="Tahoma"/>
          <w:sz w:val="20"/>
          <w:szCs w:val="20"/>
          <w:lang w:eastAsia="pl-PL"/>
        </w:rPr>
        <w:t>Wypłata wynagrodzenia nastąpi w takim przypadku na zasadach określonych w § 8</w:t>
      </w:r>
      <w:r w:rsidR="002E1E54" w:rsidRPr="00055F6E">
        <w:rPr>
          <w:rFonts w:ascii="Verdana" w:eastAsia="Times New Roman" w:hAnsi="Verdana" w:cs="Tahoma"/>
          <w:sz w:val="20"/>
          <w:szCs w:val="20"/>
          <w:lang w:eastAsia="pl-PL"/>
        </w:rPr>
        <w:t xml:space="preserve"> </w:t>
      </w:r>
      <w:r w:rsidR="00126DDF" w:rsidRPr="00055F6E">
        <w:rPr>
          <w:rFonts w:ascii="Verdana" w:eastAsia="Times New Roman" w:hAnsi="Verdana" w:cs="Tahoma"/>
          <w:sz w:val="20"/>
          <w:szCs w:val="20"/>
          <w:lang w:eastAsia="pl-PL"/>
        </w:rPr>
        <w:t>i § 9 niniejszej</w:t>
      </w:r>
      <w:r w:rsidRPr="00055F6E">
        <w:rPr>
          <w:rFonts w:ascii="Verdana" w:eastAsia="Times New Roman" w:hAnsi="Verdana" w:cs="Tahoma"/>
          <w:sz w:val="20"/>
          <w:szCs w:val="20"/>
          <w:lang w:eastAsia="pl-PL"/>
        </w:rPr>
        <w:t xml:space="preserve"> umowy. </w:t>
      </w:r>
    </w:p>
    <w:p w14:paraId="1A270770" w14:textId="77777777" w:rsidR="00AE6BA9" w:rsidRPr="00055F6E" w:rsidRDefault="00AE6BA9" w:rsidP="00E26AAD">
      <w:pPr>
        <w:numPr>
          <w:ilvl w:val="0"/>
          <w:numId w:val="11"/>
        </w:numPr>
        <w:tabs>
          <w:tab w:val="clear" w:pos="360"/>
          <w:tab w:val="num" w:pos="284"/>
          <w:tab w:val="left" w:pos="5040"/>
          <w:tab w:val="left" w:pos="5904"/>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Strony ustalają, iż w przypadku odstąpienia od umowy w całości lub niewykonanej części przez którąkolwiek ze stron</w:t>
      </w:r>
      <w:r w:rsidR="002E1E54" w:rsidRPr="00055F6E">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 xml:space="preserve"> terminy gwarancji na zakres prac wykonany przez Wykonawcę do dnia odstąpienia od umowy biegną od dnia przekazania placu budowy zgodnie z § 16 ust. 2 lit. d i e.</w:t>
      </w:r>
    </w:p>
    <w:p w14:paraId="66550F2E" w14:textId="77777777" w:rsidR="00F627CF" w:rsidRPr="00055F6E" w:rsidRDefault="00F627CF" w:rsidP="00E26AAD">
      <w:pPr>
        <w:numPr>
          <w:ilvl w:val="0"/>
          <w:numId w:val="11"/>
        </w:numPr>
        <w:tabs>
          <w:tab w:val="clear" w:pos="360"/>
          <w:tab w:val="num" w:pos="284"/>
          <w:tab w:val="left" w:pos="5040"/>
          <w:tab w:val="left" w:pos="5904"/>
        </w:tabs>
        <w:spacing w:after="0" w:line="360" w:lineRule="auto"/>
        <w:ind w:left="284" w:hanging="284"/>
        <w:jc w:val="both"/>
        <w:rPr>
          <w:rFonts w:ascii="Verdana" w:eastAsia="Times New Roman" w:hAnsi="Verdana" w:cs="Tahoma"/>
          <w:b/>
          <w:sz w:val="20"/>
          <w:szCs w:val="20"/>
          <w:lang w:eastAsia="pl-PL"/>
        </w:rPr>
      </w:pPr>
      <w:r w:rsidRPr="00055F6E">
        <w:rPr>
          <w:rFonts w:ascii="Verdana" w:eastAsia="Times New Roman" w:hAnsi="Verdana" w:cs="Tahoma"/>
          <w:sz w:val="20"/>
          <w:szCs w:val="20"/>
          <w:lang w:eastAsia="pl-PL"/>
        </w:rPr>
        <w:t xml:space="preserve">Odstąpienie od umowy powinno nastąpić w formie pisemnej pod rygorem nieważności takiego oświadczenia i powinno zawierać uzasadnienie. Z prawa odstąpienia w przypadkach określonych </w:t>
      </w:r>
      <w:r w:rsidR="00126DDF" w:rsidRPr="00055F6E">
        <w:rPr>
          <w:rFonts w:ascii="Verdana" w:eastAsia="Times New Roman" w:hAnsi="Verdana" w:cs="Tahoma"/>
          <w:sz w:val="20"/>
          <w:szCs w:val="20"/>
          <w:lang w:eastAsia="pl-PL"/>
        </w:rPr>
        <w:t>w § 16 ust</w:t>
      </w:r>
      <w:r w:rsidRPr="00055F6E">
        <w:rPr>
          <w:rFonts w:ascii="Verdana" w:eastAsia="Times New Roman" w:hAnsi="Verdana" w:cs="Tahoma"/>
          <w:sz w:val="20"/>
          <w:szCs w:val="20"/>
          <w:lang w:eastAsia="pl-PL"/>
        </w:rPr>
        <w:t xml:space="preserve">. 1 </w:t>
      </w:r>
      <w:r w:rsidR="00961B38" w:rsidRPr="00055F6E">
        <w:rPr>
          <w:rFonts w:ascii="Verdana" w:eastAsia="Times New Roman" w:hAnsi="Verdana" w:cs="Tahoma"/>
          <w:sz w:val="20"/>
          <w:szCs w:val="20"/>
          <w:lang w:eastAsia="pl-PL"/>
        </w:rPr>
        <w:t xml:space="preserve">każda ze stron </w:t>
      </w:r>
      <w:r w:rsidRPr="00055F6E">
        <w:rPr>
          <w:rFonts w:ascii="Verdana" w:eastAsia="Times New Roman" w:hAnsi="Verdana" w:cs="Tahoma"/>
          <w:sz w:val="20"/>
          <w:szCs w:val="20"/>
          <w:lang w:eastAsia="pl-PL"/>
        </w:rPr>
        <w:t>możn</w:t>
      </w:r>
      <w:r w:rsidR="00961B38" w:rsidRPr="00055F6E">
        <w:rPr>
          <w:rFonts w:ascii="Verdana" w:eastAsia="Times New Roman" w:hAnsi="Verdana" w:cs="Tahoma"/>
          <w:sz w:val="20"/>
          <w:szCs w:val="20"/>
          <w:lang w:eastAsia="pl-PL"/>
        </w:rPr>
        <w:t>e</w:t>
      </w:r>
      <w:r w:rsidRPr="00055F6E">
        <w:rPr>
          <w:rFonts w:ascii="Verdana" w:eastAsia="Times New Roman" w:hAnsi="Verdana" w:cs="Tahoma"/>
          <w:sz w:val="20"/>
          <w:szCs w:val="20"/>
          <w:lang w:eastAsia="pl-PL"/>
        </w:rPr>
        <w:t xml:space="preserve"> skorzystać w</w:t>
      </w:r>
      <w:r w:rsidR="00B51412" w:rsidRPr="00055F6E">
        <w:rPr>
          <w:rFonts w:ascii="Verdana" w:eastAsia="Times New Roman" w:hAnsi="Verdana" w:cs="Tahoma"/>
          <w:sz w:val="20"/>
          <w:szCs w:val="20"/>
          <w:lang w:eastAsia="pl-PL"/>
        </w:rPr>
        <w:t xml:space="preserve"> całym okresie realizacja prac przez Wykonawcę, tj</w:t>
      </w:r>
      <w:r w:rsidR="00961B38" w:rsidRPr="00055F6E">
        <w:rPr>
          <w:rFonts w:ascii="Verdana" w:eastAsia="Times New Roman" w:hAnsi="Verdana" w:cs="Tahoma"/>
          <w:sz w:val="20"/>
          <w:szCs w:val="20"/>
          <w:lang w:eastAsia="pl-PL"/>
        </w:rPr>
        <w:t>.</w:t>
      </w:r>
      <w:r w:rsidR="00B51412" w:rsidRPr="00055F6E">
        <w:rPr>
          <w:rFonts w:ascii="Verdana" w:eastAsia="Times New Roman" w:hAnsi="Verdana" w:cs="Tahoma"/>
          <w:sz w:val="20"/>
          <w:szCs w:val="20"/>
          <w:lang w:eastAsia="pl-PL"/>
        </w:rPr>
        <w:t xml:space="preserve"> od dnia podpisania umowy do dnia </w:t>
      </w:r>
      <w:r w:rsidR="00961B38" w:rsidRPr="00055F6E">
        <w:rPr>
          <w:rFonts w:ascii="Verdana" w:eastAsia="Times New Roman" w:hAnsi="Verdana" w:cs="Tahoma"/>
          <w:sz w:val="20"/>
          <w:szCs w:val="20"/>
          <w:lang w:eastAsia="pl-PL"/>
        </w:rPr>
        <w:t xml:space="preserve">faktycznego zakończenia prac przez Wykonawcę, a oświadczenie o odstąpieniu winno zostać złożone </w:t>
      </w:r>
      <w:r w:rsidR="00126DDF" w:rsidRPr="00055F6E">
        <w:rPr>
          <w:rFonts w:ascii="Verdana" w:eastAsia="Times New Roman" w:hAnsi="Verdana" w:cs="Tahoma"/>
          <w:sz w:val="20"/>
          <w:szCs w:val="20"/>
          <w:lang w:eastAsia="pl-PL"/>
        </w:rPr>
        <w:t>w terminie</w:t>
      </w:r>
      <w:r w:rsidR="00961B38" w:rsidRPr="00055F6E">
        <w:rPr>
          <w:rFonts w:ascii="Verdana" w:eastAsia="Times New Roman" w:hAnsi="Verdana" w:cs="Tahoma"/>
          <w:sz w:val="20"/>
          <w:szCs w:val="20"/>
          <w:lang w:eastAsia="pl-PL"/>
        </w:rPr>
        <w:t xml:space="preserve"> </w:t>
      </w:r>
      <w:r w:rsidR="00126DDF" w:rsidRPr="00055F6E">
        <w:rPr>
          <w:rFonts w:ascii="Verdana" w:eastAsia="Times New Roman" w:hAnsi="Verdana" w:cs="Tahoma"/>
          <w:sz w:val="20"/>
          <w:szCs w:val="20"/>
          <w:lang w:eastAsia="pl-PL"/>
        </w:rPr>
        <w:t>do 90 dni</w:t>
      </w:r>
      <w:r w:rsidRPr="00055F6E">
        <w:rPr>
          <w:rFonts w:ascii="Verdana" w:eastAsia="Times New Roman" w:hAnsi="Verdana" w:cs="Tahoma"/>
          <w:sz w:val="20"/>
          <w:szCs w:val="20"/>
          <w:lang w:eastAsia="pl-PL"/>
        </w:rPr>
        <w:t xml:space="preserve"> od powzięcia</w:t>
      </w:r>
      <w:r w:rsidR="00961B38"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wiadomości</w:t>
      </w:r>
      <w:r w:rsidR="00961B38" w:rsidRPr="00055F6E">
        <w:rPr>
          <w:rFonts w:ascii="Verdana" w:eastAsia="Times New Roman" w:hAnsi="Verdana" w:cs="Tahoma"/>
          <w:sz w:val="20"/>
          <w:szCs w:val="20"/>
          <w:lang w:eastAsia="pl-PL"/>
        </w:rPr>
        <w:t xml:space="preserve"> o okolicznościach uzasadniających odstąpienie</w:t>
      </w:r>
      <w:r w:rsidRPr="00055F6E">
        <w:rPr>
          <w:rFonts w:ascii="Verdana" w:eastAsia="Times New Roman" w:hAnsi="Verdana" w:cs="Tahoma"/>
          <w:sz w:val="20"/>
          <w:szCs w:val="20"/>
          <w:lang w:eastAsia="pl-PL"/>
        </w:rPr>
        <w:t>.</w:t>
      </w:r>
    </w:p>
    <w:p w14:paraId="68343A17" w14:textId="77777777" w:rsidR="00B1547C" w:rsidRPr="00055F6E" w:rsidRDefault="00B1547C" w:rsidP="00601820">
      <w:pPr>
        <w:spacing w:after="0" w:line="360" w:lineRule="auto"/>
        <w:ind w:left="-76"/>
        <w:jc w:val="center"/>
        <w:rPr>
          <w:rFonts w:ascii="Verdana" w:hAnsi="Verdana"/>
          <w:b/>
          <w:sz w:val="20"/>
          <w:szCs w:val="20"/>
        </w:rPr>
      </w:pPr>
    </w:p>
    <w:p w14:paraId="36A57127" w14:textId="77777777" w:rsidR="00601820" w:rsidRPr="00055F6E" w:rsidRDefault="007F0F68" w:rsidP="00601820">
      <w:pPr>
        <w:spacing w:after="0" w:line="360" w:lineRule="auto"/>
        <w:ind w:left="-76"/>
        <w:jc w:val="center"/>
        <w:rPr>
          <w:rFonts w:ascii="Verdana" w:hAnsi="Verdana"/>
          <w:b/>
          <w:sz w:val="20"/>
          <w:szCs w:val="20"/>
        </w:rPr>
      </w:pPr>
      <w:r w:rsidRPr="00055F6E">
        <w:rPr>
          <w:rFonts w:ascii="Verdana" w:hAnsi="Verdana"/>
          <w:b/>
          <w:sz w:val="20"/>
          <w:szCs w:val="20"/>
        </w:rPr>
        <w:t>§ 17</w:t>
      </w:r>
    </w:p>
    <w:p w14:paraId="03F2B51F" w14:textId="77777777" w:rsidR="00601820" w:rsidRPr="00055F6E" w:rsidRDefault="00601820" w:rsidP="00601820">
      <w:pPr>
        <w:spacing w:after="0" w:line="360" w:lineRule="auto"/>
        <w:ind w:left="-76"/>
        <w:jc w:val="center"/>
        <w:rPr>
          <w:rFonts w:ascii="Verdana" w:hAnsi="Verdana"/>
          <w:b/>
          <w:sz w:val="20"/>
          <w:szCs w:val="20"/>
        </w:rPr>
      </w:pPr>
      <w:r w:rsidRPr="00055F6E">
        <w:rPr>
          <w:rFonts w:ascii="Verdana" w:hAnsi="Verdana"/>
          <w:b/>
          <w:sz w:val="20"/>
          <w:szCs w:val="20"/>
        </w:rPr>
        <w:t xml:space="preserve">Dokumentacja </w:t>
      </w:r>
      <w:r w:rsidR="00021CCC" w:rsidRPr="00055F6E">
        <w:rPr>
          <w:rFonts w:ascii="Verdana" w:hAnsi="Verdana"/>
          <w:b/>
          <w:sz w:val="20"/>
          <w:szCs w:val="20"/>
        </w:rPr>
        <w:t>Powykonawcza oraz</w:t>
      </w:r>
      <w:r w:rsidR="002859B3" w:rsidRPr="00055F6E">
        <w:rPr>
          <w:rFonts w:ascii="Verdana" w:hAnsi="Verdana"/>
          <w:b/>
          <w:sz w:val="20"/>
          <w:szCs w:val="20"/>
        </w:rPr>
        <w:t xml:space="preserve"> BIM </w:t>
      </w:r>
    </w:p>
    <w:p w14:paraId="111B1279" w14:textId="77777777" w:rsidR="000F14F9" w:rsidRPr="0011370C" w:rsidRDefault="000F14F9" w:rsidP="00601820">
      <w:pPr>
        <w:spacing w:after="0" w:line="360" w:lineRule="auto"/>
        <w:ind w:left="-76"/>
        <w:jc w:val="center"/>
        <w:rPr>
          <w:rFonts w:ascii="Verdana" w:hAnsi="Verdana"/>
          <w:b/>
          <w:sz w:val="20"/>
          <w:szCs w:val="20"/>
        </w:rPr>
      </w:pPr>
    </w:p>
    <w:p w14:paraId="56A065E0" w14:textId="77777777" w:rsidR="00601820" w:rsidRPr="0011370C" w:rsidRDefault="00601820" w:rsidP="00B95762">
      <w:pPr>
        <w:numPr>
          <w:ilvl w:val="0"/>
          <w:numId w:val="40"/>
        </w:numPr>
        <w:spacing w:after="0" w:line="360" w:lineRule="auto"/>
        <w:contextualSpacing/>
        <w:jc w:val="both"/>
        <w:rPr>
          <w:rFonts w:ascii="Verdana" w:hAnsi="Verdana"/>
          <w:sz w:val="20"/>
          <w:szCs w:val="20"/>
        </w:rPr>
      </w:pPr>
      <w:r w:rsidRPr="0011370C">
        <w:rPr>
          <w:rFonts w:ascii="Verdana" w:hAnsi="Verdana" w:cs="Arial"/>
          <w:sz w:val="20"/>
          <w:szCs w:val="20"/>
        </w:rPr>
        <w:t>W ramach realizacji</w:t>
      </w:r>
      <w:r w:rsidR="002859B3" w:rsidRPr="0011370C">
        <w:rPr>
          <w:rFonts w:ascii="Verdana" w:hAnsi="Verdana" w:cs="Arial"/>
          <w:sz w:val="20"/>
          <w:szCs w:val="20"/>
        </w:rPr>
        <w:t xml:space="preserve"> </w:t>
      </w:r>
      <w:r w:rsidR="00683420" w:rsidRPr="0011370C">
        <w:rPr>
          <w:rFonts w:ascii="Verdana" w:hAnsi="Verdana" w:cs="Arial"/>
          <w:b/>
          <w:sz w:val="20"/>
          <w:szCs w:val="20"/>
        </w:rPr>
        <w:t>E</w:t>
      </w:r>
      <w:r w:rsidR="002859B3" w:rsidRPr="0011370C">
        <w:rPr>
          <w:rFonts w:ascii="Verdana" w:hAnsi="Verdana" w:cs="Arial"/>
          <w:b/>
          <w:sz w:val="20"/>
          <w:szCs w:val="20"/>
        </w:rPr>
        <w:t>tapu I</w:t>
      </w:r>
      <w:r w:rsidR="00683420" w:rsidRPr="0011370C">
        <w:rPr>
          <w:rFonts w:ascii="Verdana" w:hAnsi="Verdana" w:cs="Arial"/>
          <w:b/>
          <w:sz w:val="20"/>
          <w:szCs w:val="20"/>
        </w:rPr>
        <w:t xml:space="preserve">II </w:t>
      </w:r>
      <w:r w:rsidR="00021CCC" w:rsidRPr="0011370C">
        <w:rPr>
          <w:rFonts w:ascii="Verdana" w:hAnsi="Verdana" w:cs="Arial"/>
          <w:sz w:val="20"/>
          <w:szCs w:val="20"/>
        </w:rPr>
        <w:t>umowy Wykonawca</w:t>
      </w:r>
      <w:r w:rsidRPr="0011370C">
        <w:rPr>
          <w:rFonts w:ascii="Verdana" w:hAnsi="Verdana"/>
          <w:sz w:val="20"/>
          <w:szCs w:val="20"/>
        </w:rPr>
        <w:t xml:space="preserve"> wykona</w:t>
      </w:r>
      <w:r w:rsidR="00683420" w:rsidRPr="0011370C">
        <w:rPr>
          <w:rFonts w:ascii="Verdana" w:hAnsi="Verdana"/>
          <w:sz w:val="20"/>
          <w:szCs w:val="20"/>
        </w:rPr>
        <w:t xml:space="preserve"> i przekaże </w:t>
      </w:r>
      <w:r w:rsidR="00021CCC" w:rsidRPr="0011370C">
        <w:rPr>
          <w:rFonts w:ascii="Verdana" w:hAnsi="Verdana"/>
          <w:sz w:val="20"/>
          <w:szCs w:val="20"/>
        </w:rPr>
        <w:t>Zamawiającemu kompletną</w:t>
      </w:r>
      <w:r w:rsidRPr="0011370C">
        <w:rPr>
          <w:rFonts w:ascii="Verdana" w:hAnsi="Verdana"/>
          <w:sz w:val="20"/>
          <w:szCs w:val="20"/>
        </w:rPr>
        <w:t xml:space="preserve"> dokumentację </w:t>
      </w:r>
      <w:r w:rsidR="000537E4" w:rsidRPr="0011370C">
        <w:rPr>
          <w:rFonts w:ascii="Verdana" w:hAnsi="Verdana"/>
          <w:sz w:val="20"/>
          <w:szCs w:val="20"/>
        </w:rPr>
        <w:t>powykonawczą</w:t>
      </w:r>
      <w:r w:rsidR="008B1C0B" w:rsidRPr="0011370C">
        <w:rPr>
          <w:rFonts w:ascii="Verdana" w:hAnsi="Verdana"/>
          <w:sz w:val="20"/>
          <w:szCs w:val="20"/>
        </w:rPr>
        <w:t>, a w ramach realizacji Etapu VI kompletną dokumentacje powykonawczą w formacie BIM.</w:t>
      </w:r>
    </w:p>
    <w:p w14:paraId="62712BDF" w14:textId="77777777" w:rsidR="00331D80" w:rsidRPr="00055F6E" w:rsidRDefault="002859B3" w:rsidP="002859B3">
      <w:pPr>
        <w:numPr>
          <w:ilvl w:val="0"/>
          <w:numId w:val="40"/>
        </w:numPr>
        <w:spacing w:after="0" w:line="360" w:lineRule="auto"/>
        <w:contextualSpacing/>
        <w:jc w:val="both"/>
        <w:rPr>
          <w:rFonts w:ascii="Verdana" w:hAnsi="Verdana" w:cs="Arial"/>
          <w:sz w:val="20"/>
          <w:szCs w:val="20"/>
        </w:rPr>
      </w:pPr>
      <w:r w:rsidRPr="00055F6E">
        <w:rPr>
          <w:rFonts w:ascii="Verdana" w:hAnsi="Verdana" w:cs="Arial"/>
          <w:sz w:val="20"/>
          <w:szCs w:val="20"/>
        </w:rPr>
        <w:t xml:space="preserve">Wymogi, jakim odpowiadać winna </w:t>
      </w:r>
      <w:r w:rsidR="00021CCC" w:rsidRPr="00055F6E">
        <w:rPr>
          <w:rFonts w:ascii="Verdana" w:hAnsi="Verdana" w:cs="Arial"/>
          <w:sz w:val="20"/>
          <w:szCs w:val="20"/>
        </w:rPr>
        <w:t>dokumentacja BIM</w:t>
      </w:r>
      <w:r w:rsidR="00331D80" w:rsidRPr="00055F6E">
        <w:rPr>
          <w:rFonts w:ascii="Verdana" w:hAnsi="Verdana" w:cs="Arial"/>
          <w:sz w:val="20"/>
          <w:szCs w:val="20"/>
        </w:rPr>
        <w:t xml:space="preserve"> </w:t>
      </w:r>
      <w:r w:rsidRPr="00055F6E">
        <w:rPr>
          <w:rFonts w:ascii="Verdana" w:hAnsi="Verdana" w:cs="Arial"/>
          <w:sz w:val="20"/>
          <w:szCs w:val="20"/>
        </w:rPr>
        <w:t xml:space="preserve">określa </w:t>
      </w:r>
      <w:r w:rsidRPr="00055F6E">
        <w:rPr>
          <w:rFonts w:ascii="Verdana" w:hAnsi="Verdana" w:cs="Arial"/>
          <w:b/>
          <w:sz w:val="20"/>
          <w:szCs w:val="20"/>
        </w:rPr>
        <w:t xml:space="preserve">załącznik </w:t>
      </w:r>
      <w:r w:rsidR="00021CCC" w:rsidRPr="00055F6E">
        <w:rPr>
          <w:rFonts w:ascii="Verdana" w:hAnsi="Verdana" w:cs="Arial"/>
          <w:b/>
          <w:sz w:val="20"/>
          <w:szCs w:val="20"/>
        </w:rPr>
        <w:t xml:space="preserve">nr </w:t>
      </w:r>
      <w:r w:rsidR="001E45DE" w:rsidRPr="00055F6E">
        <w:rPr>
          <w:rFonts w:ascii="Verdana" w:hAnsi="Verdana" w:cs="Arial"/>
          <w:b/>
          <w:sz w:val="20"/>
          <w:szCs w:val="20"/>
        </w:rPr>
        <w:t>10</w:t>
      </w:r>
      <w:r w:rsidR="00021CCC" w:rsidRPr="00055F6E">
        <w:rPr>
          <w:rFonts w:ascii="Verdana" w:hAnsi="Verdana" w:cs="Arial"/>
          <w:sz w:val="20"/>
          <w:szCs w:val="20"/>
        </w:rPr>
        <w:t xml:space="preserve"> do</w:t>
      </w:r>
      <w:r w:rsidRPr="00055F6E">
        <w:rPr>
          <w:rFonts w:ascii="Verdana" w:hAnsi="Verdana" w:cs="Arial"/>
          <w:sz w:val="20"/>
          <w:szCs w:val="20"/>
        </w:rPr>
        <w:t xml:space="preserve"> niniejszej umowy. </w:t>
      </w:r>
    </w:p>
    <w:p w14:paraId="2AAD00A0" w14:textId="77777777" w:rsidR="00601820" w:rsidRPr="00055F6E" w:rsidRDefault="00601820" w:rsidP="00B95762">
      <w:pPr>
        <w:numPr>
          <w:ilvl w:val="0"/>
          <w:numId w:val="40"/>
        </w:numPr>
        <w:spacing w:after="0" w:line="360" w:lineRule="auto"/>
        <w:contextualSpacing/>
        <w:jc w:val="both"/>
        <w:rPr>
          <w:rFonts w:ascii="Verdana" w:hAnsi="Verdana"/>
          <w:color w:val="FF0000"/>
          <w:sz w:val="20"/>
          <w:szCs w:val="20"/>
        </w:rPr>
      </w:pPr>
      <w:r w:rsidRPr="00055F6E">
        <w:rPr>
          <w:rFonts w:ascii="Verdana" w:hAnsi="Verdana"/>
          <w:sz w:val="20"/>
          <w:szCs w:val="20"/>
        </w:rPr>
        <w:t>Miejscem przekazania</w:t>
      </w:r>
      <w:r w:rsidR="002E1E54" w:rsidRPr="00055F6E">
        <w:rPr>
          <w:rFonts w:ascii="Verdana" w:hAnsi="Verdana"/>
          <w:sz w:val="20"/>
          <w:szCs w:val="20"/>
        </w:rPr>
        <w:t xml:space="preserve"> </w:t>
      </w:r>
      <w:r w:rsidR="002859B3" w:rsidRPr="00055F6E">
        <w:rPr>
          <w:rFonts w:ascii="Verdana" w:hAnsi="Verdana"/>
          <w:sz w:val="20"/>
          <w:szCs w:val="20"/>
        </w:rPr>
        <w:t>w</w:t>
      </w:r>
      <w:r w:rsidR="00736370" w:rsidRPr="00055F6E">
        <w:rPr>
          <w:rFonts w:ascii="Verdana" w:hAnsi="Verdana"/>
          <w:sz w:val="20"/>
          <w:szCs w:val="20"/>
        </w:rPr>
        <w:t xml:space="preserve"> dokumentacji</w:t>
      </w:r>
      <w:r w:rsidRPr="00055F6E">
        <w:rPr>
          <w:rFonts w:ascii="Verdana" w:hAnsi="Verdana"/>
          <w:sz w:val="20"/>
          <w:szCs w:val="20"/>
        </w:rPr>
        <w:t xml:space="preserve"> jest Biuro Inwestycyjno Techniczne Uniwersytetu Medycznego w Łodzi, chyba, że Zamawiający na piśmie wskaże inną jednostkę wewnętrzną. W chwili złożenia dokumentacji strony </w:t>
      </w:r>
      <w:r w:rsidR="00736370" w:rsidRPr="00055F6E">
        <w:rPr>
          <w:rFonts w:ascii="Verdana" w:hAnsi="Verdana"/>
          <w:sz w:val="20"/>
          <w:szCs w:val="20"/>
        </w:rPr>
        <w:t>podpiszą (przygotowany</w:t>
      </w:r>
      <w:r w:rsidRPr="00055F6E">
        <w:rPr>
          <w:rFonts w:ascii="Verdana" w:hAnsi="Verdana"/>
          <w:sz w:val="20"/>
          <w:szCs w:val="20"/>
        </w:rPr>
        <w:t xml:space="preserve"> przez Wykonawcę) protokół przekazania dokumentacji do odbioru dokumentacji, zawierający wylistowany wykaz przekazywanej dokumentacji oraz datę przekazania.</w:t>
      </w:r>
    </w:p>
    <w:p w14:paraId="49FDC235" w14:textId="77777777" w:rsidR="00601820" w:rsidRPr="00055F6E" w:rsidRDefault="00601820" w:rsidP="007725C4">
      <w:pPr>
        <w:widowControl w:val="0"/>
        <w:numPr>
          <w:ilvl w:val="0"/>
          <w:numId w:val="56"/>
        </w:numPr>
        <w:tabs>
          <w:tab w:val="clear" w:pos="1080"/>
          <w:tab w:val="num" w:pos="426"/>
        </w:tabs>
        <w:autoSpaceDE w:val="0"/>
        <w:autoSpaceDN w:val="0"/>
        <w:adjustRightInd w:val="0"/>
        <w:spacing w:after="0" w:line="360" w:lineRule="auto"/>
        <w:ind w:left="426" w:hanging="426"/>
        <w:jc w:val="both"/>
        <w:rPr>
          <w:rFonts w:ascii="Verdana" w:hAnsi="Verdana"/>
          <w:b/>
          <w:sz w:val="20"/>
          <w:szCs w:val="20"/>
        </w:rPr>
      </w:pPr>
      <w:r w:rsidRPr="00055F6E">
        <w:rPr>
          <w:rFonts w:ascii="Verdana" w:hAnsi="Verdana"/>
          <w:sz w:val="20"/>
          <w:szCs w:val="20"/>
        </w:rPr>
        <w:t xml:space="preserve">Zamawiający w terminie nie dłuższym niż </w:t>
      </w:r>
      <w:r w:rsidRPr="00055F6E">
        <w:rPr>
          <w:rFonts w:ascii="Verdana" w:hAnsi="Verdana" w:cs="Tahoma"/>
          <w:bCs/>
          <w:sz w:val="20"/>
          <w:szCs w:val="20"/>
        </w:rPr>
        <w:t>10</w:t>
      </w:r>
      <w:r w:rsidRPr="00055F6E">
        <w:rPr>
          <w:rFonts w:ascii="Verdana" w:hAnsi="Verdana"/>
          <w:sz w:val="20"/>
          <w:szCs w:val="20"/>
        </w:rPr>
        <w:t xml:space="preserve"> dni od daty otrzymania od Wykonawcy </w:t>
      </w:r>
      <w:r w:rsidR="00AB5D29" w:rsidRPr="00055F6E">
        <w:rPr>
          <w:rFonts w:ascii="Verdana" w:hAnsi="Verdana"/>
          <w:sz w:val="20"/>
          <w:szCs w:val="20"/>
        </w:rPr>
        <w:t xml:space="preserve">dokumentacji </w:t>
      </w:r>
      <w:r w:rsidRPr="00055F6E">
        <w:rPr>
          <w:rFonts w:ascii="Verdana" w:hAnsi="Verdana"/>
          <w:sz w:val="20"/>
          <w:szCs w:val="20"/>
        </w:rPr>
        <w:t>przedstawi ewentualne uwagi i zastrzeżenia</w:t>
      </w:r>
      <w:r w:rsidRPr="00055F6E">
        <w:rPr>
          <w:rFonts w:ascii="Verdana" w:hAnsi="Verdana" w:cs="Tahoma"/>
          <w:bCs/>
          <w:sz w:val="20"/>
          <w:szCs w:val="20"/>
        </w:rPr>
        <w:t>,</w:t>
      </w:r>
      <w:r w:rsidRPr="00055F6E">
        <w:rPr>
          <w:rFonts w:ascii="Verdana" w:hAnsi="Verdana"/>
          <w:sz w:val="20"/>
          <w:szCs w:val="20"/>
        </w:rPr>
        <w:t xml:space="preserve"> a Wykonawca zobowiązany jest do odniesienia się do zgłoszonych uwag i zastrzeżeń w terminie 3 dni r</w:t>
      </w:r>
      <w:r w:rsidR="002859B3" w:rsidRPr="00055F6E">
        <w:rPr>
          <w:rFonts w:ascii="Verdana" w:hAnsi="Verdana"/>
          <w:sz w:val="20"/>
          <w:szCs w:val="20"/>
        </w:rPr>
        <w:t>oboczych. W </w:t>
      </w:r>
      <w:r w:rsidRPr="00055F6E">
        <w:rPr>
          <w:rFonts w:ascii="Verdana" w:hAnsi="Verdana"/>
          <w:sz w:val="20"/>
          <w:szCs w:val="20"/>
        </w:rPr>
        <w:t xml:space="preserve">przypadku dalszych uwag i zastrzeżeń procedura ich zgłaszania ulega ponowieniu. </w:t>
      </w:r>
      <w:r w:rsidR="00255893" w:rsidRPr="00055F6E">
        <w:rPr>
          <w:rFonts w:ascii="Verdana" w:hAnsi="Verdana"/>
          <w:sz w:val="20"/>
          <w:szCs w:val="20"/>
        </w:rPr>
        <w:t xml:space="preserve"> </w:t>
      </w:r>
      <w:r w:rsidR="00343B5D" w:rsidRPr="00055F6E">
        <w:rPr>
          <w:rFonts w:ascii="Verdana" w:hAnsi="Verdana"/>
          <w:sz w:val="20"/>
          <w:szCs w:val="20"/>
        </w:rPr>
        <w:t xml:space="preserve"> </w:t>
      </w:r>
    </w:p>
    <w:p w14:paraId="27103B0E" w14:textId="77777777" w:rsidR="00601820" w:rsidRPr="00055F6E" w:rsidRDefault="00601820" w:rsidP="007725C4">
      <w:pPr>
        <w:widowControl w:val="0"/>
        <w:numPr>
          <w:ilvl w:val="0"/>
          <w:numId w:val="56"/>
        </w:numPr>
        <w:tabs>
          <w:tab w:val="clear" w:pos="1080"/>
          <w:tab w:val="num" w:pos="426"/>
        </w:tabs>
        <w:autoSpaceDE w:val="0"/>
        <w:autoSpaceDN w:val="0"/>
        <w:adjustRightInd w:val="0"/>
        <w:spacing w:after="0" w:line="360" w:lineRule="auto"/>
        <w:ind w:left="426" w:hanging="426"/>
        <w:jc w:val="both"/>
        <w:rPr>
          <w:rFonts w:ascii="Verdana" w:hAnsi="Verdana"/>
          <w:strike/>
          <w:sz w:val="20"/>
          <w:szCs w:val="20"/>
        </w:rPr>
      </w:pPr>
      <w:r w:rsidRPr="00055F6E">
        <w:rPr>
          <w:rFonts w:ascii="Verdana" w:hAnsi="Verdana"/>
          <w:sz w:val="20"/>
          <w:szCs w:val="20"/>
        </w:rPr>
        <w:t xml:space="preserve">W razie nie zgłoszenia w wyżej wymienionym terminie uwag ani zastrzeżeń, </w:t>
      </w:r>
      <w:r w:rsidR="00021CCC" w:rsidRPr="00055F6E">
        <w:rPr>
          <w:rFonts w:ascii="Verdana" w:hAnsi="Verdana"/>
          <w:sz w:val="20"/>
          <w:szCs w:val="20"/>
        </w:rPr>
        <w:t>dokumentację uważa</w:t>
      </w:r>
      <w:r w:rsidR="002859B3" w:rsidRPr="00055F6E">
        <w:rPr>
          <w:rFonts w:ascii="Verdana" w:hAnsi="Verdana"/>
          <w:sz w:val="20"/>
          <w:szCs w:val="20"/>
        </w:rPr>
        <w:t xml:space="preserve"> się za przyjętą</w:t>
      </w:r>
      <w:r w:rsidRPr="00055F6E">
        <w:rPr>
          <w:rFonts w:ascii="Verdana" w:hAnsi="Verdana"/>
          <w:sz w:val="20"/>
          <w:szCs w:val="20"/>
        </w:rPr>
        <w:t xml:space="preserve">. Nie zwalnia to Wykonawcy z obowiązku usunięcia ewentualnych wad.  </w:t>
      </w:r>
    </w:p>
    <w:p w14:paraId="34B64CB9" w14:textId="77777777" w:rsidR="00601820" w:rsidRPr="00055F6E" w:rsidRDefault="00601820" w:rsidP="007725C4">
      <w:pPr>
        <w:widowControl w:val="0"/>
        <w:numPr>
          <w:ilvl w:val="0"/>
          <w:numId w:val="56"/>
        </w:numPr>
        <w:tabs>
          <w:tab w:val="clear" w:pos="1080"/>
          <w:tab w:val="num" w:pos="426"/>
        </w:tabs>
        <w:autoSpaceDE w:val="0"/>
        <w:autoSpaceDN w:val="0"/>
        <w:adjustRightInd w:val="0"/>
        <w:spacing w:after="0" w:line="360" w:lineRule="auto"/>
        <w:ind w:left="426" w:hanging="426"/>
        <w:jc w:val="both"/>
        <w:rPr>
          <w:rFonts w:ascii="Verdana" w:hAnsi="Verdana"/>
          <w:strike/>
          <w:sz w:val="20"/>
          <w:szCs w:val="20"/>
        </w:rPr>
      </w:pPr>
      <w:r w:rsidRPr="00055F6E">
        <w:rPr>
          <w:rFonts w:ascii="Verdana" w:hAnsi="Verdana"/>
          <w:sz w:val="20"/>
          <w:szCs w:val="20"/>
        </w:rPr>
        <w:t>W ramach procedury odbioru Zamawiający zastrzega sobie możliwość zlecenia weryfikacji dokumentacji podmiotowi trzeciemu. W przypadku zgłoszenia uwag przez podmiot trzeci Zamawiający wystąpi do Wykonawcy o ich uwzględnienie.</w:t>
      </w:r>
    </w:p>
    <w:p w14:paraId="50AA175E" w14:textId="77777777" w:rsidR="00601820" w:rsidRPr="00055F6E" w:rsidRDefault="00601820" w:rsidP="007725C4">
      <w:pPr>
        <w:widowControl w:val="0"/>
        <w:numPr>
          <w:ilvl w:val="0"/>
          <w:numId w:val="56"/>
        </w:numPr>
        <w:tabs>
          <w:tab w:val="clear" w:pos="1080"/>
          <w:tab w:val="num" w:pos="426"/>
        </w:tabs>
        <w:autoSpaceDE w:val="0"/>
        <w:autoSpaceDN w:val="0"/>
        <w:adjustRightInd w:val="0"/>
        <w:spacing w:after="0" w:line="360" w:lineRule="auto"/>
        <w:ind w:left="426" w:hanging="426"/>
        <w:jc w:val="both"/>
        <w:rPr>
          <w:rFonts w:ascii="Verdana" w:hAnsi="Verdana"/>
          <w:b/>
          <w:sz w:val="20"/>
          <w:szCs w:val="20"/>
        </w:rPr>
      </w:pPr>
      <w:r w:rsidRPr="00055F6E">
        <w:rPr>
          <w:rFonts w:ascii="Verdana" w:hAnsi="Verdana"/>
          <w:sz w:val="20"/>
          <w:szCs w:val="20"/>
        </w:rPr>
        <w:t xml:space="preserve">Korespondencja w zakresie zgłaszanych uwag, zastrzeżeń oraz odpowiedzi na uwagi i zastrzeżenia odbywać się będzie w drodze </w:t>
      </w:r>
      <w:r w:rsidR="00D42D14" w:rsidRPr="00055F6E">
        <w:rPr>
          <w:rFonts w:ascii="Verdana" w:hAnsi="Verdana"/>
          <w:sz w:val="20"/>
          <w:szCs w:val="20"/>
        </w:rPr>
        <w:t>przesyłania pomiędzy stronami sk</w:t>
      </w:r>
      <w:r w:rsidRPr="00055F6E">
        <w:rPr>
          <w:rFonts w:ascii="Verdana" w:hAnsi="Verdana"/>
          <w:sz w:val="20"/>
          <w:szCs w:val="20"/>
        </w:rPr>
        <w:t xml:space="preserve">anów pism w drodze poczty elektronicznej i faksem na wskazane przez Strony adresy poczty elektronicznej </w:t>
      </w:r>
      <w:r w:rsidRPr="00055F6E">
        <w:rPr>
          <w:rFonts w:ascii="Verdana" w:hAnsi="Verdana"/>
          <w:sz w:val="20"/>
          <w:szCs w:val="20"/>
        </w:rPr>
        <w:lastRenderedPageBreak/>
        <w:t>oraz numery faks.</w:t>
      </w:r>
    </w:p>
    <w:p w14:paraId="284F59E6" w14:textId="77777777" w:rsidR="00601820" w:rsidRPr="00055F6E" w:rsidRDefault="00601820" w:rsidP="007725C4">
      <w:pPr>
        <w:widowControl w:val="0"/>
        <w:numPr>
          <w:ilvl w:val="0"/>
          <w:numId w:val="56"/>
        </w:numPr>
        <w:tabs>
          <w:tab w:val="clear" w:pos="1080"/>
          <w:tab w:val="num" w:pos="426"/>
        </w:tabs>
        <w:autoSpaceDE w:val="0"/>
        <w:autoSpaceDN w:val="0"/>
        <w:adjustRightInd w:val="0"/>
        <w:spacing w:after="0" w:line="360" w:lineRule="auto"/>
        <w:ind w:left="426" w:hanging="426"/>
        <w:jc w:val="both"/>
        <w:rPr>
          <w:rFonts w:ascii="Verdana" w:hAnsi="Verdana"/>
          <w:b/>
          <w:sz w:val="20"/>
          <w:szCs w:val="20"/>
        </w:rPr>
      </w:pPr>
      <w:r w:rsidRPr="00055F6E">
        <w:rPr>
          <w:rFonts w:ascii="Verdana" w:hAnsi="Verdana"/>
          <w:sz w:val="20"/>
          <w:szCs w:val="20"/>
        </w:rPr>
        <w:t xml:space="preserve">Każda ze stron wskaże </w:t>
      </w:r>
      <w:r w:rsidRPr="00055F6E">
        <w:rPr>
          <w:rFonts w:ascii="Verdana" w:hAnsi="Verdana" w:cs="Tahoma"/>
          <w:bCs/>
          <w:sz w:val="20"/>
          <w:szCs w:val="20"/>
        </w:rPr>
        <w:t>adres</w:t>
      </w:r>
      <w:r w:rsidR="00331D80" w:rsidRPr="00055F6E">
        <w:rPr>
          <w:rFonts w:ascii="Verdana" w:hAnsi="Verdana"/>
          <w:sz w:val="20"/>
          <w:szCs w:val="20"/>
        </w:rPr>
        <w:t xml:space="preserve"> poczty elektronicznej </w:t>
      </w:r>
      <w:r w:rsidRPr="00055F6E">
        <w:rPr>
          <w:rFonts w:ascii="Verdana" w:hAnsi="Verdana"/>
          <w:sz w:val="20"/>
          <w:szCs w:val="20"/>
        </w:rPr>
        <w:t xml:space="preserve">a dokument uważa się za doręczony </w:t>
      </w:r>
      <w:r w:rsidR="00D42D14" w:rsidRPr="00055F6E">
        <w:rPr>
          <w:rFonts w:ascii="Verdana" w:hAnsi="Verdana"/>
          <w:sz w:val="20"/>
          <w:szCs w:val="20"/>
        </w:rPr>
        <w:t xml:space="preserve">poprzez skuteczne przesłanie </w:t>
      </w:r>
      <w:r w:rsidR="00D42D14" w:rsidRPr="00055F6E">
        <w:rPr>
          <w:rFonts w:ascii="Verdana" w:hAnsi="Verdana" w:cs="Tahoma"/>
          <w:bCs/>
          <w:sz w:val="20"/>
          <w:szCs w:val="20"/>
        </w:rPr>
        <w:t>na podany</w:t>
      </w:r>
      <w:r w:rsidRPr="00055F6E">
        <w:rPr>
          <w:rFonts w:ascii="Verdana" w:hAnsi="Verdana" w:cs="Tahoma"/>
          <w:bCs/>
          <w:sz w:val="20"/>
          <w:szCs w:val="20"/>
        </w:rPr>
        <w:t xml:space="preserve"> adres. </w:t>
      </w:r>
    </w:p>
    <w:p w14:paraId="0738A3DA" w14:textId="77777777" w:rsidR="00797079" w:rsidRPr="00055F6E" w:rsidRDefault="00797079" w:rsidP="007725C4">
      <w:pPr>
        <w:widowControl w:val="0"/>
        <w:numPr>
          <w:ilvl w:val="0"/>
          <w:numId w:val="56"/>
        </w:numPr>
        <w:tabs>
          <w:tab w:val="clear" w:pos="1080"/>
          <w:tab w:val="num" w:pos="426"/>
        </w:tabs>
        <w:autoSpaceDE w:val="0"/>
        <w:autoSpaceDN w:val="0"/>
        <w:adjustRightInd w:val="0"/>
        <w:spacing w:after="0" w:line="360" w:lineRule="auto"/>
        <w:ind w:left="426" w:hanging="426"/>
        <w:jc w:val="both"/>
        <w:rPr>
          <w:rFonts w:ascii="Verdana" w:hAnsi="Verdana"/>
          <w:b/>
          <w:sz w:val="20"/>
          <w:szCs w:val="20"/>
        </w:rPr>
      </w:pPr>
      <w:r w:rsidRPr="00055F6E">
        <w:rPr>
          <w:rFonts w:ascii="Verdana" w:hAnsi="Verdana"/>
          <w:sz w:val="20"/>
          <w:szCs w:val="20"/>
        </w:rPr>
        <w:t xml:space="preserve">Potwierdzenie odbioru dokumentacji nie stanowi </w:t>
      </w:r>
      <w:r w:rsidR="00DF07A0" w:rsidRPr="00055F6E">
        <w:rPr>
          <w:rFonts w:ascii="Verdana" w:hAnsi="Verdana"/>
          <w:sz w:val="20"/>
          <w:szCs w:val="20"/>
        </w:rPr>
        <w:t>skwitowania</w:t>
      </w:r>
      <w:r w:rsidRPr="00055F6E">
        <w:rPr>
          <w:rFonts w:ascii="Verdana" w:hAnsi="Verdana"/>
          <w:sz w:val="20"/>
          <w:szCs w:val="20"/>
        </w:rPr>
        <w:t xml:space="preserve"> jej merytorycznej oceny</w:t>
      </w:r>
      <w:r w:rsidR="00DF07A0" w:rsidRPr="00055F6E">
        <w:rPr>
          <w:rFonts w:ascii="Verdana" w:hAnsi="Verdana"/>
          <w:sz w:val="20"/>
          <w:szCs w:val="20"/>
        </w:rPr>
        <w:t xml:space="preserve"> i nie zwalnia Wykonawcy z odpowiedzialności za jej kompletność i poprawność merytoryczną</w:t>
      </w:r>
      <w:r w:rsidR="001E0DEA" w:rsidRPr="00055F6E">
        <w:rPr>
          <w:rFonts w:ascii="Verdana" w:hAnsi="Verdana"/>
          <w:sz w:val="20"/>
          <w:szCs w:val="20"/>
        </w:rPr>
        <w:t>.</w:t>
      </w:r>
    </w:p>
    <w:p w14:paraId="22F286C3" w14:textId="77777777" w:rsidR="00601820" w:rsidRPr="00055F6E" w:rsidRDefault="00601820" w:rsidP="00601820">
      <w:pPr>
        <w:spacing w:after="0" w:line="360" w:lineRule="auto"/>
        <w:contextualSpacing/>
        <w:rPr>
          <w:rFonts w:ascii="Verdana" w:hAnsi="Verdana" w:cs="Arial"/>
          <w:b/>
          <w:sz w:val="20"/>
          <w:szCs w:val="20"/>
        </w:rPr>
      </w:pPr>
    </w:p>
    <w:p w14:paraId="4D28B2E4" w14:textId="77777777" w:rsidR="00601820" w:rsidRPr="00055F6E" w:rsidRDefault="007F0F68" w:rsidP="00601820">
      <w:pPr>
        <w:spacing w:after="0" w:line="360" w:lineRule="auto"/>
        <w:contextualSpacing/>
        <w:jc w:val="center"/>
        <w:rPr>
          <w:rFonts w:ascii="Verdana" w:hAnsi="Verdana"/>
          <w:b/>
          <w:sz w:val="20"/>
          <w:szCs w:val="20"/>
        </w:rPr>
      </w:pPr>
      <w:r w:rsidRPr="00055F6E">
        <w:rPr>
          <w:rFonts w:ascii="Verdana" w:hAnsi="Verdana" w:cs="Arial"/>
          <w:b/>
          <w:sz w:val="20"/>
          <w:szCs w:val="20"/>
        </w:rPr>
        <w:t xml:space="preserve">§ </w:t>
      </w:r>
      <w:r w:rsidR="00331D80" w:rsidRPr="00055F6E">
        <w:rPr>
          <w:rFonts w:ascii="Verdana" w:hAnsi="Verdana" w:cs="Arial"/>
          <w:b/>
          <w:sz w:val="20"/>
          <w:szCs w:val="20"/>
        </w:rPr>
        <w:t>1</w:t>
      </w:r>
      <w:r w:rsidR="0098523A" w:rsidRPr="00055F6E">
        <w:rPr>
          <w:rFonts w:ascii="Verdana" w:hAnsi="Verdana" w:cs="Arial"/>
          <w:b/>
          <w:sz w:val="20"/>
          <w:szCs w:val="20"/>
        </w:rPr>
        <w:t>8</w:t>
      </w:r>
    </w:p>
    <w:p w14:paraId="2D63BCAE" w14:textId="77777777" w:rsidR="00601820" w:rsidRPr="00055F6E" w:rsidRDefault="00601820" w:rsidP="00601820">
      <w:pPr>
        <w:spacing w:after="0" w:line="360" w:lineRule="auto"/>
        <w:contextualSpacing/>
        <w:jc w:val="center"/>
        <w:rPr>
          <w:rFonts w:ascii="Verdana" w:hAnsi="Verdana"/>
          <w:b/>
          <w:sz w:val="20"/>
          <w:szCs w:val="20"/>
        </w:rPr>
      </w:pPr>
      <w:r w:rsidRPr="00055F6E">
        <w:rPr>
          <w:rFonts w:ascii="Verdana" w:hAnsi="Verdana"/>
          <w:b/>
          <w:sz w:val="20"/>
          <w:szCs w:val="20"/>
        </w:rPr>
        <w:t>Prawa autorskie</w:t>
      </w:r>
    </w:p>
    <w:p w14:paraId="664A2F9B" w14:textId="77777777" w:rsidR="00255893" w:rsidRPr="00055F6E" w:rsidRDefault="00255893" w:rsidP="00601820">
      <w:pPr>
        <w:spacing w:after="0" w:line="360" w:lineRule="auto"/>
        <w:contextualSpacing/>
        <w:jc w:val="center"/>
        <w:rPr>
          <w:rFonts w:ascii="Verdana" w:hAnsi="Verdana"/>
          <w:b/>
          <w:sz w:val="20"/>
          <w:szCs w:val="20"/>
        </w:rPr>
      </w:pPr>
      <w:r w:rsidRPr="00055F6E">
        <w:rPr>
          <w:rFonts w:ascii="Verdana" w:hAnsi="Verdana"/>
          <w:b/>
          <w:sz w:val="20"/>
          <w:szCs w:val="20"/>
        </w:rPr>
        <w:t xml:space="preserve">dokumentacji projektowej powykonawczej oraz BIM </w:t>
      </w:r>
    </w:p>
    <w:p w14:paraId="471149B0" w14:textId="77777777" w:rsidR="000F14F9" w:rsidRPr="00055F6E" w:rsidRDefault="000F14F9" w:rsidP="00601820">
      <w:pPr>
        <w:spacing w:after="0" w:line="360" w:lineRule="auto"/>
        <w:contextualSpacing/>
        <w:jc w:val="center"/>
        <w:rPr>
          <w:rFonts w:ascii="Verdana" w:hAnsi="Verdana"/>
          <w:b/>
          <w:sz w:val="20"/>
          <w:szCs w:val="20"/>
        </w:rPr>
      </w:pPr>
    </w:p>
    <w:p w14:paraId="7D44D2DB" w14:textId="77777777" w:rsidR="00601820" w:rsidRPr="00055F6E" w:rsidRDefault="00601820" w:rsidP="00B95762">
      <w:pPr>
        <w:numPr>
          <w:ilvl w:val="0"/>
          <w:numId w:val="41"/>
        </w:numPr>
        <w:spacing w:after="0" w:line="360" w:lineRule="auto"/>
        <w:ind w:left="426" w:hanging="426"/>
        <w:contextualSpacing/>
        <w:jc w:val="both"/>
        <w:rPr>
          <w:rFonts w:ascii="Verdana" w:hAnsi="Verdana"/>
          <w:sz w:val="20"/>
          <w:szCs w:val="20"/>
        </w:rPr>
      </w:pPr>
      <w:r w:rsidRPr="00055F6E">
        <w:rPr>
          <w:rFonts w:ascii="Verdana" w:hAnsi="Verdana"/>
          <w:sz w:val="20"/>
          <w:szCs w:val="20"/>
        </w:rPr>
        <w:t xml:space="preserve">Wykonawca oświadcza, iż </w:t>
      </w:r>
      <w:r w:rsidR="009A0010" w:rsidRPr="00055F6E">
        <w:rPr>
          <w:rFonts w:ascii="Verdana" w:hAnsi="Verdana"/>
          <w:sz w:val="20"/>
          <w:szCs w:val="20"/>
        </w:rPr>
        <w:t xml:space="preserve">na datę przekazania Zamawiającemu </w:t>
      </w:r>
      <w:r w:rsidRPr="00055F6E">
        <w:rPr>
          <w:rFonts w:ascii="Verdana" w:hAnsi="Verdana" w:cs="Arial"/>
          <w:sz w:val="20"/>
          <w:szCs w:val="20"/>
        </w:rPr>
        <w:t>posiada</w:t>
      </w:r>
      <w:r w:rsidR="009A0010" w:rsidRPr="00055F6E">
        <w:rPr>
          <w:rFonts w:ascii="Verdana" w:hAnsi="Verdana" w:cs="Arial"/>
          <w:sz w:val="20"/>
          <w:szCs w:val="20"/>
        </w:rPr>
        <w:t xml:space="preserve">ł będzie </w:t>
      </w:r>
      <w:r w:rsidR="009A0010" w:rsidRPr="00055F6E">
        <w:rPr>
          <w:rFonts w:ascii="Verdana" w:hAnsi="Verdana"/>
          <w:sz w:val="20"/>
          <w:szCs w:val="20"/>
        </w:rPr>
        <w:t>wszyst</w:t>
      </w:r>
      <w:r w:rsidRPr="00055F6E">
        <w:rPr>
          <w:rFonts w:ascii="Verdana" w:hAnsi="Verdana"/>
          <w:sz w:val="20"/>
          <w:szCs w:val="20"/>
        </w:rPr>
        <w:t>kie prawa autorskie</w:t>
      </w:r>
      <w:r w:rsidR="00100F8B" w:rsidRPr="00055F6E">
        <w:rPr>
          <w:rFonts w:ascii="Verdana" w:hAnsi="Verdana"/>
          <w:sz w:val="20"/>
          <w:szCs w:val="20"/>
        </w:rPr>
        <w:t xml:space="preserve"> majątkowe</w:t>
      </w:r>
      <w:r w:rsidRPr="00055F6E">
        <w:rPr>
          <w:rFonts w:ascii="Verdana" w:hAnsi="Verdana"/>
          <w:sz w:val="20"/>
          <w:szCs w:val="20"/>
        </w:rPr>
        <w:t xml:space="preserve"> do </w:t>
      </w:r>
      <w:r w:rsidR="009A0010" w:rsidRPr="00055F6E">
        <w:rPr>
          <w:rFonts w:ascii="Verdana" w:hAnsi="Verdana"/>
          <w:sz w:val="20"/>
          <w:szCs w:val="20"/>
        </w:rPr>
        <w:t xml:space="preserve">przedkładanej dokumentacji powykonawczej obejmującej także dokumentację BIM. </w:t>
      </w:r>
      <w:r w:rsidRPr="00055F6E">
        <w:rPr>
          <w:rFonts w:ascii="Verdana" w:hAnsi="Verdana" w:cs="Arial"/>
          <w:sz w:val="20"/>
          <w:szCs w:val="20"/>
        </w:rPr>
        <w:t xml:space="preserve"> </w:t>
      </w:r>
    </w:p>
    <w:p w14:paraId="545A074E" w14:textId="77777777" w:rsidR="00601820" w:rsidRPr="00055F6E" w:rsidRDefault="00601820" w:rsidP="00B95762">
      <w:pPr>
        <w:numPr>
          <w:ilvl w:val="0"/>
          <w:numId w:val="41"/>
        </w:numPr>
        <w:spacing w:after="0" w:line="360" w:lineRule="auto"/>
        <w:ind w:left="426" w:hanging="426"/>
        <w:contextualSpacing/>
        <w:jc w:val="both"/>
        <w:rPr>
          <w:rFonts w:ascii="Verdana" w:hAnsi="Verdana"/>
          <w:sz w:val="20"/>
          <w:szCs w:val="20"/>
        </w:rPr>
      </w:pPr>
      <w:r w:rsidRPr="00055F6E">
        <w:rPr>
          <w:rFonts w:ascii="Verdana" w:hAnsi="Verdana"/>
          <w:sz w:val="20"/>
          <w:szCs w:val="20"/>
        </w:rPr>
        <w:t>W ramach wynagrodzenia</w:t>
      </w:r>
      <w:r w:rsidRPr="00055F6E">
        <w:rPr>
          <w:rFonts w:ascii="Verdana" w:hAnsi="Verdana" w:cs="Arial"/>
          <w:sz w:val="20"/>
          <w:szCs w:val="20"/>
        </w:rPr>
        <w:t>,</w:t>
      </w:r>
      <w:r w:rsidRPr="00055F6E">
        <w:rPr>
          <w:rFonts w:ascii="Verdana" w:hAnsi="Verdana"/>
          <w:sz w:val="20"/>
          <w:szCs w:val="20"/>
        </w:rPr>
        <w:t xml:space="preserve"> o którym mowa w § 8 </w:t>
      </w:r>
      <w:r w:rsidR="00746012" w:rsidRPr="00055F6E">
        <w:rPr>
          <w:rFonts w:ascii="Verdana" w:hAnsi="Verdana"/>
          <w:sz w:val="20"/>
          <w:szCs w:val="20"/>
        </w:rPr>
        <w:t xml:space="preserve">ust. 1 </w:t>
      </w:r>
      <w:r w:rsidRPr="00055F6E">
        <w:rPr>
          <w:rFonts w:ascii="Verdana" w:hAnsi="Verdana"/>
          <w:sz w:val="20"/>
          <w:szCs w:val="20"/>
        </w:rPr>
        <w:t xml:space="preserve">Wykonawca oświadcza, że przenosi </w:t>
      </w:r>
      <w:r w:rsidRPr="00055F6E">
        <w:rPr>
          <w:rFonts w:ascii="Verdana" w:hAnsi="Verdana" w:cs="Arial"/>
          <w:sz w:val="20"/>
          <w:szCs w:val="20"/>
        </w:rPr>
        <w:t xml:space="preserve">na Zamawiającego prawa </w:t>
      </w:r>
      <w:r w:rsidRPr="00055F6E">
        <w:rPr>
          <w:rFonts w:ascii="Verdana" w:hAnsi="Verdana"/>
          <w:sz w:val="20"/>
          <w:szCs w:val="20"/>
        </w:rPr>
        <w:t>autorskie majątkowe oraz prawa zależne do </w:t>
      </w:r>
      <w:r w:rsidRPr="00055F6E">
        <w:rPr>
          <w:rFonts w:ascii="Verdana" w:hAnsi="Verdana" w:cs="Arial"/>
          <w:sz w:val="20"/>
          <w:szCs w:val="20"/>
        </w:rPr>
        <w:t>wszelkiej</w:t>
      </w:r>
      <w:r w:rsidRPr="00055F6E">
        <w:rPr>
          <w:rFonts w:ascii="Verdana" w:hAnsi="Verdana"/>
          <w:sz w:val="20"/>
          <w:szCs w:val="20"/>
        </w:rPr>
        <w:t xml:space="preserve"> wykonanej w ramach realizacji niniejszej umowy dokumentacji, na wszystkich polach eksploatacji wymienionych w ustawie z dnia 4 lutego 1994 r. o prawie autorskim i prawach pokrewnych (Dz.U. nr 90 poz. 631 z późn. zm.), a w tym w szczególności:</w:t>
      </w:r>
    </w:p>
    <w:p w14:paraId="1CD71CF8" w14:textId="77777777" w:rsidR="00601820" w:rsidRPr="00055F6E" w:rsidRDefault="00601820" w:rsidP="00B95762">
      <w:pPr>
        <w:numPr>
          <w:ilvl w:val="0"/>
          <w:numId w:val="42"/>
        </w:numPr>
        <w:spacing w:after="0" w:line="360" w:lineRule="auto"/>
        <w:ind w:left="709" w:hanging="283"/>
        <w:contextualSpacing/>
        <w:jc w:val="both"/>
        <w:rPr>
          <w:rFonts w:ascii="Verdana" w:hAnsi="Verdana"/>
          <w:sz w:val="20"/>
          <w:szCs w:val="20"/>
        </w:rPr>
      </w:pPr>
      <w:r w:rsidRPr="00055F6E">
        <w:rPr>
          <w:rFonts w:ascii="Verdana" w:hAnsi="Verdana"/>
          <w:sz w:val="20"/>
          <w:szCs w:val="20"/>
        </w:rPr>
        <w:t>prawa do utrwalania;</w:t>
      </w:r>
    </w:p>
    <w:p w14:paraId="037F2393" w14:textId="77777777" w:rsidR="00601820" w:rsidRPr="00055F6E" w:rsidRDefault="00601820" w:rsidP="00B95762">
      <w:pPr>
        <w:numPr>
          <w:ilvl w:val="0"/>
          <w:numId w:val="42"/>
        </w:numPr>
        <w:spacing w:after="0" w:line="360" w:lineRule="auto"/>
        <w:ind w:left="709" w:hanging="283"/>
        <w:contextualSpacing/>
        <w:jc w:val="both"/>
        <w:rPr>
          <w:rFonts w:ascii="Verdana" w:hAnsi="Verdana"/>
          <w:sz w:val="20"/>
          <w:szCs w:val="20"/>
        </w:rPr>
      </w:pPr>
      <w:r w:rsidRPr="00055F6E">
        <w:rPr>
          <w:rFonts w:ascii="Verdana" w:hAnsi="Verdana"/>
          <w:sz w:val="20"/>
          <w:szCs w:val="20"/>
        </w:rPr>
        <w:t xml:space="preserve">przenoszenia na </w:t>
      </w:r>
      <w:r w:rsidRPr="00055F6E">
        <w:rPr>
          <w:rFonts w:ascii="Verdana" w:hAnsi="Verdana" w:cs="Arial"/>
          <w:sz w:val="20"/>
          <w:szCs w:val="20"/>
        </w:rPr>
        <w:t>inną</w:t>
      </w:r>
      <w:r w:rsidRPr="00055F6E">
        <w:rPr>
          <w:rFonts w:ascii="Verdana" w:hAnsi="Verdana"/>
          <w:sz w:val="20"/>
          <w:szCs w:val="20"/>
        </w:rPr>
        <w:t xml:space="preserve"> technikę;</w:t>
      </w:r>
    </w:p>
    <w:p w14:paraId="3F846AD6" w14:textId="77777777" w:rsidR="00601820" w:rsidRPr="00055F6E" w:rsidRDefault="00601820" w:rsidP="00B95762">
      <w:pPr>
        <w:numPr>
          <w:ilvl w:val="0"/>
          <w:numId w:val="42"/>
        </w:numPr>
        <w:spacing w:after="0" w:line="360" w:lineRule="auto"/>
        <w:ind w:left="709" w:hanging="283"/>
        <w:contextualSpacing/>
        <w:jc w:val="both"/>
        <w:rPr>
          <w:rFonts w:ascii="Verdana" w:hAnsi="Verdana"/>
          <w:sz w:val="20"/>
          <w:szCs w:val="20"/>
        </w:rPr>
      </w:pPr>
      <w:r w:rsidRPr="00055F6E">
        <w:rPr>
          <w:rFonts w:ascii="Verdana" w:hAnsi="Verdana"/>
          <w:sz w:val="20"/>
          <w:szCs w:val="20"/>
        </w:rPr>
        <w:t>przenoszenia na rzecz osób trzecich;</w:t>
      </w:r>
    </w:p>
    <w:p w14:paraId="56036291" w14:textId="77777777" w:rsidR="00601820" w:rsidRPr="00055F6E" w:rsidRDefault="00601820" w:rsidP="00B95762">
      <w:pPr>
        <w:numPr>
          <w:ilvl w:val="0"/>
          <w:numId w:val="42"/>
        </w:numPr>
        <w:spacing w:after="0" w:line="360" w:lineRule="auto"/>
        <w:ind w:left="709" w:hanging="283"/>
        <w:contextualSpacing/>
        <w:jc w:val="both"/>
        <w:rPr>
          <w:rFonts w:ascii="Verdana" w:hAnsi="Verdana"/>
          <w:sz w:val="20"/>
          <w:szCs w:val="20"/>
        </w:rPr>
      </w:pPr>
      <w:r w:rsidRPr="00055F6E">
        <w:rPr>
          <w:rFonts w:ascii="Verdana" w:hAnsi="Verdana"/>
          <w:sz w:val="20"/>
          <w:szCs w:val="20"/>
        </w:rPr>
        <w:t>wykonywania autorskich praw zależnych (przeróbki, adaptacje dokumentacji technicznej, dokonywanie tłumaczeń</w:t>
      </w:r>
      <w:r w:rsidRPr="00055F6E">
        <w:rPr>
          <w:rFonts w:ascii="Verdana" w:hAnsi="Verdana" w:cs="Arial"/>
          <w:sz w:val="20"/>
          <w:szCs w:val="20"/>
        </w:rPr>
        <w:t>);</w:t>
      </w:r>
    </w:p>
    <w:p w14:paraId="5AE931CF" w14:textId="77777777" w:rsidR="00601820" w:rsidRPr="00055F6E" w:rsidRDefault="00601820" w:rsidP="00B95762">
      <w:pPr>
        <w:numPr>
          <w:ilvl w:val="0"/>
          <w:numId w:val="42"/>
        </w:numPr>
        <w:spacing w:after="0" w:line="360" w:lineRule="auto"/>
        <w:ind w:left="709" w:hanging="283"/>
        <w:contextualSpacing/>
        <w:jc w:val="both"/>
        <w:rPr>
          <w:rFonts w:ascii="Verdana" w:hAnsi="Verdana"/>
          <w:sz w:val="20"/>
          <w:szCs w:val="20"/>
        </w:rPr>
      </w:pPr>
      <w:r w:rsidRPr="00055F6E">
        <w:rPr>
          <w:rFonts w:ascii="Verdana" w:hAnsi="Verdana"/>
          <w:sz w:val="20"/>
          <w:szCs w:val="20"/>
        </w:rPr>
        <w:t>rozpowszechniania;</w:t>
      </w:r>
    </w:p>
    <w:p w14:paraId="3F28C9EF" w14:textId="77777777" w:rsidR="00601820" w:rsidRPr="00055F6E" w:rsidRDefault="00601820" w:rsidP="00B95762">
      <w:pPr>
        <w:numPr>
          <w:ilvl w:val="0"/>
          <w:numId w:val="42"/>
        </w:numPr>
        <w:spacing w:after="0" w:line="360" w:lineRule="auto"/>
        <w:ind w:left="709" w:hanging="283"/>
        <w:contextualSpacing/>
        <w:jc w:val="both"/>
        <w:rPr>
          <w:rFonts w:ascii="Verdana" w:hAnsi="Verdana"/>
          <w:sz w:val="20"/>
          <w:szCs w:val="20"/>
        </w:rPr>
      </w:pPr>
      <w:r w:rsidRPr="00055F6E">
        <w:rPr>
          <w:rFonts w:ascii="Verdana" w:hAnsi="Verdana"/>
          <w:sz w:val="20"/>
          <w:szCs w:val="20"/>
        </w:rPr>
        <w:t>wprowadzenia do obrotu;</w:t>
      </w:r>
    </w:p>
    <w:p w14:paraId="1AD7B9B5" w14:textId="77777777" w:rsidR="00601820" w:rsidRPr="00055F6E" w:rsidRDefault="00601820" w:rsidP="00B95762">
      <w:pPr>
        <w:numPr>
          <w:ilvl w:val="0"/>
          <w:numId w:val="42"/>
        </w:numPr>
        <w:spacing w:after="0" w:line="360" w:lineRule="auto"/>
        <w:ind w:left="709" w:hanging="283"/>
        <w:contextualSpacing/>
        <w:jc w:val="both"/>
        <w:rPr>
          <w:rFonts w:ascii="Verdana" w:hAnsi="Verdana"/>
          <w:sz w:val="20"/>
          <w:szCs w:val="20"/>
        </w:rPr>
      </w:pPr>
      <w:r w:rsidRPr="00055F6E">
        <w:rPr>
          <w:rFonts w:ascii="Verdana" w:hAnsi="Verdana"/>
          <w:sz w:val="20"/>
          <w:szCs w:val="20"/>
        </w:rPr>
        <w:t>prawo do zwielokrotniania wszelkimi znanymi w dniu zawarcia Umowy technikami;</w:t>
      </w:r>
    </w:p>
    <w:p w14:paraId="60FC0D19" w14:textId="77777777" w:rsidR="00601820" w:rsidRPr="00055F6E" w:rsidRDefault="00601820" w:rsidP="00B95762">
      <w:pPr>
        <w:numPr>
          <w:ilvl w:val="0"/>
          <w:numId w:val="42"/>
        </w:numPr>
        <w:spacing w:after="0" w:line="360" w:lineRule="auto"/>
        <w:ind w:left="709" w:hanging="283"/>
        <w:contextualSpacing/>
        <w:jc w:val="both"/>
        <w:rPr>
          <w:rFonts w:ascii="Verdana" w:hAnsi="Verdana"/>
          <w:sz w:val="20"/>
          <w:szCs w:val="20"/>
        </w:rPr>
      </w:pPr>
      <w:r w:rsidRPr="00055F6E">
        <w:rPr>
          <w:rFonts w:ascii="Verdana" w:hAnsi="Verdana"/>
          <w:sz w:val="20"/>
          <w:szCs w:val="20"/>
        </w:rPr>
        <w:t>wprowadzania do druku;</w:t>
      </w:r>
    </w:p>
    <w:p w14:paraId="408F68B3" w14:textId="77777777" w:rsidR="00601820" w:rsidRPr="00055F6E" w:rsidRDefault="00601820" w:rsidP="00B95762">
      <w:pPr>
        <w:numPr>
          <w:ilvl w:val="0"/>
          <w:numId w:val="42"/>
        </w:numPr>
        <w:spacing w:after="0" w:line="360" w:lineRule="auto"/>
        <w:ind w:left="709" w:hanging="283"/>
        <w:contextualSpacing/>
        <w:jc w:val="both"/>
        <w:rPr>
          <w:rFonts w:ascii="Verdana" w:hAnsi="Verdana"/>
          <w:sz w:val="20"/>
          <w:szCs w:val="20"/>
        </w:rPr>
      </w:pPr>
      <w:r w:rsidRPr="00055F6E">
        <w:rPr>
          <w:rFonts w:ascii="Verdana" w:hAnsi="Verdana"/>
          <w:sz w:val="20"/>
          <w:szCs w:val="20"/>
        </w:rPr>
        <w:t>plotowania;</w:t>
      </w:r>
    </w:p>
    <w:p w14:paraId="58B07517" w14:textId="77777777" w:rsidR="00601820" w:rsidRPr="00055F6E" w:rsidRDefault="00601820" w:rsidP="00B95762">
      <w:pPr>
        <w:numPr>
          <w:ilvl w:val="0"/>
          <w:numId w:val="42"/>
        </w:numPr>
        <w:spacing w:after="0" w:line="360" w:lineRule="auto"/>
        <w:ind w:left="709" w:hanging="283"/>
        <w:contextualSpacing/>
        <w:jc w:val="both"/>
        <w:rPr>
          <w:rFonts w:ascii="Verdana" w:hAnsi="Verdana"/>
          <w:sz w:val="20"/>
          <w:szCs w:val="20"/>
        </w:rPr>
      </w:pPr>
      <w:r w:rsidRPr="00055F6E">
        <w:rPr>
          <w:rFonts w:ascii="Verdana" w:hAnsi="Verdana"/>
          <w:sz w:val="20"/>
          <w:szCs w:val="20"/>
        </w:rPr>
        <w:t>wprowadzania do pamięci komputera;</w:t>
      </w:r>
    </w:p>
    <w:p w14:paraId="0488D9F0" w14:textId="77777777" w:rsidR="00601820" w:rsidRPr="00055F6E" w:rsidRDefault="00601820" w:rsidP="00B95762">
      <w:pPr>
        <w:widowControl w:val="0"/>
        <w:numPr>
          <w:ilvl w:val="0"/>
          <w:numId w:val="42"/>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wykorzystywania w działalności reklamowej, promocyjnej;</w:t>
      </w:r>
    </w:p>
    <w:p w14:paraId="111D72DB" w14:textId="77777777" w:rsidR="00601820" w:rsidRPr="00055F6E" w:rsidRDefault="00601820" w:rsidP="00B95762">
      <w:pPr>
        <w:widowControl w:val="0"/>
        <w:numPr>
          <w:ilvl w:val="0"/>
          <w:numId w:val="42"/>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kopiowania i rozpowszechniania do użytku służbowego;</w:t>
      </w:r>
    </w:p>
    <w:p w14:paraId="31CBE48C" w14:textId="77777777" w:rsidR="00601820" w:rsidRPr="00055F6E" w:rsidRDefault="00601820" w:rsidP="00021CCC">
      <w:pPr>
        <w:widowControl w:val="0"/>
        <w:numPr>
          <w:ilvl w:val="0"/>
          <w:numId w:val="42"/>
        </w:numPr>
        <w:shd w:val="clear" w:color="auto" w:fill="FFFFFF"/>
        <w:autoSpaceDE w:val="0"/>
        <w:autoSpaceDN w:val="0"/>
        <w:adjustRightInd w:val="0"/>
        <w:spacing w:after="0" w:line="360" w:lineRule="auto"/>
        <w:ind w:left="709" w:hanging="425"/>
        <w:jc w:val="both"/>
        <w:rPr>
          <w:rFonts w:ascii="Verdana" w:hAnsi="Verdana"/>
          <w:sz w:val="20"/>
          <w:szCs w:val="20"/>
        </w:rPr>
      </w:pPr>
      <w:r w:rsidRPr="00055F6E">
        <w:rPr>
          <w:rFonts w:ascii="Verdana" w:hAnsi="Verdana"/>
          <w:sz w:val="20"/>
          <w:szCs w:val="20"/>
        </w:rPr>
        <w:t>zwielokrotniania dokumentacji lub jej części dowolną techniką, w tym także techniką cyfrową;</w:t>
      </w:r>
    </w:p>
    <w:p w14:paraId="760B900B" w14:textId="77777777" w:rsidR="00601820" w:rsidRPr="00055F6E" w:rsidRDefault="00601820" w:rsidP="00B95762">
      <w:pPr>
        <w:widowControl w:val="0"/>
        <w:numPr>
          <w:ilvl w:val="0"/>
          <w:numId w:val="42"/>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publicznego prezentowanie przedmiotu umowy, w tym do prezentacji multimedialnych;</w:t>
      </w:r>
    </w:p>
    <w:p w14:paraId="34A1F740" w14:textId="77777777" w:rsidR="00601820" w:rsidRPr="00055F6E" w:rsidRDefault="00601820" w:rsidP="00B95762">
      <w:pPr>
        <w:widowControl w:val="0"/>
        <w:numPr>
          <w:ilvl w:val="0"/>
          <w:numId w:val="42"/>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umieszczanie dokumentacji w sieci Internet i innych sieciach komputerowych;</w:t>
      </w:r>
    </w:p>
    <w:p w14:paraId="44971277" w14:textId="77777777" w:rsidR="00601820" w:rsidRPr="00055F6E" w:rsidRDefault="00601820" w:rsidP="00B95762">
      <w:pPr>
        <w:widowControl w:val="0"/>
        <w:numPr>
          <w:ilvl w:val="0"/>
          <w:numId w:val="42"/>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72AC2C41" w14:textId="77777777" w:rsidR="00601820" w:rsidRPr="00055F6E" w:rsidRDefault="00601820" w:rsidP="00B95762">
      <w:pPr>
        <w:widowControl w:val="0"/>
        <w:numPr>
          <w:ilvl w:val="0"/>
          <w:numId w:val="42"/>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lastRenderedPageBreak/>
        <w:t>wykonywanie na podstawie dokumentacji samodzielnie lub zlecając innemu podmiotowi prac projektowych i wykonawczych.</w:t>
      </w:r>
    </w:p>
    <w:p w14:paraId="522AAF53" w14:textId="77777777" w:rsidR="00601820" w:rsidRPr="00055F6E" w:rsidRDefault="00601820" w:rsidP="00B95762">
      <w:pPr>
        <w:widowControl w:val="0"/>
        <w:numPr>
          <w:ilvl w:val="1"/>
          <w:numId w:val="43"/>
        </w:numPr>
        <w:shd w:val="clear" w:color="auto" w:fill="FFFFFF"/>
        <w:tabs>
          <w:tab w:val="num" w:pos="426"/>
        </w:tabs>
        <w:autoSpaceDE w:val="0"/>
        <w:autoSpaceDN w:val="0"/>
        <w:adjustRightInd w:val="0"/>
        <w:spacing w:after="0" w:line="360" w:lineRule="auto"/>
        <w:ind w:left="426" w:hanging="357"/>
        <w:jc w:val="both"/>
        <w:rPr>
          <w:rFonts w:ascii="Verdana" w:hAnsi="Verdana"/>
          <w:sz w:val="20"/>
          <w:szCs w:val="20"/>
        </w:rPr>
      </w:pPr>
      <w:r w:rsidRPr="00055F6E">
        <w:rPr>
          <w:rFonts w:ascii="Verdana" w:hAnsi="Verdana"/>
          <w:sz w:val="20"/>
          <w:szCs w:val="20"/>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4A94EAC7" w14:textId="77777777" w:rsidR="00601820" w:rsidRPr="00055F6E" w:rsidRDefault="00601820" w:rsidP="00B95762">
      <w:pPr>
        <w:widowControl w:val="0"/>
        <w:numPr>
          <w:ilvl w:val="1"/>
          <w:numId w:val="43"/>
        </w:numPr>
        <w:shd w:val="clear" w:color="auto" w:fill="FFFFFF"/>
        <w:tabs>
          <w:tab w:val="num" w:pos="426"/>
        </w:tabs>
        <w:autoSpaceDE w:val="0"/>
        <w:autoSpaceDN w:val="0"/>
        <w:adjustRightInd w:val="0"/>
        <w:spacing w:after="0" w:line="360" w:lineRule="auto"/>
        <w:ind w:left="426" w:hanging="357"/>
        <w:jc w:val="both"/>
        <w:rPr>
          <w:rFonts w:ascii="Verdana" w:hAnsi="Verdana"/>
          <w:sz w:val="20"/>
          <w:szCs w:val="20"/>
        </w:rPr>
      </w:pPr>
      <w:r w:rsidRPr="00055F6E">
        <w:rPr>
          <w:rFonts w:ascii="Verdana" w:hAnsi="Verdana"/>
          <w:sz w:val="20"/>
          <w:szCs w:val="20"/>
        </w:rPr>
        <w:t>Przeniesienie praw majątkowych nie jest ograniczone czasowo i terytorialnie.</w:t>
      </w:r>
    </w:p>
    <w:p w14:paraId="4DFFB626" w14:textId="77777777" w:rsidR="00601820" w:rsidRPr="00055F6E" w:rsidRDefault="00601820" w:rsidP="00B95762">
      <w:pPr>
        <w:widowControl w:val="0"/>
        <w:numPr>
          <w:ilvl w:val="1"/>
          <w:numId w:val="43"/>
        </w:numPr>
        <w:shd w:val="clear" w:color="auto" w:fill="FFFFFF"/>
        <w:tabs>
          <w:tab w:val="num" w:pos="426"/>
        </w:tabs>
        <w:autoSpaceDE w:val="0"/>
        <w:autoSpaceDN w:val="0"/>
        <w:adjustRightInd w:val="0"/>
        <w:spacing w:after="0" w:line="360" w:lineRule="auto"/>
        <w:ind w:left="426" w:hanging="357"/>
        <w:jc w:val="both"/>
        <w:rPr>
          <w:rFonts w:ascii="Verdana" w:hAnsi="Verdana"/>
          <w:sz w:val="20"/>
          <w:szCs w:val="20"/>
        </w:rPr>
      </w:pPr>
      <w:r w:rsidRPr="00055F6E">
        <w:rPr>
          <w:rFonts w:ascii="Verdana" w:hAnsi="Verdana"/>
          <w:sz w:val="20"/>
          <w:szCs w:val="20"/>
        </w:rPr>
        <w:t xml:space="preserve">Osobiste prawa autorskie, jako niezbywalne, pozostają własnością </w:t>
      </w:r>
      <w:r w:rsidRPr="00055F6E">
        <w:rPr>
          <w:rFonts w:ascii="Verdana" w:hAnsi="Verdana" w:cs="Arial"/>
          <w:sz w:val="20"/>
          <w:szCs w:val="20"/>
        </w:rPr>
        <w:t>Projektantów</w:t>
      </w:r>
      <w:r w:rsidRPr="00055F6E">
        <w:rPr>
          <w:rFonts w:ascii="Verdana" w:hAnsi="Verdana"/>
          <w:sz w:val="20"/>
          <w:szCs w:val="20"/>
        </w:rPr>
        <w:t>.</w:t>
      </w:r>
    </w:p>
    <w:p w14:paraId="65FBB22F" w14:textId="77777777" w:rsidR="00601820" w:rsidRPr="00055F6E" w:rsidRDefault="00601820" w:rsidP="00B95762">
      <w:pPr>
        <w:widowControl w:val="0"/>
        <w:numPr>
          <w:ilvl w:val="1"/>
          <w:numId w:val="43"/>
        </w:numPr>
        <w:shd w:val="clear" w:color="auto" w:fill="FFFFFF"/>
        <w:tabs>
          <w:tab w:val="num" w:pos="426"/>
        </w:tabs>
        <w:autoSpaceDE w:val="0"/>
        <w:autoSpaceDN w:val="0"/>
        <w:adjustRightInd w:val="0"/>
        <w:spacing w:after="0" w:line="360" w:lineRule="auto"/>
        <w:ind w:left="426" w:hanging="357"/>
        <w:jc w:val="both"/>
        <w:rPr>
          <w:rFonts w:ascii="Verdana" w:hAnsi="Verdana"/>
          <w:sz w:val="20"/>
          <w:szCs w:val="20"/>
        </w:rPr>
      </w:pPr>
      <w:r w:rsidRPr="00055F6E">
        <w:rPr>
          <w:rFonts w:ascii="Verdana" w:hAnsi="Verdana"/>
          <w:sz w:val="20"/>
          <w:szCs w:val="20"/>
        </w:rPr>
        <w:t>Wykonawcy nie przysługuje odrębne wynagrodzenie za korzystanie z utworu na każdym odrębnym polu eksploatacji.</w:t>
      </w:r>
    </w:p>
    <w:p w14:paraId="03EFA1E0" w14:textId="77777777" w:rsidR="00601820" w:rsidRPr="00055F6E" w:rsidRDefault="00601820" w:rsidP="00B95762">
      <w:pPr>
        <w:widowControl w:val="0"/>
        <w:numPr>
          <w:ilvl w:val="1"/>
          <w:numId w:val="43"/>
        </w:numPr>
        <w:shd w:val="clear" w:color="auto" w:fill="FFFFFF"/>
        <w:tabs>
          <w:tab w:val="num" w:pos="426"/>
        </w:tabs>
        <w:autoSpaceDE w:val="0"/>
        <w:autoSpaceDN w:val="0"/>
        <w:adjustRightInd w:val="0"/>
        <w:spacing w:after="0" w:line="360" w:lineRule="auto"/>
        <w:ind w:left="426" w:hanging="357"/>
        <w:jc w:val="both"/>
        <w:rPr>
          <w:rFonts w:ascii="Verdana" w:hAnsi="Verdana"/>
          <w:sz w:val="20"/>
          <w:szCs w:val="20"/>
        </w:rPr>
      </w:pPr>
      <w:r w:rsidRPr="00055F6E">
        <w:rPr>
          <w:rFonts w:ascii="Verdana" w:hAnsi="Verdana"/>
          <w:sz w:val="20"/>
          <w:szCs w:val="20"/>
        </w:rPr>
        <w:t xml:space="preserve">W przypadku, gdy </w:t>
      </w:r>
      <w:r w:rsidRPr="00055F6E">
        <w:rPr>
          <w:rFonts w:ascii="Verdana" w:hAnsi="Verdana" w:cs="Arial"/>
          <w:sz w:val="20"/>
          <w:szCs w:val="20"/>
        </w:rPr>
        <w:t>Wykonawca</w:t>
      </w:r>
      <w:r w:rsidRPr="00055F6E">
        <w:rPr>
          <w:rFonts w:ascii="Verdana" w:hAnsi="Verdana"/>
          <w:sz w:val="20"/>
          <w:szCs w:val="20"/>
        </w:rPr>
        <w:t xml:space="preserve"> przy wykonywaniu niniejszej umowy korzystać będzie z</w:t>
      </w:r>
      <w:r w:rsidRPr="00055F6E">
        <w:rPr>
          <w:rFonts w:ascii="Verdana" w:hAnsi="Verdana" w:cs="Arial"/>
          <w:sz w:val="20"/>
          <w:szCs w:val="20"/>
        </w:rPr>
        <w:t xml:space="preserve"> </w:t>
      </w:r>
      <w:r w:rsidRPr="00055F6E">
        <w:rPr>
          <w:rFonts w:ascii="Verdana" w:hAnsi="Verdana"/>
          <w:sz w:val="20"/>
          <w:szCs w:val="20"/>
        </w:rPr>
        <w:t xml:space="preserve">podwykonawców lub projektantów, Wykonawca zobowiązuje się do przeniesienia przez </w:t>
      </w:r>
      <w:r w:rsidRPr="00055F6E">
        <w:rPr>
          <w:rFonts w:ascii="Verdana" w:hAnsi="Verdana" w:cs="Arial"/>
          <w:sz w:val="20"/>
          <w:szCs w:val="20"/>
        </w:rPr>
        <w:t>podwykonawców</w:t>
      </w:r>
      <w:r w:rsidRPr="00055F6E">
        <w:rPr>
          <w:rFonts w:ascii="Verdana" w:hAnsi="Verdana"/>
          <w:sz w:val="20"/>
          <w:szCs w:val="20"/>
        </w:rPr>
        <w:t xml:space="preserve"> na jego rzecz autorskich praw majątkowych oraz praw zależnych, w celu ich pełnego przeniesienia na podstawie niniejszej umowy na Zamawiającego.</w:t>
      </w:r>
    </w:p>
    <w:p w14:paraId="1B21B7F6" w14:textId="77777777" w:rsidR="00601820" w:rsidRPr="00055F6E" w:rsidRDefault="00601820" w:rsidP="00B95762">
      <w:pPr>
        <w:widowControl w:val="0"/>
        <w:numPr>
          <w:ilvl w:val="1"/>
          <w:numId w:val="43"/>
        </w:numPr>
        <w:shd w:val="clear" w:color="auto" w:fill="FFFFFF"/>
        <w:tabs>
          <w:tab w:val="num" w:pos="426"/>
        </w:tabs>
        <w:autoSpaceDE w:val="0"/>
        <w:autoSpaceDN w:val="0"/>
        <w:adjustRightInd w:val="0"/>
        <w:spacing w:after="0" w:line="360" w:lineRule="auto"/>
        <w:ind w:left="426" w:hanging="357"/>
        <w:jc w:val="both"/>
        <w:rPr>
          <w:rFonts w:ascii="Verdana" w:hAnsi="Verdana"/>
          <w:sz w:val="20"/>
          <w:szCs w:val="20"/>
        </w:rPr>
      </w:pPr>
      <w:r w:rsidRPr="00055F6E">
        <w:rPr>
          <w:rFonts w:ascii="Verdana" w:hAnsi="Verdana"/>
          <w:sz w:val="20"/>
          <w:szCs w:val="20"/>
        </w:rPr>
        <w:t xml:space="preserve">Wykonawca przekazując dokumentację </w:t>
      </w:r>
      <w:r w:rsidR="00736370" w:rsidRPr="00055F6E">
        <w:rPr>
          <w:rFonts w:ascii="Verdana" w:hAnsi="Verdana"/>
          <w:sz w:val="20"/>
          <w:szCs w:val="20"/>
        </w:rPr>
        <w:t>przekaże</w:t>
      </w:r>
      <w:r w:rsidRPr="00055F6E">
        <w:rPr>
          <w:rFonts w:ascii="Verdana" w:hAnsi="Verdana"/>
          <w:sz w:val="20"/>
          <w:szCs w:val="20"/>
        </w:rPr>
        <w:t xml:space="preserve"> Zamawiającemu oświadczenia wszystkich osób uczestniczących w realizacji dokumentacji o przeniesieniu na Zamawiającego praw autorskich </w:t>
      </w:r>
      <w:r w:rsidR="00100F8B" w:rsidRPr="00055F6E">
        <w:rPr>
          <w:rFonts w:ascii="Verdana" w:hAnsi="Verdana"/>
          <w:sz w:val="20"/>
          <w:szCs w:val="20"/>
        </w:rPr>
        <w:t xml:space="preserve">majątkowych </w:t>
      </w:r>
      <w:r w:rsidRPr="00055F6E">
        <w:rPr>
          <w:rFonts w:ascii="Verdana" w:hAnsi="Verdana"/>
          <w:sz w:val="20"/>
          <w:szCs w:val="20"/>
        </w:rPr>
        <w:t xml:space="preserve">w zakresie przewidzianym </w:t>
      </w:r>
      <w:r w:rsidR="00736370" w:rsidRPr="00055F6E">
        <w:rPr>
          <w:rFonts w:ascii="Verdana" w:hAnsi="Verdana"/>
          <w:sz w:val="20"/>
          <w:szCs w:val="20"/>
        </w:rPr>
        <w:t>w niniejszej</w:t>
      </w:r>
      <w:r w:rsidRPr="00055F6E">
        <w:rPr>
          <w:rFonts w:ascii="Verdana" w:hAnsi="Verdana"/>
          <w:sz w:val="20"/>
          <w:szCs w:val="20"/>
        </w:rPr>
        <w:t xml:space="preserve"> </w:t>
      </w:r>
      <w:r w:rsidR="00100F8B" w:rsidRPr="00055F6E">
        <w:rPr>
          <w:rFonts w:ascii="Verdana" w:hAnsi="Verdana"/>
          <w:sz w:val="20"/>
          <w:szCs w:val="20"/>
        </w:rPr>
        <w:t>umowie,</w:t>
      </w:r>
      <w:r w:rsidRPr="00055F6E">
        <w:rPr>
          <w:rFonts w:ascii="Verdana" w:hAnsi="Verdana"/>
          <w:sz w:val="20"/>
          <w:szCs w:val="20"/>
        </w:rPr>
        <w:t xml:space="preserve"> według wzoru stanowiącego </w:t>
      </w:r>
      <w:r w:rsidRPr="00055F6E">
        <w:rPr>
          <w:rFonts w:ascii="Verdana" w:hAnsi="Verdana"/>
          <w:b/>
          <w:sz w:val="20"/>
          <w:szCs w:val="20"/>
        </w:rPr>
        <w:t xml:space="preserve">załącznik </w:t>
      </w:r>
      <w:r w:rsidR="007F0F68" w:rsidRPr="00055F6E">
        <w:rPr>
          <w:rFonts w:ascii="Verdana" w:hAnsi="Verdana"/>
          <w:b/>
          <w:sz w:val="20"/>
          <w:szCs w:val="20"/>
        </w:rPr>
        <w:t xml:space="preserve">nr </w:t>
      </w:r>
      <w:r w:rsidR="001E45DE" w:rsidRPr="00055F6E">
        <w:rPr>
          <w:rFonts w:ascii="Verdana" w:hAnsi="Verdana"/>
          <w:b/>
          <w:sz w:val="20"/>
          <w:szCs w:val="20"/>
        </w:rPr>
        <w:t>7</w:t>
      </w:r>
      <w:r w:rsidR="007F0F68" w:rsidRPr="00055F6E">
        <w:rPr>
          <w:rFonts w:ascii="Verdana" w:hAnsi="Verdana"/>
          <w:sz w:val="20"/>
          <w:szCs w:val="20"/>
        </w:rPr>
        <w:t xml:space="preserve"> d</w:t>
      </w:r>
      <w:r w:rsidRPr="00055F6E">
        <w:rPr>
          <w:rFonts w:ascii="Verdana" w:hAnsi="Verdana"/>
          <w:sz w:val="20"/>
          <w:szCs w:val="20"/>
        </w:rPr>
        <w:t>o umowy.</w:t>
      </w:r>
    </w:p>
    <w:p w14:paraId="779B2AEF" w14:textId="77777777" w:rsidR="00C868B1" w:rsidRPr="00055F6E" w:rsidRDefault="00C868B1" w:rsidP="00D56C39">
      <w:pPr>
        <w:spacing w:after="0" w:line="360" w:lineRule="auto"/>
        <w:jc w:val="center"/>
        <w:rPr>
          <w:rFonts w:ascii="Verdana" w:eastAsia="Times New Roman" w:hAnsi="Verdana" w:cs="Tahoma"/>
          <w:b/>
          <w:sz w:val="20"/>
          <w:szCs w:val="20"/>
          <w:lang w:eastAsia="pl-PL"/>
        </w:rPr>
      </w:pPr>
    </w:p>
    <w:p w14:paraId="16CB1979" w14:textId="77777777" w:rsidR="00F627CF" w:rsidRPr="00055F6E" w:rsidRDefault="00F627CF"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xml:space="preserve">§ </w:t>
      </w:r>
      <w:r w:rsidR="0098523A" w:rsidRPr="00055F6E">
        <w:rPr>
          <w:rFonts w:ascii="Verdana" w:eastAsia="Times New Roman" w:hAnsi="Verdana" w:cs="Tahoma"/>
          <w:b/>
          <w:sz w:val="20"/>
          <w:szCs w:val="20"/>
          <w:lang w:eastAsia="pl-PL"/>
        </w:rPr>
        <w:t>19</w:t>
      </w:r>
    </w:p>
    <w:p w14:paraId="089CFA2C" w14:textId="77777777" w:rsidR="00F627CF" w:rsidRPr="00055F6E" w:rsidRDefault="00F627CF"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Zmiana postanowień umowy</w:t>
      </w:r>
    </w:p>
    <w:p w14:paraId="09361AD7" w14:textId="77777777" w:rsidR="000F14F9" w:rsidRPr="00055F6E" w:rsidRDefault="000F14F9" w:rsidP="00D56C39">
      <w:pPr>
        <w:spacing w:after="0" w:line="360" w:lineRule="auto"/>
        <w:jc w:val="center"/>
        <w:rPr>
          <w:rFonts w:ascii="Verdana" w:eastAsia="Times New Roman" w:hAnsi="Verdana" w:cs="Tahoma"/>
          <w:b/>
          <w:sz w:val="20"/>
          <w:szCs w:val="20"/>
          <w:lang w:eastAsia="pl-PL"/>
        </w:rPr>
      </w:pPr>
    </w:p>
    <w:p w14:paraId="7BB06E10" w14:textId="77777777" w:rsidR="009D5121" w:rsidRPr="00055F6E" w:rsidRDefault="009D5121" w:rsidP="009D5121">
      <w:pPr>
        <w:widowControl w:val="0"/>
        <w:numPr>
          <w:ilvl w:val="0"/>
          <w:numId w:val="7"/>
        </w:numPr>
        <w:shd w:val="clear" w:color="auto" w:fill="FFFFFF"/>
        <w:autoSpaceDE w:val="0"/>
        <w:autoSpaceDN w:val="0"/>
        <w:adjustRightInd w:val="0"/>
        <w:spacing w:after="0" w:line="360" w:lineRule="auto"/>
        <w:ind w:left="284" w:right="1"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i BIM) wysokość wynagrodzenia za wykonanie przedmiotu zamówienia.</w:t>
      </w:r>
    </w:p>
    <w:p w14:paraId="3A7B525A" w14:textId="77777777" w:rsidR="00F627CF" w:rsidRPr="00055F6E" w:rsidRDefault="00F627CF" w:rsidP="00E26AAD">
      <w:pPr>
        <w:widowControl w:val="0"/>
        <w:numPr>
          <w:ilvl w:val="0"/>
          <w:numId w:val="7"/>
        </w:numPr>
        <w:shd w:val="clear" w:color="auto" w:fill="FFFFFF"/>
        <w:autoSpaceDE w:val="0"/>
        <w:autoSpaceDN w:val="0"/>
        <w:adjustRightInd w:val="0"/>
        <w:spacing w:after="0" w:line="360" w:lineRule="auto"/>
        <w:ind w:left="284" w:right="3"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Zmiany umowy, o których mowa w ust. 1 dopuszczalne są w przypadku: </w:t>
      </w:r>
    </w:p>
    <w:p w14:paraId="281307F6"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działania siły wyższej (za siłę wyższą nie uznaje się np. warunków atmosferycznych adekwatnych do strefy klimatycznej miejsca inwestycji, strajków, zmiany cen surowców i materiałów, itp.),</w:t>
      </w:r>
    </w:p>
    <w:p w14:paraId="7D2523DB"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utraty przez Zamawiającego źródła finansowania in</w:t>
      </w:r>
      <w:r w:rsidR="00331D80" w:rsidRPr="00055F6E">
        <w:rPr>
          <w:rFonts w:ascii="Verdana" w:eastAsia="Times New Roman" w:hAnsi="Verdana" w:cs="Tahoma"/>
          <w:sz w:val="20"/>
          <w:szCs w:val="20"/>
          <w:lang w:eastAsia="pl-PL"/>
        </w:rPr>
        <w:t xml:space="preserve">westycji w całości lub w części lub pozyskania nowego finansowania; </w:t>
      </w:r>
    </w:p>
    <w:p w14:paraId="14DD914E"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gdy z uwagi na konieczność realizacji robót dodatkowych lub zamiennych dojdzie do konieczności wstrzymania </w:t>
      </w:r>
      <w:r w:rsidR="00DE2349" w:rsidRPr="00055F6E">
        <w:rPr>
          <w:rFonts w:ascii="Verdana" w:eastAsia="Times New Roman" w:hAnsi="Verdana" w:cs="Tahoma"/>
          <w:sz w:val="20"/>
          <w:szCs w:val="20"/>
          <w:lang w:eastAsia="pl-PL"/>
        </w:rPr>
        <w:t>lub opóźnienia prac na obiekcie,</w:t>
      </w:r>
    </w:p>
    <w:p w14:paraId="131C23D9"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lastRenderedPageBreak/>
        <w:t xml:space="preserve">zmian po zawarciu umowy przepisów prawa lub wprowadzenia nowych przepisów prawa lub zmiany lub wprowadzenia nowej bezwzględnie obowiązującej </w:t>
      </w:r>
      <w:r w:rsidR="00021CCC" w:rsidRPr="00055F6E">
        <w:rPr>
          <w:rFonts w:ascii="Verdana" w:eastAsia="Times New Roman" w:hAnsi="Verdana" w:cs="Tahoma"/>
          <w:sz w:val="20"/>
          <w:szCs w:val="20"/>
          <w:lang w:eastAsia="pl-PL"/>
        </w:rPr>
        <w:t>normy</w:t>
      </w:r>
      <w:r w:rsidR="00021CCC" w:rsidRPr="00055F6E">
        <w:rPr>
          <w:rFonts w:ascii="Verdana" w:eastAsia="Times New Roman" w:hAnsi="Verdana" w:cs="Tahoma"/>
          <w:color w:val="FF0000"/>
          <w:sz w:val="20"/>
          <w:szCs w:val="20"/>
          <w:lang w:eastAsia="pl-PL"/>
        </w:rPr>
        <w:t xml:space="preserve"> </w:t>
      </w:r>
      <w:r w:rsidR="00021CCC" w:rsidRPr="00055F6E">
        <w:rPr>
          <w:rFonts w:ascii="Verdana" w:eastAsia="Times New Roman" w:hAnsi="Verdana" w:cs="Tahoma"/>
          <w:sz w:val="20"/>
          <w:szCs w:val="20"/>
          <w:lang w:eastAsia="pl-PL"/>
        </w:rPr>
        <w:t>powodującej</w:t>
      </w:r>
      <w:r w:rsidRPr="00055F6E">
        <w:rPr>
          <w:rFonts w:ascii="Verdana" w:eastAsia="Times New Roman" w:hAnsi="Verdana" w:cs="Tahoma"/>
          <w:sz w:val="20"/>
          <w:szCs w:val="20"/>
          <w:lang w:eastAsia="pl-PL"/>
        </w:rPr>
        <w:t xml:space="preserve"> konieczność zmiany, modyfikacji lub odstępstwa w odniesieniu do wynagrodzenia,</w:t>
      </w:r>
    </w:p>
    <w:p w14:paraId="3997EC63"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1454606B"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w:t>
      </w:r>
      <w:r w:rsidR="00DE2349" w:rsidRPr="00055F6E">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 xml:space="preserve"> za wyjątkiem zmiany osób przewidzianej w § 4 ust. </w:t>
      </w:r>
      <w:r w:rsidR="003F121B" w:rsidRPr="00055F6E">
        <w:rPr>
          <w:rFonts w:ascii="Verdana" w:eastAsia="Times New Roman" w:hAnsi="Verdana" w:cs="Tahoma"/>
          <w:sz w:val="20"/>
          <w:szCs w:val="20"/>
          <w:lang w:eastAsia="pl-PL"/>
        </w:rPr>
        <w:t>6</w:t>
      </w:r>
      <w:r w:rsidRPr="00055F6E">
        <w:rPr>
          <w:rFonts w:ascii="Verdana" w:eastAsia="Times New Roman" w:hAnsi="Verdana" w:cs="Tahoma"/>
          <w:sz w:val="20"/>
          <w:szCs w:val="20"/>
          <w:lang w:eastAsia="pl-PL"/>
        </w:rPr>
        <w:t>, która nie stanowi zmiany umowy,</w:t>
      </w:r>
    </w:p>
    <w:p w14:paraId="0403A32B"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konieczności z</w:t>
      </w:r>
      <w:r w:rsidR="00746012" w:rsidRPr="00055F6E">
        <w:rPr>
          <w:rFonts w:ascii="Verdana" w:eastAsia="Times New Roman" w:hAnsi="Verdana" w:cs="Tahoma"/>
          <w:sz w:val="20"/>
          <w:szCs w:val="20"/>
          <w:lang w:eastAsia="pl-PL"/>
        </w:rPr>
        <w:t>mian w dokumentacji projektowej wynikającej ze zmiany przepisów prawa;</w:t>
      </w:r>
    </w:p>
    <w:p w14:paraId="1A97683D" w14:textId="77777777" w:rsidR="006D0BD0" w:rsidRPr="00055F6E" w:rsidRDefault="006D0BD0"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zmiany lidera konsorcjum Wykonawcy lub podmiotu fakturującego roboty, </w:t>
      </w:r>
    </w:p>
    <w:p w14:paraId="3D86A7CE"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braku dostępności na rynku specjalis</w:t>
      </w:r>
      <w:r w:rsidR="001E0DEA" w:rsidRPr="00055F6E">
        <w:rPr>
          <w:rFonts w:ascii="Verdana" w:eastAsia="Times New Roman" w:hAnsi="Verdana" w:cs="Tahoma"/>
          <w:sz w:val="20"/>
          <w:szCs w:val="20"/>
          <w:lang w:eastAsia="pl-PL"/>
        </w:rPr>
        <w:t>tycznych materiałów budowlanych,</w:t>
      </w:r>
    </w:p>
    <w:p w14:paraId="71E053CA"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konieczności lub techniczno-ekonomicznej zasadności zastosowania nie gorszych materiałów i urządzeń,</w:t>
      </w:r>
    </w:p>
    <w:p w14:paraId="45FB50F0"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wydania decyzji administracyjnych lub innych aktów władzy (decyzja władz publicznych, w tym oczekiwanie na nieprzewidziane wcześniej konieczne wyniki ekspertyz, wyrok sądu itp.) </w:t>
      </w:r>
      <w:r w:rsidR="00736370" w:rsidRPr="00055F6E">
        <w:rPr>
          <w:rFonts w:ascii="Verdana" w:eastAsia="Times New Roman" w:hAnsi="Verdana" w:cs="Tahoma"/>
          <w:sz w:val="20"/>
          <w:szCs w:val="20"/>
          <w:lang w:eastAsia="pl-PL"/>
        </w:rPr>
        <w:t>jeśli ich</w:t>
      </w:r>
      <w:r w:rsidRPr="00055F6E">
        <w:rPr>
          <w:rFonts w:ascii="Verdana" w:eastAsia="Times New Roman" w:hAnsi="Verdana" w:cs="Tahoma"/>
          <w:sz w:val="20"/>
          <w:szCs w:val="20"/>
          <w:lang w:eastAsia="pl-PL"/>
        </w:rPr>
        <w:t xml:space="preserve"> wydanie nastąpiło na skutek okoliczności niezależnych od Wykonawcy,</w:t>
      </w:r>
    </w:p>
    <w:p w14:paraId="555CD809"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wprowadzenia na rynek w trakcie trwania umowy nowych materiałów lub urządzeń o lepszych parametrach technicznych lub użytkowych,</w:t>
      </w:r>
    </w:p>
    <w:p w14:paraId="65D8AABB" w14:textId="77777777" w:rsidR="00F627CF" w:rsidRPr="00055F6E" w:rsidRDefault="00F627CF"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441AC37E" w14:textId="77777777" w:rsidR="00AE6BA9" w:rsidRPr="00055F6E" w:rsidRDefault="00AE6BA9"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zmiany ilości, charakteru, standardu lub technologii wykonania robót lub zlecenia robót dodatkowych lub zamiennych,</w:t>
      </w:r>
    </w:p>
    <w:p w14:paraId="51CA8067" w14:textId="77777777" w:rsidR="00AE6BA9" w:rsidRPr="00055F6E" w:rsidRDefault="00AE6BA9"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opóźnienia powyżej ustawowych terminów wydania przez organy administracji publicznej </w:t>
      </w:r>
      <w:r w:rsidR="007B5E70" w:rsidRPr="00055F6E">
        <w:rPr>
          <w:rFonts w:ascii="Verdana" w:eastAsia="Times New Roman" w:hAnsi="Verdana" w:cs="Tahoma"/>
          <w:sz w:val="20"/>
          <w:szCs w:val="20"/>
          <w:lang w:eastAsia="pl-PL"/>
        </w:rPr>
        <w:t>pozwoleń, zezwoleń</w:t>
      </w:r>
      <w:r w:rsidRPr="00055F6E">
        <w:rPr>
          <w:rFonts w:ascii="Verdana" w:eastAsia="Times New Roman" w:hAnsi="Verdana" w:cs="Tahoma"/>
          <w:sz w:val="20"/>
          <w:szCs w:val="20"/>
          <w:lang w:eastAsia="pl-PL"/>
        </w:rPr>
        <w:t>, zgód, z przyczyn nie leżących po stronie Wykonawcy,</w:t>
      </w:r>
    </w:p>
    <w:p w14:paraId="60ACE222" w14:textId="77777777" w:rsidR="00AE6BA9" w:rsidRPr="00055F6E" w:rsidRDefault="00AE6BA9"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opóźnienie, utrudnienie lub przerwanie robót lub ich części spowodowane przez władze administracyjne, wynikające z </w:t>
      </w:r>
      <w:r w:rsidR="00736370" w:rsidRPr="00055F6E">
        <w:rPr>
          <w:rFonts w:ascii="Verdana" w:eastAsia="Times New Roman" w:hAnsi="Verdana" w:cs="Tahoma"/>
          <w:sz w:val="20"/>
          <w:szCs w:val="20"/>
          <w:lang w:eastAsia="pl-PL"/>
        </w:rPr>
        <w:t>przyczyn, za które</w:t>
      </w:r>
      <w:r w:rsidRPr="00055F6E">
        <w:rPr>
          <w:rFonts w:ascii="Verdana" w:eastAsia="Times New Roman" w:hAnsi="Verdana" w:cs="Tahoma"/>
          <w:sz w:val="20"/>
          <w:szCs w:val="20"/>
          <w:lang w:eastAsia="pl-PL"/>
        </w:rPr>
        <w:t xml:space="preserve"> Wykonawca nie ponosi odpowiedzialności,</w:t>
      </w:r>
    </w:p>
    <w:p w14:paraId="636C0FB6" w14:textId="77777777" w:rsidR="00AE6BA9" w:rsidRPr="00055F6E" w:rsidRDefault="00AE6BA9"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zawieszenia lub wstrzymania robót na żądanie Zamawiającego</w:t>
      </w:r>
      <w:r w:rsidR="00AB05BB" w:rsidRPr="00055F6E">
        <w:rPr>
          <w:rFonts w:ascii="Verdana" w:eastAsia="Times New Roman" w:hAnsi="Verdana" w:cs="Tahoma"/>
          <w:sz w:val="20"/>
          <w:szCs w:val="20"/>
          <w:lang w:eastAsia="pl-PL"/>
        </w:rPr>
        <w:t>,</w:t>
      </w:r>
    </w:p>
    <w:p w14:paraId="43A39F65" w14:textId="77777777" w:rsidR="00AB05BB" w:rsidRPr="00055F6E" w:rsidRDefault="00AB05BB"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uzyskania przez Zamawiającego dodatkowych środków finansowych na realizację zamówienia;</w:t>
      </w:r>
    </w:p>
    <w:p w14:paraId="7726BD34" w14:textId="77777777" w:rsidR="00746012" w:rsidRPr="00055F6E" w:rsidRDefault="00AB05BB"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uzyskania </w:t>
      </w:r>
      <w:r w:rsidR="00343B5D" w:rsidRPr="00055F6E">
        <w:rPr>
          <w:rFonts w:ascii="Verdana" w:eastAsia="Times New Roman" w:hAnsi="Verdana" w:cs="Tahoma"/>
          <w:sz w:val="20"/>
          <w:szCs w:val="20"/>
          <w:lang w:eastAsia="pl-PL"/>
        </w:rPr>
        <w:t xml:space="preserve">przez </w:t>
      </w:r>
      <w:r w:rsidRPr="00055F6E">
        <w:rPr>
          <w:rFonts w:ascii="Verdana" w:eastAsia="Times New Roman" w:hAnsi="Verdana" w:cs="Tahoma"/>
          <w:sz w:val="20"/>
          <w:szCs w:val="20"/>
          <w:lang w:eastAsia="pl-PL"/>
        </w:rPr>
        <w:t xml:space="preserve">Zamawiającego </w:t>
      </w:r>
      <w:r w:rsidR="00343B5D" w:rsidRPr="00055F6E">
        <w:rPr>
          <w:rFonts w:ascii="Verdana" w:eastAsia="Times New Roman" w:hAnsi="Verdana" w:cs="Tahoma"/>
          <w:sz w:val="20"/>
          <w:szCs w:val="20"/>
          <w:lang w:eastAsia="pl-PL"/>
        </w:rPr>
        <w:t xml:space="preserve">stanowiska ministerstwa zdrowia w </w:t>
      </w:r>
      <w:r w:rsidR="00011B44" w:rsidRPr="00055F6E">
        <w:rPr>
          <w:rFonts w:ascii="Verdana" w:eastAsia="Times New Roman" w:hAnsi="Verdana" w:cs="Tahoma"/>
          <w:sz w:val="20"/>
          <w:szCs w:val="20"/>
          <w:lang w:eastAsia="pl-PL"/>
        </w:rPr>
        <w:t>zakresie ratalnego</w:t>
      </w:r>
      <w:r w:rsidRPr="00055F6E">
        <w:rPr>
          <w:rFonts w:ascii="Verdana" w:eastAsia="Times New Roman" w:hAnsi="Verdana" w:cs="Tahoma"/>
          <w:sz w:val="20"/>
          <w:szCs w:val="20"/>
          <w:lang w:eastAsia="pl-PL"/>
        </w:rPr>
        <w:t xml:space="preserve"> </w:t>
      </w:r>
      <w:r w:rsidR="00DE7E9C" w:rsidRPr="00055F6E">
        <w:rPr>
          <w:rFonts w:ascii="Verdana" w:eastAsia="Times New Roman" w:hAnsi="Verdana" w:cs="Tahoma"/>
          <w:sz w:val="20"/>
          <w:szCs w:val="20"/>
          <w:lang w:eastAsia="pl-PL"/>
        </w:rPr>
        <w:t xml:space="preserve">rozliczanie wynagrodzenia wykonawcy realizującego remont </w:t>
      </w:r>
      <w:r w:rsidRPr="00055F6E">
        <w:rPr>
          <w:rFonts w:ascii="Verdana" w:eastAsia="Times New Roman" w:hAnsi="Verdana" w:cs="Tahoma"/>
          <w:sz w:val="20"/>
          <w:szCs w:val="20"/>
          <w:lang w:eastAsia="pl-PL"/>
        </w:rPr>
        <w:t>w ramach funduszu pomocy materialnej studentów</w:t>
      </w:r>
      <w:r w:rsidR="00746012" w:rsidRPr="00055F6E">
        <w:rPr>
          <w:rFonts w:ascii="Verdana" w:eastAsia="Times New Roman" w:hAnsi="Verdana" w:cs="Tahoma"/>
          <w:sz w:val="20"/>
          <w:szCs w:val="20"/>
          <w:lang w:eastAsia="pl-PL"/>
        </w:rPr>
        <w:t>;</w:t>
      </w:r>
    </w:p>
    <w:p w14:paraId="24357A17" w14:textId="77777777" w:rsidR="00AB05BB" w:rsidRPr="00055F6E" w:rsidRDefault="00746012"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lastRenderedPageBreak/>
        <w:t>zgodnej woli przyspiesze</w:t>
      </w:r>
      <w:r w:rsidR="002859B3" w:rsidRPr="00055F6E">
        <w:rPr>
          <w:rFonts w:ascii="Verdana" w:eastAsia="Times New Roman" w:hAnsi="Verdana" w:cs="Tahoma"/>
          <w:sz w:val="20"/>
          <w:szCs w:val="20"/>
          <w:lang w:eastAsia="pl-PL"/>
        </w:rPr>
        <w:t>nia realizacji, uzgodnienia pomiędzy stronami zmiany terminów realizacji etapów I-V,</w:t>
      </w:r>
    </w:p>
    <w:p w14:paraId="3299841F" w14:textId="77777777" w:rsidR="005F6035" w:rsidRPr="00055F6E" w:rsidRDefault="005F6035"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zmian, o których mowa w art.144 ust. 1 pkt 2-6 ustawy prawo zamówień publicznych.</w:t>
      </w:r>
    </w:p>
    <w:p w14:paraId="466E62D7" w14:textId="77777777" w:rsidR="001E0DEA" w:rsidRPr="00055F6E" w:rsidRDefault="001E0DEA" w:rsidP="00B95762">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Ekonomicznej lub organizacyjnej zasadności skoordynowania terminów realizacji prac objętych niniejszą umową z innymi inwestycjami Zamawiającego;</w:t>
      </w:r>
    </w:p>
    <w:p w14:paraId="13D2BA2F" w14:textId="77777777" w:rsidR="000537E4" w:rsidRPr="00055F6E" w:rsidRDefault="000537E4" w:rsidP="000537E4">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Konieczności, lub organizacyjnej, ekonomicznej lub </w:t>
      </w:r>
      <w:r w:rsidR="00021CCC" w:rsidRPr="00055F6E">
        <w:rPr>
          <w:rFonts w:ascii="Verdana" w:eastAsia="Times New Roman" w:hAnsi="Verdana" w:cs="Tahoma"/>
          <w:sz w:val="20"/>
          <w:szCs w:val="20"/>
          <w:lang w:eastAsia="pl-PL"/>
        </w:rPr>
        <w:t>logistycznej zasadności</w:t>
      </w:r>
      <w:r w:rsidRPr="00055F6E">
        <w:rPr>
          <w:rFonts w:ascii="Verdana" w:eastAsia="Times New Roman" w:hAnsi="Verdana" w:cs="Tahoma"/>
          <w:sz w:val="20"/>
          <w:szCs w:val="20"/>
          <w:lang w:eastAsia="pl-PL"/>
        </w:rPr>
        <w:t xml:space="preserve"> równoległego wykonywania w innej części obiektu A2 prac przygotowawczych ( np. inwentaryzacje, wyburzenia) lub instalacyjno </w:t>
      </w:r>
      <w:r w:rsidR="00021CCC" w:rsidRPr="00055F6E">
        <w:rPr>
          <w:rFonts w:ascii="Verdana" w:eastAsia="Times New Roman" w:hAnsi="Verdana" w:cs="Tahoma"/>
          <w:sz w:val="20"/>
          <w:szCs w:val="20"/>
          <w:lang w:eastAsia="pl-PL"/>
        </w:rPr>
        <w:t>budowlanych, jeżeli</w:t>
      </w:r>
      <w:r w:rsidRPr="00055F6E">
        <w:rPr>
          <w:rFonts w:ascii="Verdana" w:eastAsia="Times New Roman" w:hAnsi="Verdana" w:cs="Tahoma"/>
          <w:sz w:val="20"/>
          <w:szCs w:val="20"/>
          <w:lang w:eastAsia="pl-PL"/>
        </w:rPr>
        <w:t xml:space="preserve"> mają one wpływ na realizację zamówienia lub mogą pozytywnie wpłynąć w przyszłości na możliwość dalszego prowadzenia prac w obiekcie A1;</w:t>
      </w:r>
    </w:p>
    <w:p w14:paraId="163D5C04" w14:textId="77777777" w:rsidR="000537E4" w:rsidRPr="00055F6E" w:rsidRDefault="000537E4" w:rsidP="000537E4">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Konieczności, lub organizacyjnej, ekonomicznej lub </w:t>
      </w:r>
      <w:r w:rsidR="00021CCC" w:rsidRPr="00055F6E">
        <w:rPr>
          <w:rFonts w:ascii="Verdana" w:eastAsia="Times New Roman" w:hAnsi="Verdana" w:cs="Tahoma"/>
          <w:sz w:val="20"/>
          <w:szCs w:val="20"/>
          <w:lang w:eastAsia="pl-PL"/>
        </w:rPr>
        <w:t>logistycznej zasadności</w:t>
      </w:r>
      <w:r w:rsidRPr="00055F6E">
        <w:rPr>
          <w:rFonts w:ascii="Verdana" w:eastAsia="Times New Roman" w:hAnsi="Verdana" w:cs="Tahoma"/>
          <w:sz w:val="20"/>
          <w:szCs w:val="20"/>
          <w:lang w:eastAsia="pl-PL"/>
        </w:rPr>
        <w:t xml:space="preserve"> równoległego wykonywania robót zewnętrznych w tym także w zakresie modernizacji istniejących przyłączy mediów lub ich wybudowania na </w:t>
      </w:r>
      <w:r w:rsidR="00021CCC" w:rsidRPr="00055F6E">
        <w:rPr>
          <w:rFonts w:ascii="Verdana" w:eastAsia="Times New Roman" w:hAnsi="Verdana" w:cs="Tahoma"/>
          <w:sz w:val="20"/>
          <w:szCs w:val="20"/>
          <w:lang w:eastAsia="pl-PL"/>
        </w:rPr>
        <w:t>nowo, jeżeli</w:t>
      </w:r>
      <w:r w:rsidRPr="00055F6E">
        <w:rPr>
          <w:rFonts w:ascii="Verdana" w:eastAsia="Times New Roman" w:hAnsi="Verdana" w:cs="Tahoma"/>
          <w:sz w:val="20"/>
          <w:szCs w:val="20"/>
          <w:lang w:eastAsia="pl-PL"/>
        </w:rPr>
        <w:t xml:space="preserve"> mają one wpływ na realizację </w:t>
      </w:r>
      <w:r w:rsidR="00021CCC" w:rsidRPr="00055F6E">
        <w:rPr>
          <w:rFonts w:ascii="Verdana" w:eastAsia="Times New Roman" w:hAnsi="Verdana" w:cs="Tahoma"/>
          <w:sz w:val="20"/>
          <w:szCs w:val="20"/>
          <w:lang w:eastAsia="pl-PL"/>
        </w:rPr>
        <w:t>zamówienia, mogą</w:t>
      </w:r>
      <w:r w:rsidRPr="00055F6E">
        <w:rPr>
          <w:rFonts w:ascii="Verdana" w:eastAsia="Times New Roman" w:hAnsi="Verdana" w:cs="Tahoma"/>
          <w:sz w:val="20"/>
          <w:szCs w:val="20"/>
          <w:lang w:eastAsia="pl-PL"/>
        </w:rPr>
        <w:t xml:space="preserve"> pozytywnie wpłynąć w przyszłości na możliwość dalszego prowadzenia prac w obiekcie A1 lub brak ich wykonania może w przyszłości zagrażać uzyskaniu pozwoleń na użytkowanie poszczególnych pomieszczeń lub całości obiektu A1 lub też zagrażać normalnemu korzystaniu z obiektu</w:t>
      </w:r>
      <w:r w:rsidR="009D5121" w:rsidRPr="00055F6E">
        <w:rPr>
          <w:rFonts w:ascii="Verdana" w:eastAsia="Times New Roman" w:hAnsi="Verdana" w:cs="Tahoma"/>
          <w:sz w:val="20"/>
          <w:szCs w:val="20"/>
          <w:lang w:eastAsia="pl-PL"/>
        </w:rPr>
        <w:t>;</w:t>
      </w:r>
    </w:p>
    <w:p w14:paraId="4AFFCF1B" w14:textId="77777777" w:rsidR="009D5121" w:rsidRPr="00055F6E" w:rsidRDefault="00004020" w:rsidP="009D5121">
      <w:pPr>
        <w:numPr>
          <w:ilvl w:val="0"/>
          <w:numId w:val="32"/>
        </w:numPr>
        <w:spacing w:after="0" w:line="360" w:lineRule="auto"/>
        <w:ind w:left="567"/>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Rezygnacji</w:t>
      </w:r>
      <w:r w:rsidR="009D5121" w:rsidRPr="00055F6E">
        <w:rPr>
          <w:rFonts w:ascii="Verdana" w:eastAsia="Times New Roman" w:hAnsi="Verdana" w:cs="Tahoma"/>
          <w:sz w:val="20"/>
          <w:szCs w:val="20"/>
          <w:lang w:eastAsia="pl-PL"/>
        </w:rPr>
        <w:t xml:space="preserve"> przez Zamawiającego z realizacji niektórych zakresów prac lub dostaw.</w:t>
      </w:r>
    </w:p>
    <w:p w14:paraId="52B92DDA" w14:textId="77777777" w:rsidR="00F627CF" w:rsidRPr="00055F6E" w:rsidRDefault="00F627CF" w:rsidP="00B95762">
      <w:pPr>
        <w:widowControl w:val="0"/>
        <w:numPr>
          <w:ilvl w:val="0"/>
          <w:numId w:val="19"/>
        </w:numPr>
        <w:shd w:val="clear" w:color="auto" w:fill="FFFFFF"/>
        <w:autoSpaceDE w:val="0"/>
        <w:autoSpaceDN w:val="0"/>
        <w:adjustRightInd w:val="0"/>
        <w:spacing w:after="0" w:line="360" w:lineRule="auto"/>
        <w:ind w:left="284" w:right="72"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Wystąpienie którejkolwiek z wymienionych w ust. 2 okoliczności nie stanowi bezwzględnego zobowiązania Zamawiającego do dokonania takich zmian w treści umowy, ani nie może stanowić podstawy</w:t>
      </w:r>
      <w:r w:rsidRPr="00055F6E">
        <w:rPr>
          <w:rFonts w:ascii="Verdana" w:eastAsia="Times New Roman" w:hAnsi="Verdana" w:cs="Tahoma"/>
          <w:i/>
          <w:iCs/>
          <w:sz w:val="20"/>
          <w:szCs w:val="20"/>
          <w:lang w:eastAsia="pl-PL"/>
        </w:rPr>
        <w:t xml:space="preserve"> </w:t>
      </w:r>
      <w:r w:rsidRPr="00055F6E">
        <w:rPr>
          <w:rFonts w:ascii="Verdana" w:eastAsia="Times New Roman" w:hAnsi="Verdana" w:cs="Tahoma"/>
          <w:sz w:val="20"/>
          <w:szCs w:val="20"/>
          <w:lang w:eastAsia="pl-PL"/>
        </w:rPr>
        <w:t>roszczeń Wykonawcy do ich dokonania.</w:t>
      </w:r>
    </w:p>
    <w:p w14:paraId="2520E561" w14:textId="77777777" w:rsidR="005F6035" w:rsidRPr="00055F6E" w:rsidRDefault="005F6035" w:rsidP="00B95762">
      <w:pPr>
        <w:widowControl w:val="0"/>
        <w:numPr>
          <w:ilvl w:val="0"/>
          <w:numId w:val="19"/>
        </w:numPr>
        <w:shd w:val="clear" w:color="auto" w:fill="FFFFFF"/>
        <w:autoSpaceDE w:val="0"/>
        <w:autoSpaceDN w:val="0"/>
        <w:adjustRightInd w:val="0"/>
        <w:spacing w:after="0" w:line="360" w:lineRule="auto"/>
        <w:ind w:left="284" w:right="72"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wystąpienia, w trakcie realizacji przedmiotu umowy, konieczności realizacji robót budowlanych, o których mowa w art. 144 ust. 1 pkt 2-3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7A0C8444" w14:textId="77777777" w:rsidR="00F627CF" w:rsidRPr="00055F6E" w:rsidRDefault="00F627CF" w:rsidP="00B95762">
      <w:pPr>
        <w:widowControl w:val="0"/>
        <w:numPr>
          <w:ilvl w:val="0"/>
          <w:numId w:val="19"/>
        </w:numPr>
        <w:shd w:val="clear" w:color="auto" w:fill="FFFFFF"/>
        <w:autoSpaceDE w:val="0"/>
        <w:autoSpaceDN w:val="0"/>
        <w:adjustRightInd w:val="0"/>
        <w:spacing w:after="0" w:line="360" w:lineRule="auto"/>
        <w:ind w:left="284" w:right="72"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Zmiana umowy powinna nastąpić z uwzględnieniem wpływu, jaki wywiera wystąpienie okoliczności uzasadniającej modyfikację na dotychczasowy kształt zobowiązania umownego.</w:t>
      </w:r>
    </w:p>
    <w:p w14:paraId="4D3B103A" w14:textId="77777777" w:rsidR="00F627CF" w:rsidRPr="00055F6E" w:rsidRDefault="00F627CF" w:rsidP="00B95762">
      <w:pPr>
        <w:widowControl w:val="0"/>
        <w:numPr>
          <w:ilvl w:val="0"/>
          <w:numId w:val="19"/>
        </w:numPr>
        <w:shd w:val="clear" w:color="auto" w:fill="FFFFFF"/>
        <w:autoSpaceDE w:val="0"/>
        <w:autoSpaceDN w:val="0"/>
        <w:adjustRightInd w:val="0"/>
        <w:spacing w:after="0" w:line="360" w:lineRule="auto"/>
        <w:ind w:left="284" w:right="72"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w:t>
      </w:r>
      <w:r w:rsidR="00746012" w:rsidRPr="00055F6E">
        <w:rPr>
          <w:rFonts w:ascii="Verdana" w:eastAsia="Times New Roman" w:hAnsi="Verdana" w:cs="Tahoma"/>
          <w:sz w:val="20"/>
          <w:szCs w:val="20"/>
          <w:lang w:eastAsia="pl-PL"/>
        </w:rPr>
        <w:t xml:space="preserve"> lub 2</w:t>
      </w:r>
      <w:r w:rsidRPr="00055F6E">
        <w:rPr>
          <w:rFonts w:ascii="Verdana" w:eastAsia="Times New Roman" w:hAnsi="Verdana" w:cs="Tahoma"/>
          <w:sz w:val="20"/>
          <w:szCs w:val="20"/>
          <w:lang w:eastAsia="pl-PL"/>
        </w:rPr>
        <w:t xml:space="preserve">, powinien taki wniosek wraz z podaniem uzasadniających go przyczyn zamieścić w pisemnym zawiadomieniu.  </w:t>
      </w:r>
    </w:p>
    <w:p w14:paraId="6DEA4DB8" w14:textId="77777777" w:rsidR="001462C3" w:rsidRPr="00055F6E" w:rsidRDefault="00F627CF" w:rsidP="00B95762">
      <w:pPr>
        <w:widowControl w:val="0"/>
        <w:numPr>
          <w:ilvl w:val="0"/>
          <w:numId w:val="19"/>
        </w:numPr>
        <w:shd w:val="clear" w:color="auto" w:fill="FFFFFF"/>
        <w:autoSpaceDE w:val="0"/>
        <w:autoSpaceDN w:val="0"/>
        <w:adjustRightInd w:val="0"/>
        <w:spacing w:after="0" w:line="360" w:lineRule="auto"/>
        <w:ind w:left="284" w:right="72"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niepowiadomienia Zamawiającego lub nie zgłoszenia wniosku zgodnie z § 16 ust. 5 albo dokonania tych czynności po upływie terminu określonego w tym przepisie, Wykonawca traci prawo do powoływania się na te okoliczności w przyszłości.</w:t>
      </w:r>
    </w:p>
    <w:p w14:paraId="50B48514" w14:textId="77777777" w:rsidR="00E84F8B" w:rsidRPr="00055F6E" w:rsidRDefault="00E84F8B" w:rsidP="0011370C">
      <w:pPr>
        <w:widowControl w:val="0"/>
        <w:shd w:val="clear" w:color="auto" w:fill="FFFFFF"/>
        <w:autoSpaceDE w:val="0"/>
        <w:autoSpaceDN w:val="0"/>
        <w:adjustRightInd w:val="0"/>
        <w:spacing w:after="0" w:line="360" w:lineRule="auto"/>
        <w:ind w:right="72"/>
        <w:jc w:val="both"/>
        <w:rPr>
          <w:rFonts w:ascii="Verdana" w:eastAsia="Times New Roman" w:hAnsi="Verdana" w:cs="Tahoma"/>
          <w:b/>
          <w:sz w:val="20"/>
          <w:szCs w:val="20"/>
          <w:lang w:eastAsia="pl-PL"/>
        </w:rPr>
      </w:pPr>
    </w:p>
    <w:p w14:paraId="38622636" w14:textId="77777777" w:rsidR="00220EDB" w:rsidRPr="00055F6E" w:rsidRDefault="00220EDB" w:rsidP="00220EDB">
      <w:pPr>
        <w:widowControl w:val="0"/>
        <w:shd w:val="clear" w:color="auto" w:fill="FFFFFF"/>
        <w:autoSpaceDE w:val="0"/>
        <w:autoSpaceDN w:val="0"/>
        <w:adjustRightInd w:val="0"/>
        <w:spacing w:after="0" w:line="360" w:lineRule="auto"/>
        <w:ind w:left="284" w:right="72"/>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lastRenderedPageBreak/>
        <w:t>§ 2</w:t>
      </w:r>
      <w:r w:rsidR="0098523A" w:rsidRPr="00055F6E">
        <w:rPr>
          <w:rFonts w:ascii="Verdana" w:eastAsia="Times New Roman" w:hAnsi="Verdana" w:cs="Tahoma"/>
          <w:b/>
          <w:sz w:val="20"/>
          <w:szCs w:val="20"/>
          <w:lang w:eastAsia="pl-PL"/>
        </w:rPr>
        <w:t>0</w:t>
      </w:r>
    </w:p>
    <w:p w14:paraId="2860A635" w14:textId="77777777" w:rsidR="00220EDB" w:rsidRPr="00055F6E" w:rsidRDefault="00220EDB" w:rsidP="00220EDB">
      <w:pPr>
        <w:widowControl w:val="0"/>
        <w:shd w:val="clear" w:color="auto" w:fill="FFFFFF"/>
        <w:autoSpaceDE w:val="0"/>
        <w:autoSpaceDN w:val="0"/>
        <w:adjustRightInd w:val="0"/>
        <w:spacing w:after="0" w:line="360" w:lineRule="auto"/>
        <w:ind w:left="284" w:right="72"/>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Klauzula waloryzacyjna</w:t>
      </w:r>
    </w:p>
    <w:p w14:paraId="1ED508C3" w14:textId="77777777" w:rsidR="00442094" w:rsidRPr="00055F6E" w:rsidRDefault="00442094" w:rsidP="00220EDB">
      <w:pPr>
        <w:widowControl w:val="0"/>
        <w:shd w:val="clear" w:color="auto" w:fill="FFFFFF"/>
        <w:autoSpaceDE w:val="0"/>
        <w:autoSpaceDN w:val="0"/>
        <w:adjustRightInd w:val="0"/>
        <w:spacing w:after="0" w:line="360" w:lineRule="auto"/>
        <w:ind w:left="284" w:right="72"/>
        <w:jc w:val="center"/>
        <w:rPr>
          <w:rFonts w:ascii="Verdana" w:eastAsia="Times New Roman" w:hAnsi="Verdana" w:cs="Tahoma"/>
          <w:b/>
          <w:sz w:val="20"/>
          <w:szCs w:val="20"/>
          <w:lang w:eastAsia="pl-PL"/>
        </w:rPr>
      </w:pPr>
    </w:p>
    <w:p w14:paraId="6DBDDB95" w14:textId="77777777" w:rsidR="00E6671B" w:rsidRPr="00055F6E" w:rsidRDefault="00220EDB" w:rsidP="008B1C0B">
      <w:pPr>
        <w:widowControl w:val="0"/>
        <w:shd w:val="clear" w:color="auto" w:fill="FFFFFF"/>
        <w:autoSpaceDE w:val="0"/>
        <w:autoSpaceDN w:val="0"/>
        <w:adjustRightInd w:val="0"/>
        <w:spacing w:after="0" w:line="360" w:lineRule="auto"/>
        <w:ind w:right="72"/>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Strony postanawiają, że </w:t>
      </w:r>
      <w:r w:rsidR="008B1C0B" w:rsidRPr="00055F6E">
        <w:rPr>
          <w:rFonts w:ascii="Verdana" w:eastAsia="Times New Roman" w:hAnsi="Verdana" w:cs="Tahoma"/>
          <w:sz w:val="20"/>
          <w:szCs w:val="20"/>
          <w:lang w:eastAsia="pl-PL"/>
        </w:rPr>
        <w:t xml:space="preserve">z uwagi na czasookres planowanej realizacji umowy nie wprowadza się klauzul waloryzacyjnych za wyjątkiem sytuacji  </w:t>
      </w:r>
      <w:r w:rsidRPr="00055F6E">
        <w:rPr>
          <w:rFonts w:ascii="Verdana" w:eastAsia="Times New Roman" w:hAnsi="Verdana" w:cs="Tahoma"/>
          <w:sz w:val="20"/>
          <w:szCs w:val="20"/>
          <w:lang w:eastAsia="pl-PL"/>
        </w:rPr>
        <w:t>zmiany</w:t>
      </w:r>
      <w:r w:rsidR="008B1C0B" w:rsidRPr="00055F6E">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stawki podatku od towarów i usług</w:t>
      </w:r>
      <w:r w:rsidR="008B1C0B" w:rsidRPr="00055F6E">
        <w:rPr>
          <w:rFonts w:ascii="Verdana" w:eastAsia="Times New Roman" w:hAnsi="Verdana" w:cs="Tahoma"/>
          <w:sz w:val="20"/>
          <w:szCs w:val="20"/>
          <w:lang w:eastAsia="pl-PL"/>
        </w:rPr>
        <w:t xml:space="preserve">. </w:t>
      </w:r>
      <w:r w:rsidR="00E6671B" w:rsidRPr="00055F6E">
        <w:rPr>
          <w:rFonts w:ascii="Verdana" w:eastAsia="Times New Roman" w:hAnsi="Verdana" w:cs="Tahoma"/>
          <w:sz w:val="20"/>
          <w:szCs w:val="20"/>
          <w:lang w:eastAsia="pl-PL"/>
        </w:rPr>
        <w:t xml:space="preserve">W </w:t>
      </w:r>
      <w:r w:rsidR="008B1C0B" w:rsidRPr="00055F6E">
        <w:rPr>
          <w:rFonts w:ascii="Verdana" w:eastAsia="Times New Roman" w:hAnsi="Verdana" w:cs="Tahoma"/>
          <w:sz w:val="20"/>
          <w:szCs w:val="20"/>
          <w:lang w:eastAsia="pl-PL"/>
        </w:rPr>
        <w:t xml:space="preserve">takim </w:t>
      </w:r>
      <w:r w:rsidR="00736370" w:rsidRPr="00055F6E">
        <w:rPr>
          <w:rFonts w:ascii="Verdana" w:eastAsia="Times New Roman" w:hAnsi="Verdana" w:cs="Tahoma"/>
          <w:sz w:val="20"/>
          <w:szCs w:val="20"/>
          <w:lang w:eastAsia="pl-PL"/>
        </w:rPr>
        <w:t xml:space="preserve">przypadku, </w:t>
      </w:r>
      <w:r w:rsidR="00E6671B" w:rsidRPr="00055F6E">
        <w:rPr>
          <w:rFonts w:ascii="Verdana" w:eastAsia="Times New Roman" w:hAnsi="Verdana" w:cs="Tahoma"/>
          <w:sz w:val="20"/>
          <w:szCs w:val="20"/>
          <w:lang w:eastAsia="pl-PL"/>
        </w:rPr>
        <w:t xml:space="preserve">zmiana wynagrodzenia może wynikać jedynie z zmiany stawki VAT (w górę lub w dół) wynikającej z przepisów powszechnie obowiązujących, a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279DCC8E" w14:textId="77777777" w:rsidR="00B1547C" w:rsidRPr="00055F6E" w:rsidRDefault="00B1547C" w:rsidP="005F6035">
      <w:pPr>
        <w:spacing w:before="60" w:after="60" w:line="360" w:lineRule="auto"/>
        <w:jc w:val="center"/>
        <w:rPr>
          <w:rFonts w:ascii="Verdana" w:hAnsi="Verdana" w:cs="Tahoma"/>
          <w:b/>
          <w:sz w:val="20"/>
          <w:szCs w:val="20"/>
        </w:rPr>
      </w:pPr>
    </w:p>
    <w:p w14:paraId="6BBD2CF0" w14:textId="77777777" w:rsidR="005F6035" w:rsidRPr="00055F6E" w:rsidRDefault="005F6035" w:rsidP="005F6035">
      <w:pPr>
        <w:spacing w:before="60" w:after="60" w:line="360" w:lineRule="auto"/>
        <w:jc w:val="center"/>
        <w:rPr>
          <w:rFonts w:ascii="Verdana" w:hAnsi="Verdana" w:cs="Tahoma"/>
          <w:b/>
          <w:sz w:val="20"/>
          <w:szCs w:val="20"/>
        </w:rPr>
      </w:pPr>
      <w:r w:rsidRPr="00055F6E">
        <w:rPr>
          <w:rFonts w:ascii="Verdana" w:hAnsi="Verdana" w:cs="Tahoma"/>
          <w:b/>
          <w:sz w:val="20"/>
          <w:szCs w:val="20"/>
        </w:rPr>
        <w:t>§ 2</w:t>
      </w:r>
      <w:r w:rsidR="0098523A" w:rsidRPr="00055F6E">
        <w:rPr>
          <w:rFonts w:ascii="Verdana" w:hAnsi="Verdana" w:cs="Tahoma"/>
          <w:b/>
          <w:sz w:val="20"/>
          <w:szCs w:val="20"/>
        </w:rPr>
        <w:t>1</w:t>
      </w:r>
    </w:p>
    <w:p w14:paraId="5371ECB8" w14:textId="77777777" w:rsidR="005F6035" w:rsidRPr="00055F6E" w:rsidRDefault="005F6035" w:rsidP="005F6035">
      <w:pPr>
        <w:spacing w:before="60" w:after="60" w:line="360" w:lineRule="auto"/>
        <w:jc w:val="center"/>
        <w:rPr>
          <w:rFonts w:ascii="Verdana" w:hAnsi="Verdana" w:cs="Tahoma"/>
          <w:b/>
          <w:sz w:val="20"/>
          <w:szCs w:val="20"/>
        </w:rPr>
      </w:pPr>
      <w:r w:rsidRPr="00055F6E">
        <w:rPr>
          <w:rFonts w:ascii="Verdana" w:hAnsi="Verdana" w:cs="Tahoma"/>
          <w:b/>
          <w:sz w:val="20"/>
          <w:szCs w:val="20"/>
        </w:rPr>
        <w:t>Klauzule Społeczne</w:t>
      </w:r>
    </w:p>
    <w:p w14:paraId="549340A9" w14:textId="77777777" w:rsidR="001C5B3C" w:rsidRPr="00055F6E" w:rsidRDefault="001C5B3C" w:rsidP="00055F6E">
      <w:pPr>
        <w:spacing w:after="0" w:line="360" w:lineRule="auto"/>
        <w:rPr>
          <w:rFonts w:ascii="Verdana" w:eastAsia="Times New Roman" w:hAnsi="Verdana" w:cs="Tahoma"/>
          <w:b/>
          <w:sz w:val="20"/>
          <w:szCs w:val="20"/>
          <w:lang w:eastAsia="pl-PL"/>
        </w:rPr>
      </w:pPr>
    </w:p>
    <w:p w14:paraId="302469DD" w14:textId="77777777" w:rsidR="00055F6E" w:rsidRPr="00055F6E" w:rsidRDefault="00055F6E" w:rsidP="002E5444">
      <w:pPr>
        <w:keepNext/>
        <w:numPr>
          <w:ilvl w:val="0"/>
          <w:numId w:val="65"/>
        </w:numPr>
        <w:tabs>
          <w:tab w:val="num" w:pos="426"/>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Zamawiający wymaga zatrudnienia przez wykonawcę lub podwykonawcę na podstawie umowy o pracę osób wykonujących czynności w zakresie realizacji zamówienia, w szczególności </w:t>
      </w:r>
      <w:r w:rsidRPr="00055F6E">
        <w:rPr>
          <w:rFonts w:ascii="Verdana" w:hAnsi="Verdana"/>
          <w:sz w:val="20"/>
          <w:szCs w:val="20"/>
          <w:u w:color="0000FF"/>
        </w:rPr>
        <w:t>związane z wykonywaniem robót budowlanych w branżach:</w:t>
      </w:r>
    </w:p>
    <w:p w14:paraId="7FFE0E49" w14:textId="77777777" w:rsidR="00055F6E" w:rsidRPr="00055F6E" w:rsidRDefault="00055F6E" w:rsidP="007725C4">
      <w:pPr>
        <w:numPr>
          <w:ilvl w:val="0"/>
          <w:numId w:val="70"/>
        </w:numPr>
        <w:pBdr>
          <w:top w:val="nil"/>
          <w:left w:val="nil"/>
          <w:bottom w:val="nil"/>
          <w:right w:val="nil"/>
          <w:between w:val="nil"/>
          <w:bar w:val="nil"/>
        </w:pBdr>
        <w:spacing w:after="60" w:line="360" w:lineRule="auto"/>
        <w:jc w:val="both"/>
        <w:rPr>
          <w:rFonts w:ascii="Verdana" w:hAnsi="Verdana"/>
          <w:sz w:val="20"/>
          <w:szCs w:val="20"/>
        </w:rPr>
      </w:pPr>
      <w:r w:rsidRPr="00055F6E">
        <w:rPr>
          <w:rFonts w:ascii="Verdana" w:hAnsi="Verdana"/>
          <w:sz w:val="20"/>
          <w:szCs w:val="20"/>
          <w:u w:color="0000FF"/>
        </w:rPr>
        <w:t>Architektura i Konstrukcja;</w:t>
      </w:r>
    </w:p>
    <w:p w14:paraId="5076FFE7" w14:textId="77777777" w:rsidR="00055F6E" w:rsidRPr="00055F6E" w:rsidRDefault="00055F6E" w:rsidP="007725C4">
      <w:pPr>
        <w:numPr>
          <w:ilvl w:val="0"/>
          <w:numId w:val="70"/>
        </w:numPr>
        <w:pBdr>
          <w:top w:val="nil"/>
          <w:left w:val="nil"/>
          <w:bottom w:val="nil"/>
          <w:right w:val="nil"/>
          <w:between w:val="nil"/>
          <w:bar w:val="nil"/>
        </w:pBdr>
        <w:spacing w:before="60" w:after="60" w:line="360" w:lineRule="auto"/>
        <w:jc w:val="both"/>
        <w:rPr>
          <w:rFonts w:ascii="Verdana" w:hAnsi="Verdana"/>
          <w:sz w:val="20"/>
          <w:szCs w:val="20"/>
        </w:rPr>
      </w:pPr>
      <w:r w:rsidRPr="00055F6E">
        <w:rPr>
          <w:rFonts w:ascii="Verdana" w:hAnsi="Verdana"/>
          <w:sz w:val="20"/>
          <w:szCs w:val="20"/>
          <w:u w:color="0000FF"/>
        </w:rPr>
        <w:t>Instalacje elektryczne: wewnętrzne, zewnętrzne, BMS;</w:t>
      </w:r>
    </w:p>
    <w:p w14:paraId="004424A7" w14:textId="77777777" w:rsidR="00055F6E" w:rsidRPr="00055F6E" w:rsidRDefault="00055F6E" w:rsidP="007725C4">
      <w:pPr>
        <w:numPr>
          <w:ilvl w:val="0"/>
          <w:numId w:val="70"/>
        </w:numPr>
        <w:pBdr>
          <w:top w:val="nil"/>
          <w:left w:val="nil"/>
          <w:bottom w:val="nil"/>
          <w:right w:val="nil"/>
          <w:between w:val="nil"/>
          <w:bar w:val="nil"/>
        </w:pBdr>
        <w:spacing w:before="60" w:after="60" w:line="360" w:lineRule="auto"/>
        <w:jc w:val="both"/>
        <w:rPr>
          <w:rFonts w:ascii="Verdana" w:hAnsi="Verdana"/>
          <w:sz w:val="20"/>
          <w:szCs w:val="20"/>
        </w:rPr>
      </w:pPr>
      <w:r w:rsidRPr="00055F6E">
        <w:rPr>
          <w:rFonts w:ascii="Verdana" w:hAnsi="Verdana"/>
          <w:sz w:val="20"/>
          <w:szCs w:val="20"/>
        </w:rPr>
        <w:t>Instalacje wentylacyjne i klimatyzacyjne;</w:t>
      </w:r>
    </w:p>
    <w:p w14:paraId="513EC514" w14:textId="77777777" w:rsidR="00055F6E" w:rsidRPr="00055F6E" w:rsidRDefault="00055F6E" w:rsidP="007725C4">
      <w:pPr>
        <w:numPr>
          <w:ilvl w:val="0"/>
          <w:numId w:val="70"/>
        </w:numPr>
        <w:pBdr>
          <w:top w:val="nil"/>
          <w:left w:val="nil"/>
          <w:bottom w:val="nil"/>
          <w:right w:val="nil"/>
          <w:between w:val="nil"/>
          <w:bar w:val="nil"/>
        </w:pBdr>
        <w:spacing w:before="60" w:after="60" w:line="360" w:lineRule="auto"/>
        <w:jc w:val="both"/>
        <w:rPr>
          <w:rFonts w:ascii="Verdana" w:hAnsi="Verdana"/>
          <w:sz w:val="20"/>
          <w:szCs w:val="20"/>
        </w:rPr>
      </w:pPr>
      <w:r w:rsidRPr="00055F6E">
        <w:rPr>
          <w:rFonts w:ascii="Verdana" w:hAnsi="Verdana"/>
          <w:sz w:val="20"/>
          <w:szCs w:val="20"/>
          <w:u w:color="0000FF"/>
        </w:rPr>
        <w:t>Instalacje teletechniczne takie jak, System Kontroli Dostępu (SKD), System Nadzoru Telewizyjnego (CCTV), System Sygnalizacji Włamania i Napadu (SSWiN), System rezerwacji sal (SRS), System Detekcji Gazów sieć okablowania strukturalnego, urządzenia aktywne LAN,;</w:t>
      </w:r>
    </w:p>
    <w:p w14:paraId="701B62C3" w14:textId="77777777" w:rsidR="00055F6E" w:rsidRPr="002E5444" w:rsidRDefault="00055F6E" w:rsidP="007725C4">
      <w:pPr>
        <w:numPr>
          <w:ilvl w:val="0"/>
          <w:numId w:val="70"/>
        </w:numPr>
        <w:pBdr>
          <w:top w:val="nil"/>
          <w:left w:val="nil"/>
          <w:bottom w:val="nil"/>
          <w:right w:val="nil"/>
          <w:between w:val="nil"/>
          <w:bar w:val="nil"/>
        </w:pBdr>
        <w:spacing w:before="60" w:after="0" w:line="360" w:lineRule="auto"/>
        <w:jc w:val="both"/>
        <w:rPr>
          <w:rFonts w:ascii="Verdana" w:hAnsi="Verdana"/>
          <w:sz w:val="20"/>
          <w:szCs w:val="20"/>
        </w:rPr>
      </w:pPr>
      <w:r w:rsidRPr="00055F6E">
        <w:rPr>
          <w:rFonts w:ascii="Verdana" w:hAnsi="Verdana"/>
          <w:sz w:val="20"/>
          <w:szCs w:val="20"/>
          <w:u w:color="0000FF"/>
        </w:rPr>
        <w:t xml:space="preserve">Instalacje sanitarne: instalacja wod. – kan. </w:t>
      </w:r>
      <w:r w:rsidR="002E5444">
        <w:rPr>
          <w:rFonts w:ascii="Verdana" w:hAnsi="Verdana"/>
          <w:sz w:val="20"/>
          <w:szCs w:val="20"/>
          <w:u w:color="0000FF"/>
        </w:rPr>
        <w:t>wewnętrzna,</w:t>
      </w:r>
      <w:r w:rsidRPr="00055F6E">
        <w:rPr>
          <w:rFonts w:ascii="Verdana" w:hAnsi="Verdana"/>
          <w:sz w:val="20"/>
          <w:szCs w:val="20"/>
          <w:u w:color="0000FF"/>
        </w:rPr>
        <w:t xml:space="preserve"> wentylacja i </w:t>
      </w:r>
      <w:r w:rsidRPr="002E5444">
        <w:rPr>
          <w:rFonts w:ascii="Verdana" w:hAnsi="Verdana"/>
          <w:sz w:val="20"/>
          <w:szCs w:val="20"/>
          <w:u w:color="0000FF"/>
        </w:rPr>
        <w:t>klimatyzacja, instalacja c.o. i c.t.,</w:t>
      </w:r>
      <w:r w:rsidR="00E24C9F" w:rsidRPr="002E5444">
        <w:rPr>
          <w:rFonts w:ascii="Verdana" w:hAnsi="Verdana"/>
          <w:sz w:val="20"/>
          <w:szCs w:val="20"/>
          <w:u w:color="0000FF"/>
        </w:rPr>
        <w:t xml:space="preserve"> instalacje chłodnicze,</w:t>
      </w:r>
      <w:r w:rsidRPr="002E5444">
        <w:rPr>
          <w:rFonts w:ascii="Verdana" w:hAnsi="Verdana"/>
          <w:sz w:val="20"/>
          <w:szCs w:val="20"/>
          <w:u w:color="0000FF"/>
        </w:rPr>
        <w:t xml:space="preserve"> węzeł cieplny</w:t>
      </w:r>
      <w:r w:rsidR="00E24C9F" w:rsidRPr="002E5444">
        <w:rPr>
          <w:rFonts w:ascii="Verdana" w:hAnsi="Verdana"/>
          <w:sz w:val="20"/>
          <w:szCs w:val="20"/>
          <w:u w:color="0000FF"/>
        </w:rPr>
        <w:t>, gazy medyczne;</w:t>
      </w:r>
    </w:p>
    <w:p w14:paraId="65A8BA8A" w14:textId="77777777" w:rsidR="00E24C9F" w:rsidRPr="002E5444" w:rsidRDefault="00E24C9F" w:rsidP="007725C4">
      <w:pPr>
        <w:numPr>
          <w:ilvl w:val="0"/>
          <w:numId w:val="70"/>
        </w:numPr>
        <w:pBdr>
          <w:top w:val="nil"/>
          <w:left w:val="nil"/>
          <w:bottom w:val="nil"/>
          <w:right w:val="nil"/>
          <w:between w:val="nil"/>
          <w:bar w:val="nil"/>
        </w:pBdr>
        <w:spacing w:before="60" w:after="0" w:line="360" w:lineRule="auto"/>
        <w:jc w:val="both"/>
        <w:rPr>
          <w:rFonts w:ascii="Verdana" w:hAnsi="Verdana"/>
          <w:sz w:val="20"/>
          <w:szCs w:val="20"/>
        </w:rPr>
      </w:pPr>
      <w:r w:rsidRPr="002E5444">
        <w:rPr>
          <w:rFonts w:ascii="Verdana" w:hAnsi="Verdana"/>
          <w:sz w:val="20"/>
          <w:szCs w:val="20"/>
          <w:u w:color="0000FF"/>
        </w:rPr>
        <w:t>Poczta pneumatyczna;</w:t>
      </w:r>
    </w:p>
    <w:p w14:paraId="150928F6" w14:textId="77777777" w:rsidR="00055F6E" w:rsidRPr="00055F6E" w:rsidRDefault="00234156" w:rsidP="007725C4">
      <w:pPr>
        <w:numPr>
          <w:ilvl w:val="0"/>
          <w:numId w:val="66"/>
        </w:numPr>
        <w:tabs>
          <w:tab w:val="left" w:pos="709"/>
        </w:tabs>
        <w:spacing w:after="0" w:line="360" w:lineRule="auto"/>
        <w:ind w:left="709" w:hanging="283"/>
        <w:jc w:val="both"/>
        <w:rPr>
          <w:rFonts w:ascii="Verdana" w:eastAsia="Times New Roman" w:hAnsi="Verdana" w:cs="Tahoma"/>
          <w:sz w:val="20"/>
          <w:szCs w:val="20"/>
          <w:lang w:eastAsia="pl-PL"/>
        </w:rPr>
      </w:pPr>
      <w:r>
        <w:rPr>
          <w:rFonts w:ascii="Verdana" w:eastAsia="Times New Roman" w:hAnsi="Verdana" w:cs="Tahoma"/>
          <w:sz w:val="20"/>
          <w:szCs w:val="20"/>
          <w:lang w:eastAsia="pl-PL"/>
        </w:rPr>
        <w:t>Z</w:t>
      </w:r>
      <w:r w:rsidR="00055F6E" w:rsidRPr="00055F6E">
        <w:rPr>
          <w:rFonts w:ascii="Verdana" w:eastAsia="Times New Roman" w:hAnsi="Verdana" w:cs="Tahoma"/>
          <w:sz w:val="20"/>
          <w:szCs w:val="20"/>
          <w:lang w:eastAsia="pl-PL"/>
        </w:rPr>
        <w:t>agospodarowanie terenu.</w:t>
      </w:r>
    </w:p>
    <w:p w14:paraId="1B751D44" w14:textId="77777777" w:rsidR="00055F6E" w:rsidRPr="00055F6E" w:rsidRDefault="00055F6E" w:rsidP="002E5444">
      <w:pPr>
        <w:keepNext/>
        <w:numPr>
          <w:ilvl w:val="0"/>
          <w:numId w:val="65"/>
        </w:numPr>
        <w:shd w:val="clear" w:color="auto" w:fill="FFFFFF"/>
        <w:tabs>
          <w:tab w:val="clear" w:pos="2292"/>
          <w:tab w:val="num" w:pos="426"/>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6F08082" w14:textId="77777777" w:rsidR="00055F6E" w:rsidRPr="00055F6E" w:rsidRDefault="00055F6E" w:rsidP="007725C4">
      <w:pPr>
        <w:numPr>
          <w:ilvl w:val="0"/>
          <w:numId w:val="67"/>
        </w:numPr>
        <w:tabs>
          <w:tab w:val="left" w:pos="709"/>
        </w:tabs>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żądania oświadczeń i dokumentów w zakresie potwierdzenia spełniania ww. wymogów i dokonywania ich oceny;</w:t>
      </w:r>
    </w:p>
    <w:p w14:paraId="037EEE05" w14:textId="77777777" w:rsidR="00055F6E" w:rsidRPr="00055F6E" w:rsidRDefault="00055F6E" w:rsidP="007725C4">
      <w:pPr>
        <w:numPr>
          <w:ilvl w:val="0"/>
          <w:numId w:val="67"/>
        </w:numPr>
        <w:tabs>
          <w:tab w:val="left" w:pos="709"/>
        </w:tabs>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żądania wyjaśnień w przypadku wątpliwości w zakresie potwierdzenia spełniania ww. wymogów;</w:t>
      </w:r>
    </w:p>
    <w:p w14:paraId="377DF3C8" w14:textId="77777777" w:rsidR="00055F6E" w:rsidRPr="00055F6E" w:rsidRDefault="00055F6E" w:rsidP="007725C4">
      <w:pPr>
        <w:numPr>
          <w:ilvl w:val="0"/>
          <w:numId w:val="67"/>
        </w:numPr>
        <w:tabs>
          <w:tab w:val="left" w:pos="709"/>
        </w:tabs>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przeprowadzania kontroli na miejscu wykonywania świadczenia.</w:t>
      </w:r>
    </w:p>
    <w:p w14:paraId="75FE21CF" w14:textId="77777777" w:rsidR="00055F6E" w:rsidRPr="00055F6E" w:rsidRDefault="00055F6E" w:rsidP="007E6D78">
      <w:pPr>
        <w:keepNext/>
        <w:numPr>
          <w:ilvl w:val="0"/>
          <w:numId w:val="65"/>
        </w:numPr>
        <w:shd w:val="clear" w:color="auto" w:fill="FFFFFF"/>
        <w:tabs>
          <w:tab w:val="clear" w:pos="2292"/>
          <w:tab w:val="num" w:pos="426"/>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lastRenderedPageBreak/>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1640074" w14:textId="77777777" w:rsidR="00055F6E" w:rsidRPr="00055F6E" w:rsidRDefault="00055F6E" w:rsidP="007E6D78">
      <w:pPr>
        <w:keepNext/>
        <w:numPr>
          <w:ilvl w:val="0"/>
          <w:numId w:val="65"/>
        </w:numPr>
        <w:shd w:val="clear" w:color="auto" w:fill="FFFFFF"/>
        <w:tabs>
          <w:tab w:val="clear" w:pos="2292"/>
          <w:tab w:val="num" w:pos="426"/>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64723E86" w14:textId="77777777" w:rsidR="00055F6E" w:rsidRPr="00055F6E" w:rsidRDefault="00055F6E" w:rsidP="007725C4">
      <w:pPr>
        <w:numPr>
          <w:ilvl w:val="0"/>
          <w:numId w:val="68"/>
        </w:numPr>
        <w:tabs>
          <w:tab w:val="left" w:pos="709"/>
        </w:tabs>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Poświadczoną za zgodność z oryginałem odpowiednio przez wykonawcę lub podwykonawcę </w:t>
      </w:r>
      <w:r w:rsidRPr="00055F6E">
        <w:rPr>
          <w:rFonts w:ascii="Verdana" w:eastAsia="Times New Roman" w:hAnsi="Verdana" w:cs="Tahoma"/>
          <w:bCs/>
          <w:sz w:val="20"/>
          <w:szCs w:val="20"/>
          <w:lang w:eastAsia="pl-PL"/>
        </w:rPr>
        <w:t>kopię umowy/umów o pracę</w:t>
      </w:r>
      <w:r w:rsidRPr="00055F6E">
        <w:rPr>
          <w:rFonts w:ascii="Verdana" w:eastAsia="Times New Roman" w:hAnsi="Verdana" w:cs="Tahoma"/>
          <w:sz w:val="20"/>
          <w:szCs w:val="20"/>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0DD59976" w14:textId="77777777" w:rsidR="00055F6E" w:rsidRPr="00055F6E" w:rsidRDefault="00055F6E" w:rsidP="007725C4">
      <w:pPr>
        <w:numPr>
          <w:ilvl w:val="0"/>
          <w:numId w:val="68"/>
        </w:numPr>
        <w:tabs>
          <w:tab w:val="left" w:pos="709"/>
        </w:tabs>
        <w:spacing w:after="0" w:line="360" w:lineRule="auto"/>
        <w:ind w:left="709" w:hanging="283"/>
        <w:jc w:val="both"/>
        <w:rPr>
          <w:rFonts w:ascii="Verdana" w:eastAsia="Times New Roman" w:hAnsi="Verdana" w:cs="Tahoma"/>
          <w:sz w:val="20"/>
          <w:szCs w:val="20"/>
          <w:lang w:eastAsia="pl-PL"/>
        </w:rPr>
      </w:pPr>
      <w:r w:rsidRPr="00055F6E">
        <w:rPr>
          <w:rFonts w:ascii="Verdana" w:eastAsia="Times New Roman" w:hAnsi="Verdana" w:cs="Tahoma"/>
          <w:bCs/>
          <w:sz w:val="20"/>
          <w:szCs w:val="20"/>
          <w:lang w:eastAsia="pl-PL"/>
        </w:rPr>
        <w:t>Zaświadczenie właściwego oddziału ZUS</w:t>
      </w:r>
      <w:r w:rsidRPr="00055F6E">
        <w:rPr>
          <w:rFonts w:ascii="Verdana" w:eastAsia="Times New Roman" w:hAnsi="Verdana" w:cs="Tahoma"/>
          <w:sz w:val="20"/>
          <w:szCs w:val="20"/>
          <w:lang w:eastAsia="pl-PL"/>
        </w:rPr>
        <w:t>, potwierdzające opłacanie przez wykonawcę lub podwykonawcę składek na ubezpieczenia społeczne i zdrowotne z tytułu zatrudnienia na podstawie umów o pracę za ostatni okres rozliczeniowy;</w:t>
      </w:r>
    </w:p>
    <w:p w14:paraId="566D043B" w14:textId="77777777" w:rsidR="007E6D78" w:rsidRPr="007E6D78" w:rsidRDefault="00055F6E" w:rsidP="007E6D78">
      <w:pPr>
        <w:numPr>
          <w:ilvl w:val="0"/>
          <w:numId w:val="68"/>
        </w:numPr>
        <w:tabs>
          <w:tab w:val="left" w:pos="709"/>
        </w:tabs>
        <w:spacing w:after="0" w:line="360" w:lineRule="auto"/>
        <w:ind w:left="709" w:hanging="283"/>
        <w:jc w:val="both"/>
        <w:rPr>
          <w:rFonts w:ascii="Verdana" w:hAnsi="Verdana" w:cs="Tahoma"/>
          <w:sz w:val="20"/>
          <w:szCs w:val="20"/>
        </w:rPr>
      </w:pPr>
      <w:r w:rsidRPr="007E6D78">
        <w:rPr>
          <w:rFonts w:ascii="Verdana" w:eastAsia="Times New Roman" w:hAnsi="Verdana" w:cs="Tahoma"/>
          <w:sz w:val="20"/>
          <w:szCs w:val="20"/>
          <w:lang w:eastAsia="pl-PL"/>
        </w:rPr>
        <w:t xml:space="preserve">Poświadczoną za zgodność z oryginałem odpowiednio przez wykonawcę lub podwykonawcę </w:t>
      </w:r>
      <w:r w:rsidRPr="007E6D78">
        <w:rPr>
          <w:rFonts w:ascii="Verdana" w:eastAsia="Times New Roman" w:hAnsi="Verdana" w:cs="Tahoma"/>
          <w:bCs/>
          <w:sz w:val="20"/>
          <w:szCs w:val="20"/>
          <w:lang w:eastAsia="pl-PL"/>
        </w:rPr>
        <w:t>kopię dowodu potwierdzającego</w:t>
      </w:r>
      <w:r w:rsidRPr="007E6D78">
        <w:rPr>
          <w:rFonts w:ascii="Verdana" w:eastAsia="Times New Roman" w:hAnsi="Verdana" w:cs="Tahoma"/>
          <w:sz w:val="20"/>
          <w:szCs w:val="20"/>
          <w:lang w:eastAsia="pl-PL"/>
        </w:rPr>
        <w:t xml:space="preserve"> </w:t>
      </w:r>
      <w:r w:rsidRPr="007E6D78">
        <w:rPr>
          <w:rFonts w:ascii="Verdana" w:eastAsia="Times New Roman" w:hAnsi="Verdana" w:cs="Tahoma"/>
          <w:bCs/>
          <w:sz w:val="20"/>
          <w:szCs w:val="20"/>
          <w:lang w:eastAsia="pl-PL"/>
        </w:rPr>
        <w:t>zgłoszenie pracownika przez pracodawcę do ubezpieczeń</w:t>
      </w:r>
      <w:r w:rsidRPr="007E6D78">
        <w:rPr>
          <w:rFonts w:ascii="Verdana" w:eastAsia="Times New Roman" w:hAnsi="Verdana" w:cs="Tahoma"/>
          <w:sz w:val="20"/>
          <w:szCs w:val="20"/>
          <w:lang w:eastAsia="pl-PL"/>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w:t>
      </w:r>
    </w:p>
    <w:p w14:paraId="2F482666" w14:textId="77777777" w:rsidR="002E5444" w:rsidRPr="007E6D78" w:rsidRDefault="00055F6E" w:rsidP="007E6D78">
      <w:pPr>
        <w:tabs>
          <w:tab w:val="left" w:pos="709"/>
        </w:tabs>
        <w:spacing w:after="0" w:line="360" w:lineRule="auto"/>
        <w:ind w:left="709"/>
        <w:jc w:val="both"/>
        <w:rPr>
          <w:rFonts w:ascii="Verdana" w:hAnsi="Verdana" w:cs="Tahoma"/>
          <w:sz w:val="20"/>
          <w:szCs w:val="20"/>
        </w:rPr>
      </w:pPr>
      <w:r w:rsidRPr="007E6D78">
        <w:rPr>
          <w:rFonts w:ascii="Verdana" w:hAnsi="Verdana" w:cs="Tahoma"/>
          <w:sz w:val="20"/>
          <w:szCs w:val="20"/>
        </w:rPr>
        <w:lastRenderedPageBreak/>
        <w:t>(tj.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7DF5DE28" w14:textId="77777777" w:rsidR="004733AC" w:rsidRPr="00401D7B" w:rsidRDefault="00055F6E" w:rsidP="007E6D78">
      <w:pPr>
        <w:numPr>
          <w:ilvl w:val="0"/>
          <w:numId w:val="65"/>
        </w:numPr>
        <w:tabs>
          <w:tab w:val="clear" w:pos="2292"/>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Przed udostępnieniem Zamawiającemu dokumentów, o których mowa w ust. 3 i 4, odpowiednio Wykonawca lub Podwykonawca zobowiązany jest zapewnić ochronę danych osobowych pracowników, zgodnie z przepisami o ochronie danych osobowych, tj. w szczególności adresów, numerów PESEL, numerów dokumentów tożsamości, wysokości wynagrodzenia, wysokości odprowadzanych składek itp., które nie są niezbędne do udostępnienia Zamawiającemu w celu wykonania postanowień niniejszej Umowy, jeżeli znajdują się w treści określonego dokumentu.</w:t>
      </w:r>
      <w:r w:rsidR="004733AC" w:rsidRPr="00401D7B" w:rsidDel="004733AC">
        <w:rPr>
          <w:rFonts w:ascii="Verdana" w:eastAsia="Times New Roman" w:hAnsi="Verdana" w:cs="Tahoma"/>
          <w:sz w:val="20"/>
          <w:szCs w:val="20"/>
          <w:lang w:eastAsia="pl-PL"/>
        </w:rPr>
        <w:t xml:space="preserve"> </w:t>
      </w:r>
    </w:p>
    <w:p w14:paraId="5C58B331" w14:textId="77777777" w:rsidR="00055F6E" w:rsidRPr="00055F6E" w:rsidRDefault="00055F6E" w:rsidP="007E6D78">
      <w:pPr>
        <w:numPr>
          <w:ilvl w:val="0"/>
          <w:numId w:val="65"/>
        </w:numPr>
        <w:tabs>
          <w:tab w:val="clear" w:pos="2292"/>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 § 15.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DF5902" w14:textId="77777777" w:rsidR="00055F6E" w:rsidRPr="00055F6E" w:rsidRDefault="00055F6E" w:rsidP="007E6D78">
      <w:pPr>
        <w:keepNext/>
        <w:numPr>
          <w:ilvl w:val="0"/>
          <w:numId w:val="65"/>
        </w:numPr>
        <w:shd w:val="clear" w:color="auto" w:fill="FFFFFF"/>
        <w:tabs>
          <w:tab w:val="clear" w:pos="2292"/>
          <w:tab w:val="num" w:pos="426"/>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W przypadku uzasadnionych wątpliwości, co do przestrzegania prawa pracy przez wykonawcę lub podwykonawcę, zamawiający może zwrócić się o przeprowadzenie kontroli przez Państwową Inspekcję Pracy.</w:t>
      </w:r>
    </w:p>
    <w:p w14:paraId="00668563" w14:textId="77777777" w:rsidR="00055F6E" w:rsidRPr="00055F6E" w:rsidRDefault="00055F6E" w:rsidP="007E6D78">
      <w:pPr>
        <w:keepNext/>
        <w:numPr>
          <w:ilvl w:val="0"/>
          <w:numId w:val="65"/>
        </w:numPr>
        <w:shd w:val="clear" w:color="auto" w:fill="FFFFFF"/>
        <w:tabs>
          <w:tab w:val="clear" w:pos="2292"/>
          <w:tab w:val="num" w:pos="426"/>
          <w:tab w:val="left" w:pos="3600"/>
        </w:tabs>
        <w:overflowPunct w:val="0"/>
        <w:autoSpaceDE w:val="0"/>
        <w:autoSpaceDN w:val="0"/>
        <w:adjustRightInd w:val="0"/>
        <w:spacing w:after="0" w:line="360" w:lineRule="auto"/>
        <w:ind w:left="426" w:hanging="426"/>
        <w:jc w:val="both"/>
        <w:textAlignment w:val="baseline"/>
        <w:rPr>
          <w:rFonts w:ascii="Verdana" w:eastAsia="Times New Roman" w:hAnsi="Verdana" w:cs="Tahoma"/>
          <w:sz w:val="20"/>
          <w:szCs w:val="20"/>
          <w:lang w:eastAsia="pl-PL"/>
        </w:rPr>
      </w:pPr>
      <w:r w:rsidRPr="00055F6E">
        <w:rPr>
          <w:rFonts w:ascii="Verdana" w:eastAsia="Times New Roman" w:hAnsi="Verdana" w:cs="Tahoma"/>
          <w:sz w:val="20"/>
          <w:szCs w:val="20"/>
          <w:lang w:eastAsia="pl-PL"/>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7817CA67" w14:textId="77777777" w:rsidR="0011370C" w:rsidRPr="00055F6E" w:rsidRDefault="0011370C" w:rsidP="00055F6E">
      <w:pPr>
        <w:spacing w:after="0" w:line="360" w:lineRule="auto"/>
        <w:rPr>
          <w:rFonts w:ascii="Verdana" w:eastAsia="Times New Roman" w:hAnsi="Verdana" w:cs="Tahoma"/>
          <w:b/>
          <w:sz w:val="20"/>
          <w:szCs w:val="20"/>
          <w:lang w:eastAsia="pl-PL"/>
        </w:rPr>
      </w:pPr>
    </w:p>
    <w:p w14:paraId="43BCCE66" w14:textId="77777777" w:rsidR="008B1C0B" w:rsidRPr="00055F6E" w:rsidRDefault="008B1C0B" w:rsidP="008B1C0B">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22</w:t>
      </w:r>
    </w:p>
    <w:p w14:paraId="3D470662" w14:textId="77777777" w:rsidR="008B1C0B" w:rsidRPr="00055F6E" w:rsidRDefault="008B1C0B" w:rsidP="008B1C0B">
      <w:pPr>
        <w:pBdr>
          <w:top w:val="nil"/>
          <w:left w:val="nil"/>
          <w:bottom w:val="nil"/>
          <w:right w:val="nil"/>
          <w:between w:val="nil"/>
          <w:bar w:val="nil"/>
        </w:pBdr>
        <w:spacing w:before="60" w:after="60" w:line="360" w:lineRule="auto"/>
        <w:jc w:val="center"/>
        <w:rPr>
          <w:rFonts w:ascii="Verdana" w:eastAsia="Tahoma" w:hAnsi="Verdana" w:cs="Tahoma"/>
          <w:b/>
          <w:bCs/>
          <w:sz w:val="20"/>
          <w:szCs w:val="20"/>
          <w:u w:color="000000"/>
          <w:bdr w:val="nil"/>
          <w:lang w:eastAsia="pl-PL"/>
        </w:rPr>
      </w:pPr>
      <w:r w:rsidRPr="00055F6E">
        <w:rPr>
          <w:rFonts w:ascii="Verdana" w:hAnsi="Verdana" w:cs="Calibri"/>
          <w:b/>
          <w:bCs/>
          <w:sz w:val="20"/>
          <w:szCs w:val="20"/>
          <w:u w:color="000000"/>
          <w:bdr w:val="nil"/>
          <w:lang w:eastAsia="pl-PL"/>
        </w:rPr>
        <w:t>RODO</w:t>
      </w:r>
    </w:p>
    <w:p w14:paraId="68CCA395" w14:textId="77777777" w:rsidR="008B1C0B" w:rsidRPr="00055F6E" w:rsidRDefault="008B1C0B" w:rsidP="007725C4">
      <w:pPr>
        <w:numPr>
          <w:ilvl w:val="0"/>
          <w:numId w:val="64"/>
        </w:numPr>
        <w:pBdr>
          <w:top w:val="nil"/>
          <w:left w:val="nil"/>
          <w:bottom w:val="nil"/>
          <w:right w:val="nil"/>
          <w:between w:val="nil"/>
          <w:bar w:val="nil"/>
        </w:pBdr>
        <w:spacing w:before="60" w:after="60" w:line="360" w:lineRule="auto"/>
        <w:ind w:left="284" w:hanging="284"/>
        <w:jc w:val="both"/>
        <w:rPr>
          <w:rFonts w:ascii="Verdana" w:hAnsi="Verdana" w:cs="Calibri"/>
          <w:sz w:val="20"/>
          <w:szCs w:val="20"/>
          <w:u w:color="000000"/>
          <w:bdr w:val="nil"/>
          <w:lang w:eastAsia="pl-PL"/>
        </w:rPr>
      </w:pPr>
      <w:r w:rsidRPr="00055F6E">
        <w:rPr>
          <w:rFonts w:ascii="Verdana" w:hAnsi="Verdana" w:cs="Calibri"/>
          <w:sz w:val="20"/>
          <w:szCs w:val="20"/>
          <w:u w:color="000000"/>
          <w:bdr w:val="nil"/>
          <w:lang w:eastAsia="pl-PL"/>
        </w:rPr>
        <w:t>W przypadku gdyby w ramach realizacji niniejszej umowy zaistniała potrzeba przetwarzania danych osobowych strony w odrębnej umowie określą zasady powierzenia i przetwarzania danych osobowych zgodnie z zasadami określonymi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DAC7DFF" w14:textId="77777777" w:rsidR="008B1C0B" w:rsidRPr="00055F6E" w:rsidRDefault="008B1C0B" w:rsidP="007725C4">
      <w:pPr>
        <w:numPr>
          <w:ilvl w:val="0"/>
          <w:numId w:val="64"/>
        </w:numPr>
        <w:pBdr>
          <w:top w:val="nil"/>
          <w:left w:val="nil"/>
          <w:bottom w:val="nil"/>
          <w:right w:val="nil"/>
          <w:between w:val="nil"/>
          <w:bar w:val="nil"/>
        </w:pBdr>
        <w:spacing w:before="60" w:after="60" w:line="360" w:lineRule="auto"/>
        <w:ind w:left="284" w:hanging="284"/>
        <w:jc w:val="both"/>
        <w:rPr>
          <w:rFonts w:ascii="Verdana" w:hAnsi="Verdana" w:cs="Calibri"/>
          <w:sz w:val="20"/>
          <w:szCs w:val="20"/>
          <w:u w:color="000000"/>
          <w:bdr w:val="nil"/>
          <w:lang w:eastAsia="pl-PL"/>
        </w:rPr>
      </w:pPr>
      <w:bookmarkStart w:id="7" w:name="_Hlk13834728"/>
      <w:r w:rsidRPr="00055F6E">
        <w:rPr>
          <w:rFonts w:ascii="Verdana" w:hAnsi="Verdana" w:cs="Calibri"/>
          <w:sz w:val="20"/>
          <w:szCs w:val="20"/>
          <w:u w:color="000000"/>
          <w:bdr w:val="nil"/>
          <w:lang w:eastAsia="pl-PL"/>
        </w:rPr>
        <w:t xml:space="preserve">Wzór umowy powierzenia przetwarzania danych osobowych </w:t>
      </w:r>
      <w:bookmarkEnd w:id="7"/>
      <w:r w:rsidRPr="00055F6E">
        <w:rPr>
          <w:rFonts w:ascii="Verdana" w:hAnsi="Verdana" w:cs="Calibri"/>
          <w:sz w:val="20"/>
          <w:szCs w:val="20"/>
          <w:u w:color="000000"/>
          <w:bdr w:val="nil"/>
          <w:lang w:eastAsia="pl-PL"/>
        </w:rPr>
        <w:t xml:space="preserve">stanowi </w:t>
      </w:r>
      <w:r w:rsidRPr="00055F6E">
        <w:rPr>
          <w:rFonts w:ascii="Verdana" w:hAnsi="Verdana" w:cs="Calibri"/>
          <w:b/>
          <w:sz w:val="20"/>
          <w:szCs w:val="20"/>
          <w:u w:color="000000"/>
          <w:bdr w:val="nil"/>
          <w:lang w:eastAsia="pl-PL"/>
        </w:rPr>
        <w:t xml:space="preserve">załącznik nr 10 </w:t>
      </w:r>
      <w:r w:rsidRPr="00055F6E">
        <w:rPr>
          <w:rFonts w:ascii="Verdana" w:hAnsi="Verdana" w:cs="Calibri"/>
          <w:sz w:val="20"/>
          <w:szCs w:val="20"/>
          <w:u w:color="000000"/>
          <w:bdr w:val="nil"/>
          <w:lang w:eastAsia="pl-PL"/>
        </w:rPr>
        <w:t>do umowy.</w:t>
      </w:r>
    </w:p>
    <w:p w14:paraId="2D6A6492" w14:textId="77777777" w:rsidR="008B1C0B" w:rsidRPr="00055F6E" w:rsidRDefault="008B1C0B" w:rsidP="007725C4">
      <w:pPr>
        <w:numPr>
          <w:ilvl w:val="0"/>
          <w:numId w:val="64"/>
        </w:numPr>
        <w:pBdr>
          <w:top w:val="nil"/>
          <w:left w:val="nil"/>
          <w:bottom w:val="nil"/>
          <w:right w:val="nil"/>
          <w:between w:val="nil"/>
          <w:bar w:val="nil"/>
        </w:pBdr>
        <w:spacing w:before="60" w:after="60" w:line="360" w:lineRule="auto"/>
        <w:ind w:left="284" w:hanging="284"/>
        <w:jc w:val="both"/>
        <w:rPr>
          <w:rFonts w:ascii="Verdana" w:hAnsi="Verdana" w:cs="Calibri"/>
          <w:color w:val="FF0000"/>
          <w:sz w:val="20"/>
          <w:szCs w:val="20"/>
          <w:u w:color="000000"/>
          <w:bdr w:val="nil"/>
          <w:lang w:eastAsia="pl-PL"/>
        </w:rPr>
      </w:pPr>
      <w:r w:rsidRPr="00055F6E">
        <w:rPr>
          <w:rFonts w:ascii="Verdana" w:hAnsi="Verdana" w:cs="Calibri"/>
          <w:sz w:val="20"/>
          <w:szCs w:val="20"/>
          <w:u w:color="000000"/>
          <w:bdr w:val="nil"/>
          <w:lang w:eastAsia="pl-PL"/>
        </w:rPr>
        <w:lastRenderedPageBreak/>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65A11312" w14:textId="77777777" w:rsidR="008B1C0B" w:rsidRPr="00055F6E" w:rsidRDefault="008B1C0B" w:rsidP="00D56C39">
      <w:pPr>
        <w:spacing w:after="0" w:line="360" w:lineRule="auto"/>
        <w:jc w:val="center"/>
        <w:rPr>
          <w:rFonts w:ascii="Verdana" w:eastAsia="Times New Roman" w:hAnsi="Verdana" w:cs="Tahoma"/>
          <w:b/>
          <w:sz w:val="20"/>
          <w:szCs w:val="20"/>
          <w:lang w:eastAsia="pl-PL"/>
        </w:rPr>
      </w:pPr>
    </w:p>
    <w:p w14:paraId="6F65982A" w14:textId="77777777" w:rsidR="00F627CF" w:rsidRPr="00055F6E" w:rsidRDefault="007F0F68"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 2</w:t>
      </w:r>
      <w:r w:rsidR="008B1C0B" w:rsidRPr="00055F6E">
        <w:rPr>
          <w:rFonts w:ascii="Verdana" w:eastAsia="Times New Roman" w:hAnsi="Verdana" w:cs="Tahoma"/>
          <w:b/>
          <w:sz w:val="20"/>
          <w:szCs w:val="20"/>
          <w:lang w:eastAsia="pl-PL"/>
        </w:rPr>
        <w:t>3</w:t>
      </w:r>
    </w:p>
    <w:p w14:paraId="278B826A" w14:textId="77777777" w:rsidR="00F627CF" w:rsidRPr="00055F6E" w:rsidRDefault="00F627CF" w:rsidP="00D56C39">
      <w:pPr>
        <w:spacing w:after="0" w:line="360" w:lineRule="auto"/>
        <w:jc w:val="center"/>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t>Postanowienia końcowe</w:t>
      </w:r>
    </w:p>
    <w:p w14:paraId="2E16D96D" w14:textId="77777777" w:rsidR="000F14F9" w:rsidRPr="00055F6E" w:rsidRDefault="000F14F9" w:rsidP="00D56C39">
      <w:pPr>
        <w:spacing w:after="0" w:line="360" w:lineRule="auto"/>
        <w:jc w:val="center"/>
        <w:rPr>
          <w:rFonts w:ascii="Verdana" w:eastAsia="Times New Roman" w:hAnsi="Verdana" w:cs="Tahoma"/>
          <w:b/>
          <w:sz w:val="20"/>
          <w:szCs w:val="20"/>
          <w:lang w:eastAsia="pl-PL"/>
        </w:rPr>
      </w:pPr>
    </w:p>
    <w:p w14:paraId="3D9FF7ED" w14:textId="77777777" w:rsidR="00F627CF" w:rsidRPr="00055F6E" w:rsidRDefault="00F627CF" w:rsidP="00E26AAD">
      <w:pPr>
        <w:numPr>
          <w:ilvl w:val="0"/>
          <w:numId w:val="10"/>
        </w:numPr>
        <w:tabs>
          <w:tab w:val="clear" w:pos="360"/>
          <w:tab w:val="left" w:pos="284"/>
          <w:tab w:val="left" w:pos="3686"/>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 zastrzeżeniem § 16 zmiana postanowień niniejszej umowy może nastąpić wyłącznie za zgodą obu Stron i wymaga aneksu w formie pisemnej pod rygorem nieważności.</w:t>
      </w:r>
    </w:p>
    <w:p w14:paraId="3CF703F5" w14:textId="77777777" w:rsidR="00327A23" w:rsidRPr="00055F6E" w:rsidRDefault="00F627CF" w:rsidP="00327A23">
      <w:pPr>
        <w:numPr>
          <w:ilvl w:val="0"/>
          <w:numId w:val="10"/>
        </w:numPr>
        <w:tabs>
          <w:tab w:val="clear" w:pos="360"/>
          <w:tab w:val="left" w:pos="284"/>
          <w:tab w:val="left" w:pos="3686"/>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 sprawach </w:t>
      </w:r>
      <w:r w:rsidR="00AB6D33" w:rsidRPr="00055F6E">
        <w:rPr>
          <w:rFonts w:ascii="Verdana" w:eastAsia="Times New Roman" w:hAnsi="Verdana" w:cs="Tahoma"/>
          <w:sz w:val="20"/>
          <w:szCs w:val="20"/>
          <w:lang w:eastAsia="pl-PL"/>
        </w:rPr>
        <w:t>nieuregulowanych</w:t>
      </w:r>
      <w:r w:rsidRPr="00055F6E">
        <w:rPr>
          <w:rFonts w:ascii="Verdana" w:eastAsia="Times New Roman" w:hAnsi="Verdana" w:cs="Tahoma"/>
          <w:sz w:val="20"/>
          <w:szCs w:val="20"/>
          <w:lang w:eastAsia="pl-PL"/>
        </w:rPr>
        <w:t xml:space="preserve"> w umowie stosuje się przepisy Ustawy Prawo Zamówień Publicznych z dnia 29 stycznia 2004 roku, Kodeksu Cywilnego, ustawy z dnia 26 listopada 1998 roku o finansach publicznych, oraz ustawy z dnia 7 lipca 1994 r. Prawo budowlane.</w:t>
      </w:r>
    </w:p>
    <w:p w14:paraId="6B5FA511" w14:textId="77777777" w:rsidR="003B7AB1" w:rsidRPr="00055F6E" w:rsidRDefault="003B7AB1" w:rsidP="00327A23">
      <w:pPr>
        <w:numPr>
          <w:ilvl w:val="0"/>
          <w:numId w:val="10"/>
        </w:numPr>
        <w:tabs>
          <w:tab w:val="clear" w:pos="360"/>
          <w:tab w:val="left" w:pos="284"/>
          <w:tab w:val="left" w:pos="3686"/>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Wykonawca nie może, bez zgody Zamawiającego udzielonej na piśmie pod rygorem nieważności, dokonać przelewu praw ani obowiązków wynikających z niniejszej </w:t>
      </w:r>
      <w:r w:rsidR="00736370" w:rsidRPr="00055F6E">
        <w:rPr>
          <w:rFonts w:ascii="Verdana" w:eastAsia="Times New Roman" w:hAnsi="Verdana" w:cs="Tahoma"/>
          <w:sz w:val="20"/>
          <w:szCs w:val="20"/>
          <w:lang w:eastAsia="pl-PL"/>
        </w:rPr>
        <w:t>umowy na</w:t>
      </w:r>
      <w:r w:rsidRPr="00055F6E">
        <w:rPr>
          <w:rFonts w:ascii="Verdana" w:eastAsia="Times New Roman" w:hAnsi="Verdana" w:cs="Tahoma"/>
          <w:sz w:val="20"/>
          <w:szCs w:val="20"/>
          <w:lang w:eastAsia="pl-PL"/>
        </w:rPr>
        <w:t xml:space="preserve"> rzecz osób trzecich.</w:t>
      </w:r>
      <w:r w:rsidR="00327A23" w:rsidRPr="00055F6E">
        <w:rPr>
          <w:rFonts w:ascii="Verdana" w:eastAsia="Times New Roman" w:hAnsi="Verdana" w:cs="Tahoma"/>
          <w:sz w:val="20"/>
          <w:szCs w:val="20"/>
          <w:lang w:eastAsia="pl-PL"/>
        </w:rPr>
        <w:t xml:space="preserve"> </w:t>
      </w:r>
    </w:p>
    <w:p w14:paraId="4F4C7FED" w14:textId="77777777" w:rsidR="00305E5F" w:rsidRPr="00305E5F" w:rsidRDefault="00F627CF" w:rsidP="00305E5F">
      <w:pPr>
        <w:numPr>
          <w:ilvl w:val="0"/>
          <w:numId w:val="10"/>
        </w:numPr>
        <w:tabs>
          <w:tab w:val="clear" w:pos="360"/>
          <w:tab w:val="left" w:pos="284"/>
          <w:tab w:val="left" w:pos="3686"/>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Na wypadek sporu między Stronami właściwy miejscowo do jego rozpoznania będzie Sąd właściwy ze względu na siedzibę Zamawiającego.</w:t>
      </w:r>
    </w:p>
    <w:p w14:paraId="44D47F97" w14:textId="77777777" w:rsidR="00F627CF" w:rsidRPr="00055F6E" w:rsidRDefault="00F627CF" w:rsidP="00E26AAD">
      <w:pPr>
        <w:numPr>
          <w:ilvl w:val="0"/>
          <w:numId w:val="10"/>
        </w:numPr>
        <w:tabs>
          <w:tab w:val="clear" w:pos="360"/>
          <w:tab w:val="left" w:pos="284"/>
          <w:tab w:val="left" w:pos="3686"/>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Umowę niniejszą sporządzono w 2 jednobrzmiących egzemplarzach po 1 dla każdej ze Stron.</w:t>
      </w:r>
    </w:p>
    <w:p w14:paraId="272F8B30" w14:textId="77777777" w:rsidR="007B5E70" w:rsidRPr="00055F6E" w:rsidRDefault="00011B44" w:rsidP="007725C4">
      <w:pPr>
        <w:numPr>
          <w:ilvl w:val="0"/>
          <w:numId w:val="10"/>
        </w:numPr>
        <w:tabs>
          <w:tab w:val="clear" w:pos="360"/>
          <w:tab w:val="left" w:pos="284"/>
          <w:tab w:val="left" w:pos="3686"/>
        </w:tabs>
        <w:spacing w:after="0" w:line="360" w:lineRule="auto"/>
        <w:ind w:left="284" w:hanging="284"/>
        <w:jc w:val="both"/>
        <w:rPr>
          <w:rFonts w:ascii="Verdana" w:eastAsia="Times New Roman" w:hAnsi="Verdana" w:cs="Tahoma"/>
          <w:sz w:val="20"/>
          <w:szCs w:val="20"/>
          <w:lang w:eastAsia="pl-PL"/>
        </w:rPr>
      </w:pPr>
      <w:r w:rsidRPr="00055F6E">
        <w:rPr>
          <w:rFonts w:ascii="Verdana" w:eastAsia="Times New Roman" w:hAnsi="Verdana"/>
          <w:sz w:val="20"/>
          <w:szCs w:val="20"/>
          <w:lang w:eastAsia="pl-PL"/>
        </w:rPr>
        <w:t>Wykonawca przyjmuje do wiadomości, iż zarówno umowa jak całość dokumentacji wytworzonej w trakcie jej realizacji mają charakter jawny i mogą zostać przez Zamawiającego udostępniane na zasadach przewidzianych w przepisach powszechnie obowiązujących w szczególności przewidzianych w ustawie o dostępie do informacji publicznej</w:t>
      </w:r>
      <w:r w:rsidR="00F52AF4" w:rsidRPr="00055F6E">
        <w:rPr>
          <w:rFonts w:ascii="Verdana" w:eastAsia="Times New Roman" w:hAnsi="Verdana"/>
          <w:sz w:val="20"/>
          <w:szCs w:val="20"/>
          <w:lang w:eastAsia="pl-PL"/>
        </w:rPr>
        <w:t xml:space="preserve">. </w:t>
      </w:r>
    </w:p>
    <w:p w14:paraId="65FB8747" w14:textId="77777777" w:rsidR="00F627CF" w:rsidRPr="00055F6E" w:rsidRDefault="005B5EB7" w:rsidP="00D56C39">
      <w:pPr>
        <w:tabs>
          <w:tab w:val="left" w:pos="4350"/>
        </w:tabs>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Załączniki:</w:t>
      </w:r>
    </w:p>
    <w:p w14:paraId="7D819CA2" w14:textId="77777777" w:rsidR="005B5EB7" w:rsidRPr="00055F6E" w:rsidRDefault="00455617" w:rsidP="00E26AAD">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Załącznik nr 1 – SIWZ</w:t>
      </w:r>
      <w:r w:rsidR="004D350A" w:rsidRPr="00055F6E">
        <w:rPr>
          <w:rFonts w:ascii="Verdana" w:eastAsia="Times New Roman" w:hAnsi="Verdana" w:cs="Tahoma"/>
          <w:sz w:val="20"/>
          <w:szCs w:val="20"/>
          <w:lang w:eastAsia="pl-PL"/>
        </w:rPr>
        <w:t>,</w:t>
      </w:r>
    </w:p>
    <w:p w14:paraId="7062FDFE" w14:textId="77777777" w:rsidR="00535E87" w:rsidRPr="00055F6E" w:rsidRDefault="00455617" w:rsidP="00E26AAD">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Załącznik nr 2 – O</w:t>
      </w:r>
      <w:r w:rsidR="005B5EB7" w:rsidRPr="00055F6E">
        <w:rPr>
          <w:rFonts w:ascii="Verdana" w:eastAsia="Times New Roman" w:hAnsi="Verdana" w:cs="Tahoma"/>
          <w:sz w:val="20"/>
          <w:szCs w:val="20"/>
          <w:lang w:eastAsia="pl-PL"/>
        </w:rPr>
        <w:t>ferta Wykonawcy</w:t>
      </w:r>
      <w:r w:rsidR="00736370" w:rsidRPr="00055F6E">
        <w:rPr>
          <w:rFonts w:ascii="Verdana" w:eastAsia="Times New Roman" w:hAnsi="Verdana" w:cs="Tahoma"/>
          <w:sz w:val="20"/>
          <w:szCs w:val="20"/>
          <w:lang w:eastAsia="pl-PL"/>
        </w:rPr>
        <w:t>,</w:t>
      </w:r>
    </w:p>
    <w:p w14:paraId="20B6DEF4" w14:textId="77777777" w:rsidR="005B5EB7" w:rsidRPr="00055F6E" w:rsidRDefault="00455617" w:rsidP="00E26AAD">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Załącznik nr 3 – H</w:t>
      </w:r>
      <w:r w:rsidR="004D350A" w:rsidRPr="00055F6E">
        <w:rPr>
          <w:rFonts w:ascii="Verdana" w:eastAsia="Times New Roman" w:hAnsi="Verdana" w:cs="Tahoma"/>
          <w:sz w:val="20"/>
          <w:szCs w:val="20"/>
          <w:lang w:eastAsia="pl-PL"/>
        </w:rPr>
        <w:t xml:space="preserve">armonogram </w:t>
      </w:r>
      <w:r w:rsidR="00170CC8" w:rsidRPr="00055F6E">
        <w:rPr>
          <w:rFonts w:ascii="Verdana" w:eastAsia="Times New Roman" w:hAnsi="Verdana" w:cs="Tahoma"/>
          <w:sz w:val="20"/>
          <w:szCs w:val="20"/>
          <w:lang w:eastAsia="pl-PL"/>
        </w:rPr>
        <w:t>Rzeczowo-Finansowo-Czasowy,</w:t>
      </w:r>
    </w:p>
    <w:p w14:paraId="2293FCDA" w14:textId="77777777" w:rsidR="004D350A" w:rsidRPr="00055F6E" w:rsidRDefault="004D350A" w:rsidP="00E26AAD">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Załącznik nr 4 – Regulamin placu budowy</w:t>
      </w:r>
      <w:r w:rsidR="00736370" w:rsidRPr="00055F6E">
        <w:rPr>
          <w:rFonts w:ascii="Verdana" w:eastAsia="Times New Roman" w:hAnsi="Verdana" w:cs="Tahoma"/>
          <w:sz w:val="20"/>
          <w:szCs w:val="20"/>
          <w:lang w:eastAsia="pl-PL"/>
        </w:rPr>
        <w:t>,</w:t>
      </w:r>
    </w:p>
    <w:p w14:paraId="2257F23E" w14:textId="77777777" w:rsidR="004D350A" w:rsidRPr="00055F6E" w:rsidRDefault="004D350A" w:rsidP="00E26AAD">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Załącznik nr 5 – </w:t>
      </w:r>
      <w:r w:rsidR="00942716" w:rsidRPr="00055F6E">
        <w:rPr>
          <w:rFonts w:ascii="Verdana" w:eastAsia="Times New Roman" w:hAnsi="Verdana" w:cs="Tahoma"/>
          <w:sz w:val="20"/>
          <w:szCs w:val="20"/>
          <w:lang w:eastAsia="pl-PL"/>
        </w:rPr>
        <w:t xml:space="preserve">wzór </w:t>
      </w:r>
      <w:r w:rsidRPr="00055F6E">
        <w:rPr>
          <w:rFonts w:ascii="Verdana" w:eastAsia="Times New Roman" w:hAnsi="Verdana" w:cs="Tahoma"/>
          <w:sz w:val="20"/>
          <w:szCs w:val="20"/>
          <w:lang w:eastAsia="pl-PL"/>
        </w:rPr>
        <w:t>Oświadczenie podwykonawcy o dokonaniu zapłaty na jego rzecz</w:t>
      </w:r>
      <w:r w:rsidR="00736370" w:rsidRPr="00055F6E">
        <w:rPr>
          <w:rFonts w:ascii="Verdana" w:eastAsia="Times New Roman" w:hAnsi="Verdana" w:cs="Tahoma"/>
          <w:sz w:val="20"/>
          <w:szCs w:val="20"/>
          <w:lang w:eastAsia="pl-PL"/>
        </w:rPr>
        <w:t>,</w:t>
      </w:r>
    </w:p>
    <w:p w14:paraId="22F4ED19" w14:textId="77777777" w:rsidR="004D350A" w:rsidRPr="00055F6E" w:rsidRDefault="004D350A" w:rsidP="00E26AAD">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Załącznik nr 6 – </w:t>
      </w:r>
      <w:r w:rsidR="00942716" w:rsidRPr="00055F6E">
        <w:rPr>
          <w:rFonts w:ascii="Verdana" w:eastAsia="Times New Roman" w:hAnsi="Verdana" w:cs="Tahoma"/>
          <w:sz w:val="20"/>
          <w:szCs w:val="20"/>
          <w:lang w:eastAsia="pl-PL"/>
        </w:rPr>
        <w:t xml:space="preserve">wzór </w:t>
      </w:r>
      <w:r w:rsidRPr="00055F6E">
        <w:rPr>
          <w:rFonts w:ascii="Verdana" w:eastAsia="Times New Roman" w:hAnsi="Verdana" w:cs="Tahoma"/>
          <w:sz w:val="20"/>
          <w:szCs w:val="20"/>
          <w:lang w:eastAsia="pl-PL"/>
        </w:rPr>
        <w:t>Oświadczenie podwykonawcy o zakończeniu prac</w:t>
      </w:r>
      <w:r w:rsidR="00736370" w:rsidRPr="00055F6E">
        <w:rPr>
          <w:rFonts w:ascii="Verdana" w:eastAsia="Times New Roman" w:hAnsi="Verdana" w:cs="Tahoma"/>
          <w:sz w:val="20"/>
          <w:szCs w:val="20"/>
          <w:lang w:eastAsia="pl-PL"/>
        </w:rPr>
        <w:t>,</w:t>
      </w:r>
    </w:p>
    <w:p w14:paraId="293890E1" w14:textId="77777777" w:rsidR="008B1C0B" w:rsidRPr="00055F6E" w:rsidRDefault="008B1C0B" w:rsidP="008B1C0B">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Załącznik nr 6a – wzór oświadczenia podwykonawcy do umowy</w:t>
      </w:r>
    </w:p>
    <w:p w14:paraId="7A1AD570" w14:textId="77777777" w:rsidR="008B1C0B" w:rsidRPr="00055F6E" w:rsidRDefault="008B1C0B" w:rsidP="008B1C0B">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Załącznik nr 6b – wzór oświadczenia podwykonawcy do umowy</w:t>
      </w:r>
    </w:p>
    <w:p w14:paraId="727B1163" w14:textId="77777777" w:rsidR="007F0F68" w:rsidRPr="00055F6E" w:rsidRDefault="000F14F9" w:rsidP="00E26AAD">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Załącznik nr 7</w:t>
      </w:r>
      <w:r w:rsidR="007F0F68" w:rsidRPr="00055F6E">
        <w:rPr>
          <w:rFonts w:ascii="Verdana" w:eastAsia="Times New Roman" w:hAnsi="Verdana" w:cs="Tahoma"/>
          <w:sz w:val="20"/>
          <w:szCs w:val="20"/>
          <w:lang w:eastAsia="pl-PL"/>
        </w:rPr>
        <w:t xml:space="preserve"> – </w:t>
      </w:r>
      <w:r w:rsidR="00942716" w:rsidRPr="00055F6E">
        <w:rPr>
          <w:rFonts w:ascii="Verdana" w:eastAsia="Times New Roman" w:hAnsi="Verdana" w:cs="Tahoma"/>
          <w:sz w:val="20"/>
          <w:szCs w:val="20"/>
          <w:lang w:eastAsia="pl-PL"/>
        </w:rPr>
        <w:t xml:space="preserve">wzór </w:t>
      </w:r>
      <w:r w:rsidR="007F0F68" w:rsidRPr="00055F6E">
        <w:rPr>
          <w:rFonts w:ascii="Verdana" w:eastAsia="Times New Roman" w:hAnsi="Verdana" w:cs="Tahoma"/>
          <w:sz w:val="20"/>
          <w:szCs w:val="20"/>
          <w:lang w:eastAsia="pl-PL"/>
        </w:rPr>
        <w:t>Oświadczenie projektanta</w:t>
      </w:r>
      <w:r w:rsidR="00736370" w:rsidRPr="00055F6E">
        <w:rPr>
          <w:rFonts w:ascii="Verdana" w:eastAsia="Times New Roman" w:hAnsi="Verdana" w:cs="Tahoma"/>
          <w:sz w:val="20"/>
          <w:szCs w:val="20"/>
          <w:lang w:eastAsia="pl-PL"/>
        </w:rPr>
        <w:t>,</w:t>
      </w:r>
    </w:p>
    <w:p w14:paraId="7656EBC9" w14:textId="77777777" w:rsidR="00F74424" w:rsidRPr="00055F6E" w:rsidRDefault="000F14F9" w:rsidP="00E26AAD">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Załącznik nr 8</w:t>
      </w:r>
      <w:r w:rsidR="00F74424" w:rsidRPr="00055F6E">
        <w:rPr>
          <w:rFonts w:ascii="Verdana" w:eastAsia="Times New Roman" w:hAnsi="Verdana" w:cs="Tahoma"/>
          <w:sz w:val="20"/>
          <w:szCs w:val="20"/>
          <w:lang w:eastAsia="pl-PL"/>
        </w:rPr>
        <w:t xml:space="preserve"> – </w:t>
      </w:r>
      <w:r w:rsidR="00942716" w:rsidRPr="00055F6E">
        <w:rPr>
          <w:rFonts w:ascii="Verdana" w:eastAsia="Times New Roman" w:hAnsi="Verdana" w:cs="Tahoma"/>
          <w:sz w:val="20"/>
          <w:szCs w:val="20"/>
          <w:lang w:eastAsia="pl-PL"/>
        </w:rPr>
        <w:t xml:space="preserve">wzór </w:t>
      </w:r>
      <w:r w:rsidR="00F74424" w:rsidRPr="00055F6E">
        <w:rPr>
          <w:rFonts w:ascii="Verdana" w:eastAsia="Times New Roman" w:hAnsi="Verdana" w:cs="Tahoma"/>
          <w:sz w:val="20"/>
          <w:szCs w:val="20"/>
          <w:lang w:eastAsia="pl-PL"/>
        </w:rPr>
        <w:t>Paszport techniczny</w:t>
      </w:r>
      <w:r w:rsidR="00736370" w:rsidRPr="00055F6E">
        <w:rPr>
          <w:rFonts w:ascii="Verdana" w:eastAsia="Times New Roman" w:hAnsi="Verdana" w:cs="Tahoma"/>
          <w:sz w:val="20"/>
          <w:szCs w:val="20"/>
          <w:lang w:eastAsia="pl-PL"/>
        </w:rPr>
        <w:t>,</w:t>
      </w:r>
    </w:p>
    <w:p w14:paraId="7FA082B7" w14:textId="77777777" w:rsidR="00D71FB4" w:rsidRPr="00055F6E" w:rsidRDefault="00D71FB4" w:rsidP="007905AD">
      <w:pPr>
        <w:numPr>
          <w:ilvl w:val="1"/>
          <w:numId w:val="9"/>
        </w:numPr>
        <w:tabs>
          <w:tab w:val="clear" w:pos="1440"/>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Załącznik nr </w:t>
      </w:r>
      <w:r w:rsidR="001E45DE" w:rsidRPr="00055F6E">
        <w:rPr>
          <w:rFonts w:ascii="Verdana" w:eastAsia="Times New Roman" w:hAnsi="Verdana" w:cs="Tahoma"/>
          <w:sz w:val="20"/>
          <w:szCs w:val="20"/>
          <w:lang w:eastAsia="pl-PL"/>
        </w:rPr>
        <w:t>9</w:t>
      </w:r>
      <w:r w:rsidRPr="00055F6E">
        <w:rPr>
          <w:rFonts w:ascii="Verdana" w:eastAsia="Times New Roman" w:hAnsi="Verdana" w:cs="Tahoma"/>
          <w:sz w:val="20"/>
          <w:szCs w:val="20"/>
          <w:lang w:eastAsia="pl-PL"/>
        </w:rPr>
        <w:t xml:space="preserve"> – wzór oświadczenia podwykonawcy do umowy</w:t>
      </w:r>
    </w:p>
    <w:p w14:paraId="4BC39AB2" w14:textId="77777777" w:rsidR="008B1C0B" w:rsidRPr="00055F6E" w:rsidRDefault="001E45DE" w:rsidP="008B1C0B">
      <w:pPr>
        <w:numPr>
          <w:ilvl w:val="1"/>
          <w:numId w:val="9"/>
        </w:numPr>
        <w:tabs>
          <w:tab w:val="num"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Załącznik nr 10 – </w:t>
      </w:r>
      <w:r w:rsidR="002859B3" w:rsidRPr="00055F6E">
        <w:rPr>
          <w:rFonts w:ascii="Verdana" w:eastAsia="Times New Roman" w:hAnsi="Verdana" w:cs="Tahoma"/>
          <w:sz w:val="20"/>
          <w:szCs w:val="20"/>
          <w:lang w:eastAsia="pl-PL"/>
        </w:rPr>
        <w:t xml:space="preserve">Opis wymogów dla dokumentacji BIM </w:t>
      </w:r>
    </w:p>
    <w:p w14:paraId="2A126E04" w14:textId="77777777" w:rsidR="008B1C0B" w:rsidRPr="00055F6E" w:rsidRDefault="008B1C0B" w:rsidP="007E6D78">
      <w:pPr>
        <w:numPr>
          <w:ilvl w:val="1"/>
          <w:numId w:val="9"/>
        </w:numPr>
        <w:tabs>
          <w:tab w:val="left" w:pos="426"/>
          <w:tab w:val="left" w:pos="4350"/>
        </w:tabs>
        <w:spacing w:after="0" w:line="360" w:lineRule="auto"/>
        <w:ind w:left="426" w:hanging="426"/>
        <w:jc w:val="both"/>
        <w:rPr>
          <w:rFonts w:ascii="Verdana" w:eastAsia="Times New Roman" w:hAnsi="Verdana" w:cs="Tahoma"/>
          <w:sz w:val="20"/>
          <w:szCs w:val="20"/>
          <w:lang w:eastAsia="pl-PL"/>
        </w:rPr>
      </w:pPr>
      <w:r w:rsidRPr="00055F6E">
        <w:rPr>
          <w:rFonts w:ascii="Verdana" w:hAnsi="Verdana" w:cs="Calibri"/>
          <w:sz w:val="20"/>
          <w:szCs w:val="20"/>
          <w:u w:color="000000"/>
          <w:bdr w:val="nil"/>
          <w:lang w:eastAsia="pl-PL"/>
        </w:rPr>
        <w:t xml:space="preserve">Wzór umowy powierzenia przetwarzania danych osobowych stanowi </w:t>
      </w:r>
      <w:r w:rsidRPr="00055F6E">
        <w:rPr>
          <w:rFonts w:ascii="Verdana" w:hAnsi="Verdana" w:cs="Calibri"/>
          <w:b/>
          <w:sz w:val="20"/>
          <w:szCs w:val="20"/>
          <w:u w:color="000000"/>
          <w:bdr w:val="nil"/>
          <w:lang w:eastAsia="pl-PL"/>
        </w:rPr>
        <w:t>załącznik nr 1</w:t>
      </w:r>
      <w:r w:rsidR="00305E5F">
        <w:rPr>
          <w:rFonts w:ascii="Verdana" w:hAnsi="Verdana" w:cs="Calibri"/>
          <w:b/>
          <w:sz w:val="20"/>
          <w:szCs w:val="20"/>
          <w:u w:color="000000"/>
          <w:bdr w:val="nil"/>
          <w:lang w:eastAsia="pl-PL"/>
        </w:rPr>
        <w:t>1</w:t>
      </w:r>
      <w:r w:rsidRPr="00055F6E">
        <w:rPr>
          <w:rFonts w:ascii="Verdana" w:hAnsi="Verdana" w:cs="Calibri"/>
          <w:b/>
          <w:sz w:val="20"/>
          <w:szCs w:val="20"/>
          <w:u w:color="000000"/>
          <w:bdr w:val="nil"/>
          <w:lang w:eastAsia="pl-PL"/>
        </w:rPr>
        <w:t xml:space="preserve"> </w:t>
      </w:r>
      <w:r w:rsidRPr="00055F6E">
        <w:rPr>
          <w:rFonts w:ascii="Verdana" w:hAnsi="Verdana" w:cs="Calibri"/>
          <w:sz w:val="20"/>
          <w:szCs w:val="20"/>
          <w:u w:color="000000"/>
          <w:bdr w:val="nil"/>
          <w:lang w:eastAsia="pl-PL"/>
        </w:rPr>
        <w:t>do umowy.</w:t>
      </w:r>
    </w:p>
    <w:p w14:paraId="201350A5" w14:textId="77777777" w:rsidR="005B5EB7" w:rsidRPr="00055F6E" w:rsidRDefault="005B5EB7" w:rsidP="00D56C39">
      <w:pPr>
        <w:tabs>
          <w:tab w:val="left" w:pos="4350"/>
        </w:tabs>
        <w:spacing w:after="0" w:line="360" w:lineRule="auto"/>
        <w:jc w:val="both"/>
        <w:rPr>
          <w:rFonts w:ascii="Verdana" w:eastAsia="Times New Roman" w:hAnsi="Verdana" w:cs="Tahoma"/>
          <w:sz w:val="20"/>
          <w:szCs w:val="20"/>
          <w:lang w:eastAsia="pl-PL"/>
        </w:rPr>
      </w:pPr>
    </w:p>
    <w:p w14:paraId="20097E78" w14:textId="77777777" w:rsidR="00F627CF" w:rsidRPr="00055F6E" w:rsidRDefault="00F627CF" w:rsidP="00D56C39">
      <w:pPr>
        <w:tabs>
          <w:tab w:val="left" w:pos="5245"/>
        </w:tabs>
        <w:spacing w:after="0" w:line="360" w:lineRule="auto"/>
        <w:ind w:left="284"/>
        <w:rPr>
          <w:rFonts w:ascii="Verdana" w:eastAsia="Times New Roman" w:hAnsi="Verdana" w:cs="Tahoma"/>
          <w:sz w:val="20"/>
          <w:szCs w:val="20"/>
          <w:lang w:eastAsia="pl-PL"/>
        </w:rPr>
      </w:pPr>
      <w:r w:rsidRPr="00055F6E">
        <w:rPr>
          <w:rFonts w:ascii="Verdana" w:eastAsia="Times New Roman" w:hAnsi="Verdana" w:cs="Tahoma"/>
          <w:b/>
          <w:sz w:val="20"/>
          <w:szCs w:val="20"/>
          <w:lang w:eastAsia="pl-PL"/>
        </w:rPr>
        <w:t xml:space="preserve">      WYKONAWCA                                                                     ZAMAWIAJĄCY</w:t>
      </w:r>
    </w:p>
    <w:p w14:paraId="39F7E5C8" w14:textId="77777777" w:rsidR="003145FD" w:rsidRPr="00055F6E" w:rsidRDefault="003145FD" w:rsidP="00D56C39">
      <w:pPr>
        <w:widowControl w:val="0"/>
        <w:suppressAutoHyphens/>
        <w:spacing w:after="0" w:line="360" w:lineRule="auto"/>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lastRenderedPageBreak/>
        <w:t>Nr sprawy: ZP/</w:t>
      </w:r>
      <w:r w:rsidR="00DA43D6">
        <w:rPr>
          <w:rFonts w:ascii="Verdana" w:eastAsia="Times New Roman" w:hAnsi="Verdana" w:cs="Tahoma"/>
          <w:b/>
          <w:sz w:val="20"/>
          <w:szCs w:val="20"/>
          <w:lang w:eastAsia="pl-PL"/>
        </w:rPr>
        <w:t>114</w:t>
      </w:r>
      <w:r w:rsidR="009C7895" w:rsidRPr="00055F6E">
        <w:rPr>
          <w:rFonts w:ascii="Verdana" w:eastAsia="Times New Roman" w:hAnsi="Verdana" w:cs="Tahoma"/>
          <w:b/>
          <w:sz w:val="20"/>
          <w:szCs w:val="20"/>
          <w:lang w:eastAsia="pl-PL"/>
        </w:rPr>
        <w:t>/201</w:t>
      </w:r>
      <w:r w:rsidR="0011370C">
        <w:rPr>
          <w:rFonts w:ascii="Verdana" w:eastAsia="Times New Roman" w:hAnsi="Verdana" w:cs="Tahoma"/>
          <w:b/>
          <w:sz w:val="20"/>
          <w:szCs w:val="20"/>
          <w:lang w:eastAsia="pl-PL"/>
        </w:rPr>
        <w:t>9</w:t>
      </w:r>
      <w:r w:rsidR="00DA43D6">
        <w:rPr>
          <w:rFonts w:ascii="Verdana" w:eastAsia="Times New Roman" w:hAnsi="Verdana" w:cs="Tahoma"/>
          <w:b/>
          <w:sz w:val="20"/>
          <w:szCs w:val="20"/>
          <w:lang w:eastAsia="pl-PL"/>
        </w:rPr>
        <w:t xml:space="preserve"> </w:t>
      </w:r>
      <w:r w:rsidR="009A0F8B" w:rsidRPr="00055F6E">
        <w:rPr>
          <w:rFonts w:ascii="Verdana" w:eastAsia="Times New Roman" w:hAnsi="Verdana" w:cs="Tahoma"/>
          <w:b/>
          <w:sz w:val="20"/>
          <w:szCs w:val="20"/>
          <w:lang w:eastAsia="pl-PL"/>
        </w:rPr>
        <w:t xml:space="preserve">    </w:t>
      </w:r>
      <w:r w:rsidRPr="00055F6E">
        <w:rPr>
          <w:rFonts w:ascii="Verdana" w:eastAsia="Times New Roman" w:hAnsi="Verdana" w:cs="Tahoma"/>
          <w:b/>
          <w:sz w:val="20"/>
          <w:szCs w:val="20"/>
          <w:lang w:eastAsia="pl-PL"/>
        </w:rPr>
        <w:tab/>
      </w:r>
      <w:r w:rsidR="00DA43D6">
        <w:rPr>
          <w:rFonts w:ascii="Verdana" w:eastAsia="Times New Roman" w:hAnsi="Verdana" w:cs="Tahoma"/>
          <w:b/>
          <w:sz w:val="20"/>
          <w:szCs w:val="20"/>
          <w:lang w:eastAsia="pl-PL"/>
        </w:rPr>
        <w:t xml:space="preserve">                </w:t>
      </w:r>
      <w:r w:rsidR="009A0F8B" w:rsidRPr="00055F6E">
        <w:rPr>
          <w:rFonts w:ascii="Verdana" w:eastAsia="Times New Roman" w:hAnsi="Verdana" w:cs="Tahoma"/>
          <w:b/>
          <w:sz w:val="20"/>
          <w:szCs w:val="20"/>
          <w:lang w:eastAsia="pl-PL"/>
        </w:rPr>
        <w:t xml:space="preserve">  </w:t>
      </w:r>
      <w:r w:rsidRPr="00055F6E">
        <w:rPr>
          <w:rFonts w:ascii="Verdana" w:eastAsia="Times New Roman" w:hAnsi="Verdana" w:cs="Tahoma"/>
          <w:b/>
          <w:sz w:val="20"/>
          <w:szCs w:val="20"/>
          <w:lang w:eastAsia="pl-PL"/>
        </w:rPr>
        <w:t xml:space="preserve">Załącznik nr </w:t>
      </w:r>
      <w:r w:rsidR="005B5EB7" w:rsidRPr="00055F6E">
        <w:rPr>
          <w:rFonts w:ascii="Verdana" w:eastAsia="Times New Roman" w:hAnsi="Verdana" w:cs="Tahoma"/>
          <w:b/>
          <w:sz w:val="20"/>
          <w:szCs w:val="20"/>
          <w:lang w:eastAsia="pl-PL"/>
        </w:rPr>
        <w:t>4</w:t>
      </w:r>
      <w:r w:rsidRPr="00055F6E">
        <w:rPr>
          <w:rFonts w:ascii="Verdana" w:eastAsia="Times New Roman" w:hAnsi="Verdana" w:cs="Tahoma"/>
          <w:b/>
          <w:sz w:val="20"/>
          <w:szCs w:val="20"/>
          <w:lang w:eastAsia="pl-PL"/>
        </w:rPr>
        <w:t xml:space="preserve"> do umowy ZP/</w:t>
      </w:r>
      <w:r w:rsidR="00DA43D6">
        <w:rPr>
          <w:rFonts w:ascii="Verdana" w:eastAsia="Times New Roman" w:hAnsi="Verdana" w:cs="Tahoma"/>
          <w:b/>
          <w:sz w:val="20"/>
          <w:szCs w:val="20"/>
          <w:lang w:eastAsia="pl-PL"/>
        </w:rPr>
        <w:t>114</w:t>
      </w:r>
      <w:r w:rsidR="00B1547C" w:rsidRPr="00055F6E">
        <w:rPr>
          <w:rFonts w:ascii="Verdana" w:eastAsia="Times New Roman" w:hAnsi="Verdana" w:cs="Tahoma"/>
          <w:b/>
          <w:sz w:val="20"/>
          <w:szCs w:val="20"/>
          <w:lang w:eastAsia="pl-PL"/>
        </w:rPr>
        <w:t>/</w:t>
      </w:r>
      <w:r w:rsidR="009C7895" w:rsidRPr="00055F6E">
        <w:rPr>
          <w:rFonts w:ascii="Verdana" w:eastAsia="Times New Roman" w:hAnsi="Verdana" w:cs="Tahoma"/>
          <w:b/>
          <w:sz w:val="20"/>
          <w:szCs w:val="20"/>
          <w:lang w:eastAsia="pl-PL"/>
        </w:rPr>
        <w:t>201</w:t>
      </w:r>
      <w:r w:rsidR="0011370C">
        <w:rPr>
          <w:rFonts w:ascii="Verdana" w:eastAsia="Times New Roman" w:hAnsi="Verdana" w:cs="Tahoma"/>
          <w:b/>
          <w:sz w:val="20"/>
          <w:szCs w:val="20"/>
          <w:lang w:eastAsia="pl-PL"/>
        </w:rPr>
        <w:t>9</w:t>
      </w:r>
    </w:p>
    <w:p w14:paraId="7636F508" w14:textId="77777777" w:rsidR="003145FD" w:rsidRPr="00055F6E" w:rsidRDefault="003145FD"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356329C5" w14:textId="77777777" w:rsidR="003145FD" w:rsidRPr="00055F6E" w:rsidRDefault="003145FD" w:rsidP="00C833A5">
      <w:pPr>
        <w:tabs>
          <w:tab w:val="left" w:pos="7938"/>
        </w:tabs>
        <w:autoSpaceDE w:val="0"/>
        <w:autoSpaceDN w:val="0"/>
        <w:adjustRightInd w:val="0"/>
        <w:spacing w:after="0" w:line="360" w:lineRule="auto"/>
        <w:rPr>
          <w:rFonts w:ascii="Verdana" w:eastAsia="Times New Roman" w:hAnsi="Verdana"/>
          <w:b/>
          <w:sz w:val="20"/>
          <w:szCs w:val="20"/>
          <w:lang w:eastAsia="pl-PL"/>
        </w:rPr>
      </w:pPr>
      <w:r w:rsidRPr="00055F6E">
        <w:rPr>
          <w:rFonts w:ascii="Verdana" w:eastAsia="Times New Roman" w:hAnsi="Verdana"/>
          <w:sz w:val="20"/>
          <w:szCs w:val="20"/>
          <w:lang w:eastAsia="pl-PL"/>
        </w:rPr>
        <w:t xml:space="preserve">Łódź dn. </w:t>
      </w:r>
      <w:r w:rsidR="009A0F8B" w:rsidRPr="00055F6E">
        <w:rPr>
          <w:rFonts w:ascii="Verdana" w:eastAsia="Times New Roman" w:hAnsi="Verdana"/>
          <w:sz w:val="20"/>
          <w:szCs w:val="20"/>
          <w:lang w:eastAsia="pl-PL"/>
        </w:rPr>
        <w:t>………………………</w:t>
      </w:r>
      <w:r w:rsidRPr="00055F6E">
        <w:rPr>
          <w:rFonts w:ascii="Verdana" w:eastAsia="Times New Roman" w:hAnsi="Verdana"/>
          <w:sz w:val="20"/>
          <w:szCs w:val="20"/>
          <w:lang w:eastAsia="pl-PL"/>
        </w:rPr>
        <w:t xml:space="preserve"> </w:t>
      </w:r>
    </w:p>
    <w:p w14:paraId="384639C4" w14:textId="77777777" w:rsidR="00255893" w:rsidRPr="00055F6E" w:rsidRDefault="00255893" w:rsidP="00D56C39">
      <w:pPr>
        <w:tabs>
          <w:tab w:val="left" w:pos="7938"/>
        </w:tabs>
        <w:autoSpaceDE w:val="0"/>
        <w:autoSpaceDN w:val="0"/>
        <w:adjustRightInd w:val="0"/>
        <w:spacing w:after="0" w:line="360" w:lineRule="auto"/>
        <w:jc w:val="center"/>
        <w:rPr>
          <w:rFonts w:ascii="Verdana" w:eastAsia="Times New Roman" w:hAnsi="Verdana"/>
          <w:b/>
          <w:sz w:val="20"/>
          <w:szCs w:val="20"/>
          <w:lang w:eastAsia="pl-PL"/>
        </w:rPr>
      </w:pPr>
    </w:p>
    <w:p w14:paraId="7922EDD0" w14:textId="77777777" w:rsidR="003145FD" w:rsidRPr="00055F6E" w:rsidRDefault="003145FD" w:rsidP="00D56C39">
      <w:pPr>
        <w:tabs>
          <w:tab w:val="left" w:pos="7938"/>
        </w:tabs>
        <w:autoSpaceDE w:val="0"/>
        <w:autoSpaceDN w:val="0"/>
        <w:adjustRightInd w:val="0"/>
        <w:spacing w:after="0" w:line="360" w:lineRule="auto"/>
        <w:jc w:val="center"/>
        <w:rPr>
          <w:rFonts w:ascii="Verdana" w:eastAsia="Times New Roman" w:hAnsi="Verdana"/>
          <w:b/>
          <w:sz w:val="20"/>
          <w:szCs w:val="20"/>
          <w:lang w:eastAsia="pl-PL"/>
        </w:rPr>
      </w:pPr>
      <w:r w:rsidRPr="00055F6E">
        <w:rPr>
          <w:rFonts w:ascii="Verdana" w:eastAsia="Times New Roman" w:hAnsi="Verdana"/>
          <w:b/>
          <w:sz w:val="20"/>
          <w:szCs w:val="20"/>
          <w:lang w:eastAsia="pl-PL"/>
        </w:rPr>
        <w:t>REGULAMIN BUDOWY</w:t>
      </w:r>
    </w:p>
    <w:p w14:paraId="4C0A4E0E" w14:textId="77777777" w:rsidR="00255893" w:rsidRPr="00055F6E" w:rsidRDefault="00255893" w:rsidP="00E46B9F">
      <w:pPr>
        <w:tabs>
          <w:tab w:val="left" w:pos="284"/>
        </w:tabs>
        <w:autoSpaceDE w:val="0"/>
        <w:autoSpaceDN w:val="0"/>
        <w:adjustRightInd w:val="0"/>
        <w:spacing w:after="0" w:line="360" w:lineRule="auto"/>
        <w:ind w:left="284"/>
        <w:jc w:val="center"/>
        <w:rPr>
          <w:rFonts w:ascii="Verdana" w:hAnsi="Verdana" w:cs="Calibri"/>
          <w:b/>
          <w:sz w:val="20"/>
          <w:szCs w:val="20"/>
        </w:rPr>
      </w:pPr>
      <w:r w:rsidRPr="00055F6E">
        <w:rPr>
          <w:rFonts w:ascii="Verdana" w:hAnsi="Verdana" w:cs="Calibri"/>
          <w:b/>
          <w:sz w:val="20"/>
          <w:szCs w:val="20"/>
        </w:rPr>
        <w:t xml:space="preserve">Zespołu Poradni Specjalistycznych i Serwerowni w budynku A2  </w:t>
      </w:r>
    </w:p>
    <w:p w14:paraId="426154EA" w14:textId="77777777" w:rsidR="00255893" w:rsidRPr="00055F6E" w:rsidRDefault="00255893" w:rsidP="00E46B9F">
      <w:pPr>
        <w:tabs>
          <w:tab w:val="left" w:pos="284"/>
        </w:tabs>
        <w:autoSpaceDE w:val="0"/>
        <w:autoSpaceDN w:val="0"/>
        <w:adjustRightInd w:val="0"/>
        <w:spacing w:after="0" w:line="360" w:lineRule="auto"/>
        <w:ind w:left="284"/>
        <w:jc w:val="center"/>
        <w:rPr>
          <w:rFonts w:ascii="Verdana" w:hAnsi="Verdana" w:cs="Calibri"/>
          <w:b/>
          <w:sz w:val="20"/>
          <w:szCs w:val="20"/>
        </w:rPr>
      </w:pPr>
      <w:r w:rsidRPr="00055F6E">
        <w:rPr>
          <w:rFonts w:ascii="Verdana" w:hAnsi="Verdana" w:cs="Calibri"/>
          <w:b/>
          <w:sz w:val="20"/>
          <w:szCs w:val="20"/>
        </w:rPr>
        <w:t xml:space="preserve">Centrum Kliniczno Dydaktycznego Uniwersytetu Medycznego w Łodzi </w:t>
      </w:r>
    </w:p>
    <w:p w14:paraId="2B036914" w14:textId="77777777" w:rsidR="00695537" w:rsidRPr="00055F6E" w:rsidRDefault="00255893" w:rsidP="00255893">
      <w:pPr>
        <w:tabs>
          <w:tab w:val="left" w:pos="284"/>
        </w:tabs>
        <w:autoSpaceDE w:val="0"/>
        <w:autoSpaceDN w:val="0"/>
        <w:adjustRightInd w:val="0"/>
        <w:spacing w:after="0" w:line="360" w:lineRule="auto"/>
        <w:ind w:left="284"/>
        <w:jc w:val="center"/>
        <w:rPr>
          <w:rFonts w:ascii="Verdana" w:hAnsi="Verdana" w:cs="Calibri"/>
          <w:b/>
          <w:sz w:val="20"/>
          <w:szCs w:val="20"/>
        </w:rPr>
      </w:pPr>
      <w:r w:rsidRPr="00055F6E">
        <w:rPr>
          <w:rFonts w:ascii="Verdana" w:hAnsi="Verdana" w:cs="Calibri"/>
          <w:b/>
          <w:sz w:val="20"/>
          <w:szCs w:val="20"/>
        </w:rPr>
        <w:t>przy ul. Pomorskiej 251 w ramach II etapu budowy CKD</w:t>
      </w:r>
    </w:p>
    <w:p w14:paraId="3CE2F676" w14:textId="77777777" w:rsidR="00255893" w:rsidRPr="00055F6E" w:rsidRDefault="00255893" w:rsidP="00255893">
      <w:pPr>
        <w:tabs>
          <w:tab w:val="left" w:pos="284"/>
        </w:tabs>
        <w:autoSpaceDE w:val="0"/>
        <w:autoSpaceDN w:val="0"/>
        <w:adjustRightInd w:val="0"/>
        <w:spacing w:after="0" w:line="360" w:lineRule="auto"/>
        <w:ind w:left="284"/>
        <w:jc w:val="center"/>
        <w:rPr>
          <w:rFonts w:ascii="Verdana" w:hAnsi="Verdana" w:cs="Calibri"/>
          <w:b/>
          <w:sz w:val="20"/>
          <w:szCs w:val="20"/>
        </w:rPr>
      </w:pPr>
    </w:p>
    <w:p w14:paraId="6A15F0AB"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Generalny Wykonawca ma obowiązek wydzielić teren budowy w sposób zgodny z obowiązującymi przepisami powszechnie obowiązującymi. </w:t>
      </w:r>
    </w:p>
    <w:p w14:paraId="66BECE39"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jc w:val="both"/>
        <w:rPr>
          <w:rFonts w:ascii="Verdana" w:eastAsia="Times New Roman" w:hAnsi="Verdana"/>
          <w:sz w:val="20"/>
          <w:szCs w:val="20"/>
          <w:lang w:eastAsia="pl-PL"/>
        </w:rPr>
      </w:pPr>
      <w:r w:rsidRPr="00055F6E">
        <w:rPr>
          <w:rFonts w:ascii="Verdana" w:eastAsia="Times New Roman" w:hAnsi="Verdana"/>
          <w:sz w:val="20"/>
          <w:szCs w:val="20"/>
          <w:lang w:eastAsia="pl-PL"/>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40FA5572"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Kierowcy pojazdów po opuszczeniu kabiny muszą nosić kaski BHP, kamizelki o wysokiej widoczności oraz obuwie ochronne. </w:t>
      </w:r>
    </w:p>
    <w:p w14:paraId="5EACD01A"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Każda osoba wykonująca prace na terenie budowy winna być oznaczona poprzez wskazanie przedsiębiorstwa w ramach którego wykonuje czynności.  </w:t>
      </w:r>
    </w:p>
    <w:p w14:paraId="26B85F8C"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jc w:val="both"/>
        <w:rPr>
          <w:rFonts w:ascii="Verdana" w:eastAsia="Times New Roman" w:hAnsi="Verdana"/>
          <w:sz w:val="20"/>
          <w:szCs w:val="20"/>
          <w:lang w:eastAsia="pl-PL"/>
        </w:rPr>
      </w:pPr>
      <w:r w:rsidRPr="00055F6E">
        <w:rPr>
          <w:rFonts w:ascii="Verdana" w:eastAsia="Times New Roman" w:hAnsi="Verdana"/>
          <w:sz w:val="20"/>
          <w:szCs w:val="20"/>
          <w:lang w:eastAsia="pl-PL"/>
        </w:rPr>
        <w:t>Należy stosować się do informacji i zaleceń umieszczonych na tablicach informacyjnych.</w:t>
      </w:r>
    </w:p>
    <w:p w14:paraId="0A363922"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jc w:val="both"/>
        <w:rPr>
          <w:rFonts w:ascii="Verdana" w:eastAsia="Times New Roman" w:hAnsi="Verdana"/>
          <w:sz w:val="20"/>
          <w:szCs w:val="20"/>
          <w:lang w:eastAsia="pl-PL"/>
        </w:rPr>
      </w:pPr>
      <w:r w:rsidRPr="00055F6E">
        <w:rPr>
          <w:rFonts w:ascii="Verdana" w:eastAsia="Times New Roman" w:hAnsi="Verdana"/>
          <w:sz w:val="20"/>
          <w:szCs w:val="20"/>
          <w:lang w:eastAsia="pl-PL"/>
        </w:rPr>
        <w:t>Poruszanie się osób po terenie budowy możliwe jest tylko po wyznaczonych drogach dla pieszych.</w:t>
      </w:r>
    </w:p>
    <w:p w14:paraId="5D3A7476"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jc w:val="both"/>
        <w:rPr>
          <w:rFonts w:ascii="Verdana" w:eastAsia="Times New Roman" w:hAnsi="Verdana"/>
          <w:sz w:val="20"/>
          <w:szCs w:val="20"/>
          <w:lang w:eastAsia="pl-PL"/>
        </w:rPr>
      </w:pPr>
      <w:r w:rsidRPr="00055F6E">
        <w:rPr>
          <w:rFonts w:ascii="Verdana" w:eastAsia="Times New Roman" w:hAnsi="Verdana"/>
          <w:sz w:val="20"/>
          <w:szCs w:val="20"/>
          <w:lang w:eastAsia="pl-PL"/>
        </w:rPr>
        <w:t>Na terenie budowy obowiązuje zakaz palenia tytoniu.</w:t>
      </w:r>
    </w:p>
    <w:p w14:paraId="2692CC07"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jc w:val="both"/>
        <w:rPr>
          <w:rFonts w:ascii="Verdana" w:eastAsia="Times New Roman" w:hAnsi="Verdana"/>
          <w:sz w:val="20"/>
          <w:szCs w:val="20"/>
          <w:lang w:eastAsia="pl-PL"/>
        </w:rPr>
      </w:pPr>
      <w:r w:rsidRPr="00055F6E">
        <w:rPr>
          <w:rFonts w:ascii="Verdana" w:eastAsia="Times New Roman" w:hAnsi="Verdana"/>
          <w:sz w:val="20"/>
          <w:szCs w:val="20"/>
          <w:lang w:eastAsia="pl-PL"/>
        </w:rPr>
        <w:t>Na terenie budowy obowiązuje zakaz spożywania posiłków, za wyjątkiem miejsc do tego przeznaczonych.</w:t>
      </w:r>
    </w:p>
    <w:p w14:paraId="68A9F75E"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jc w:val="both"/>
        <w:rPr>
          <w:rFonts w:ascii="Verdana" w:eastAsia="Times New Roman" w:hAnsi="Verdana"/>
          <w:sz w:val="20"/>
          <w:szCs w:val="20"/>
          <w:lang w:eastAsia="pl-PL"/>
        </w:rPr>
      </w:pPr>
      <w:r w:rsidRPr="00055F6E">
        <w:rPr>
          <w:rFonts w:ascii="Verdana" w:eastAsia="Times New Roman" w:hAnsi="Verdana"/>
          <w:sz w:val="20"/>
          <w:szCs w:val="20"/>
          <w:lang w:eastAsia="pl-PL"/>
        </w:rPr>
        <w:t>Na terenie budowy obowiązuje zakaz przebywania poza godzinami pracy i nocowania za wyjątkiem całodobowej ochrony budowy.</w:t>
      </w:r>
    </w:p>
    <w:p w14:paraId="5B83AE48"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Na terenie budowy obowiązuje </w:t>
      </w:r>
      <w:r w:rsidR="00BE5968" w:rsidRPr="00055F6E">
        <w:rPr>
          <w:rFonts w:ascii="Verdana" w:eastAsia="Times New Roman" w:hAnsi="Verdana"/>
          <w:sz w:val="20"/>
          <w:szCs w:val="20"/>
          <w:lang w:eastAsia="pl-PL"/>
        </w:rPr>
        <w:t>bezwzględny zakaz</w:t>
      </w:r>
      <w:r w:rsidRPr="00055F6E">
        <w:rPr>
          <w:rFonts w:ascii="Verdana" w:eastAsia="Times New Roman" w:hAnsi="Verdana"/>
          <w:sz w:val="20"/>
          <w:szCs w:val="20"/>
          <w:lang w:eastAsia="pl-PL"/>
        </w:rPr>
        <w:t xml:space="preserve"> spożywania alkoholu i środków </w:t>
      </w:r>
      <w:r w:rsidR="00BE5968" w:rsidRPr="00055F6E">
        <w:rPr>
          <w:rFonts w:ascii="Verdana" w:eastAsia="Times New Roman" w:hAnsi="Verdana"/>
          <w:sz w:val="20"/>
          <w:szCs w:val="20"/>
          <w:lang w:eastAsia="pl-PL"/>
        </w:rPr>
        <w:t>odurzających i</w:t>
      </w:r>
      <w:r w:rsidRPr="00055F6E">
        <w:rPr>
          <w:rFonts w:ascii="Verdana" w:eastAsia="Times New Roman" w:hAnsi="Verdana"/>
          <w:sz w:val="20"/>
          <w:szCs w:val="20"/>
          <w:lang w:eastAsia="pl-PL"/>
        </w:rPr>
        <w:t xml:space="preserve">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65C1F7E4"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Używanie odbiorników radiowych / odtwarzaczy osobistych, na terenie budowy jest zabronione. </w:t>
      </w:r>
    </w:p>
    <w:p w14:paraId="5D4FC9B5"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Obsługa, konserwacja i naprawa urządzeń elektrycznych jest dopuszczona wyłącznie dla osób z odpowiednim przeszkoleniem, wyznaczonych przez Kierowników Robót i osiadających stosowne aktualne uprawnienia zawodowe potwierdzone świadectwem kwalifikacyjnym. </w:t>
      </w:r>
      <w:r w:rsidRPr="00055F6E">
        <w:rPr>
          <w:rFonts w:ascii="Verdana" w:eastAsia="Times New Roman" w:hAnsi="Verdana"/>
          <w:sz w:val="20"/>
          <w:szCs w:val="20"/>
          <w:lang w:eastAsia="pl-PL"/>
        </w:rPr>
        <w:lastRenderedPageBreak/>
        <w:t>Obsługiwanie sprzętu mechanicznego jest dozwolone tylko dla osób z odpowiednimi uprawnieniami.</w:t>
      </w:r>
    </w:p>
    <w:p w14:paraId="58FA0376"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0A63B67D"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Używanie otwartego ognia (spawanie, zgrzewanie, ogrzewanie ogniem) jest możliwe wyłącznie po uzyskaniu zezwolenia od Kierownika Robót Wykonawcy.</w:t>
      </w:r>
    </w:p>
    <w:p w14:paraId="2E5C8D1D"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Palenie ognisk na terenie budowy jest zabronione.</w:t>
      </w:r>
    </w:p>
    <w:p w14:paraId="2F9E51C0"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W każdy czwartek w biurze budowy odbywać się będą narady koordynacyjne. Obecność na naradach obowiązkowa. Nieobecność na naradzie przedstawiciela firmy Generalnego Wykonawcy działającej na zlecenie Uniwersytetu Medycznego w Łodzi, skutkować będzie karą finansową w wysokości 1000,00 zł. </w:t>
      </w:r>
    </w:p>
    <w:p w14:paraId="67B2FFC6"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Nadzór na budowie ze strony Uniwersytetu Medycznego w Łodzi;</w:t>
      </w:r>
    </w:p>
    <w:p w14:paraId="590B44A4" w14:textId="77777777" w:rsidR="003145FD" w:rsidRPr="00055F6E" w:rsidRDefault="003145FD" w:rsidP="00D56C39">
      <w:pPr>
        <w:tabs>
          <w:tab w:val="left" w:pos="284"/>
        </w:tabs>
        <w:autoSpaceDE w:val="0"/>
        <w:autoSpaceDN w:val="0"/>
        <w:adjustRightInd w:val="0"/>
        <w:spacing w:after="0" w:line="360" w:lineRule="auto"/>
        <w:ind w:left="284"/>
        <w:rPr>
          <w:rFonts w:ascii="Verdana" w:eastAsia="Times New Roman" w:hAnsi="Verdana"/>
          <w:sz w:val="20"/>
          <w:szCs w:val="20"/>
          <w:lang w:eastAsia="pl-PL"/>
        </w:rPr>
      </w:pPr>
      <w:r w:rsidRPr="00055F6E">
        <w:rPr>
          <w:rFonts w:ascii="Verdana" w:eastAsia="Times New Roman" w:hAnsi="Verdana"/>
          <w:sz w:val="20"/>
          <w:szCs w:val="20"/>
          <w:lang w:eastAsia="pl-PL"/>
        </w:rPr>
        <w:t xml:space="preserve">- inspektor nadzoru - </w:t>
      </w:r>
    </w:p>
    <w:p w14:paraId="20552F22" w14:textId="77777777" w:rsidR="003145FD" w:rsidRPr="00055F6E" w:rsidRDefault="003145FD" w:rsidP="00D56C39">
      <w:pPr>
        <w:tabs>
          <w:tab w:val="left" w:pos="284"/>
        </w:tabs>
        <w:autoSpaceDE w:val="0"/>
        <w:autoSpaceDN w:val="0"/>
        <w:adjustRightInd w:val="0"/>
        <w:spacing w:after="0" w:line="360" w:lineRule="auto"/>
        <w:ind w:left="284"/>
        <w:rPr>
          <w:rFonts w:ascii="Verdana" w:eastAsia="Times New Roman" w:hAnsi="Verdana"/>
          <w:sz w:val="20"/>
          <w:szCs w:val="20"/>
          <w:lang w:eastAsia="pl-PL"/>
        </w:rPr>
      </w:pPr>
      <w:r w:rsidRPr="00055F6E">
        <w:rPr>
          <w:rFonts w:ascii="Verdana" w:eastAsia="Times New Roman" w:hAnsi="Verdana"/>
          <w:sz w:val="20"/>
          <w:szCs w:val="20"/>
          <w:lang w:eastAsia="pl-PL"/>
        </w:rPr>
        <w:t xml:space="preserve">- inspektorzy nadzoru branżowi - </w:t>
      </w:r>
    </w:p>
    <w:p w14:paraId="7EFDDFDF" w14:textId="77777777" w:rsidR="003145FD" w:rsidRPr="00055F6E" w:rsidRDefault="003145FD" w:rsidP="00D56C39">
      <w:pPr>
        <w:tabs>
          <w:tab w:val="left" w:pos="284"/>
        </w:tabs>
        <w:autoSpaceDE w:val="0"/>
        <w:autoSpaceDN w:val="0"/>
        <w:adjustRightInd w:val="0"/>
        <w:spacing w:after="0" w:line="360" w:lineRule="auto"/>
        <w:ind w:left="284"/>
        <w:rPr>
          <w:rFonts w:ascii="Verdana" w:eastAsia="Times New Roman" w:hAnsi="Verdana"/>
          <w:sz w:val="20"/>
          <w:szCs w:val="20"/>
          <w:lang w:eastAsia="pl-PL"/>
        </w:rPr>
      </w:pPr>
      <w:r w:rsidRPr="00055F6E">
        <w:rPr>
          <w:rFonts w:ascii="Verdana" w:eastAsia="Times New Roman" w:hAnsi="Verdana"/>
          <w:sz w:val="20"/>
          <w:szCs w:val="20"/>
          <w:lang w:eastAsia="pl-PL"/>
        </w:rPr>
        <w:t>- inspektor BHP –</w:t>
      </w:r>
    </w:p>
    <w:p w14:paraId="6C827AE0" w14:textId="77777777" w:rsidR="003145FD" w:rsidRPr="00055F6E" w:rsidRDefault="003145FD" w:rsidP="00D56C39">
      <w:pPr>
        <w:tabs>
          <w:tab w:val="left" w:pos="284"/>
        </w:tabs>
        <w:autoSpaceDE w:val="0"/>
        <w:autoSpaceDN w:val="0"/>
        <w:adjustRightInd w:val="0"/>
        <w:spacing w:after="0" w:line="360" w:lineRule="auto"/>
        <w:ind w:left="284"/>
        <w:rPr>
          <w:rFonts w:ascii="Verdana" w:eastAsia="Times New Roman" w:hAnsi="Verdana"/>
          <w:sz w:val="20"/>
          <w:szCs w:val="20"/>
          <w:lang w:eastAsia="pl-PL"/>
        </w:rPr>
      </w:pPr>
      <w:r w:rsidRPr="00055F6E">
        <w:rPr>
          <w:rFonts w:ascii="Verdana" w:eastAsia="Times New Roman" w:hAnsi="Verdana"/>
          <w:sz w:val="20"/>
          <w:szCs w:val="20"/>
          <w:lang w:eastAsia="pl-PL"/>
        </w:rPr>
        <w:t xml:space="preserve">- inspektor PPOŻ -  </w:t>
      </w:r>
    </w:p>
    <w:p w14:paraId="64B0CFCB"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rPr>
          <w:rFonts w:ascii="Verdana" w:eastAsia="Times New Roman" w:hAnsi="Verdana"/>
          <w:sz w:val="20"/>
          <w:szCs w:val="20"/>
          <w:lang w:eastAsia="pl-PL"/>
        </w:rPr>
      </w:pPr>
      <w:r w:rsidRPr="00055F6E">
        <w:rPr>
          <w:rFonts w:ascii="Verdana" w:eastAsia="Times New Roman" w:hAnsi="Verdana"/>
          <w:sz w:val="20"/>
          <w:szCs w:val="20"/>
          <w:lang w:eastAsia="pl-PL"/>
        </w:rPr>
        <w:t>Wszyscy pracownicy firm podwykonawczych pracujący na terenie budowy, są zobowiązani do bezwzględnego przestrzegania przepisów BHP</w:t>
      </w:r>
      <w:r w:rsidR="00DF3796" w:rsidRPr="00055F6E">
        <w:rPr>
          <w:rFonts w:ascii="Verdana" w:eastAsia="Times New Roman" w:hAnsi="Verdana"/>
          <w:sz w:val="20"/>
          <w:szCs w:val="20"/>
          <w:lang w:eastAsia="pl-PL"/>
        </w:rPr>
        <w:t xml:space="preserve"> i p.poż</w:t>
      </w:r>
      <w:r w:rsidRPr="00055F6E">
        <w:rPr>
          <w:rFonts w:ascii="Verdana" w:eastAsia="Times New Roman" w:hAnsi="Verdana"/>
          <w:sz w:val="20"/>
          <w:szCs w:val="20"/>
          <w:lang w:eastAsia="pl-PL"/>
        </w:rPr>
        <w:t xml:space="preserve">, oraz zachowania bezwzględnego porządku na terenie </w:t>
      </w:r>
      <w:r w:rsidR="00BE5968" w:rsidRPr="00055F6E">
        <w:rPr>
          <w:rFonts w:ascii="Verdana" w:eastAsia="Times New Roman" w:hAnsi="Verdana"/>
          <w:sz w:val="20"/>
          <w:szCs w:val="20"/>
          <w:lang w:eastAsia="pl-PL"/>
        </w:rPr>
        <w:t>budowy.</w:t>
      </w:r>
    </w:p>
    <w:p w14:paraId="6E2098A7"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Nieprzestrzeganie przepisów </w:t>
      </w:r>
      <w:r w:rsidR="00BE5968" w:rsidRPr="00055F6E">
        <w:rPr>
          <w:rFonts w:ascii="Verdana" w:eastAsia="Times New Roman" w:hAnsi="Verdana"/>
          <w:sz w:val="20"/>
          <w:szCs w:val="20"/>
          <w:lang w:eastAsia="pl-PL"/>
        </w:rPr>
        <w:t>BHP</w:t>
      </w:r>
      <w:r w:rsidR="00DF3796" w:rsidRPr="00055F6E">
        <w:rPr>
          <w:rFonts w:ascii="Verdana" w:eastAsia="Times New Roman" w:hAnsi="Verdana"/>
          <w:sz w:val="20"/>
          <w:szCs w:val="20"/>
          <w:lang w:eastAsia="pl-PL"/>
        </w:rPr>
        <w:t xml:space="preserve"> i p.poż. </w:t>
      </w:r>
      <w:r w:rsidR="00BE5968" w:rsidRPr="00055F6E">
        <w:rPr>
          <w:rFonts w:ascii="Verdana" w:eastAsia="Times New Roman" w:hAnsi="Verdana"/>
          <w:sz w:val="20"/>
          <w:szCs w:val="20"/>
          <w:lang w:eastAsia="pl-PL"/>
        </w:rPr>
        <w:t>przez</w:t>
      </w:r>
      <w:r w:rsidRPr="00055F6E">
        <w:rPr>
          <w:rFonts w:ascii="Verdana" w:eastAsia="Times New Roman" w:hAnsi="Verdana"/>
          <w:sz w:val="20"/>
          <w:szCs w:val="20"/>
          <w:lang w:eastAsia="pl-PL"/>
        </w:rPr>
        <w:t xml:space="preserve"> pracowników, będzie skutkować nałożeniem kar finansowych przez Uniwersytet Medyczny w Łodzi, na Generalnego Wykonawcę, firm podwykonawczych w której są zatrudnieni. </w:t>
      </w:r>
    </w:p>
    <w:p w14:paraId="738D2CCF"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Teren budowy winien być uporządkowany. Materiały i urządzenia a także odpady i gruz pobudowlany muszą składowane w sposób nieutrudniający komunikacji oraz </w:t>
      </w:r>
      <w:r w:rsidR="00BE5968" w:rsidRPr="00055F6E">
        <w:rPr>
          <w:rFonts w:ascii="Verdana" w:eastAsia="Times New Roman" w:hAnsi="Verdana"/>
          <w:sz w:val="20"/>
          <w:szCs w:val="20"/>
          <w:lang w:eastAsia="pl-PL"/>
        </w:rPr>
        <w:t>niezagrażający</w:t>
      </w:r>
      <w:r w:rsidRPr="00055F6E">
        <w:rPr>
          <w:rFonts w:ascii="Verdana" w:eastAsia="Times New Roman" w:hAnsi="Verdana"/>
          <w:sz w:val="20"/>
          <w:szCs w:val="20"/>
          <w:lang w:eastAsia="pl-PL"/>
        </w:rPr>
        <w:t xml:space="preserve"> bezpieczeństwu pracy. </w:t>
      </w:r>
    </w:p>
    <w:p w14:paraId="09FD0201"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Dziennik budowy przez cały okres jej trwania musi znajdować się w biurze budowy u kierownika budowy.</w:t>
      </w:r>
    </w:p>
    <w:p w14:paraId="4A429D21"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Kierownik budowy zobowiązany jest do udostępniania dziennika budowy inspektorom nadzoru, inspektorom branżowym, projektantowi oraz innym osobom uprawnionym do dokonywania wpisów w dzienniku budowy na każde ich żądanie. </w:t>
      </w:r>
    </w:p>
    <w:p w14:paraId="7892E0BD"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jc w:val="both"/>
        <w:rPr>
          <w:rFonts w:ascii="Verdana" w:eastAsia="Times New Roman" w:hAnsi="Verdana"/>
          <w:sz w:val="20"/>
          <w:szCs w:val="20"/>
          <w:lang w:eastAsia="pl-PL"/>
        </w:rPr>
      </w:pPr>
      <w:r w:rsidRPr="00055F6E">
        <w:rPr>
          <w:rFonts w:ascii="Verdana" w:eastAsia="Times New Roman" w:hAnsi="Verdana"/>
          <w:sz w:val="20"/>
          <w:szCs w:val="20"/>
          <w:lang w:eastAsia="pl-PL"/>
        </w:rPr>
        <w:t xml:space="preserve">Do nałożenia kary finansowej </w:t>
      </w:r>
      <w:r w:rsidR="00BE5968" w:rsidRPr="00055F6E">
        <w:rPr>
          <w:rFonts w:ascii="Verdana" w:eastAsia="Times New Roman" w:hAnsi="Verdana"/>
          <w:sz w:val="20"/>
          <w:szCs w:val="20"/>
          <w:lang w:eastAsia="pl-PL"/>
        </w:rPr>
        <w:t>na Generalnego</w:t>
      </w:r>
      <w:r w:rsidRPr="00055F6E">
        <w:rPr>
          <w:rFonts w:ascii="Verdana" w:eastAsia="Times New Roman" w:hAnsi="Verdana"/>
          <w:sz w:val="20"/>
          <w:szCs w:val="20"/>
          <w:lang w:eastAsia="pl-PL"/>
        </w:rPr>
        <w:t xml:space="preserve"> </w:t>
      </w:r>
      <w:r w:rsidR="00BE5968" w:rsidRPr="00055F6E">
        <w:rPr>
          <w:rFonts w:ascii="Verdana" w:eastAsia="Times New Roman" w:hAnsi="Verdana"/>
          <w:sz w:val="20"/>
          <w:szCs w:val="20"/>
          <w:lang w:eastAsia="pl-PL"/>
        </w:rPr>
        <w:t>Wykonawcę i</w:t>
      </w:r>
      <w:r w:rsidRPr="00055F6E">
        <w:rPr>
          <w:rFonts w:ascii="Verdana" w:eastAsia="Times New Roman" w:hAnsi="Verdana"/>
          <w:sz w:val="20"/>
          <w:szCs w:val="20"/>
          <w:lang w:eastAsia="pl-PL"/>
        </w:rPr>
        <w:t xml:space="preserve"> </w:t>
      </w:r>
      <w:r w:rsidR="00BE5968" w:rsidRPr="00055F6E">
        <w:rPr>
          <w:rFonts w:ascii="Verdana" w:eastAsia="Times New Roman" w:hAnsi="Verdana"/>
          <w:sz w:val="20"/>
          <w:szCs w:val="20"/>
          <w:lang w:eastAsia="pl-PL"/>
        </w:rPr>
        <w:t>firm podwykonawczych</w:t>
      </w:r>
      <w:r w:rsidRPr="00055F6E">
        <w:rPr>
          <w:rFonts w:ascii="Verdana" w:eastAsia="Times New Roman" w:hAnsi="Verdana"/>
          <w:sz w:val="20"/>
          <w:szCs w:val="20"/>
          <w:lang w:eastAsia="pl-PL"/>
        </w:rPr>
        <w:t xml:space="preserve"> działającą na zlecenie Uniwersytetu Medycznego w Łodzi jest </w:t>
      </w:r>
      <w:r w:rsidR="00BE5968" w:rsidRPr="00055F6E">
        <w:rPr>
          <w:rFonts w:ascii="Verdana" w:eastAsia="Times New Roman" w:hAnsi="Verdana"/>
          <w:sz w:val="20"/>
          <w:szCs w:val="20"/>
          <w:lang w:eastAsia="pl-PL"/>
        </w:rPr>
        <w:t>upoważniony;</w:t>
      </w:r>
    </w:p>
    <w:p w14:paraId="35C4A620" w14:textId="77777777" w:rsidR="003145FD" w:rsidRPr="00055F6E" w:rsidRDefault="003145FD" w:rsidP="00D56C39">
      <w:pPr>
        <w:tabs>
          <w:tab w:val="left" w:pos="284"/>
        </w:tabs>
        <w:autoSpaceDE w:val="0"/>
        <w:autoSpaceDN w:val="0"/>
        <w:adjustRightInd w:val="0"/>
        <w:spacing w:after="0" w:line="360" w:lineRule="auto"/>
        <w:ind w:left="284"/>
        <w:rPr>
          <w:rFonts w:ascii="Verdana" w:eastAsia="Times New Roman" w:hAnsi="Verdana"/>
          <w:sz w:val="20"/>
          <w:szCs w:val="20"/>
          <w:lang w:eastAsia="pl-PL"/>
        </w:rPr>
      </w:pPr>
      <w:r w:rsidRPr="00055F6E">
        <w:rPr>
          <w:rFonts w:ascii="Verdana" w:eastAsia="Times New Roman" w:hAnsi="Verdana"/>
          <w:sz w:val="20"/>
          <w:szCs w:val="20"/>
          <w:lang w:eastAsia="pl-PL"/>
        </w:rPr>
        <w:t xml:space="preserve">- inspektor nadzoru - </w:t>
      </w:r>
      <w:r w:rsidR="00A8648B" w:rsidRPr="00055F6E">
        <w:rPr>
          <w:rFonts w:ascii="Verdana" w:eastAsia="Times New Roman" w:hAnsi="Verdana"/>
          <w:sz w:val="20"/>
          <w:szCs w:val="20"/>
          <w:lang w:eastAsia="pl-PL"/>
        </w:rPr>
        <w:t>……………………………………………..</w:t>
      </w:r>
    </w:p>
    <w:p w14:paraId="5425F004" w14:textId="77777777" w:rsidR="003145FD" w:rsidRPr="00055F6E" w:rsidRDefault="003145FD" w:rsidP="00D56C39">
      <w:pPr>
        <w:tabs>
          <w:tab w:val="left" w:pos="284"/>
        </w:tabs>
        <w:autoSpaceDE w:val="0"/>
        <w:autoSpaceDN w:val="0"/>
        <w:adjustRightInd w:val="0"/>
        <w:spacing w:after="0" w:line="360" w:lineRule="auto"/>
        <w:ind w:left="284"/>
        <w:rPr>
          <w:rFonts w:ascii="Verdana" w:eastAsia="Times New Roman" w:hAnsi="Verdana"/>
          <w:sz w:val="20"/>
          <w:szCs w:val="20"/>
          <w:lang w:eastAsia="pl-PL"/>
        </w:rPr>
      </w:pPr>
      <w:r w:rsidRPr="00055F6E">
        <w:rPr>
          <w:rFonts w:ascii="Verdana" w:eastAsia="Times New Roman" w:hAnsi="Verdana"/>
          <w:sz w:val="20"/>
          <w:szCs w:val="20"/>
          <w:lang w:eastAsia="pl-PL"/>
        </w:rPr>
        <w:t xml:space="preserve">- inspektorzy nadzoru branżowi - </w:t>
      </w:r>
      <w:r w:rsidR="00A8648B" w:rsidRPr="00055F6E">
        <w:rPr>
          <w:rFonts w:ascii="Verdana" w:eastAsia="Times New Roman" w:hAnsi="Verdana"/>
          <w:sz w:val="20"/>
          <w:szCs w:val="20"/>
          <w:lang w:eastAsia="pl-PL"/>
        </w:rPr>
        <w:t>……………………………………………………………………….</w:t>
      </w:r>
    </w:p>
    <w:p w14:paraId="4E75B3DA" w14:textId="77777777" w:rsidR="003145FD" w:rsidRPr="00055F6E" w:rsidRDefault="003145FD" w:rsidP="00D56C39">
      <w:pPr>
        <w:tabs>
          <w:tab w:val="left" w:pos="284"/>
        </w:tabs>
        <w:autoSpaceDE w:val="0"/>
        <w:autoSpaceDN w:val="0"/>
        <w:adjustRightInd w:val="0"/>
        <w:spacing w:after="0" w:line="360" w:lineRule="auto"/>
        <w:ind w:left="284"/>
        <w:rPr>
          <w:rFonts w:ascii="Verdana" w:eastAsia="Times New Roman" w:hAnsi="Verdana"/>
          <w:sz w:val="20"/>
          <w:szCs w:val="20"/>
          <w:lang w:eastAsia="pl-PL"/>
        </w:rPr>
      </w:pPr>
      <w:r w:rsidRPr="00055F6E">
        <w:rPr>
          <w:rFonts w:ascii="Verdana" w:eastAsia="Times New Roman" w:hAnsi="Verdana"/>
          <w:sz w:val="20"/>
          <w:szCs w:val="20"/>
          <w:lang w:eastAsia="pl-PL"/>
        </w:rPr>
        <w:t>- inspektor BHP –</w:t>
      </w:r>
      <w:r w:rsidR="00A8648B" w:rsidRPr="00055F6E">
        <w:rPr>
          <w:rFonts w:ascii="Verdana" w:eastAsia="Times New Roman" w:hAnsi="Verdana"/>
          <w:sz w:val="20"/>
          <w:szCs w:val="20"/>
          <w:lang w:eastAsia="pl-PL"/>
        </w:rPr>
        <w:t xml:space="preserve"> …………………………………………………….</w:t>
      </w:r>
    </w:p>
    <w:p w14:paraId="14818957" w14:textId="77777777" w:rsidR="003145FD" w:rsidRPr="00055F6E" w:rsidRDefault="003145FD" w:rsidP="00D56C39">
      <w:pPr>
        <w:tabs>
          <w:tab w:val="left" w:pos="284"/>
        </w:tabs>
        <w:autoSpaceDE w:val="0"/>
        <w:autoSpaceDN w:val="0"/>
        <w:adjustRightInd w:val="0"/>
        <w:spacing w:after="0" w:line="360" w:lineRule="auto"/>
        <w:ind w:left="284"/>
        <w:rPr>
          <w:rFonts w:ascii="Verdana" w:eastAsia="Times New Roman" w:hAnsi="Verdana"/>
          <w:sz w:val="20"/>
          <w:szCs w:val="20"/>
          <w:lang w:eastAsia="pl-PL"/>
        </w:rPr>
      </w:pPr>
      <w:r w:rsidRPr="00055F6E">
        <w:rPr>
          <w:rFonts w:ascii="Verdana" w:eastAsia="Times New Roman" w:hAnsi="Verdana"/>
          <w:sz w:val="20"/>
          <w:szCs w:val="20"/>
          <w:lang w:eastAsia="pl-PL"/>
        </w:rPr>
        <w:t xml:space="preserve">- inspektor PPOŻ -  </w:t>
      </w:r>
      <w:r w:rsidR="00551DCE" w:rsidRPr="00055F6E">
        <w:rPr>
          <w:rFonts w:ascii="Verdana" w:eastAsia="Times New Roman" w:hAnsi="Verdana"/>
          <w:sz w:val="20"/>
          <w:szCs w:val="20"/>
          <w:lang w:eastAsia="pl-PL"/>
        </w:rPr>
        <w:t>………………………………………………….</w:t>
      </w:r>
    </w:p>
    <w:p w14:paraId="487E8B99"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rPr>
          <w:rFonts w:ascii="Verdana" w:eastAsia="Times New Roman" w:hAnsi="Verdana"/>
          <w:sz w:val="20"/>
          <w:szCs w:val="20"/>
          <w:lang w:eastAsia="pl-PL"/>
        </w:rPr>
      </w:pPr>
      <w:r w:rsidRPr="00055F6E">
        <w:rPr>
          <w:rFonts w:ascii="Verdana" w:eastAsia="Times New Roman" w:hAnsi="Verdana"/>
          <w:sz w:val="20"/>
          <w:szCs w:val="20"/>
          <w:lang w:eastAsia="pl-PL"/>
        </w:rPr>
        <w:t>Ustalono następujące kary finansowe za:</w:t>
      </w:r>
    </w:p>
    <w:p w14:paraId="39BE40E1" w14:textId="77777777" w:rsidR="001C48B6" w:rsidRPr="00055F6E" w:rsidRDefault="003145FD" w:rsidP="00D56C39">
      <w:pPr>
        <w:tabs>
          <w:tab w:val="left" w:pos="284"/>
        </w:tabs>
        <w:autoSpaceDE w:val="0"/>
        <w:autoSpaceDN w:val="0"/>
        <w:adjustRightInd w:val="0"/>
        <w:spacing w:after="0" w:line="360" w:lineRule="auto"/>
        <w:ind w:left="284" w:hanging="568"/>
        <w:rPr>
          <w:rFonts w:ascii="Verdana" w:eastAsia="Times New Roman" w:hAnsi="Verdana"/>
          <w:sz w:val="20"/>
          <w:szCs w:val="20"/>
          <w:lang w:eastAsia="pl-PL"/>
        </w:rPr>
      </w:pPr>
      <w:r w:rsidRPr="00055F6E">
        <w:rPr>
          <w:rFonts w:ascii="Verdana" w:eastAsia="Times New Roman" w:hAnsi="Verdana"/>
          <w:sz w:val="20"/>
          <w:szCs w:val="20"/>
          <w:lang w:eastAsia="pl-PL"/>
        </w:rPr>
        <w:tab/>
        <w:t>-</w:t>
      </w:r>
      <w:r w:rsidR="001C48B6" w:rsidRPr="00055F6E">
        <w:rPr>
          <w:rFonts w:ascii="Verdana" w:eastAsia="Times New Roman" w:hAnsi="Verdana"/>
          <w:sz w:val="20"/>
          <w:szCs w:val="20"/>
          <w:lang w:eastAsia="pl-PL"/>
        </w:rPr>
        <w:t xml:space="preserve"> </w:t>
      </w:r>
      <w:r w:rsidRPr="00055F6E">
        <w:rPr>
          <w:rFonts w:ascii="Verdana" w:eastAsia="Times New Roman" w:hAnsi="Verdana"/>
          <w:sz w:val="20"/>
          <w:szCs w:val="20"/>
          <w:lang w:eastAsia="pl-PL"/>
        </w:rPr>
        <w:t xml:space="preserve">Stwierdzony stan nietrzeźwości - 1500 </w:t>
      </w:r>
      <w:r w:rsidR="00BE5968" w:rsidRPr="00055F6E">
        <w:rPr>
          <w:rFonts w:ascii="Verdana" w:eastAsia="Times New Roman" w:hAnsi="Verdana"/>
          <w:sz w:val="20"/>
          <w:szCs w:val="20"/>
          <w:lang w:eastAsia="pl-PL"/>
        </w:rPr>
        <w:t xml:space="preserve">zł, </w:t>
      </w:r>
      <w:r w:rsidRPr="00055F6E">
        <w:rPr>
          <w:rFonts w:ascii="Verdana" w:eastAsia="Times New Roman" w:hAnsi="Verdana"/>
          <w:sz w:val="20"/>
          <w:szCs w:val="20"/>
          <w:lang w:eastAsia="pl-PL"/>
        </w:rPr>
        <w:t xml:space="preserve">wraz z natychmiastowym wydaleniem z terenu </w:t>
      </w:r>
    </w:p>
    <w:p w14:paraId="52CBB87A" w14:textId="77777777" w:rsidR="003145FD" w:rsidRPr="00055F6E" w:rsidRDefault="001C48B6" w:rsidP="00D56C39">
      <w:pPr>
        <w:tabs>
          <w:tab w:val="left" w:pos="284"/>
        </w:tabs>
        <w:autoSpaceDE w:val="0"/>
        <w:autoSpaceDN w:val="0"/>
        <w:adjustRightInd w:val="0"/>
        <w:spacing w:after="0" w:line="360" w:lineRule="auto"/>
        <w:ind w:left="284" w:hanging="568"/>
        <w:rPr>
          <w:rFonts w:ascii="Verdana" w:eastAsia="Times New Roman" w:hAnsi="Verdana"/>
          <w:sz w:val="20"/>
          <w:szCs w:val="20"/>
          <w:lang w:eastAsia="pl-PL"/>
        </w:rPr>
      </w:pPr>
      <w:r w:rsidRPr="00055F6E">
        <w:rPr>
          <w:rFonts w:ascii="Verdana" w:eastAsia="Times New Roman" w:hAnsi="Verdana"/>
          <w:sz w:val="20"/>
          <w:szCs w:val="20"/>
          <w:lang w:eastAsia="pl-PL"/>
        </w:rPr>
        <w:lastRenderedPageBreak/>
        <w:t xml:space="preserve">           </w:t>
      </w:r>
      <w:r w:rsidR="003145FD" w:rsidRPr="00055F6E">
        <w:rPr>
          <w:rFonts w:ascii="Verdana" w:eastAsia="Times New Roman" w:hAnsi="Verdana"/>
          <w:sz w:val="20"/>
          <w:szCs w:val="20"/>
          <w:lang w:eastAsia="pl-PL"/>
        </w:rPr>
        <w:t>budowy</w:t>
      </w:r>
    </w:p>
    <w:p w14:paraId="6C70F7C2"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rPr>
          <w:rFonts w:ascii="Verdana" w:eastAsia="Times New Roman" w:hAnsi="Verdana"/>
          <w:sz w:val="20"/>
          <w:szCs w:val="20"/>
          <w:lang w:eastAsia="pl-PL"/>
        </w:rPr>
      </w:pPr>
      <w:r w:rsidRPr="00055F6E">
        <w:rPr>
          <w:rFonts w:ascii="Verdana" w:eastAsia="Times New Roman" w:hAnsi="Verdana"/>
          <w:sz w:val="20"/>
          <w:szCs w:val="20"/>
          <w:lang w:eastAsia="pl-PL"/>
        </w:rPr>
        <w:t xml:space="preserve">W momencie złamania w/w zasad sporządzona będzie notatka, na której podstawie zostanie nałożona kara finansowa. </w:t>
      </w:r>
    </w:p>
    <w:p w14:paraId="44DDCCB4"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rPr>
          <w:rFonts w:ascii="Verdana" w:eastAsia="Times New Roman" w:hAnsi="Verdana"/>
          <w:sz w:val="20"/>
          <w:szCs w:val="20"/>
          <w:lang w:eastAsia="pl-PL"/>
        </w:rPr>
      </w:pPr>
      <w:r w:rsidRPr="00055F6E">
        <w:rPr>
          <w:rFonts w:ascii="Verdana" w:eastAsia="Times New Roman" w:hAnsi="Verdana"/>
          <w:sz w:val="20"/>
          <w:szCs w:val="20"/>
          <w:lang w:eastAsia="pl-PL"/>
        </w:rPr>
        <w:t xml:space="preserve">Kary finansowe będą naliczane Wykonawcy i rozliczane zgodnie z umową. </w:t>
      </w:r>
    </w:p>
    <w:p w14:paraId="0C02FFB8" w14:textId="77777777" w:rsidR="003145FD" w:rsidRPr="00055F6E" w:rsidRDefault="003145FD" w:rsidP="00B95762">
      <w:pPr>
        <w:numPr>
          <w:ilvl w:val="0"/>
          <w:numId w:val="24"/>
        </w:numPr>
        <w:tabs>
          <w:tab w:val="left" w:pos="284"/>
        </w:tabs>
        <w:autoSpaceDE w:val="0"/>
        <w:autoSpaceDN w:val="0"/>
        <w:adjustRightInd w:val="0"/>
        <w:spacing w:after="0" w:line="360" w:lineRule="auto"/>
        <w:ind w:left="284" w:hanging="568"/>
        <w:rPr>
          <w:rFonts w:ascii="Verdana" w:eastAsia="Times New Roman" w:hAnsi="Verdana"/>
          <w:sz w:val="20"/>
          <w:szCs w:val="20"/>
          <w:lang w:eastAsia="pl-PL"/>
        </w:rPr>
      </w:pPr>
      <w:r w:rsidRPr="00055F6E">
        <w:rPr>
          <w:rFonts w:ascii="Verdana" w:eastAsia="Times New Roman" w:hAnsi="Verdana"/>
          <w:sz w:val="20"/>
          <w:szCs w:val="20"/>
          <w:lang w:eastAsia="pl-PL"/>
        </w:rPr>
        <w:t>Generalny wykonawca i firmy podwykonawcze zobowiązane są do akceptacji w/w regulaminu.</w:t>
      </w:r>
    </w:p>
    <w:p w14:paraId="6A18DFA7" w14:textId="77777777" w:rsidR="003145FD" w:rsidRPr="00055F6E" w:rsidRDefault="003145FD" w:rsidP="00D56C39">
      <w:pPr>
        <w:tabs>
          <w:tab w:val="left" w:pos="7938"/>
        </w:tabs>
        <w:autoSpaceDE w:val="0"/>
        <w:autoSpaceDN w:val="0"/>
        <w:adjustRightInd w:val="0"/>
        <w:spacing w:after="0" w:line="360" w:lineRule="auto"/>
        <w:rPr>
          <w:rFonts w:ascii="Verdana" w:eastAsia="Times New Roman" w:hAnsi="Verdana"/>
          <w:sz w:val="20"/>
          <w:szCs w:val="20"/>
          <w:lang w:eastAsia="pl-PL"/>
        </w:rPr>
      </w:pPr>
      <w:r w:rsidRPr="00055F6E">
        <w:rPr>
          <w:rFonts w:ascii="Verdana" w:eastAsia="Times New Roman" w:hAnsi="Verdana"/>
          <w:sz w:val="20"/>
          <w:szCs w:val="20"/>
          <w:lang w:eastAsia="pl-PL"/>
        </w:rPr>
        <w:t>Akceptuję regulamin budowy sporządzony w dniu ………………………………. bez żadnych zastrzeżeń</w:t>
      </w:r>
      <w:r w:rsidR="00C833A5" w:rsidRPr="00055F6E">
        <w:rPr>
          <w:rFonts w:ascii="Verdana" w:eastAsia="Times New Roman" w:hAnsi="Verdana"/>
          <w:sz w:val="20"/>
          <w:szCs w:val="20"/>
          <w:lang w:eastAsia="pl-PL"/>
        </w:rPr>
        <w:t>.</w:t>
      </w:r>
      <w:r w:rsidR="00B87906" w:rsidRPr="00055F6E">
        <w:rPr>
          <w:rFonts w:ascii="Verdana" w:eastAsia="Times New Roman" w:hAnsi="Verdana"/>
          <w:sz w:val="20"/>
          <w:szCs w:val="20"/>
          <w:lang w:eastAsia="pl-PL"/>
        </w:rPr>
        <w:t xml:space="preserve"> </w:t>
      </w:r>
    </w:p>
    <w:p w14:paraId="5748F125" w14:textId="77777777" w:rsidR="003145FD" w:rsidRPr="00055F6E" w:rsidRDefault="00C833A5" w:rsidP="00D56C39">
      <w:pPr>
        <w:tabs>
          <w:tab w:val="left" w:pos="426"/>
        </w:tabs>
        <w:autoSpaceDE w:val="0"/>
        <w:autoSpaceDN w:val="0"/>
        <w:adjustRightInd w:val="0"/>
        <w:spacing w:after="0" w:line="360" w:lineRule="auto"/>
        <w:rPr>
          <w:rFonts w:ascii="Verdana" w:eastAsia="Times New Roman" w:hAnsi="Verdana"/>
          <w:sz w:val="20"/>
          <w:szCs w:val="20"/>
          <w:lang w:eastAsia="pl-PL"/>
        </w:rPr>
      </w:pPr>
      <w:r w:rsidRPr="00055F6E">
        <w:rPr>
          <w:rFonts w:ascii="Verdana" w:eastAsia="Times New Roman" w:hAnsi="Verdana"/>
          <w:sz w:val="20"/>
          <w:szCs w:val="20"/>
          <w:lang w:eastAsia="pl-PL"/>
        </w:rPr>
        <w:t>1.</w:t>
      </w:r>
      <w:r w:rsidRPr="00055F6E">
        <w:rPr>
          <w:rFonts w:ascii="Verdana" w:eastAsia="Times New Roman" w:hAnsi="Verdana"/>
          <w:sz w:val="20"/>
          <w:szCs w:val="20"/>
          <w:lang w:eastAsia="pl-PL"/>
        </w:rPr>
        <w:tab/>
        <w:t>Generalny Wykonawca………………………………………………………….</w:t>
      </w:r>
    </w:p>
    <w:p w14:paraId="2457EC5D" w14:textId="77777777" w:rsidR="003145FD" w:rsidRPr="00055F6E" w:rsidRDefault="003145FD" w:rsidP="00D56C39">
      <w:pPr>
        <w:tabs>
          <w:tab w:val="left" w:pos="426"/>
        </w:tabs>
        <w:autoSpaceDE w:val="0"/>
        <w:autoSpaceDN w:val="0"/>
        <w:adjustRightInd w:val="0"/>
        <w:spacing w:after="0" w:line="360" w:lineRule="auto"/>
        <w:rPr>
          <w:rFonts w:ascii="Verdana" w:eastAsia="Times New Roman" w:hAnsi="Verdana"/>
          <w:sz w:val="20"/>
          <w:szCs w:val="20"/>
          <w:lang w:eastAsia="pl-PL"/>
        </w:rPr>
      </w:pPr>
      <w:r w:rsidRPr="00055F6E">
        <w:rPr>
          <w:rFonts w:ascii="Verdana" w:eastAsia="Times New Roman" w:hAnsi="Verdana"/>
          <w:sz w:val="20"/>
          <w:szCs w:val="20"/>
          <w:lang w:eastAsia="pl-PL"/>
        </w:rPr>
        <w:t>2.</w:t>
      </w:r>
      <w:r w:rsidRPr="00055F6E">
        <w:rPr>
          <w:rFonts w:ascii="Verdana" w:eastAsia="Times New Roman" w:hAnsi="Verdana"/>
          <w:sz w:val="20"/>
          <w:szCs w:val="20"/>
          <w:lang w:eastAsia="pl-PL"/>
        </w:rPr>
        <w:tab/>
        <w:t>Podwykonawca……………………………………………………………………….</w:t>
      </w:r>
    </w:p>
    <w:p w14:paraId="5C13700B" w14:textId="77777777" w:rsidR="00B87906" w:rsidRPr="00055F6E" w:rsidRDefault="003145FD" w:rsidP="00B87906">
      <w:pPr>
        <w:tabs>
          <w:tab w:val="left" w:pos="426"/>
        </w:tabs>
        <w:autoSpaceDE w:val="0"/>
        <w:autoSpaceDN w:val="0"/>
        <w:adjustRightInd w:val="0"/>
        <w:spacing w:after="0" w:line="360" w:lineRule="auto"/>
        <w:rPr>
          <w:rFonts w:ascii="Verdana" w:eastAsia="Times New Roman" w:hAnsi="Verdana"/>
          <w:sz w:val="20"/>
          <w:szCs w:val="20"/>
          <w:lang w:eastAsia="pl-PL"/>
        </w:rPr>
      </w:pPr>
      <w:r w:rsidRPr="00055F6E">
        <w:rPr>
          <w:rFonts w:ascii="Verdana" w:eastAsia="Times New Roman" w:hAnsi="Verdana"/>
          <w:sz w:val="20"/>
          <w:szCs w:val="20"/>
          <w:lang w:eastAsia="pl-PL"/>
        </w:rPr>
        <w:t>3.</w:t>
      </w:r>
      <w:r w:rsidRPr="00055F6E">
        <w:rPr>
          <w:rFonts w:ascii="Verdana" w:eastAsia="Times New Roman" w:hAnsi="Verdana"/>
          <w:sz w:val="20"/>
          <w:szCs w:val="20"/>
          <w:lang w:eastAsia="pl-PL"/>
        </w:rPr>
        <w:tab/>
        <w:t>Podwykona</w:t>
      </w:r>
      <w:r w:rsidR="00B87906" w:rsidRPr="00055F6E">
        <w:rPr>
          <w:rFonts w:ascii="Verdana" w:eastAsia="Times New Roman" w:hAnsi="Verdana"/>
          <w:sz w:val="20"/>
          <w:szCs w:val="20"/>
          <w:lang w:eastAsia="pl-PL"/>
        </w:rPr>
        <w:t>wca………………………………………………………………………</w:t>
      </w:r>
    </w:p>
    <w:p w14:paraId="70BE420A" w14:textId="77777777" w:rsidR="00B87906" w:rsidRPr="00055F6E" w:rsidRDefault="00B87906" w:rsidP="00B87906">
      <w:pPr>
        <w:tabs>
          <w:tab w:val="left" w:pos="426"/>
        </w:tabs>
        <w:autoSpaceDE w:val="0"/>
        <w:autoSpaceDN w:val="0"/>
        <w:adjustRightInd w:val="0"/>
        <w:spacing w:after="0" w:line="360" w:lineRule="auto"/>
        <w:rPr>
          <w:rFonts w:ascii="Verdana" w:eastAsia="Times New Roman" w:hAnsi="Verdana"/>
          <w:sz w:val="20"/>
          <w:szCs w:val="20"/>
          <w:lang w:eastAsia="pl-PL"/>
        </w:rPr>
      </w:pPr>
    </w:p>
    <w:p w14:paraId="4DF876FD" w14:textId="77777777" w:rsidR="00B87906" w:rsidRPr="00055F6E" w:rsidRDefault="00B87906" w:rsidP="00B87906">
      <w:pPr>
        <w:tabs>
          <w:tab w:val="left" w:pos="426"/>
        </w:tabs>
        <w:autoSpaceDE w:val="0"/>
        <w:autoSpaceDN w:val="0"/>
        <w:adjustRightInd w:val="0"/>
        <w:spacing w:after="0" w:line="360" w:lineRule="auto"/>
        <w:jc w:val="right"/>
        <w:rPr>
          <w:rFonts w:ascii="Verdana" w:hAnsi="Verdana"/>
          <w:sz w:val="20"/>
          <w:szCs w:val="20"/>
        </w:rPr>
      </w:pPr>
      <w:r w:rsidRPr="00055F6E">
        <w:rPr>
          <w:rFonts w:ascii="Verdana" w:eastAsia="Times New Roman" w:hAnsi="Verdana"/>
          <w:sz w:val="20"/>
          <w:szCs w:val="20"/>
          <w:lang w:eastAsia="pl-PL"/>
        </w:rPr>
        <w:t>.</w:t>
      </w:r>
      <w:r w:rsidRPr="00055F6E">
        <w:rPr>
          <w:rFonts w:ascii="Verdana" w:hAnsi="Verdana"/>
          <w:sz w:val="20"/>
          <w:szCs w:val="20"/>
        </w:rPr>
        <w:t>…………………………………………..</w:t>
      </w:r>
    </w:p>
    <w:p w14:paraId="4FF99D67" w14:textId="77777777" w:rsidR="00B87906" w:rsidRPr="00055F6E" w:rsidRDefault="00B87906" w:rsidP="00B87906">
      <w:pPr>
        <w:tabs>
          <w:tab w:val="left" w:pos="426"/>
        </w:tabs>
        <w:autoSpaceDE w:val="0"/>
        <w:autoSpaceDN w:val="0"/>
        <w:adjustRightInd w:val="0"/>
        <w:spacing w:after="0" w:line="360" w:lineRule="auto"/>
        <w:jc w:val="right"/>
        <w:rPr>
          <w:rFonts w:ascii="Verdana" w:eastAsia="Times New Roman" w:hAnsi="Verdana"/>
          <w:sz w:val="20"/>
          <w:szCs w:val="20"/>
          <w:lang w:eastAsia="pl-PL"/>
        </w:rPr>
      </w:pPr>
      <w:r w:rsidRPr="00055F6E">
        <w:rPr>
          <w:rFonts w:ascii="Verdana" w:hAnsi="Verdana"/>
          <w:sz w:val="20"/>
          <w:szCs w:val="20"/>
        </w:rPr>
        <w:t>podpis</w:t>
      </w:r>
    </w:p>
    <w:p w14:paraId="36185BEC" w14:textId="77777777" w:rsidR="004C00AB" w:rsidRPr="00055F6E" w:rsidRDefault="004C00AB" w:rsidP="00D56C39">
      <w:pPr>
        <w:widowControl w:val="0"/>
        <w:suppressAutoHyphens/>
        <w:spacing w:after="0" w:line="360" w:lineRule="auto"/>
        <w:rPr>
          <w:rFonts w:ascii="Verdana" w:eastAsia="Times New Roman" w:hAnsi="Verdana" w:cs="Tahoma"/>
          <w:b/>
          <w:sz w:val="20"/>
          <w:szCs w:val="20"/>
          <w:lang w:eastAsia="pl-PL"/>
        </w:rPr>
      </w:pPr>
    </w:p>
    <w:p w14:paraId="5F8B4EF7" w14:textId="77777777" w:rsidR="004C00AB" w:rsidRPr="00055F6E" w:rsidRDefault="004C00AB" w:rsidP="00D56C39">
      <w:pPr>
        <w:widowControl w:val="0"/>
        <w:suppressAutoHyphens/>
        <w:spacing w:after="0" w:line="360" w:lineRule="auto"/>
        <w:rPr>
          <w:rFonts w:ascii="Verdana" w:eastAsia="Times New Roman" w:hAnsi="Verdana" w:cs="Tahoma"/>
          <w:b/>
          <w:sz w:val="20"/>
          <w:szCs w:val="20"/>
          <w:lang w:eastAsia="pl-PL"/>
        </w:rPr>
      </w:pPr>
    </w:p>
    <w:p w14:paraId="7E613896" w14:textId="77777777" w:rsidR="00327A23" w:rsidRPr="00055F6E" w:rsidRDefault="00327A23" w:rsidP="00D56C39">
      <w:pPr>
        <w:widowControl w:val="0"/>
        <w:suppressAutoHyphens/>
        <w:spacing w:after="0" w:line="360" w:lineRule="auto"/>
        <w:rPr>
          <w:rFonts w:ascii="Verdana" w:eastAsia="Times New Roman" w:hAnsi="Verdana" w:cs="Tahoma"/>
          <w:b/>
          <w:sz w:val="20"/>
          <w:szCs w:val="20"/>
          <w:lang w:eastAsia="pl-PL"/>
        </w:rPr>
      </w:pPr>
    </w:p>
    <w:p w14:paraId="72C4D10B"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03948B43"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74AF2AFB"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7F10CE60"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42CA27FE"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606D237F"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55F7B260"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1A82F4A7"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2CF07419"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1FA2BD39"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4141FAE4"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1B42C5BC"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6BA88D05"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3C36DCD9"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1FC33731"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1F291BC9"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071B9E5A"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49969C3D"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31F4BD2F"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150A7291" w14:textId="77777777" w:rsidR="00021CCC" w:rsidRPr="00055F6E" w:rsidRDefault="00021CCC" w:rsidP="00D56C39">
      <w:pPr>
        <w:widowControl w:val="0"/>
        <w:suppressAutoHyphens/>
        <w:spacing w:after="0" w:line="360" w:lineRule="auto"/>
        <w:rPr>
          <w:rFonts w:ascii="Verdana" w:eastAsia="Times New Roman" w:hAnsi="Verdana" w:cs="Tahoma"/>
          <w:b/>
          <w:sz w:val="20"/>
          <w:szCs w:val="20"/>
          <w:lang w:eastAsia="pl-PL"/>
        </w:rPr>
      </w:pPr>
    </w:p>
    <w:p w14:paraId="4CD9EAE2" w14:textId="77777777" w:rsidR="00021CCC" w:rsidRDefault="00021CCC" w:rsidP="00D56C39">
      <w:pPr>
        <w:widowControl w:val="0"/>
        <w:suppressAutoHyphens/>
        <w:spacing w:after="0" w:line="360" w:lineRule="auto"/>
        <w:rPr>
          <w:rFonts w:ascii="Verdana" w:eastAsia="Times New Roman" w:hAnsi="Verdana" w:cs="Tahoma"/>
          <w:b/>
          <w:sz w:val="20"/>
          <w:szCs w:val="20"/>
          <w:lang w:eastAsia="pl-PL"/>
        </w:rPr>
      </w:pPr>
    </w:p>
    <w:p w14:paraId="4FB5925F" w14:textId="77777777" w:rsidR="003372C3" w:rsidRDefault="003372C3" w:rsidP="00D56C39">
      <w:pPr>
        <w:widowControl w:val="0"/>
        <w:suppressAutoHyphens/>
        <w:spacing w:after="0" w:line="360" w:lineRule="auto"/>
        <w:rPr>
          <w:rFonts w:ascii="Verdana" w:eastAsia="Times New Roman" w:hAnsi="Verdana" w:cs="Tahoma"/>
          <w:b/>
          <w:sz w:val="20"/>
          <w:szCs w:val="20"/>
          <w:lang w:eastAsia="pl-PL"/>
        </w:rPr>
      </w:pPr>
    </w:p>
    <w:p w14:paraId="03BD13C4" w14:textId="77777777" w:rsidR="003372C3" w:rsidRDefault="003372C3" w:rsidP="00D56C39">
      <w:pPr>
        <w:widowControl w:val="0"/>
        <w:suppressAutoHyphens/>
        <w:spacing w:after="0" w:line="360" w:lineRule="auto"/>
        <w:rPr>
          <w:rFonts w:ascii="Verdana" w:eastAsia="Times New Roman" w:hAnsi="Verdana" w:cs="Tahoma"/>
          <w:b/>
          <w:sz w:val="20"/>
          <w:szCs w:val="20"/>
          <w:lang w:eastAsia="pl-PL"/>
        </w:rPr>
      </w:pPr>
    </w:p>
    <w:p w14:paraId="07AC0419" w14:textId="77777777" w:rsidR="003372C3" w:rsidRPr="00055F6E" w:rsidRDefault="003372C3" w:rsidP="00D56C39">
      <w:pPr>
        <w:widowControl w:val="0"/>
        <w:suppressAutoHyphens/>
        <w:spacing w:after="0" w:line="360" w:lineRule="auto"/>
        <w:rPr>
          <w:rFonts w:ascii="Verdana" w:eastAsia="Times New Roman" w:hAnsi="Verdana" w:cs="Tahoma"/>
          <w:b/>
          <w:sz w:val="20"/>
          <w:szCs w:val="20"/>
          <w:lang w:eastAsia="pl-PL"/>
        </w:rPr>
      </w:pPr>
    </w:p>
    <w:p w14:paraId="5F14C182" w14:textId="77777777" w:rsidR="005B5EB7" w:rsidRPr="00055F6E" w:rsidRDefault="00F74424" w:rsidP="00D56C39">
      <w:pPr>
        <w:widowControl w:val="0"/>
        <w:suppressAutoHyphens/>
        <w:spacing w:after="0" w:line="360" w:lineRule="auto"/>
        <w:rPr>
          <w:rFonts w:ascii="Verdana" w:eastAsia="Times New Roman" w:hAnsi="Verdana" w:cs="Tahoma"/>
          <w:b/>
          <w:sz w:val="20"/>
          <w:szCs w:val="20"/>
          <w:lang w:eastAsia="pl-PL"/>
        </w:rPr>
      </w:pPr>
      <w:r w:rsidRPr="00055F6E">
        <w:rPr>
          <w:rFonts w:ascii="Verdana" w:eastAsia="Times New Roman" w:hAnsi="Verdana" w:cs="Tahoma"/>
          <w:b/>
          <w:sz w:val="20"/>
          <w:szCs w:val="20"/>
          <w:lang w:eastAsia="pl-PL"/>
        </w:rPr>
        <w:lastRenderedPageBreak/>
        <w:t>Nr sprawy: ZP/</w:t>
      </w:r>
      <w:r w:rsidR="00DA43D6">
        <w:rPr>
          <w:rFonts w:ascii="Verdana" w:eastAsia="Times New Roman" w:hAnsi="Verdana" w:cs="Tahoma"/>
          <w:b/>
          <w:sz w:val="20"/>
          <w:szCs w:val="20"/>
          <w:lang w:eastAsia="pl-PL"/>
        </w:rPr>
        <w:t>114</w:t>
      </w:r>
      <w:r w:rsidR="00FC7368" w:rsidRPr="00055F6E">
        <w:rPr>
          <w:rFonts w:ascii="Verdana" w:eastAsia="Times New Roman" w:hAnsi="Verdana" w:cs="Tahoma"/>
          <w:b/>
          <w:sz w:val="20"/>
          <w:szCs w:val="20"/>
          <w:lang w:eastAsia="pl-PL"/>
        </w:rPr>
        <w:t>/201</w:t>
      </w:r>
      <w:r w:rsidR="0011370C">
        <w:rPr>
          <w:rFonts w:ascii="Verdana" w:eastAsia="Times New Roman" w:hAnsi="Verdana" w:cs="Tahoma"/>
          <w:b/>
          <w:sz w:val="20"/>
          <w:szCs w:val="20"/>
          <w:lang w:eastAsia="pl-PL"/>
        </w:rPr>
        <w:t>9</w:t>
      </w:r>
      <w:r w:rsidR="005B5EB7" w:rsidRPr="00055F6E">
        <w:rPr>
          <w:rFonts w:ascii="Verdana" w:eastAsia="Times New Roman" w:hAnsi="Verdana" w:cs="Tahoma"/>
          <w:b/>
          <w:sz w:val="20"/>
          <w:szCs w:val="20"/>
          <w:lang w:eastAsia="pl-PL"/>
        </w:rPr>
        <w:t xml:space="preserve">  </w:t>
      </w:r>
      <w:r w:rsidR="00DA43D6">
        <w:rPr>
          <w:rFonts w:ascii="Verdana" w:eastAsia="Times New Roman" w:hAnsi="Verdana" w:cs="Tahoma"/>
          <w:b/>
          <w:sz w:val="20"/>
          <w:szCs w:val="20"/>
          <w:lang w:eastAsia="pl-PL"/>
        </w:rPr>
        <w:t xml:space="preserve">                             </w:t>
      </w:r>
      <w:r w:rsidR="005B5EB7" w:rsidRPr="00055F6E">
        <w:rPr>
          <w:rFonts w:ascii="Verdana" w:eastAsia="Times New Roman" w:hAnsi="Verdana" w:cs="Tahoma"/>
          <w:b/>
          <w:sz w:val="20"/>
          <w:szCs w:val="20"/>
          <w:lang w:eastAsia="pl-PL"/>
        </w:rPr>
        <w:t xml:space="preserve">  </w:t>
      </w:r>
      <w:r w:rsidR="001C4F96" w:rsidRPr="00055F6E">
        <w:rPr>
          <w:rFonts w:ascii="Verdana" w:eastAsia="Times New Roman" w:hAnsi="Verdana" w:cs="Tahoma"/>
          <w:b/>
          <w:sz w:val="20"/>
          <w:szCs w:val="20"/>
          <w:lang w:eastAsia="pl-PL"/>
        </w:rPr>
        <w:t xml:space="preserve">   </w:t>
      </w:r>
      <w:r w:rsidR="00FC7368" w:rsidRPr="00055F6E">
        <w:rPr>
          <w:rFonts w:ascii="Verdana" w:eastAsia="Times New Roman" w:hAnsi="Verdana" w:cs="Tahoma"/>
          <w:b/>
          <w:sz w:val="20"/>
          <w:szCs w:val="20"/>
          <w:lang w:eastAsia="pl-PL"/>
        </w:rPr>
        <w:t>Załącznik</w:t>
      </w:r>
      <w:r w:rsidRPr="00055F6E">
        <w:rPr>
          <w:rFonts w:ascii="Verdana" w:eastAsia="Times New Roman" w:hAnsi="Verdana" w:cs="Tahoma"/>
          <w:b/>
          <w:sz w:val="20"/>
          <w:szCs w:val="20"/>
          <w:lang w:eastAsia="pl-PL"/>
        </w:rPr>
        <w:t xml:space="preserve"> nr 5 do umowy ZP/</w:t>
      </w:r>
      <w:r w:rsidR="00DA43D6">
        <w:rPr>
          <w:rFonts w:ascii="Verdana" w:eastAsia="Times New Roman" w:hAnsi="Verdana" w:cs="Tahoma"/>
          <w:b/>
          <w:sz w:val="20"/>
          <w:szCs w:val="20"/>
          <w:lang w:eastAsia="pl-PL"/>
        </w:rPr>
        <w:t>114</w:t>
      </w:r>
      <w:r w:rsidR="00B1547C" w:rsidRPr="00055F6E">
        <w:rPr>
          <w:rFonts w:ascii="Verdana" w:eastAsia="Times New Roman" w:hAnsi="Verdana" w:cs="Tahoma"/>
          <w:b/>
          <w:sz w:val="20"/>
          <w:szCs w:val="20"/>
          <w:lang w:eastAsia="pl-PL"/>
        </w:rPr>
        <w:t>/</w:t>
      </w:r>
      <w:r w:rsidR="00CE1479" w:rsidRPr="00055F6E">
        <w:rPr>
          <w:rFonts w:ascii="Verdana" w:eastAsia="Times New Roman" w:hAnsi="Verdana" w:cs="Tahoma"/>
          <w:b/>
          <w:sz w:val="20"/>
          <w:szCs w:val="20"/>
          <w:lang w:eastAsia="pl-PL"/>
        </w:rPr>
        <w:t>201</w:t>
      </w:r>
      <w:r w:rsidR="0011370C">
        <w:rPr>
          <w:rFonts w:ascii="Verdana" w:eastAsia="Times New Roman" w:hAnsi="Verdana" w:cs="Tahoma"/>
          <w:b/>
          <w:sz w:val="20"/>
          <w:szCs w:val="20"/>
          <w:lang w:eastAsia="pl-PL"/>
        </w:rPr>
        <w:t>9</w:t>
      </w:r>
      <w:r w:rsidR="005B5EB7" w:rsidRPr="00055F6E">
        <w:rPr>
          <w:rFonts w:ascii="Verdana" w:eastAsia="Times New Roman" w:hAnsi="Verdana" w:cs="Tahoma"/>
          <w:b/>
          <w:sz w:val="20"/>
          <w:szCs w:val="20"/>
          <w:lang w:eastAsia="pl-PL"/>
        </w:rPr>
        <w:t xml:space="preserve"> </w:t>
      </w:r>
    </w:p>
    <w:p w14:paraId="3A507729" w14:textId="77777777" w:rsidR="005B5EB7" w:rsidRPr="00055F6E" w:rsidRDefault="005B5EB7" w:rsidP="00D56C39">
      <w:pPr>
        <w:tabs>
          <w:tab w:val="left" w:pos="3456"/>
        </w:tabs>
        <w:overflowPunct w:val="0"/>
        <w:autoSpaceDE w:val="0"/>
        <w:autoSpaceDN w:val="0"/>
        <w:adjustRightInd w:val="0"/>
        <w:spacing w:line="360" w:lineRule="auto"/>
        <w:jc w:val="right"/>
        <w:rPr>
          <w:rFonts w:ascii="Verdana" w:hAnsi="Verdana" w:cs="Tahoma"/>
          <w:sz w:val="20"/>
          <w:szCs w:val="20"/>
        </w:rPr>
      </w:pPr>
      <w:r w:rsidRPr="00055F6E">
        <w:rPr>
          <w:rFonts w:ascii="Verdana" w:hAnsi="Verdana" w:cs="Tahoma"/>
          <w:sz w:val="20"/>
          <w:szCs w:val="20"/>
        </w:rPr>
        <w:t>Wzór oświadczenia podwykonawcy</w:t>
      </w:r>
    </w:p>
    <w:p w14:paraId="3BF83F0E" w14:textId="77777777" w:rsidR="005B5EB7" w:rsidRPr="00055F6E" w:rsidRDefault="005B5EB7" w:rsidP="00D56C39">
      <w:pPr>
        <w:tabs>
          <w:tab w:val="left" w:pos="3456"/>
        </w:tabs>
        <w:overflowPunct w:val="0"/>
        <w:autoSpaceDE w:val="0"/>
        <w:autoSpaceDN w:val="0"/>
        <w:adjustRightInd w:val="0"/>
        <w:spacing w:line="360" w:lineRule="auto"/>
        <w:jc w:val="both"/>
        <w:rPr>
          <w:rFonts w:ascii="Verdana" w:hAnsi="Verdana" w:cs="Tahoma"/>
          <w:sz w:val="20"/>
          <w:szCs w:val="20"/>
        </w:rPr>
      </w:pPr>
    </w:p>
    <w:p w14:paraId="3D97C9C9" w14:textId="77777777" w:rsidR="005B5EB7" w:rsidRPr="00055F6E" w:rsidRDefault="005B5EB7" w:rsidP="00D56C39">
      <w:pPr>
        <w:tabs>
          <w:tab w:val="left" w:pos="3456"/>
        </w:tabs>
        <w:overflowPunct w:val="0"/>
        <w:autoSpaceDE w:val="0"/>
        <w:autoSpaceDN w:val="0"/>
        <w:adjustRightInd w:val="0"/>
        <w:spacing w:line="360" w:lineRule="auto"/>
        <w:jc w:val="both"/>
        <w:rPr>
          <w:rFonts w:ascii="Verdana" w:hAnsi="Verdana" w:cs="Tahoma"/>
          <w:sz w:val="20"/>
          <w:szCs w:val="20"/>
        </w:rPr>
      </w:pPr>
    </w:p>
    <w:p w14:paraId="03250BB9" w14:textId="77777777" w:rsidR="005B5EB7" w:rsidRPr="00055F6E" w:rsidRDefault="005B5EB7" w:rsidP="00D56C39">
      <w:pPr>
        <w:tabs>
          <w:tab w:val="left" w:pos="3456"/>
        </w:tabs>
        <w:overflowPunct w:val="0"/>
        <w:autoSpaceDE w:val="0"/>
        <w:autoSpaceDN w:val="0"/>
        <w:adjustRightInd w:val="0"/>
        <w:spacing w:line="360" w:lineRule="auto"/>
        <w:ind w:right="284"/>
        <w:jc w:val="both"/>
        <w:rPr>
          <w:rFonts w:ascii="Verdana" w:hAnsi="Verdana" w:cs="Tahoma"/>
          <w:sz w:val="20"/>
          <w:szCs w:val="20"/>
        </w:rPr>
      </w:pPr>
      <w:r w:rsidRPr="00055F6E">
        <w:rPr>
          <w:rFonts w:ascii="Verdana" w:hAnsi="Verdana" w:cs="Tahoma"/>
          <w:sz w:val="20"/>
          <w:szCs w:val="20"/>
        </w:rPr>
        <w:t>……………………………………………………………………….</w:t>
      </w:r>
    </w:p>
    <w:p w14:paraId="3F3F7AAB" w14:textId="77777777" w:rsidR="005B5EB7" w:rsidRPr="00055F6E" w:rsidRDefault="005B5EB7" w:rsidP="00D56C39">
      <w:pPr>
        <w:tabs>
          <w:tab w:val="left" w:pos="3456"/>
        </w:tabs>
        <w:overflowPunct w:val="0"/>
        <w:autoSpaceDE w:val="0"/>
        <w:autoSpaceDN w:val="0"/>
        <w:adjustRightInd w:val="0"/>
        <w:spacing w:line="360" w:lineRule="auto"/>
        <w:ind w:right="284"/>
        <w:jc w:val="both"/>
        <w:rPr>
          <w:rFonts w:ascii="Verdana" w:hAnsi="Verdana" w:cs="Tahoma"/>
          <w:sz w:val="20"/>
          <w:szCs w:val="20"/>
        </w:rPr>
      </w:pPr>
      <w:r w:rsidRPr="00055F6E">
        <w:rPr>
          <w:rFonts w:ascii="Verdana" w:hAnsi="Verdana" w:cs="Tahoma"/>
          <w:sz w:val="20"/>
          <w:szCs w:val="20"/>
        </w:rPr>
        <w:t>pieczęć nagłówkowa podwykonawcy</w:t>
      </w:r>
    </w:p>
    <w:p w14:paraId="0151D063" w14:textId="77777777" w:rsidR="005B5EB7" w:rsidRPr="00055F6E" w:rsidRDefault="005B5EB7" w:rsidP="00D56C39">
      <w:pPr>
        <w:tabs>
          <w:tab w:val="left" w:pos="3456"/>
        </w:tabs>
        <w:overflowPunct w:val="0"/>
        <w:autoSpaceDE w:val="0"/>
        <w:autoSpaceDN w:val="0"/>
        <w:adjustRightInd w:val="0"/>
        <w:spacing w:line="360" w:lineRule="auto"/>
        <w:ind w:left="284" w:right="284"/>
        <w:jc w:val="both"/>
        <w:rPr>
          <w:rFonts w:ascii="Verdana" w:hAnsi="Verdana" w:cs="Tahoma"/>
          <w:sz w:val="20"/>
          <w:szCs w:val="20"/>
        </w:rPr>
      </w:pPr>
    </w:p>
    <w:p w14:paraId="3AB41D6A" w14:textId="77777777" w:rsidR="005B5EB7" w:rsidRPr="00055F6E" w:rsidRDefault="005B5EB7" w:rsidP="00D56C39">
      <w:pPr>
        <w:tabs>
          <w:tab w:val="left" w:pos="3456"/>
        </w:tabs>
        <w:overflowPunct w:val="0"/>
        <w:autoSpaceDE w:val="0"/>
        <w:autoSpaceDN w:val="0"/>
        <w:adjustRightInd w:val="0"/>
        <w:spacing w:line="360" w:lineRule="auto"/>
        <w:ind w:left="284" w:right="283"/>
        <w:jc w:val="both"/>
        <w:rPr>
          <w:rFonts w:ascii="Verdana" w:hAnsi="Verdana" w:cs="Tahoma"/>
          <w:sz w:val="20"/>
          <w:szCs w:val="20"/>
        </w:rPr>
      </w:pPr>
    </w:p>
    <w:p w14:paraId="2AD92EDF" w14:textId="77777777" w:rsidR="005B5EB7" w:rsidRPr="00220A13" w:rsidRDefault="001C5B3C" w:rsidP="00D56C39">
      <w:pPr>
        <w:tabs>
          <w:tab w:val="left" w:pos="3456"/>
        </w:tabs>
        <w:overflowPunct w:val="0"/>
        <w:autoSpaceDE w:val="0"/>
        <w:autoSpaceDN w:val="0"/>
        <w:adjustRightInd w:val="0"/>
        <w:spacing w:line="360" w:lineRule="auto"/>
        <w:ind w:right="283"/>
        <w:jc w:val="both"/>
        <w:rPr>
          <w:rFonts w:ascii="Verdana" w:hAnsi="Verdana" w:cs="Tahoma"/>
          <w:color w:val="FF0000"/>
          <w:sz w:val="20"/>
          <w:szCs w:val="20"/>
        </w:rPr>
      </w:pPr>
      <w:r w:rsidRPr="00220A13">
        <w:rPr>
          <w:rFonts w:ascii="Verdana" w:hAnsi="Verdana" w:cs="Tahoma"/>
          <w:sz w:val="20"/>
          <w:szCs w:val="20"/>
        </w:rPr>
        <w:t>Działając, jako</w:t>
      </w:r>
      <w:r w:rsidR="005B5EB7" w:rsidRPr="00220A13">
        <w:rPr>
          <w:rFonts w:ascii="Verdana" w:hAnsi="Verdana" w:cs="Tahoma"/>
          <w:sz w:val="20"/>
          <w:szCs w:val="20"/>
        </w:rPr>
        <w:t xml:space="preserve"> </w:t>
      </w:r>
      <w:r w:rsidR="00F83FBC" w:rsidRPr="00220A13">
        <w:rPr>
          <w:rFonts w:ascii="Verdana" w:hAnsi="Verdana" w:cs="Tahoma"/>
          <w:sz w:val="20"/>
          <w:szCs w:val="20"/>
        </w:rPr>
        <w:t>podwykonawca …………………………………………………………… realizującego</w:t>
      </w:r>
      <w:r w:rsidR="005B5EB7" w:rsidRPr="00220A13">
        <w:rPr>
          <w:rFonts w:ascii="Verdana" w:hAnsi="Verdana" w:cs="Tahoma"/>
          <w:sz w:val="20"/>
          <w:szCs w:val="20"/>
        </w:rPr>
        <w:t xml:space="preserve"> na rzecz Uniwersytetu Medycznego w Łodzi</w:t>
      </w:r>
      <w:r w:rsidR="001C4F96" w:rsidRPr="00220A13">
        <w:rPr>
          <w:rFonts w:ascii="Verdana" w:hAnsi="Verdana" w:cs="Tahoma"/>
          <w:sz w:val="20"/>
          <w:szCs w:val="20"/>
        </w:rPr>
        <w:t xml:space="preserve"> p</w:t>
      </w:r>
      <w:r w:rsidR="00FC7368" w:rsidRPr="00220A13">
        <w:rPr>
          <w:rFonts w:ascii="Verdana" w:hAnsi="Verdana" w:cs="Tahoma"/>
          <w:sz w:val="20"/>
          <w:szCs w:val="20"/>
        </w:rPr>
        <w:t>race w zakresie umowy nr</w:t>
      </w:r>
      <w:r w:rsidR="00F74424" w:rsidRPr="00220A13">
        <w:rPr>
          <w:rFonts w:ascii="Verdana" w:hAnsi="Verdana" w:cs="Tahoma"/>
          <w:sz w:val="20"/>
          <w:szCs w:val="20"/>
        </w:rPr>
        <w:t xml:space="preserve"> ZP</w:t>
      </w:r>
      <w:r w:rsidR="00B1547C" w:rsidRPr="00220A13">
        <w:rPr>
          <w:rFonts w:ascii="Verdana" w:hAnsi="Verdana" w:cs="Tahoma"/>
          <w:sz w:val="20"/>
          <w:szCs w:val="20"/>
        </w:rPr>
        <w:t>/</w:t>
      </w:r>
      <w:r w:rsidR="003D7852">
        <w:rPr>
          <w:rFonts w:ascii="Verdana" w:hAnsi="Verdana" w:cs="Tahoma"/>
          <w:sz w:val="20"/>
          <w:szCs w:val="20"/>
        </w:rPr>
        <w:t>114</w:t>
      </w:r>
      <w:r w:rsidR="00B1547C" w:rsidRPr="00220A13">
        <w:rPr>
          <w:rFonts w:ascii="Verdana" w:hAnsi="Verdana" w:cs="Tahoma"/>
          <w:sz w:val="20"/>
          <w:szCs w:val="20"/>
        </w:rPr>
        <w:t>/</w:t>
      </w:r>
      <w:r w:rsidR="00CE1479" w:rsidRPr="00220A13">
        <w:rPr>
          <w:rFonts w:ascii="Verdana" w:hAnsi="Verdana" w:cs="Tahoma"/>
          <w:sz w:val="20"/>
          <w:szCs w:val="20"/>
        </w:rPr>
        <w:t>201</w:t>
      </w:r>
      <w:r w:rsidR="0011370C" w:rsidRPr="00220A13">
        <w:rPr>
          <w:rFonts w:ascii="Verdana" w:hAnsi="Verdana" w:cs="Tahoma"/>
          <w:sz w:val="20"/>
          <w:szCs w:val="20"/>
        </w:rPr>
        <w:t>9</w:t>
      </w:r>
      <w:r w:rsidR="005B5EB7" w:rsidRPr="00220A13">
        <w:rPr>
          <w:rFonts w:ascii="Verdana" w:hAnsi="Verdana" w:cs="Tahoma"/>
          <w:sz w:val="20"/>
          <w:szCs w:val="20"/>
        </w:rPr>
        <w:t xml:space="preserve"> z dnia …………………… zgodnie z umową na podwykonawstwo zawartą pomiędzy w/w a naszym przedsiębiorstwem z dnia ……………………… niniejszym oświadczam, iż </w:t>
      </w:r>
      <w:r w:rsidR="008E7BA9" w:rsidRPr="00220A13">
        <w:rPr>
          <w:rFonts w:ascii="Verdana" w:hAnsi="Verdana" w:cs="Tahoma"/>
          <w:b/>
          <w:sz w:val="20"/>
          <w:szCs w:val="20"/>
        </w:rPr>
        <w:t>…………………</w:t>
      </w:r>
      <w:r w:rsidR="00F83FBC" w:rsidRPr="00220A13">
        <w:rPr>
          <w:rFonts w:ascii="Verdana" w:hAnsi="Verdana" w:cs="Tahoma"/>
          <w:b/>
          <w:sz w:val="20"/>
          <w:szCs w:val="20"/>
        </w:rPr>
        <w:t>…</w:t>
      </w:r>
      <w:r w:rsidR="00220A13">
        <w:rPr>
          <w:rFonts w:ascii="Verdana" w:hAnsi="Verdana" w:cs="Tahoma"/>
          <w:sz w:val="20"/>
          <w:szCs w:val="20"/>
        </w:rPr>
        <w:t xml:space="preserve"> uregulowała </w:t>
      </w:r>
      <w:r w:rsidR="005B5EB7" w:rsidRPr="00220A13">
        <w:rPr>
          <w:rFonts w:ascii="Verdana" w:hAnsi="Verdana" w:cs="Tahoma"/>
          <w:color w:val="FF0000"/>
          <w:sz w:val="20"/>
          <w:szCs w:val="20"/>
        </w:rPr>
        <w:t xml:space="preserve">na naszą rzecz </w:t>
      </w:r>
      <w:r w:rsidR="001A2387" w:rsidRPr="00220A13">
        <w:rPr>
          <w:rFonts w:ascii="Verdana" w:hAnsi="Verdana" w:cs="Tahoma"/>
          <w:color w:val="FF0000"/>
          <w:sz w:val="20"/>
          <w:szCs w:val="20"/>
        </w:rPr>
        <w:t>10</w:t>
      </w:r>
      <w:r w:rsidR="00220A13" w:rsidRPr="00220A13">
        <w:rPr>
          <w:rFonts w:ascii="Verdana" w:hAnsi="Verdana" w:cs="Tahoma"/>
          <w:color w:val="FF0000"/>
          <w:sz w:val="20"/>
          <w:szCs w:val="20"/>
        </w:rPr>
        <w:t>0% wymagalnych należności (wymagalne części wynagrodzenia) za wykonane prace i użyte materiały przy realizacji inwestycji objętej przedmiotową umową.</w:t>
      </w:r>
    </w:p>
    <w:p w14:paraId="68E7EB43" w14:textId="77777777" w:rsidR="005B5EB7" w:rsidRPr="00055F6E" w:rsidRDefault="005B5EB7" w:rsidP="00D56C39">
      <w:pPr>
        <w:spacing w:line="360" w:lineRule="auto"/>
        <w:ind w:right="284"/>
        <w:jc w:val="both"/>
        <w:rPr>
          <w:rFonts w:ascii="Verdana" w:hAnsi="Verdana"/>
          <w:sz w:val="20"/>
          <w:szCs w:val="20"/>
        </w:rPr>
      </w:pPr>
      <w:r w:rsidRPr="00055F6E">
        <w:rPr>
          <w:rFonts w:ascii="Verdana" w:hAnsi="Verdana"/>
          <w:sz w:val="20"/>
          <w:szCs w:val="20"/>
        </w:rPr>
        <w:t>W związku z powyższym oświadczam, iż z tego tytułu nie będę zgłaszała w stosunku do Uniwersytetu Medycznego w Łodzi żadnych roszczeń.</w:t>
      </w:r>
    </w:p>
    <w:p w14:paraId="243969C5" w14:textId="77777777" w:rsidR="005B5EB7" w:rsidRPr="00055F6E" w:rsidRDefault="005B5EB7" w:rsidP="00D56C39">
      <w:pPr>
        <w:spacing w:line="360" w:lineRule="auto"/>
        <w:rPr>
          <w:rFonts w:ascii="Verdana" w:hAnsi="Verdana"/>
          <w:sz w:val="20"/>
          <w:szCs w:val="20"/>
        </w:rPr>
      </w:pPr>
    </w:p>
    <w:p w14:paraId="499B6AC8" w14:textId="77777777" w:rsidR="005B5EB7" w:rsidRPr="00055F6E" w:rsidRDefault="005B5EB7" w:rsidP="00D56C39">
      <w:pPr>
        <w:spacing w:line="360" w:lineRule="auto"/>
        <w:rPr>
          <w:rFonts w:ascii="Verdana" w:hAnsi="Verdana"/>
          <w:sz w:val="20"/>
          <w:szCs w:val="20"/>
        </w:rPr>
      </w:pPr>
      <w:r w:rsidRPr="00055F6E">
        <w:rPr>
          <w:rFonts w:ascii="Verdana" w:hAnsi="Verdana"/>
          <w:sz w:val="20"/>
          <w:szCs w:val="20"/>
        </w:rPr>
        <w:t xml:space="preserve">………………………… , dnia ……………………. </w:t>
      </w:r>
    </w:p>
    <w:p w14:paraId="6A5C47AE" w14:textId="77777777" w:rsidR="005B5EB7" w:rsidRPr="00055F6E" w:rsidRDefault="005B5EB7" w:rsidP="00D56C39">
      <w:pPr>
        <w:spacing w:line="360" w:lineRule="auto"/>
        <w:rPr>
          <w:rFonts w:ascii="Verdana" w:hAnsi="Verdana"/>
          <w:sz w:val="20"/>
          <w:szCs w:val="20"/>
        </w:rPr>
      </w:pPr>
    </w:p>
    <w:p w14:paraId="7136D3EC" w14:textId="77777777" w:rsidR="005B5EB7" w:rsidRPr="00055F6E" w:rsidRDefault="005B5EB7" w:rsidP="00D56C39">
      <w:pPr>
        <w:spacing w:line="360" w:lineRule="auto"/>
        <w:jc w:val="right"/>
        <w:rPr>
          <w:rFonts w:ascii="Verdana" w:hAnsi="Verdana"/>
          <w:sz w:val="20"/>
          <w:szCs w:val="20"/>
        </w:rPr>
      </w:pPr>
    </w:p>
    <w:p w14:paraId="5F6CEC49" w14:textId="77777777" w:rsidR="005B5EB7" w:rsidRPr="00055F6E" w:rsidRDefault="005B5EB7" w:rsidP="00D56C39">
      <w:pPr>
        <w:spacing w:line="360" w:lineRule="auto"/>
        <w:jc w:val="right"/>
        <w:rPr>
          <w:rFonts w:ascii="Verdana" w:hAnsi="Verdana"/>
          <w:sz w:val="20"/>
          <w:szCs w:val="20"/>
        </w:rPr>
      </w:pPr>
      <w:r w:rsidRPr="00055F6E">
        <w:rPr>
          <w:rFonts w:ascii="Verdana" w:hAnsi="Verdana"/>
          <w:sz w:val="20"/>
          <w:szCs w:val="20"/>
        </w:rPr>
        <w:t>…………………………………………..</w:t>
      </w:r>
    </w:p>
    <w:p w14:paraId="70B1878E" w14:textId="77777777" w:rsidR="005B5EB7" w:rsidRDefault="005B5EB7" w:rsidP="00D56C39">
      <w:pPr>
        <w:spacing w:line="360" w:lineRule="auto"/>
        <w:jc w:val="right"/>
        <w:rPr>
          <w:rFonts w:ascii="Verdana" w:hAnsi="Verdana"/>
          <w:sz w:val="20"/>
          <w:szCs w:val="20"/>
        </w:rPr>
      </w:pPr>
      <w:r w:rsidRPr="00055F6E">
        <w:rPr>
          <w:rFonts w:ascii="Verdana" w:hAnsi="Verdana"/>
          <w:sz w:val="20"/>
          <w:szCs w:val="20"/>
        </w:rPr>
        <w:t>podpis</w:t>
      </w:r>
    </w:p>
    <w:p w14:paraId="65AA4706" w14:textId="77777777" w:rsidR="00C43CE8" w:rsidRDefault="00C43CE8" w:rsidP="00D56C39">
      <w:pPr>
        <w:spacing w:line="360" w:lineRule="auto"/>
        <w:jc w:val="right"/>
        <w:rPr>
          <w:rFonts w:ascii="Verdana" w:hAnsi="Verdana"/>
          <w:sz w:val="20"/>
          <w:szCs w:val="20"/>
        </w:rPr>
      </w:pPr>
    </w:p>
    <w:p w14:paraId="50739582" w14:textId="77777777" w:rsidR="00C43CE8" w:rsidRPr="00055F6E" w:rsidRDefault="00C43CE8" w:rsidP="00C43CE8">
      <w:pPr>
        <w:spacing w:line="360" w:lineRule="auto"/>
        <w:jc w:val="both"/>
        <w:rPr>
          <w:rFonts w:ascii="Verdana" w:hAnsi="Verdana"/>
          <w:sz w:val="20"/>
          <w:szCs w:val="20"/>
        </w:rPr>
      </w:pPr>
    </w:p>
    <w:p w14:paraId="7D3B7E61"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6E6C4D7D"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4BE5B729"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46B07862"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7B07354B" w14:textId="77777777" w:rsidR="000F14F9" w:rsidRPr="00055F6E" w:rsidRDefault="000F14F9"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5E947B73" w14:textId="77777777" w:rsidR="000F14F9" w:rsidRPr="00055F6E" w:rsidRDefault="000F14F9"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0150D8B4" w14:textId="77777777" w:rsidR="000F14F9" w:rsidRPr="00055F6E" w:rsidRDefault="000F14F9"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1596106A" w14:textId="77777777" w:rsidR="005B5EB7" w:rsidRPr="00055F6E" w:rsidRDefault="00F74424" w:rsidP="00D56C39">
      <w:pPr>
        <w:tabs>
          <w:tab w:val="left" w:pos="7938"/>
        </w:tabs>
        <w:autoSpaceDE w:val="0"/>
        <w:autoSpaceDN w:val="0"/>
        <w:adjustRightInd w:val="0"/>
        <w:spacing w:after="0" w:line="360" w:lineRule="auto"/>
        <w:rPr>
          <w:rFonts w:ascii="Verdana" w:eastAsia="Times New Roman" w:hAnsi="Verdana"/>
          <w:b/>
          <w:sz w:val="20"/>
          <w:szCs w:val="20"/>
          <w:lang w:eastAsia="pl-PL"/>
        </w:rPr>
      </w:pPr>
      <w:r w:rsidRPr="00055F6E">
        <w:rPr>
          <w:rFonts w:ascii="Verdana" w:eastAsia="Times New Roman" w:hAnsi="Verdana"/>
          <w:b/>
          <w:sz w:val="20"/>
          <w:szCs w:val="20"/>
          <w:lang w:eastAsia="pl-PL"/>
        </w:rPr>
        <w:t xml:space="preserve">Nr sprawy: </w:t>
      </w:r>
      <w:r w:rsidR="00CE1479" w:rsidRPr="00055F6E">
        <w:rPr>
          <w:rFonts w:ascii="Verdana" w:eastAsia="Times New Roman" w:hAnsi="Verdana" w:cs="Tahoma"/>
          <w:b/>
          <w:sz w:val="20"/>
          <w:szCs w:val="20"/>
          <w:lang w:eastAsia="pl-PL"/>
        </w:rPr>
        <w:t>ZP/</w:t>
      </w:r>
      <w:r w:rsidR="00DA43D6">
        <w:rPr>
          <w:rFonts w:ascii="Verdana" w:eastAsia="Times New Roman" w:hAnsi="Verdana" w:cs="Tahoma"/>
          <w:b/>
          <w:sz w:val="20"/>
          <w:szCs w:val="20"/>
          <w:lang w:eastAsia="pl-PL"/>
        </w:rPr>
        <w:t>114</w:t>
      </w:r>
      <w:r w:rsidR="00CE1479" w:rsidRPr="00055F6E">
        <w:rPr>
          <w:rFonts w:ascii="Verdana" w:eastAsia="Times New Roman" w:hAnsi="Verdana" w:cs="Tahoma"/>
          <w:b/>
          <w:sz w:val="20"/>
          <w:szCs w:val="20"/>
          <w:lang w:eastAsia="pl-PL"/>
        </w:rPr>
        <w:t>/201</w:t>
      </w:r>
      <w:r w:rsidR="0011370C">
        <w:rPr>
          <w:rFonts w:ascii="Verdana" w:eastAsia="Times New Roman" w:hAnsi="Verdana" w:cs="Tahoma"/>
          <w:b/>
          <w:sz w:val="20"/>
          <w:szCs w:val="20"/>
          <w:lang w:eastAsia="pl-PL"/>
        </w:rPr>
        <w:t>9</w:t>
      </w:r>
      <w:r w:rsidR="00CE1479" w:rsidRPr="00055F6E">
        <w:rPr>
          <w:rFonts w:ascii="Verdana" w:eastAsia="Times New Roman" w:hAnsi="Verdana" w:cs="Tahoma"/>
          <w:b/>
          <w:sz w:val="20"/>
          <w:szCs w:val="20"/>
          <w:lang w:eastAsia="pl-PL"/>
        </w:rPr>
        <w:t xml:space="preserve">                </w:t>
      </w:r>
      <w:r w:rsidR="00DA43D6">
        <w:rPr>
          <w:rFonts w:ascii="Verdana" w:eastAsia="Times New Roman" w:hAnsi="Verdana" w:cs="Tahoma"/>
          <w:b/>
          <w:sz w:val="20"/>
          <w:szCs w:val="20"/>
          <w:lang w:eastAsia="pl-PL"/>
        </w:rPr>
        <w:t xml:space="preserve">                    </w:t>
      </w:r>
      <w:r w:rsidRPr="00055F6E">
        <w:rPr>
          <w:rFonts w:ascii="Verdana" w:eastAsia="Times New Roman" w:hAnsi="Verdana"/>
          <w:b/>
          <w:sz w:val="20"/>
          <w:szCs w:val="20"/>
          <w:lang w:eastAsia="pl-PL"/>
        </w:rPr>
        <w:t xml:space="preserve">Załącznik nr 6 do umowy </w:t>
      </w:r>
      <w:r w:rsidR="00CE1479" w:rsidRPr="00055F6E">
        <w:rPr>
          <w:rFonts w:ascii="Verdana" w:eastAsia="Times New Roman" w:hAnsi="Verdana" w:cs="Tahoma"/>
          <w:b/>
          <w:sz w:val="20"/>
          <w:szCs w:val="20"/>
          <w:lang w:eastAsia="pl-PL"/>
        </w:rPr>
        <w:t>ZP/</w:t>
      </w:r>
      <w:r w:rsidR="00DA43D6">
        <w:rPr>
          <w:rFonts w:ascii="Verdana" w:eastAsia="Times New Roman" w:hAnsi="Verdana" w:cs="Tahoma"/>
          <w:b/>
          <w:sz w:val="20"/>
          <w:szCs w:val="20"/>
          <w:lang w:eastAsia="pl-PL"/>
        </w:rPr>
        <w:t>114</w:t>
      </w:r>
      <w:r w:rsidR="00CE1479" w:rsidRPr="00055F6E">
        <w:rPr>
          <w:rFonts w:ascii="Verdana" w:eastAsia="Times New Roman" w:hAnsi="Verdana" w:cs="Tahoma"/>
          <w:b/>
          <w:sz w:val="20"/>
          <w:szCs w:val="20"/>
          <w:lang w:eastAsia="pl-PL"/>
        </w:rPr>
        <w:t>/201</w:t>
      </w:r>
      <w:r w:rsidR="0011370C">
        <w:rPr>
          <w:rFonts w:ascii="Verdana" w:eastAsia="Times New Roman" w:hAnsi="Verdana" w:cs="Tahoma"/>
          <w:b/>
          <w:sz w:val="20"/>
          <w:szCs w:val="20"/>
          <w:lang w:eastAsia="pl-PL"/>
        </w:rPr>
        <w:t>9</w:t>
      </w:r>
    </w:p>
    <w:p w14:paraId="39006DA1" w14:textId="77777777" w:rsidR="005B5EB7" w:rsidRPr="00055F6E" w:rsidRDefault="005B5EB7" w:rsidP="00E46B9F">
      <w:pPr>
        <w:tabs>
          <w:tab w:val="left" w:pos="7938"/>
        </w:tabs>
        <w:autoSpaceDE w:val="0"/>
        <w:autoSpaceDN w:val="0"/>
        <w:adjustRightInd w:val="0"/>
        <w:spacing w:after="0" w:line="360" w:lineRule="auto"/>
        <w:jc w:val="right"/>
        <w:rPr>
          <w:rFonts w:ascii="Verdana" w:eastAsia="Times New Roman" w:hAnsi="Verdana"/>
          <w:sz w:val="20"/>
          <w:szCs w:val="20"/>
          <w:lang w:eastAsia="pl-PL"/>
        </w:rPr>
      </w:pPr>
      <w:r w:rsidRPr="00055F6E">
        <w:rPr>
          <w:rFonts w:ascii="Verdana" w:eastAsia="Times New Roman" w:hAnsi="Verdana"/>
          <w:sz w:val="20"/>
          <w:szCs w:val="20"/>
          <w:lang w:eastAsia="pl-PL"/>
        </w:rPr>
        <w:t>Wzór oświadczenia podwykonawcy</w:t>
      </w:r>
    </w:p>
    <w:p w14:paraId="607A8487"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573B18B1"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112F1C7D"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r w:rsidRPr="00055F6E">
        <w:rPr>
          <w:rFonts w:ascii="Verdana" w:eastAsia="Times New Roman" w:hAnsi="Verdana"/>
          <w:sz w:val="20"/>
          <w:szCs w:val="20"/>
          <w:lang w:eastAsia="pl-PL"/>
        </w:rPr>
        <w:t>……………………………………………………………………….</w:t>
      </w:r>
    </w:p>
    <w:p w14:paraId="5764A73F"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r w:rsidRPr="00055F6E">
        <w:rPr>
          <w:rFonts w:ascii="Verdana" w:eastAsia="Times New Roman" w:hAnsi="Verdana"/>
          <w:sz w:val="20"/>
          <w:szCs w:val="20"/>
          <w:lang w:eastAsia="pl-PL"/>
        </w:rPr>
        <w:t>pieczęć nagłówkowa podwykonawcy</w:t>
      </w:r>
    </w:p>
    <w:p w14:paraId="4B7112CC"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4BEB0010"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116E4B7E" w14:textId="77777777" w:rsidR="005B5EB7" w:rsidRPr="00055F6E" w:rsidRDefault="005B5EB7" w:rsidP="00D56C39">
      <w:pPr>
        <w:tabs>
          <w:tab w:val="left" w:pos="7938"/>
        </w:tabs>
        <w:autoSpaceDE w:val="0"/>
        <w:autoSpaceDN w:val="0"/>
        <w:adjustRightInd w:val="0"/>
        <w:spacing w:after="0" w:line="360" w:lineRule="auto"/>
        <w:jc w:val="both"/>
        <w:rPr>
          <w:rFonts w:ascii="Verdana" w:eastAsia="Times New Roman" w:hAnsi="Verdana"/>
          <w:sz w:val="20"/>
          <w:szCs w:val="20"/>
          <w:lang w:eastAsia="pl-PL"/>
        </w:rPr>
      </w:pPr>
      <w:r w:rsidRPr="00055F6E">
        <w:rPr>
          <w:rFonts w:ascii="Verdana" w:eastAsia="Times New Roman" w:hAnsi="Verdana"/>
          <w:sz w:val="20"/>
          <w:szCs w:val="20"/>
          <w:lang w:eastAsia="pl-PL"/>
        </w:rPr>
        <w:t>Działając jako podwykonawca ……………………………………………………………  realizującego na rzecz Uniwersytetu Medycznego w Łodzi</w:t>
      </w:r>
      <w:r w:rsidR="008D1A83" w:rsidRPr="00055F6E">
        <w:rPr>
          <w:rFonts w:ascii="Verdana" w:eastAsia="Times New Roman" w:hAnsi="Verdana"/>
          <w:sz w:val="20"/>
          <w:szCs w:val="20"/>
          <w:lang w:eastAsia="pl-PL"/>
        </w:rPr>
        <w:t xml:space="preserve"> prace w zakres</w:t>
      </w:r>
      <w:r w:rsidR="00F74424" w:rsidRPr="00055F6E">
        <w:rPr>
          <w:rFonts w:ascii="Verdana" w:eastAsia="Times New Roman" w:hAnsi="Verdana"/>
          <w:sz w:val="20"/>
          <w:szCs w:val="20"/>
          <w:lang w:eastAsia="pl-PL"/>
        </w:rPr>
        <w:t>ie umowy nr ZP/</w:t>
      </w:r>
      <w:r w:rsidR="003D7852">
        <w:rPr>
          <w:rFonts w:ascii="Verdana" w:eastAsia="Times New Roman" w:hAnsi="Verdana"/>
          <w:sz w:val="20"/>
          <w:szCs w:val="20"/>
          <w:lang w:eastAsia="pl-PL"/>
        </w:rPr>
        <w:t>114</w:t>
      </w:r>
      <w:r w:rsidR="00E46B9F" w:rsidRPr="00055F6E">
        <w:rPr>
          <w:rFonts w:ascii="Verdana" w:eastAsia="Times New Roman" w:hAnsi="Verdana"/>
          <w:sz w:val="20"/>
          <w:szCs w:val="20"/>
          <w:lang w:eastAsia="pl-PL"/>
        </w:rPr>
        <w:t>/</w:t>
      </w:r>
      <w:r w:rsidR="00FC7368" w:rsidRPr="00055F6E">
        <w:rPr>
          <w:rFonts w:ascii="Verdana" w:eastAsia="Times New Roman" w:hAnsi="Verdana"/>
          <w:sz w:val="20"/>
          <w:szCs w:val="20"/>
          <w:lang w:eastAsia="pl-PL"/>
        </w:rPr>
        <w:t>201</w:t>
      </w:r>
      <w:r w:rsidR="0011370C">
        <w:rPr>
          <w:rFonts w:ascii="Verdana" w:eastAsia="Times New Roman" w:hAnsi="Verdana"/>
          <w:sz w:val="20"/>
          <w:szCs w:val="20"/>
          <w:lang w:eastAsia="pl-PL"/>
        </w:rPr>
        <w:t>9</w:t>
      </w:r>
      <w:r w:rsidRPr="00055F6E">
        <w:rPr>
          <w:rFonts w:ascii="Verdana" w:eastAsia="Times New Roman" w:hAnsi="Verdana"/>
          <w:sz w:val="20"/>
          <w:szCs w:val="20"/>
          <w:lang w:eastAsia="pl-PL"/>
        </w:rPr>
        <w:t xml:space="preserve"> z dnia …………………… zgodnie z umową na podwykonawstwo zawartą pomiędzy w/w a naszym przedsiębiorstwem z dnia ……………………… niniejszym oświadczam, iż </w:t>
      </w:r>
      <w:r w:rsidR="008E7BA9" w:rsidRPr="00055F6E">
        <w:rPr>
          <w:rFonts w:ascii="Verdana" w:eastAsia="Times New Roman" w:hAnsi="Verdana"/>
          <w:b/>
          <w:sz w:val="20"/>
          <w:szCs w:val="20"/>
          <w:lang w:eastAsia="pl-PL"/>
        </w:rPr>
        <w:t>………………</w:t>
      </w:r>
      <w:r w:rsidR="00E46B9F" w:rsidRPr="00055F6E">
        <w:rPr>
          <w:rFonts w:ascii="Verdana" w:eastAsia="Times New Roman" w:hAnsi="Verdana"/>
          <w:b/>
          <w:sz w:val="20"/>
          <w:szCs w:val="20"/>
          <w:lang w:eastAsia="pl-PL"/>
        </w:rPr>
        <w:t>.</w:t>
      </w:r>
      <w:r w:rsidR="00E46B9F" w:rsidRPr="00055F6E">
        <w:rPr>
          <w:rFonts w:ascii="Verdana" w:eastAsia="Times New Roman" w:hAnsi="Verdana"/>
          <w:sz w:val="20"/>
          <w:szCs w:val="20"/>
          <w:lang w:eastAsia="pl-PL"/>
        </w:rPr>
        <w:t xml:space="preserve"> </w:t>
      </w:r>
      <w:r w:rsidRPr="00055F6E">
        <w:rPr>
          <w:rFonts w:ascii="Verdana" w:eastAsia="Times New Roman" w:hAnsi="Verdana"/>
          <w:sz w:val="20"/>
          <w:szCs w:val="20"/>
          <w:lang w:eastAsia="pl-PL"/>
        </w:rPr>
        <w:t xml:space="preserve">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4F52E6E8" w14:textId="77777777" w:rsidR="005B5EB7" w:rsidRPr="00055F6E" w:rsidRDefault="005B5EB7" w:rsidP="00D56C39">
      <w:pPr>
        <w:tabs>
          <w:tab w:val="left" w:pos="7938"/>
        </w:tabs>
        <w:autoSpaceDE w:val="0"/>
        <w:autoSpaceDN w:val="0"/>
        <w:adjustRightInd w:val="0"/>
        <w:spacing w:after="0" w:line="360" w:lineRule="auto"/>
        <w:jc w:val="both"/>
        <w:rPr>
          <w:rFonts w:ascii="Verdana" w:eastAsia="Times New Roman" w:hAnsi="Verdana"/>
          <w:sz w:val="20"/>
          <w:szCs w:val="20"/>
          <w:lang w:eastAsia="pl-PL"/>
        </w:rPr>
      </w:pPr>
      <w:r w:rsidRPr="00055F6E">
        <w:rPr>
          <w:rFonts w:ascii="Verdana" w:eastAsia="Times New Roman" w:hAnsi="Verdana"/>
          <w:sz w:val="20"/>
          <w:szCs w:val="20"/>
          <w:lang w:eastAsia="pl-PL"/>
        </w:rPr>
        <w:t>W związku z powyższym oświadczam, iż z tego tytułu nie będę zgłaszała w stosunku do Uniwersytetu Medycznego w Łodzi żadnych roszczeń.</w:t>
      </w:r>
    </w:p>
    <w:p w14:paraId="3A712CB8" w14:textId="77777777" w:rsidR="005B5EB7" w:rsidRPr="00055F6E" w:rsidRDefault="005B5EB7" w:rsidP="00D56C39">
      <w:pPr>
        <w:tabs>
          <w:tab w:val="left" w:pos="7938"/>
        </w:tabs>
        <w:autoSpaceDE w:val="0"/>
        <w:autoSpaceDN w:val="0"/>
        <w:adjustRightInd w:val="0"/>
        <w:spacing w:after="0" w:line="360" w:lineRule="auto"/>
        <w:jc w:val="both"/>
        <w:rPr>
          <w:rFonts w:ascii="Verdana" w:eastAsia="Times New Roman" w:hAnsi="Verdana"/>
          <w:sz w:val="20"/>
          <w:szCs w:val="20"/>
          <w:lang w:eastAsia="pl-PL"/>
        </w:rPr>
      </w:pPr>
    </w:p>
    <w:p w14:paraId="22CD71E7" w14:textId="77777777" w:rsidR="005B5EB7" w:rsidRPr="00055F6E" w:rsidRDefault="005B5EB7" w:rsidP="00D56C39">
      <w:pPr>
        <w:tabs>
          <w:tab w:val="left" w:pos="7938"/>
        </w:tabs>
        <w:autoSpaceDE w:val="0"/>
        <w:autoSpaceDN w:val="0"/>
        <w:adjustRightInd w:val="0"/>
        <w:spacing w:after="0" w:line="360" w:lineRule="auto"/>
        <w:jc w:val="both"/>
        <w:rPr>
          <w:rFonts w:ascii="Verdana" w:eastAsia="Times New Roman" w:hAnsi="Verdana"/>
          <w:sz w:val="20"/>
          <w:szCs w:val="20"/>
          <w:lang w:eastAsia="pl-PL"/>
        </w:rPr>
      </w:pPr>
      <w:r w:rsidRPr="00055F6E">
        <w:rPr>
          <w:rFonts w:ascii="Verdana" w:eastAsia="Times New Roman" w:hAnsi="Verdana"/>
          <w:sz w:val="20"/>
          <w:szCs w:val="20"/>
          <w:lang w:eastAsia="pl-PL"/>
        </w:rPr>
        <w:t>Jednocześnie oświadczam, iż zakończyłem realizac</w:t>
      </w:r>
      <w:r w:rsidR="00F74424" w:rsidRPr="00055F6E">
        <w:rPr>
          <w:rFonts w:ascii="Verdana" w:eastAsia="Times New Roman" w:hAnsi="Verdana"/>
          <w:sz w:val="20"/>
          <w:szCs w:val="20"/>
          <w:lang w:eastAsia="pl-PL"/>
        </w:rPr>
        <w:t>ję prac w ramach kontraktu ZP/</w:t>
      </w:r>
      <w:r w:rsidR="0011370C">
        <w:rPr>
          <w:rFonts w:ascii="Verdana" w:eastAsia="Times New Roman" w:hAnsi="Verdana"/>
          <w:sz w:val="20"/>
          <w:szCs w:val="20"/>
          <w:lang w:eastAsia="pl-PL"/>
        </w:rPr>
        <w:t>6</w:t>
      </w:r>
      <w:r w:rsidR="001C45F0" w:rsidRPr="00055F6E">
        <w:rPr>
          <w:rFonts w:ascii="Verdana" w:eastAsia="Times New Roman" w:hAnsi="Verdana"/>
          <w:sz w:val="20"/>
          <w:szCs w:val="20"/>
          <w:lang w:eastAsia="pl-PL"/>
        </w:rPr>
        <w:t>8</w:t>
      </w:r>
      <w:r w:rsidR="00FC7368" w:rsidRPr="00055F6E">
        <w:rPr>
          <w:rFonts w:ascii="Verdana" w:eastAsia="Times New Roman" w:hAnsi="Verdana"/>
          <w:sz w:val="20"/>
          <w:szCs w:val="20"/>
          <w:lang w:eastAsia="pl-PL"/>
        </w:rPr>
        <w:t>/201</w:t>
      </w:r>
      <w:r w:rsidR="0011370C">
        <w:rPr>
          <w:rFonts w:ascii="Verdana" w:eastAsia="Times New Roman" w:hAnsi="Verdana"/>
          <w:sz w:val="20"/>
          <w:szCs w:val="20"/>
          <w:lang w:eastAsia="pl-PL"/>
        </w:rPr>
        <w:t>9</w:t>
      </w:r>
      <w:r w:rsidRPr="00055F6E">
        <w:rPr>
          <w:rFonts w:ascii="Verdana" w:eastAsia="Times New Roman" w:hAnsi="Verdana"/>
          <w:sz w:val="20"/>
          <w:szCs w:val="20"/>
          <w:lang w:eastAsia="pl-PL"/>
        </w:rPr>
        <w:t xml:space="preserve"> i niniejsze oświadczenie potwierdza całkowite rozliczenie wszelkich przysługujących mi względem Uniwersytetu Medycznego w </w:t>
      </w:r>
      <w:r w:rsidR="00F83FBC" w:rsidRPr="00055F6E">
        <w:rPr>
          <w:rFonts w:ascii="Verdana" w:eastAsia="Times New Roman" w:hAnsi="Verdana"/>
          <w:sz w:val="20"/>
          <w:szCs w:val="20"/>
          <w:lang w:eastAsia="pl-PL"/>
        </w:rPr>
        <w:t>Łodzi, jako</w:t>
      </w:r>
      <w:r w:rsidRPr="00055F6E">
        <w:rPr>
          <w:rFonts w:ascii="Verdana" w:eastAsia="Times New Roman" w:hAnsi="Verdana"/>
          <w:sz w:val="20"/>
          <w:szCs w:val="20"/>
          <w:lang w:eastAsia="pl-PL"/>
        </w:rPr>
        <w:t xml:space="preserve"> Inwestora w ramach w/w kontraktu roszczeń. Potwierdzam, iż w przypadku ponownego podjęcia działań na w/w obiekcie konieczne będzie ponowne zgłoszenie </w:t>
      </w:r>
      <w:r w:rsidR="00021CCC" w:rsidRPr="00055F6E">
        <w:rPr>
          <w:rFonts w:ascii="Verdana" w:eastAsia="Times New Roman" w:hAnsi="Verdana"/>
          <w:sz w:val="20"/>
          <w:szCs w:val="20"/>
          <w:lang w:eastAsia="pl-PL"/>
        </w:rPr>
        <w:t>mnie, jako</w:t>
      </w:r>
      <w:r w:rsidRPr="00055F6E">
        <w:rPr>
          <w:rFonts w:ascii="Verdana" w:eastAsia="Times New Roman" w:hAnsi="Verdana"/>
          <w:sz w:val="20"/>
          <w:szCs w:val="20"/>
          <w:lang w:eastAsia="pl-PL"/>
        </w:rPr>
        <w:t xml:space="preserve"> podwykonawcy. </w:t>
      </w:r>
    </w:p>
    <w:p w14:paraId="3E976357"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50CAD1D4"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r w:rsidRPr="00055F6E">
        <w:rPr>
          <w:rFonts w:ascii="Verdana" w:eastAsia="Times New Roman" w:hAnsi="Verdana"/>
          <w:sz w:val="20"/>
          <w:szCs w:val="20"/>
          <w:lang w:eastAsia="pl-PL"/>
        </w:rPr>
        <w:t xml:space="preserve">………………………… , dnia ……………………. </w:t>
      </w:r>
    </w:p>
    <w:p w14:paraId="0FE087F6"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33CCA8F5"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4D7A8882" w14:textId="77777777" w:rsidR="005B5EB7" w:rsidRPr="00055F6E" w:rsidRDefault="005B5EB7" w:rsidP="004D74C2">
      <w:pPr>
        <w:tabs>
          <w:tab w:val="left" w:pos="7938"/>
        </w:tabs>
        <w:autoSpaceDE w:val="0"/>
        <w:autoSpaceDN w:val="0"/>
        <w:adjustRightInd w:val="0"/>
        <w:spacing w:after="0" w:line="360" w:lineRule="auto"/>
        <w:jc w:val="right"/>
        <w:rPr>
          <w:rFonts w:ascii="Verdana" w:eastAsia="Times New Roman" w:hAnsi="Verdana"/>
          <w:sz w:val="20"/>
          <w:szCs w:val="20"/>
          <w:lang w:eastAsia="pl-PL"/>
        </w:rPr>
      </w:pPr>
      <w:r w:rsidRPr="00055F6E">
        <w:rPr>
          <w:rFonts w:ascii="Verdana" w:eastAsia="Times New Roman" w:hAnsi="Verdana"/>
          <w:sz w:val="20"/>
          <w:szCs w:val="20"/>
          <w:lang w:eastAsia="pl-PL"/>
        </w:rPr>
        <w:t>…………………………………………..</w:t>
      </w:r>
    </w:p>
    <w:p w14:paraId="70D3C455" w14:textId="77777777" w:rsidR="005B5EB7" w:rsidRPr="00055F6E" w:rsidRDefault="005B5EB7" w:rsidP="004D74C2">
      <w:pPr>
        <w:tabs>
          <w:tab w:val="left" w:pos="7938"/>
        </w:tabs>
        <w:autoSpaceDE w:val="0"/>
        <w:autoSpaceDN w:val="0"/>
        <w:adjustRightInd w:val="0"/>
        <w:spacing w:after="0" w:line="360" w:lineRule="auto"/>
        <w:jc w:val="right"/>
        <w:rPr>
          <w:rFonts w:ascii="Verdana" w:eastAsia="Times New Roman" w:hAnsi="Verdana"/>
          <w:sz w:val="20"/>
          <w:szCs w:val="20"/>
          <w:lang w:eastAsia="pl-PL"/>
        </w:rPr>
      </w:pPr>
      <w:r w:rsidRPr="00055F6E">
        <w:rPr>
          <w:rFonts w:ascii="Verdana" w:eastAsia="Times New Roman" w:hAnsi="Verdana"/>
          <w:sz w:val="20"/>
          <w:szCs w:val="20"/>
          <w:lang w:eastAsia="pl-PL"/>
        </w:rPr>
        <w:t>podpis</w:t>
      </w:r>
    </w:p>
    <w:p w14:paraId="071FDA4F"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6C06ABB0"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56F57878" w14:textId="77777777" w:rsidR="00F74424" w:rsidRPr="00055F6E" w:rsidRDefault="00F74424" w:rsidP="00601820">
      <w:pPr>
        <w:spacing w:after="0" w:line="360" w:lineRule="auto"/>
        <w:contextualSpacing/>
        <w:jc w:val="right"/>
        <w:rPr>
          <w:rFonts w:ascii="Verdana" w:hAnsi="Verdana"/>
          <w:b/>
          <w:sz w:val="20"/>
          <w:szCs w:val="20"/>
        </w:rPr>
      </w:pPr>
    </w:p>
    <w:p w14:paraId="221B8569" w14:textId="77777777" w:rsidR="00F74424" w:rsidRPr="005F2167" w:rsidRDefault="00F74424" w:rsidP="00601820">
      <w:pPr>
        <w:spacing w:after="0" w:line="360" w:lineRule="auto"/>
        <w:contextualSpacing/>
        <w:jc w:val="right"/>
        <w:rPr>
          <w:rFonts w:ascii="Verdana" w:hAnsi="Verdana"/>
          <w:b/>
          <w:sz w:val="20"/>
          <w:szCs w:val="20"/>
        </w:rPr>
      </w:pPr>
    </w:p>
    <w:p w14:paraId="14D9E39D" w14:textId="77777777" w:rsidR="0011370C" w:rsidRDefault="0011370C" w:rsidP="005F2167">
      <w:pPr>
        <w:widowControl w:val="0"/>
        <w:suppressAutoHyphens/>
        <w:spacing w:after="0" w:line="360" w:lineRule="auto"/>
        <w:jc w:val="right"/>
        <w:rPr>
          <w:rFonts w:ascii="Verdana" w:eastAsia="Times New Roman" w:hAnsi="Verdana" w:cs="Tahoma"/>
          <w:b/>
          <w:sz w:val="20"/>
          <w:szCs w:val="20"/>
          <w:lang w:eastAsia="pl-PL"/>
        </w:rPr>
      </w:pPr>
    </w:p>
    <w:p w14:paraId="05FDC90B" w14:textId="77777777" w:rsidR="0011370C" w:rsidRDefault="0011370C" w:rsidP="005F2167">
      <w:pPr>
        <w:widowControl w:val="0"/>
        <w:suppressAutoHyphens/>
        <w:spacing w:after="0" w:line="360" w:lineRule="auto"/>
        <w:jc w:val="right"/>
        <w:rPr>
          <w:rFonts w:ascii="Verdana" w:eastAsia="Times New Roman" w:hAnsi="Verdana" w:cs="Tahoma"/>
          <w:b/>
          <w:sz w:val="20"/>
          <w:szCs w:val="20"/>
          <w:lang w:eastAsia="pl-PL"/>
        </w:rPr>
      </w:pPr>
    </w:p>
    <w:p w14:paraId="741657A7" w14:textId="77777777" w:rsidR="0011370C" w:rsidRDefault="0011370C" w:rsidP="005F2167">
      <w:pPr>
        <w:widowControl w:val="0"/>
        <w:suppressAutoHyphens/>
        <w:spacing w:after="0" w:line="360" w:lineRule="auto"/>
        <w:jc w:val="right"/>
        <w:rPr>
          <w:rFonts w:ascii="Verdana" w:eastAsia="Times New Roman" w:hAnsi="Verdana" w:cs="Tahoma"/>
          <w:b/>
          <w:sz w:val="20"/>
          <w:szCs w:val="20"/>
          <w:lang w:eastAsia="pl-PL"/>
        </w:rPr>
      </w:pPr>
    </w:p>
    <w:p w14:paraId="182D8566" w14:textId="77777777" w:rsidR="0011370C" w:rsidRDefault="0011370C" w:rsidP="005F2167">
      <w:pPr>
        <w:widowControl w:val="0"/>
        <w:suppressAutoHyphens/>
        <w:spacing w:after="0" w:line="360" w:lineRule="auto"/>
        <w:jc w:val="right"/>
        <w:rPr>
          <w:rFonts w:ascii="Verdana" w:eastAsia="Times New Roman" w:hAnsi="Verdana" w:cs="Tahoma"/>
          <w:b/>
          <w:sz w:val="20"/>
          <w:szCs w:val="20"/>
          <w:lang w:eastAsia="pl-PL"/>
        </w:rPr>
      </w:pPr>
    </w:p>
    <w:p w14:paraId="25636AE7" w14:textId="77777777" w:rsidR="0011370C" w:rsidRDefault="0011370C" w:rsidP="003D7852">
      <w:pPr>
        <w:widowControl w:val="0"/>
        <w:suppressAutoHyphens/>
        <w:spacing w:after="0" w:line="360" w:lineRule="auto"/>
        <w:rPr>
          <w:rFonts w:ascii="Verdana" w:eastAsia="Times New Roman" w:hAnsi="Verdana" w:cs="Tahoma"/>
          <w:b/>
          <w:sz w:val="20"/>
          <w:szCs w:val="20"/>
          <w:lang w:eastAsia="pl-PL"/>
        </w:rPr>
      </w:pPr>
    </w:p>
    <w:p w14:paraId="7208F961" w14:textId="77777777" w:rsidR="005F2167" w:rsidRPr="005F2167" w:rsidRDefault="005F2167" w:rsidP="0011370C">
      <w:pPr>
        <w:widowControl w:val="0"/>
        <w:suppressAutoHyphens/>
        <w:spacing w:after="0" w:line="360" w:lineRule="auto"/>
        <w:rPr>
          <w:rFonts w:ascii="Verdana" w:eastAsia="Times New Roman" w:hAnsi="Verdana" w:cs="Tahoma"/>
          <w:b/>
          <w:sz w:val="20"/>
          <w:szCs w:val="20"/>
          <w:lang w:eastAsia="pl-PL"/>
        </w:rPr>
      </w:pPr>
      <w:r w:rsidRPr="005F2167">
        <w:rPr>
          <w:rFonts w:ascii="Verdana" w:eastAsia="Times New Roman" w:hAnsi="Verdana" w:cs="Tahoma"/>
          <w:b/>
          <w:sz w:val="20"/>
          <w:szCs w:val="20"/>
          <w:lang w:eastAsia="pl-PL"/>
        </w:rPr>
        <w:lastRenderedPageBreak/>
        <w:t>Załącznik nr 6a do umowy ZP/</w:t>
      </w:r>
      <w:r w:rsidR="00DA43D6">
        <w:rPr>
          <w:rFonts w:ascii="Verdana" w:eastAsia="Times New Roman" w:hAnsi="Verdana" w:cs="Tahoma"/>
          <w:b/>
          <w:sz w:val="20"/>
          <w:szCs w:val="20"/>
          <w:lang w:eastAsia="pl-PL"/>
        </w:rPr>
        <w:t>114</w:t>
      </w:r>
      <w:r w:rsidRPr="005F2167">
        <w:rPr>
          <w:rFonts w:ascii="Verdana" w:eastAsia="Times New Roman" w:hAnsi="Verdana" w:cs="Tahoma"/>
          <w:b/>
          <w:sz w:val="20"/>
          <w:szCs w:val="20"/>
          <w:lang w:eastAsia="pl-PL"/>
        </w:rPr>
        <w:t xml:space="preserve">/2019 </w:t>
      </w:r>
    </w:p>
    <w:p w14:paraId="5D53F9CB" w14:textId="77777777" w:rsidR="005F2167" w:rsidRPr="005F2167" w:rsidRDefault="005F2167" w:rsidP="0011370C">
      <w:pPr>
        <w:tabs>
          <w:tab w:val="left" w:pos="3312"/>
        </w:tabs>
        <w:spacing w:after="0" w:line="360" w:lineRule="auto"/>
        <w:ind w:right="284"/>
        <w:jc w:val="both"/>
        <w:rPr>
          <w:rFonts w:ascii="Tahoma" w:hAnsi="Tahoma"/>
          <w:b/>
          <w:bCs/>
          <w:sz w:val="20"/>
          <w:szCs w:val="20"/>
        </w:rPr>
      </w:pPr>
    </w:p>
    <w:p w14:paraId="79A2CED0" w14:textId="77777777" w:rsidR="005F2167" w:rsidRPr="005F2167" w:rsidRDefault="005F2167" w:rsidP="005F2167">
      <w:pPr>
        <w:tabs>
          <w:tab w:val="left" w:pos="3312"/>
        </w:tabs>
        <w:spacing w:after="0" w:line="360" w:lineRule="auto"/>
        <w:ind w:left="6521" w:right="284"/>
        <w:jc w:val="both"/>
        <w:rPr>
          <w:rFonts w:ascii="Tahoma" w:eastAsia="Tahoma" w:hAnsi="Tahoma" w:cs="Tahoma"/>
          <w:b/>
          <w:bCs/>
          <w:sz w:val="20"/>
          <w:szCs w:val="20"/>
        </w:rPr>
      </w:pPr>
      <w:r w:rsidRPr="005F2167">
        <w:rPr>
          <w:rFonts w:ascii="Tahoma" w:hAnsi="Tahoma"/>
          <w:b/>
          <w:bCs/>
          <w:sz w:val="20"/>
          <w:szCs w:val="20"/>
        </w:rPr>
        <w:t xml:space="preserve">Do </w:t>
      </w:r>
    </w:p>
    <w:p w14:paraId="75E4FB3E" w14:textId="77777777" w:rsidR="005F2167" w:rsidRPr="005F2167" w:rsidRDefault="005F2167" w:rsidP="005F2167">
      <w:pPr>
        <w:tabs>
          <w:tab w:val="left" w:pos="3312"/>
        </w:tabs>
        <w:spacing w:after="0" w:line="360" w:lineRule="auto"/>
        <w:ind w:left="6521" w:right="284"/>
        <w:jc w:val="both"/>
        <w:rPr>
          <w:rFonts w:ascii="Tahoma" w:eastAsia="Tahoma" w:hAnsi="Tahoma" w:cs="Tahoma"/>
          <w:b/>
          <w:bCs/>
          <w:sz w:val="20"/>
          <w:szCs w:val="20"/>
        </w:rPr>
      </w:pPr>
      <w:r w:rsidRPr="005F2167">
        <w:rPr>
          <w:rFonts w:ascii="Tahoma" w:hAnsi="Tahoma"/>
          <w:b/>
          <w:bCs/>
          <w:sz w:val="20"/>
          <w:szCs w:val="20"/>
        </w:rPr>
        <w:t xml:space="preserve">Uniwersytetu Medycznego w Łodzi </w:t>
      </w:r>
    </w:p>
    <w:p w14:paraId="6C877920" w14:textId="77777777" w:rsidR="005F2167" w:rsidRPr="005F2167" w:rsidRDefault="005F2167" w:rsidP="005F2167">
      <w:pPr>
        <w:tabs>
          <w:tab w:val="left" w:pos="3456"/>
        </w:tabs>
        <w:spacing w:line="360" w:lineRule="auto"/>
        <w:jc w:val="center"/>
        <w:rPr>
          <w:rFonts w:ascii="Tahoma" w:hAnsi="Tahoma"/>
          <w:b/>
          <w:bCs/>
          <w:sz w:val="20"/>
          <w:szCs w:val="20"/>
        </w:rPr>
      </w:pPr>
    </w:p>
    <w:p w14:paraId="243EA75B" w14:textId="77777777" w:rsidR="005F2167" w:rsidRPr="005F2167" w:rsidRDefault="005F2167" w:rsidP="005F2167">
      <w:pPr>
        <w:pBdr>
          <w:top w:val="nil"/>
          <w:left w:val="nil"/>
          <w:bottom w:val="nil"/>
          <w:right w:val="nil"/>
          <w:between w:val="nil"/>
          <w:bar w:val="nil"/>
        </w:pBdr>
        <w:tabs>
          <w:tab w:val="left" w:pos="3456"/>
        </w:tabs>
        <w:spacing w:after="0" w:line="360" w:lineRule="auto"/>
        <w:jc w:val="center"/>
        <w:rPr>
          <w:rFonts w:ascii="Tahoma" w:hAnsi="Tahoma" w:cs="Calibri"/>
          <w:b/>
          <w:bCs/>
          <w:color w:val="000000"/>
          <w:sz w:val="20"/>
          <w:szCs w:val="20"/>
          <w:u w:color="000000"/>
          <w:bdr w:val="nil"/>
          <w:lang w:eastAsia="pl-PL"/>
        </w:rPr>
      </w:pPr>
      <w:bookmarkStart w:id="8" w:name="_Hlk13827469"/>
      <w:r w:rsidRPr="005F2167">
        <w:rPr>
          <w:rFonts w:ascii="Tahoma" w:hAnsi="Tahoma" w:cs="Calibri"/>
          <w:b/>
          <w:bCs/>
          <w:color w:val="000000"/>
          <w:sz w:val="20"/>
          <w:szCs w:val="20"/>
          <w:u w:color="000000"/>
          <w:bdr w:val="nil"/>
          <w:lang w:eastAsia="pl-PL"/>
        </w:rPr>
        <w:t>Oświadczenie stron sporu o wysokości kwot bezspornych i wysokości kwot spornych</w:t>
      </w:r>
    </w:p>
    <w:bookmarkEnd w:id="8"/>
    <w:p w14:paraId="12A702BC" w14:textId="77777777" w:rsidR="005F2167" w:rsidRPr="005F2167" w:rsidRDefault="005F2167" w:rsidP="005F2167">
      <w:pPr>
        <w:tabs>
          <w:tab w:val="left" w:pos="3332"/>
        </w:tabs>
        <w:spacing w:line="360" w:lineRule="auto"/>
        <w:ind w:right="54"/>
        <w:jc w:val="both"/>
        <w:rPr>
          <w:rFonts w:ascii="Tahoma" w:hAnsi="Tahoma"/>
          <w:sz w:val="20"/>
          <w:szCs w:val="20"/>
        </w:rPr>
      </w:pPr>
    </w:p>
    <w:p w14:paraId="2C20B460" w14:textId="77777777" w:rsidR="005F2167" w:rsidRPr="005F2167" w:rsidRDefault="005F2167" w:rsidP="005F2167">
      <w:pPr>
        <w:tabs>
          <w:tab w:val="left" w:pos="3332"/>
        </w:tabs>
        <w:spacing w:line="360" w:lineRule="auto"/>
        <w:ind w:right="54"/>
        <w:jc w:val="both"/>
        <w:rPr>
          <w:rFonts w:ascii="Tahoma" w:hAnsi="Tahoma"/>
          <w:b/>
          <w:bCs/>
          <w:sz w:val="20"/>
          <w:szCs w:val="20"/>
        </w:rPr>
      </w:pPr>
      <w:r w:rsidRPr="005F2167">
        <w:rPr>
          <w:rFonts w:ascii="Tahoma" w:hAnsi="Tahoma"/>
          <w:sz w:val="20"/>
          <w:szCs w:val="20"/>
        </w:rPr>
        <w:t xml:space="preserve">Niniejszym </w:t>
      </w:r>
      <w:r w:rsidRPr="005F2167">
        <w:rPr>
          <w:rFonts w:ascii="Tahoma" w:hAnsi="Tahoma" w:cs="Tahoma"/>
          <w:sz w:val="20"/>
          <w:szCs w:val="20"/>
        </w:rPr>
        <w:t>zgodnie oświadczamy, iż ……………………………… (Podwykonawca), jako podwykonawca …</w:t>
      </w:r>
      <w:r w:rsidRPr="005F2167">
        <w:rPr>
          <w:rFonts w:ascii="Tahoma" w:eastAsia="Times New Roman" w:hAnsi="Tahoma" w:cs="Tahoma"/>
          <w:sz w:val="20"/>
          <w:szCs w:val="20"/>
          <w:lang w:eastAsia="pl-PL"/>
        </w:rPr>
        <w:t>…………………</w:t>
      </w:r>
      <w:r w:rsidRPr="005F2167">
        <w:rPr>
          <w:rFonts w:ascii="Tahoma" w:eastAsia="Times New Roman" w:hAnsi="Tahoma" w:cs="Tahoma"/>
          <w:bCs/>
          <w:sz w:val="20"/>
          <w:szCs w:val="20"/>
          <w:lang w:eastAsia="pl-PL"/>
        </w:rPr>
        <w:t xml:space="preserve"> </w:t>
      </w:r>
      <w:r w:rsidRPr="005F2167">
        <w:rPr>
          <w:rFonts w:ascii="Tahoma" w:hAnsi="Tahoma" w:cs="Tahoma"/>
          <w:sz w:val="20"/>
          <w:szCs w:val="20"/>
        </w:rPr>
        <w:t xml:space="preserve">realizujący na rzecz Uniwersytetu Medycznego w Łodzi prace w zakresie umowy nr ………………………… z dnia …………………… zgodnie z umową na podwykonawstwo zawartą pomiędzy w/w </w:t>
      </w:r>
      <w:r w:rsidRPr="005F2167">
        <w:rPr>
          <w:rFonts w:ascii="Tahoma" w:hAnsi="Tahoma"/>
          <w:sz w:val="20"/>
          <w:szCs w:val="20"/>
        </w:rPr>
        <w:t>z dnia ………………………  nr ……………………, iż:</w:t>
      </w:r>
    </w:p>
    <w:p w14:paraId="7DB484B0" w14:textId="77777777" w:rsidR="005F2167" w:rsidRPr="005F2167" w:rsidRDefault="005F2167" w:rsidP="007725C4">
      <w:pPr>
        <w:pStyle w:val="Akapitzlist"/>
        <w:numPr>
          <w:ilvl w:val="0"/>
          <w:numId w:val="71"/>
        </w:numPr>
        <w:tabs>
          <w:tab w:val="left" w:pos="426"/>
        </w:tabs>
        <w:spacing w:after="200" w:line="360" w:lineRule="auto"/>
        <w:ind w:left="426" w:right="54" w:hanging="284"/>
        <w:jc w:val="both"/>
        <w:rPr>
          <w:rFonts w:ascii="Tahoma" w:hAnsi="Tahoma"/>
          <w:bCs/>
        </w:rPr>
      </w:pPr>
      <w:r w:rsidRPr="005F2167">
        <w:rPr>
          <w:rFonts w:ascii="Tahoma" w:hAnsi="Tahoma"/>
          <w:bCs/>
        </w:rPr>
        <w:t>Podwykonawca …………………………… od początku realizacji kontraktu do dnia dzisiejszego zrealizował prace o łącznej bezspornej wartości ……………………… brutto;</w:t>
      </w:r>
    </w:p>
    <w:p w14:paraId="11534E86" w14:textId="77777777" w:rsidR="005F2167" w:rsidRPr="005F2167" w:rsidRDefault="005F2167" w:rsidP="007725C4">
      <w:pPr>
        <w:pStyle w:val="Akapitzlist"/>
        <w:numPr>
          <w:ilvl w:val="0"/>
          <w:numId w:val="71"/>
        </w:numPr>
        <w:tabs>
          <w:tab w:val="left" w:pos="426"/>
        </w:tabs>
        <w:spacing w:after="200" w:line="360" w:lineRule="auto"/>
        <w:ind w:left="426" w:right="54" w:hanging="284"/>
        <w:jc w:val="both"/>
        <w:rPr>
          <w:rFonts w:ascii="Tahoma" w:hAnsi="Tahoma"/>
          <w:bCs/>
        </w:rPr>
      </w:pPr>
      <w:r w:rsidRPr="005F2167">
        <w:rPr>
          <w:rFonts w:ascii="Tahoma" w:hAnsi="Tahoma"/>
          <w:bCs/>
        </w:rPr>
        <w:t>Podwykonawca …………………………… od początku realizacji kontraktu do dnia dzisiejszego ……………………… otrzymał wynagrodzenie w kwocie ……………………… brutto</w:t>
      </w:r>
    </w:p>
    <w:p w14:paraId="43F82473" w14:textId="77777777" w:rsidR="005F2167" w:rsidRPr="005F2167" w:rsidRDefault="005F2167" w:rsidP="007725C4">
      <w:pPr>
        <w:pStyle w:val="Akapitzlist"/>
        <w:numPr>
          <w:ilvl w:val="0"/>
          <w:numId w:val="71"/>
        </w:numPr>
        <w:tabs>
          <w:tab w:val="left" w:pos="426"/>
        </w:tabs>
        <w:spacing w:after="200" w:line="360" w:lineRule="auto"/>
        <w:ind w:left="426" w:right="54" w:hanging="284"/>
        <w:jc w:val="both"/>
        <w:rPr>
          <w:rFonts w:ascii="Tahoma" w:hAnsi="Tahoma"/>
          <w:bCs/>
        </w:rPr>
      </w:pPr>
      <w:r w:rsidRPr="005F2167">
        <w:rPr>
          <w:rFonts w:ascii="Tahoma" w:hAnsi="Tahoma"/>
          <w:bCs/>
        </w:rPr>
        <w:t xml:space="preserve">W ocenie podwykonawcy należna mu kwota wynagrodzenia wskazana powyżej winna zostać powiększona dodatkowo o kwotę   ……………………………………… zł brutto, w zakresie której strony pozostają w sporze. Wykonawca kwestionuje wskazane roszczenie podwykonawcy. </w:t>
      </w:r>
    </w:p>
    <w:p w14:paraId="219B2B58" w14:textId="77777777" w:rsidR="005F2167" w:rsidRPr="005F2167" w:rsidRDefault="005F2167" w:rsidP="005F2167">
      <w:pPr>
        <w:pStyle w:val="Akapitzlist"/>
        <w:tabs>
          <w:tab w:val="left" w:pos="3332"/>
        </w:tabs>
        <w:spacing w:line="360" w:lineRule="auto"/>
        <w:ind w:right="54"/>
        <w:jc w:val="both"/>
        <w:rPr>
          <w:rFonts w:ascii="Tahoma" w:hAnsi="Tahoma"/>
          <w:bCs/>
        </w:rPr>
      </w:pPr>
    </w:p>
    <w:p w14:paraId="58DA8118" w14:textId="77777777" w:rsidR="005F2167" w:rsidRPr="005F2167" w:rsidRDefault="005F2167" w:rsidP="005F2167">
      <w:pPr>
        <w:spacing w:line="360" w:lineRule="auto"/>
        <w:ind w:right="54"/>
        <w:jc w:val="both"/>
        <w:rPr>
          <w:rFonts w:ascii="Tahoma" w:hAnsi="Tahoma"/>
          <w:sz w:val="20"/>
          <w:szCs w:val="20"/>
        </w:rPr>
      </w:pPr>
      <w:r w:rsidRPr="005F2167">
        <w:rPr>
          <w:rFonts w:ascii="Tahoma" w:hAnsi="Tahoma"/>
          <w:sz w:val="20"/>
          <w:szCs w:val="20"/>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 w stosunku do Uniwersytetu Medycznego w Łodzi żadnych roszczeń.</w:t>
      </w:r>
    </w:p>
    <w:p w14:paraId="5197636A" w14:textId="77777777" w:rsidR="005F2167" w:rsidRPr="005F2167" w:rsidRDefault="005F2167" w:rsidP="0011370C">
      <w:pPr>
        <w:tabs>
          <w:tab w:val="left" w:pos="7938"/>
        </w:tabs>
        <w:spacing w:after="0" w:line="360" w:lineRule="auto"/>
        <w:ind w:right="54"/>
        <w:jc w:val="both"/>
        <w:rPr>
          <w:rFonts w:ascii="Tahoma" w:eastAsia="Tahoma" w:hAnsi="Tahoma" w:cs="Tahoma"/>
          <w:sz w:val="20"/>
          <w:szCs w:val="20"/>
        </w:rPr>
      </w:pPr>
      <w:r w:rsidRPr="005F2167">
        <w:rPr>
          <w:rFonts w:ascii="Tahoma" w:hAnsi="Tahoma"/>
          <w:sz w:val="20"/>
          <w:szCs w:val="20"/>
        </w:rPr>
        <w:t xml:space="preserve">Jednocześnie zgodnie oświadczamy, iż ………………………… zakończył realizację prac w ramach kontraktu …………………………… i niniejsze oświadczenie z wyjątkiem kwoty wskazanej w pkt 3 powyżej, potwierdza całkowite rozliczenie wszelkich roszczeń przysługujących mi względem Konsorcjum lub jego członków oraz Uniwersytetu Medycznego w Łodzi, jako Zamawiającego w ramach w/w kontraktu. Potwierdzam, iż w przypadku ponownego podjęcia działań na w/w obiekcie z których może wynikać odpowiedzialność Inwestora za zapłatę należnego mi wynagrodzenia konieczne będzie ponowne zgłoszenie mnie jako podwykonawcy. </w:t>
      </w:r>
    </w:p>
    <w:p w14:paraId="37CDB05A" w14:textId="77777777" w:rsidR="005F2167" w:rsidRPr="005F2167" w:rsidRDefault="005F2167" w:rsidP="005F2167">
      <w:pPr>
        <w:spacing w:line="360" w:lineRule="auto"/>
        <w:rPr>
          <w:rFonts w:ascii="Tahoma" w:hAnsi="Tahoma"/>
          <w:sz w:val="20"/>
          <w:szCs w:val="20"/>
        </w:rPr>
      </w:pPr>
      <w:r w:rsidRPr="005F2167">
        <w:rPr>
          <w:rFonts w:ascii="Tahoma" w:hAnsi="Tahoma"/>
          <w:sz w:val="20"/>
          <w:szCs w:val="20"/>
        </w:rPr>
        <w:t>…………………………, dnia …………………………</w:t>
      </w:r>
    </w:p>
    <w:p w14:paraId="68F3342D" w14:textId="77777777" w:rsidR="005F2167" w:rsidRPr="005F2167" w:rsidRDefault="005F2167" w:rsidP="005F2167">
      <w:pPr>
        <w:spacing w:line="360" w:lineRule="auto"/>
        <w:rPr>
          <w:rFonts w:ascii="Tahoma" w:hAnsi="Tahoma"/>
          <w:sz w:val="20"/>
          <w:szCs w:val="20"/>
        </w:rPr>
      </w:pPr>
    </w:p>
    <w:tbl>
      <w:tblPr>
        <w:tblW w:w="0" w:type="auto"/>
        <w:tblLook w:val="04A0" w:firstRow="1" w:lastRow="0" w:firstColumn="1" w:lastColumn="0" w:noHBand="0" w:noVBand="1"/>
      </w:tblPr>
      <w:tblGrid>
        <w:gridCol w:w="4891"/>
        <w:gridCol w:w="4891"/>
      </w:tblGrid>
      <w:tr w:rsidR="005F2167" w:rsidRPr="005F2167" w14:paraId="1EA0D5C3" w14:textId="77777777" w:rsidTr="007725C4">
        <w:tc>
          <w:tcPr>
            <w:tcW w:w="4961" w:type="dxa"/>
            <w:shd w:val="clear" w:color="auto" w:fill="auto"/>
            <w:hideMark/>
          </w:tcPr>
          <w:p w14:paraId="55258720" w14:textId="77777777" w:rsidR="005F2167" w:rsidRPr="005F2167" w:rsidRDefault="005F2167" w:rsidP="007725C4">
            <w:pPr>
              <w:spacing w:line="360" w:lineRule="auto"/>
              <w:jc w:val="center"/>
              <w:rPr>
                <w:rFonts w:ascii="Tahoma" w:eastAsia="Times New Roman" w:hAnsi="Tahoma"/>
                <w:sz w:val="20"/>
                <w:szCs w:val="20"/>
              </w:rPr>
            </w:pPr>
            <w:r w:rsidRPr="005F2167">
              <w:rPr>
                <w:rFonts w:ascii="Tahoma" w:eastAsia="Times New Roman" w:hAnsi="Tahoma"/>
                <w:sz w:val="20"/>
                <w:szCs w:val="20"/>
              </w:rPr>
              <w:t>…………………………………………………………………</w:t>
            </w:r>
          </w:p>
          <w:p w14:paraId="1BBDBC3B" w14:textId="77777777" w:rsidR="005F2167" w:rsidRPr="005F2167" w:rsidRDefault="005F2167" w:rsidP="007725C4">
            <w:pPr>
              <w:spacing w:line="360" w:lineRule="auto"/>
              <w:jc w:val="center"/>
              <w:rPr>
                <w:rFonts w:ascii="Tahoma" w:eastAsia="Times New Roman" w:hAnsi="Tahoma"/>
                <w:sz w:val="20"/>
                <w:szCs w:val="20"/>
              </w:rPr>
            </w:pPr>
            <w:r w:rsidRPr="005F2167">
              <w:rPr>
                <w:rFonts w:ascii="Tahoma" w:eastAsia="Times New Roman" w:hAnsi="Tahoma" w:cs="Tahoma"/>
                <w:b/>
                <w:bCs/>
                <w:sz w:val="20"/>
                <w:szCs w:val="20"/>
                <w:lang w:eastAsia="pl-PL"/>
              </w:rPr>
              <w:t>Wykonawca</w:t>
            </w:r>
          </w:p>
        </w:tc>
        <w:tc>
          <w:tcPr>
            <w:tcW w:w="4961" w:type="dxa"/>
            <w:shd w:val="clear" w:color="auto" w:fill="auto"/>
            <w:hideMark/>
          </w:tcPr>
          <w:p w14:paraId="58EAE299" w14:textId="77777777" w:rsidR="005F2167" w:rsidRPr="005F2167" w:rsidRDefault="005F2167" w:rsidP="007725C4">
            <w:pPr>
              <w:spacing w:line="360" w:lineRule="auto"/>
              <w:jc w:val="center"/>
              <w:rPr>
                <w:rFonts w:ascii="Tahoma" w:eastAsia="Times New Roman" w:hAnsi="Tahoma"/>
                <w:sz w:val="20"/>
                <w:szCs w:val="20"/>
              </w:rPr>
            </w:pPr>
            <w:r w:rsidRPr="005F2167">
              <w:rPr>
                <w:rFonts w:ascii="Tahoma" w:eastAsia="Times New Roman" w:hAnsi="Tahoma"/>
                <w:sz w:val="20"/>
                <w:szCs w:val="20"/>
              </w:rPr>
              <w:t>…………………………………………………………………</w:t>
            </w:r>
          </w:p>
          <w:p w14:paraId="4603E624" w14:textId="77777777" w:rsidR="005F2167" w:rsidRPr="005F2167" w:rsidRDefault="005F2167" w:rsidP="007725C4">
            <w:pPr>
              <w:spacing w:line="360" w:lineRule="auto"/>
              <w:jc w:val="center"/>
              <w:rPr>
                <w:rFonts w:ascii="Tahoma" w:eastAsia="Times New Roman" w:hAnsi="Tahoma"/>
                <w:b/>
                <w:sz w:val="20"/>
                <w:szCs w:val="20"/>
              </w:rPr>
            </w:pPr>
            <w:r w:rsidRPr="005F2167">
              <w:rPr>
                <w:rFonts w:ascii="Tahoma" w:eastAsia="Times New Roman" w:hAnsi="Tahoma"/>
                <w:b/>
                <w:sz w:val="20"/>
                <w:szCs w:val="20"/>
              </w:rPr>
              <w:t>Podwykonawca</w:t>
            </w:r>
          </w:p>
        </w:tc>
      </w:tr>
      <w:tr w:rsidR="00877B80" w:rsidRPr="005F2167" w14:paraId="7E46CC1D" w14:textId="77777777" w:rsidTr="007725C4">
        <w:tc>
          <w:tcPr>
            <w:tcW w:w="4961" w:type="dxa"/>
            <w:shd w:val="clear" w:color="auto" w:fill="auto"/>
          </w:tcPr>
          <w:p w14:paraId="1B3555C9" w14:textId="77777777" w:rsidR="00877B80" w:rsidRPr="005F2167" w:rsidRDefault="00877B80" w:rsidP="007725C4">
            <w:pPr>
              <w:spacing w:line="360" w:lineRule="auto"/>
              <w:jc w:val="center"/>
              <w:rPr>
                <w:rFonts w:ascii="Tahoma" w:eastAsia="Times New Roman" w:hAnsi="Tahoma"/>
                <w:sz w:val="20"/>
                <w:szCs w:val="20"/>
              </w:rPr>
            </w:pPr>
          </w:p>
        </w:tc>
        <w:tc>
          <w:tcPr>
            <w:tcW w:w="4961" w:type="dxa"/>
            <w:shd w:val="clear" w:color="auto" w:fill="auto"/>
          </w:tcPr>
          <w:p w14:paraId="6828BF7B" w14:textId="77777777" w:rsidR="00877B80" w:rsidRPr="005F2167" w:rsidRDefault="00877B80" w:rsidP="007725C4">
            <w:pPr>
              <w:spacing w:line="360" w:lineRule="auto"/>
              <w:jc w:val="center"/>
              <w:rPr>
                <w:rFonts w:ascii="Tahoma" w:eastAsia="Times New Roman" w:hAnsi="Tahoma"/>
                <w:sz w:val="20"/>
                <w:szCs w:val="20"/>
              </w:rPr>
            </w:pPr>
          </w:p>
        </w:tc>
      </w:tr>
    </w:tbl>
    <w:p w14:paraId="7D116D17" w14:textId="77777777" w:rsidR="00601820" w:rsidRPr="00055F6E" w:rsidRDefault="007F0F68" w:rsidP="00E46B9F">
      <w:pPr>
        <w:spacing w:after="0" w:line="360" w:lineRule="auto"/>
        <w:contextualSpacing/>
        <w:rPr>
          <w:rFonts w:ascii="Verdana" w:hAnsi="Verdana"/>
          <w:b/>
          <w:sz w:val="20"/>
          <w:szCs w:val="20"/>
        </w:rPr>
      </w:pPr>
      <w:r w:rsidRPr="00055F6E">
        <w:rPr>
          <w:rFonts w:ascii="Verdana" w:eastAsia="Times New Roman" w:hAnsi="Verdana"/>
          <w:b/>
          <w:sz w:val="20"/>
          <w:szCs w:val="20"/>
          <w:lang w:eastAsia="pl-PL"/>
        </w:rPr>
        <w:t>Nr sprawy: ZP/</w:t>
      </w:r>
      <w:r w:rsidR="00DA43D6">
        <w:rPr>
          <w:rFonts w:ascii="Verdana" w:eastAsia="Times New Roman" w:hAnsi="Verdana"/>
          <w:b/>
          <w:sz w:val="20"/>
          <w:szCs w:val="20"/>
          <w:lang w:eastAsia="pl-PL"/>
        </w:rPr>
        <w:t>114</w:t>
      </w:r>
      <w:r w:rsidR="00E46B9F" w:rsidRPr="00055F6E">
        <w:rPr>
          <w:rFonts w:ascii="Verdana" w:eastAsia="Times New Roman" w:hAnsi="Verdana"/>
          <w:b/>
          <w:sz w:val="20"/>
          <w:szCs w:val="20"/>
          <w:lang w:eastAsia="pl-PL"/>
        </w:rPr>
        <w:t>/</w:t>
      </w:r>
      <w:r w:rsidRPr="00055F6E">
        <w:rPr>
          <w:rFonts w:ascii="Verdana" w:eastAsia="Times New Roman" w:hAnsi="Verdana"/>
          <w:b/>
          <w:sz w:val="20"/>
          <w:szCs w:val="20"/>
          <w:lang w:eastAsia="pl-PL"/>
        </w:rPr>
        <w:t>201</w:t>
      </w:r>
      <w:r w:rsidR="0011370C">
        <w:rPr>
          <w:rFonts w:ascii="Verdana" w:eastAsia="Times New Roman" w:hAnsi="Verdana"/>
          <w:b/>
          <w:sz w:val="20"/>
          <w:szCs w:val="20"/>
          <w:lang w:eastAsia="pl-PL"/>
        </w:rPr>
        <w:t>9</w:t>
      </w:r>
      <w:r w:rsidRPr="00055F6E">
        <w:rPr>
          <w:rFonts w:ascii="Verdana" w:eastAsia="Times New Roman" w:hAnsi="Verdana"/>
          <w:b/>
          <w:sz w:val="20"/>
          <w:szCs w:val="20"/>
          <w:lang w:eastAsia="pl-PL"/>
        </w:rPr>
        <w:t xml:space="preserve">  </w:t>
      </w:r>
      <w:r w:rsidR="0011370C">
        <w:rPr>
          <w:rFonts w:ascii="Verdana" w:eastAsia="Times New Roman" w:hAnsi="Verdana"/>
          <w:b/>
          <w:sz w:val="20"/>
          <w:szCs w:val="20"/>
          <w:lang w:eastAsia="pl-PL"/>
        </w:rPr>
        <w:t xml:space="preserve"> </w:t>
      </w:r>
      <w:r w:rsidRPr="00055F6E">
        <w:rPr>
          <w:rFonts w:ascii="Verdana" w:eastAsia="Times New Roman" w:hAnsi="Verdana"/>
          <w:b/>
          <w:sz w:val="20"/>
          <w:szCs w:val="20"/>
          <w:lang w:eastAsia="pl-PL"/>
        </w:rPr>
        <w:t xml:space="preserve"> </w:t>
      </w:r>
      <w:r w:rsidR="00E46B9F" w:rsidRPr="00055F6E">
        <w:rPr>
          <w:rFonts w:ascii="Verdana" w:eastAsia="Times New Roman" w:hAnsi="Verdana"/>
          <w:b/>
          <w:sz w:val="20"/>
          <w:szCs w:val="20"/>
          <w:lang w:eastAsia="pl-PL"/>
        </w:rPr>
        <w:t xml:space="preserve">               </w:t>
      </w:r>
      <w:r w:rsidRPr="00055F6E">
        <w:rPr>
          <w:rFonts w:ascii="Verdana" w:eastAsia="Times New Roman" w:hAnsi="Verdana"/>
          <w:b/>
          <w:sz w:val="20"/>
          <w:szCs w:val="20"/>
          <w:lang w:eastAsia="pl-PL"/>
        </w:rPr>
        <w:t xml:space="preserve">   </w:t>
      </w:r>
      <w:r w:rsidR="00DA43D6">
        <w:rPr>
          <w:rFonts w:ascii="Verdana" w:eastAsia="Times New Roman" w:hAnsi="Verdana"/>
          <w:b/>
          <w:sz w:val="20"/>
          <w:szCs w:val="20"/>
          <w:lang w:eastAsia="pl-PL"/>
        </w:rPr>
        <w:t xml:space="preserve">         </w:t>
      </w:r>
      <w:r w:rsidR="000F14F9" w:rsidRPr="00055F6E">
        <w:rPr>
          <w:rFonts w:ascii="Verdana" w:eastAsia="Times New Roman" w:hAnsi="Verdana"/>
          <w:b/>
          <w:sz w:val="20"/>
          <w:szCs w:val="20"/>
          <w:lang w:eastAsia="pl-PL"/>
        </w:rPr>
        <w:t xml:space="preserve">     Załącznik nr 7</w:t>
      </w:r>
      <w:r w:rsidRPr="00055F6E">
        <w:rPr>
          <w:rFonts w:ascii="Verdana" w:eastAsia="Times New Roman" w:hAnsi="Verdana"/>
          <w:b/>
          <w:sz w:val="20"/>
          <w:szCs w:val="20"/>
          <w:lang w:eastAsia="pl-PL"/>
        </w:rPr>
        <w:t xml:space="preserve"> do umowy ZP/</w:t>
      </w:r>
      <w:r w:rsidR="00DA43D6">
        <w:rPr>
          <w:rFonts w:ascii="Verdana" w:eastAsia="Times New Roman" w:hAnsi="Verdana"/>
          <w:b/>
          <w:sz w:val="20"/>
          <w:szCs w:val="20"/>
          <w:lang w:eastAsia="pl-PL"/>
        </w:rPr>
        <w:t>114</w:t>
      </w:r>
      <w:r w:rsidRPr="00055F6E">
        <w:rPr>
          <w:rFonts w:ascii="Verdana" w:eastAsia="Times New Roman" w:hAnsi="Verdana"/>
          <w:b/>
          <w:sz w:val="20"/>
          <w:szCs w:val="20"/>
          <w:lang w:eastAsia="pl-PL"/>
        </w:rPr>
        <w:t>/201</w:t>
      </w:r>
      <w:r w:rsidR="0011370C">
        <w:rPr>
          <w:rFonts w:ascii="Verdana" w:eastAsia="Times New Roman" w:hAnsi="Verdana"/>
          <w:b/>
          <w:sz w:val="20"/>
          <w:szCs w:val="20"/>
          <w:lang w:eastAsia="pl-PL"/>
        </w:rPr>
        <w:t>9</w:t>
      </w:r>
    </w:p>
    <w:p w14:paraId="2093159A" w14:textId="77777777" w:rsidR="00601820" w:rsidRPr="00055F6E" w:rsidRDefault="00601820" w:rsidP="00601820">
      <w:pPr>
        <w:spacing w:after="0" w:line="360" w:lineRule="auto"/>
        <w:contextualSpacing/>
        <w:rPr>
          <w:rFonts w:ascii="Verdana" w:hAnsi="Verdana"/>
          <w:sz w:val="20"/>
          <w:szCs w:val="20"/>
        </w:rPr>
      </w:pPr>
    </w:p>
    <w:p w14:paraId="45B06D5E" w14:textId="77777777" w:rsidR="00601820" w:rsidRPr="00055F6E" w:rsidRDefault="00601820" w:rsidP="000F14F9">
      <w:pPr>
        <w:spacing w:after="0" w:line="360" w:lineRule="auto"/>
        <w:contextualSpacing/>
        <w:jc w:val="center"/>
        <w:rPr>
          <w:rFonts w:ascii="Verdana" w:hAnsi="Verdana"/>
          <w:b/>
          <w:sz w:val="20"/>
          <w:szCs w:val="20"/>
        </w:rPr>
      </w:pPr>
      <w:r w:rsidRPr="00055F6E">
        <w:rPr>
          <w:rFonts w:ascii="Verdana" w:hAnsi="Verdana"/>
          <w:b/>
          <w:sz w:val="20"/>
          <w:szCs w:val="20"/>
        </w:rPr>
        <w:t>Oświad</w:t>
      </w:r>
      <w:r w:rsidR="000F14F9" w:rsidRPr="00055F6E">
        <w:rPr>
          <w:rFonts w:ascii="Verdana" w:hAnsi="Verdana"/>
          <w:b/>
          <w:sz w:val="20"/>
          <w:szCs w:val="20"/>
        </w:rPr>
        <w:t>czenie projektanta/podwykonawcy</w:t>
      </w:r>
    </w:p>
    <w:p w14:paraId="1C608060" w14:textId="77777777" w:rsidR="00601820" w:rsidRPr="00055F6E" w:rsidRDefault="00601820" w:rsidP="00601820">
      <w:pPr>
        <w:spacing w:after="0" w:line="360" w:lineRule="auto"/>
        <w:contextualSpacing/>
        <w:jc w:val="both"/>
        <w:rPr>
          <w:rFonts w:ascii="Verdana" w:hAnsi="Verdana"/>
          <w:sz w:val="20"/>
          <w:szCs w:val="20"/>
        </w:rPr>
      </w:pPr>
      <w:r w:rsidRPr="00055F6E">
        <w:rPr>
          <w:rFonts w:ascii="Verdana" w:hAnsi="Verdana"/>
          <w:sz w:val="20"/>
          <w:szCs w:val="20"/>
        </w:rPr>
        <w:t xml:space="preserve">Niniejszym oświadczam, iż realizując, jako podwykonawca/projektant projekty w ramach umowy zawartej </w:t>
      </w:r>
    </w:p>
    <w:p w14:paraId="3D299274" w14:textId="77777777" w:rsidR="00601820" w:rsidRPr="00055F6E" w:rsidRDefault="00601820" w:rsidP="00601820">
      <w:pPr>
        <w:spacing w:after="0" w:line="360" w:lineRule="auto"/>
        <w:contextualSpacing/>
        <w:jc w:val="both"/>
        <w:rPr>
          <w:rFonts w:ascii="Verdana" w:hAnsi="Verdana"/>
          <w:sz w:val="20"/>
          <w:szCs w:val="20"/>
        </w:rPr>
      </w:pPr>
      <w:r w:rsidRPr="00055F6E">
        <w:rPr>
          <w:rFonts w:ascii="Verdana" w:hAnsi="Verdana"/>
          <w:sz w:val="20"/>
          <w:szCs w:val="20"/>
        </w:rPr>
        <w:t xml:space="preserve">przez </w:t>
      </w:r>
      <w:r w:rsidR="008E7BA9" w:rsidRPr="00055F6E">
        <w:rPr>
          <w:rFonts w:ascii="Verdana" w:hAnsi="Verdana"/>
          <w:b/>
          <w:sz w:val="20"/>
          <w:szCs w:val="20"/>
        </w:rPr>
        <w:t>…………………</w:t>
      </w:r>
      <w:r w:rsidRPr="00055F6E">
        <w:rPr>
          <w:rFonts w:ascii="Verdana" w:hAnsi="Verdana"/>
          <w:sz w:val="20"/>
          <w:szCs w:val="20"/>
        </w:rPr>
        <w:t xml:space="preserve"> z Uniwersytetem Medycznym w Łodzi nr </w:t>
      </w:r>
      <w:r w:rsidR="008F2202" w:rsidRPr="00055F6E">
        <w:rPr>
          <w:rFonts w:ascii="Verdana" w:hAnsi="Verdana"/>
          <w:sz w:val="20"/>
          <w:szCs w:val="20"/>
        </w:rPr>
        <w:t>ZP/</w:t>
      </w:r>
      <w:r w:rsidR="003D7852">
        <w:rPr>
          <w:rFonts w:ascii="Verdana" w:hAnsi="Verdana"/>
          <w:sz w:val="20"/>
          <w:szCs w:val="20"/>
        </w:rPr>
        <w:t>114</w:t>
      </w:r>
      <w:r w:rsidR="008F2202" w:rsidRPr="00055F6E">
        <w:rPr>
          <w:rFonts w:ascii="Verdana" w:hAnsi="Verdana"/>
          <w:sz w:val="20"/>
          <w:szCs w:val="20"/>
        </w:rPr>
        <w:t>/201</w:t>
      </w:r>
      <w:r w:rsidR="0011370C">
        <w:rPr>
          <w:rFonts w:ascii="Verdana" w:hAnsi="Verdana"/>
          <w:sz w:val="20"/>
          <w:szCs w:val="20"/>
        </w:rPr>
        <w:t>9</w:t>
      </w:r>
      <w:r w:rsidRPr="00055F6E">
        <w:rPr>
          <w:rFonts w:ascii="Verdana" w:hAnsi="Verdana"/>
          <w:sz w:val="20"/>
          <w:szCs w:val="20"/>
        </w:rPr>
        <w:t xml:space="preserve"> z dnia ………………………………</w:t>
      </w:r>
    </w:p>
    <w:p w14:paraId="7EE45317" w14:textId="77777777" w:rsidR="00601820" w:rsidRPr="00055F6E" w:rsidRDefault="00601820" w:rsidP="00B95762">
      <w:pPr>
        <w:numPr>
          <w:ilvl w:val="0"/>
          <w:numId w:val="45"/>
        </w:numPr>
        <w:spacing w:after="0" w:line="360" w:lineRule="auto"/>
        <w:ind w:left="426"/>
        <w:contextualSpacing/>
        <w:jc w:val="both"/>
        <w:rPr>
          <w:rFonts w:ascii="Verdana" w:hAnsi="Verdana"/>
          <w:sz w:val="20"/>
          <w:szCs w:val="20"/>
        </w:rPr>
      </w:pPr>
      <w:r w:rsidRPr="00055F6E">
        <w:rPr>
          <w:rFonts w:ascii="Verdana" w:hAnsi="Verdana"/>
          <w:sz w:val="20"/>
          <w:szCs w:val="20"/>
        </w:rPr>
        <w:t xml:space="preserve">przenoszę na </w:t>
      </w:r>
      <w:r w:rsidRPr="00055F6E">
        <w:rPr>
          <w:rFonts w:ascii="Verdana" w:hAnsi="Verdana" w:cs="Arial"/>
          <w:sz w:val="20"/>
          <w:szCs w:val="20"/>
        </w:rPr>
        <w:t xml:space="preserve">Uniwersytet Medyczny w Łodzi wszystkie prawa </w:t>
      </w:r>
      <w:r w:rsidRPr="00055F6E">
        <w:rPr>
          <w:rFonts w:ascii="Verdana" w:hAnsi="Verdana"/>
          <w:sz w:val="20"/>
          <w:szCs w:val="20"/>
        </w:rPr>
        <w:t>autorskie majątkowe oraz prawa zależne do </w:t>
      </w:r>
      <w:r w:rsidRPr="00055F6E">
        <w:rPr>
          <w:rFonts w:ascii="Verdana" w:hAnsi="Verdana" w:cs="Arial"/>
          <w:sz w:val="20"/>
          <w:szCs w:val="20"/>
        </w:rPr>
        <w:t>wszelkiej</w:t>
      </w:r>
      <w:r w:rsidRPr="00055F6E">
        <w:rPr>
          <w:rFonts w:ascii="Verdana" w:hAnsi="Verdana"/>
          <w:sz w:val="20"/>
          <w:szCs w:val="20"/>
        </w:rPr>
        <w:t xml:space="preserve"> wykonanej w ramach realizacji w/w umowy dokumentacji, na wszystkich polach eksploatacji wymienionych w ustawie z dnia 4 lutego 1994 r. o prawie autorskim i prawach pokrewnych (Dz.U. nr 90 poz. 631 z późn. </w:t>
      </w:r>
      <w:r w:rsidR="00F83FBC" w:rsidRPr="00055F6E">
        <w:rPr>
          <w:rFonts w:ascii="Verdana" w:hAnsi="Verdana"/>
          <w:sz w:val="20"/>
          <w:szCs w:val="20"/>
        </w:rPr>
        <w:t xml:space="preserve">zm.), </w:t>
      </w:r>
      <w:r w:rsidRPr="00055F6E">
        <w:rPr>
          <w:rFonts w:ascii="Verdana" w:hAnsi="Verdana"/>
          <w:sz w:val="20"/>
          <w:szCs w:val="20"/>
        </w:rPr>
        <w:t>a w tym w szczególności:</w:t>
      </w:r>
    </w:p>
    <w:p w14:paraId="1854893A" w14:textId="77777777" w:rsidR="00601820" w:rsidRPr="00055F6E" w:rsidRDefault="00601820" w:rsidP="00B95762">
      <w:pPr>
        <w:numPr>
          <w:ilvl w:val="0"/>
          <w:numId w:val="44"/>
        </w:numPr>
        <w:spacing w:after="0" w:line="360" w:lineRule="auto"/>
        <w:ind w:left="709" w:hanging="283"/>
        <w:contextualSpacing/>
        <w:jc w:val="both"/>
        <w:rPr>
          <w:rFonts w:ascii="Verdana" w:hAnsi="Verdana"/>
          <w:sz w:val="20"/>
          <w:szCs w:val="20"/>
        </w:rPr>
      </w:pPr>
      <w:r w:rsidRPr="00055F6E">
        <w:rPr>
          <w:rFonts w:ascii="Verdana" w:hAnsi="Verdana"/>
          <w:sz w:val="20"/>
          <w:szCs w:val="20"/>
        </w:rPr>
        <w:t>prawa do utrwalania;</w:t>
      </w:r>
    </w:p>
    <w:p w14:paraId="7E2130E3" w14:textId="77777777" w:rsidR="00601820" w:rsidRPr="00055F6E" w:rsidRDefault="00601820" w:rsidP="00B95762">
      <w:pPr>
        <w:numPr>
          <w:ilvl w:val="0"/>
          <w:numId w:val="44"/>
        </w:numPr>
        <w:spacing w:after="0" w:line="360" w:lineRule="auto"/>
        <w:ind w:left="709" w:hanging="283"/>
        <w:contextualSpacing/>
        <w:jc w:val="both"/>
        <w:rPr>
          <w:rFonts w:ascii="Verdana" w:hAnsi="Verdana"/>
          <w:sz w:val="20"/>
          <w:szCs w:val="20"/>
        </w:rPr>
      </w:pPr>
      <w:r w:rsidRPr="00055F6E">
        <w:rPr>
          <w:rFonts w:ascii="Verdana" w:hAnsi="Verdana"/>
          <w:sz w:val="20"/>
          <w:szCs w:val="20"/>
        </w:rPr>
        <w:t xml:space="preserve">przenoszenia na </w:t>
      </w:r>
      <w:r w:rsidRPr="00055F6E">
        <w:rPr>
          <w:rFonts w:ascii="Verdana" w:hAnsi="Verdana" w:cs="Arial"/>
          <w:sz w:val="20"/>
          <w:szCs w:val="20"/>
        </w:rPr>
        <w:t>inną</w:t>
      </w:r>
      <w:r w:rsidRPr="00055F6E">
        <w:rPr>
          <w:rFonts w:ascii="Verdana" w:hAnsi="Verdana"/>
          <w:sz w:val="20"/>
          <w:szCs w:val="20"/>
        </w:rPr>
        <w:t xml:space="preserve"> technikę;</w:t>
      </w:r>
    </w:p>
    <w:p w14:paraId="5A5D64DB" w14:textId="77777777" w:rsidR="00601820" w:rsidRPr="00055F6E" w:rsidRDefault="00601820" w:rsidP="00B95762">
      <w:pPr>
        <w:numPr>
          <w:ilvl w:val="0"/>
          <w:numId w:val="44"/>
        </w:numPr>
        <w:spacing w:after="0" w:line="360" w:lineRule="auto"/>
        <w:ind w:left="709" w:hanging="283"/>
        <w:contextualSpacing/>
        <w:jc w:val="both"/>
        <w:rPr>
          <w:rFonts w:ascii="Verdana" w:hAnsi="Verdana"/>
          <w:sz w:val="20"/>
          <w:szCs w:val="20"/>
        </w:rPr>
      </w:pPr>
      <w:r w:rsidRPr="00055F6E">
        <w:rPr>
          <w:rFonts w:ascii="Verdana" w:hAnsi="Verdana"/>
          <w:sz w:val="20"/>
          <w:szCs w:val="20"/>
        </w:rPr>
        <w:t>przenoszenia na rzecz osób trzecich;</w:t>
      </w:r>
    </w:p>
    <w:p w14:paraId="4BF31115" w14:textId="77777777" w:rsidR="00601820" w:rsidRPr="00055F6E" w:rsidRDefault="00601820" w:rsidP="00B95762">
      <w:pPr>
        <w:numPr>
          <w:ilvl w:val="0"/>
          <w:numId w:val="44"/>
        </w:numPr>
        <w:spacing w:after="0" w:line="360" w:lineRule="auto"/>
        <w:ind w:left="709" w:hanging="283"/>
        <w:contextualSpacing/>
        <w:jc w:val="both"/>
        <w:rPr>
          <w:rFonts w:ascii="Verdana" w:hAnsi="Verdana"/>
          <w:sz w:val="20"/>
          <w:szCs w:val="20"/>
        </w:rPr>
      </w:pPr>
      <w:r w:rsidRPr="00055F6E">
        <w:rPr>
          <w:rFonts w:ascii="Verdana" w:hAnsi="Verdana"/>
          <w:sz w:val="20"/>
          <w:szCs w:val="20"/>
        </w:rPr>
        <w:t>wykonywania autorskich praw zależnych (przeróbki, adaptacje dokumentacji technicznej, dokonywanie tłumaczeń</w:t>
      </w:r>
      <w:r w:rsidRPr="00055F6E">
        <w:rPr>
          <w:rFonts w:ascii="Verdana" w:hAnsi="Verdana" w:cs="Arial"/>
          <w:sz w:val="20"/>
          <w:szCs w:val="20"/>
        </w:rPr>
        <w:t>);</w:t>
      </w:r>
    </w:p>
    <w:p w14:paraId="46E31F35" w14:textId="77777777" w:rsidR="00601820" w:rsidRPr="00055F6E" w:rsidRDefault="00601820" w:rsidP="00B95762">
      <w:pPr>
        <w:numPr>
          <w:ilvl w:val="0"/>
          <w:numId w:val="44"/>
        </w:numPr>
        <w:spacing w:after="0" w:line="360" w:lineRule="auto"/>
        <w:ind w:left="709" w:hanging="283"/>
        <w:contextualSpacing/>
        <w:jc w:val="both"/>
        <w:rPr>
          <w:rFonts w:ascii="Verdana" w:hAnsi="Verdana"/>
          <w:sz w:val="20"/>
          <w:szCs w:val="20"/>
        </w:rPr>
      </w:pPr>
      <w:r w:rsidRPr="00055F6E">
        <w:rPr>
          <w:rFonts w:ascii="Verdana" w:hAnsi="Verdana"/>
          <w:sz w:val="20"/>
          <w:szCs w:val="20"/>
        </w:rPr>
        <w:t>rozpowszechniania;</w:t>
      </w:r>
    </w:p>
    <w:p w14:paraId="12310029" w14:textId="77777777" w:rsidR="00601820" w:rsidRPr="00055F6E" w:rsidRDefault="00601820" w:rsidP="00B95762">
      <w:pPr>
        <w:numPr>
          <w:ilvl w:val="0"/>
          <w:numId w:val="44"/>
        </w:numPr>
        <w:spacing w:after="0" w:line="360" w:lineRule="auto"/>
        <w:ind w:left="709" w:hanging="283"/>
        <w:contextualSpacing/>
        <w:jc w:val="both"/>
        <w:rPr>
          <w:rFonts w:ascii="Verdana" w:hAnsi="Verdana"/>
          <w:sz w:val="20"/>
          <w:szCs w:val="20"/>
        </w:rPr>
      </w:pPr>
      <w:r w:rsidRPr="00055F6E">
        <w:rPr>
          <w:rFonts w:ascii="Verdana" w:hAnsi="Verdana"/>
          <w:sz w:val="20"/>
          <w:szCs w:val="20"/>
        </w:rPr>
        <w:t>wprowadzenia do obrotu;</w:t>
      </w:r>
    </w:p>
    <w:p w14:paraId="7CDFD871" w14:textId="77777777" w:rsidR="00601820" w:rsidRPr="00055F6E" w:rsidRDefault="00601820" w:rsidP="00B95762">
      <w:pPr>
        <w:numPr>
          <w:ilvl w:val="0"/>
          <w:numId w:val="44"/>
        </w:numPr>
        <w:spacing w:after="0" w:line="360" w:lineRule="auto"/>
        <w:ind w:left="709" w:hanging="283"/>
        <w:contextualSpacing/>
        <w:jc w:val="both"/>
        <w:rPr>
          <w:rFonts w:ascii="Verdana" w:hAnsi="Verdana"/>
          <w:sz w:val="20"/>
          <w:szCs w:val="20"/>
        </w:rPr>
      </w:pPr>
      <w:r w:rsidRPr="00055F6E">
        <w:rPr>
          <w:rFonts w:ascii="Verdana" w:hAnsi="Verdana"/>
          <w:sz w:val="20"/>
          <w:szCs w:val="20"/>
        </w:rPr>
        <w:t>prawo do zwielokrotniania wszelkimi znanymi w dniu zawarcia Umowy technikami;</w:t>
      </w:r>
    </w:p>
    <w:p w14:paraId="327F660E" w14:textId="77777777" w:rsidR="00601820" w:rsidRPr="00055F6E" w:rsidRDefault="00601820" w:rsidP="00B95762">
      <w:pPr>
        <w:numPr>
          <w:ilvl w:val="0"/>
          <w:numId w:val="44"/>
        </w:numPr>
        <w:spacing w:after="0" w:line="360" w:lineRule="auto"/>
        <w:ind w:left="709" w:hanging="283"/>
        <w:contextualSpacing/>
        <w:jc w:val="both"/>
        <w:rPr>
          <w:rFonts w:ascii="Verdana" w:hAnsi="Verdana"/>
          <w:sz w:val="20"/>
          <w:szCs w:val="20"/>
        </w:rPr>
      </w:pPr>
      <w:r w:rsidRPr="00055F6E">
        <w:rPr>
          <w:rFonts w:ascii="Verdana" w:hAnsi="Verdana"/>
          <w:sz w:val="20"/>
          <w:szCs w:val="20"/>
        </w:rPr>
        <w:t>wprowadzania do druku;</w:t>
      </w:r>
    </w:p>
    <w:p w14:paraId="5C7AFC6E" w14:textId="77777777" w:rsidR="00601820" w:rsidRPr="00055F6E" w:rsidRDefault="00601820" w:rsidP="00B95762">
      <w:pPr>
        <w:numPr>
          <w:ilvl w:val="0"/>
          <w:numId w:val="44"/>
        </w:numPr>
        <w:spacing w:after="0" w:line="360" w:lineRule="auto"/>
        <w:ind w:left="709" w:hanging="283"/>
        <w:contextualSpacing/>
        <w:jc w:val="both"/>
        <w:rPr>
          <w:rFonts w:ascii="Verdana" w:hAnsi="Verdana"/>
          <w:sz w:val="20"/>
          <w:szCs w:val="20"/>
        </w:rPr>
      </w:pPr>
      <w:r w:rsidRPr="00055F6E">
        <w:rPr>
          <w:rFonts w:ascii="Verdana" w:hAnsi="Verdana"/>
          <w:sz w:val="20"/>
          <w:szCs w:val="20"/>
        </w:rPr>
        <w:t>plotowania;</w:t>
      </w:r>
    </w:p>
    <w:p w14:paraId="7532DD87" w14:textId="77777777" w:rsidR="00601820" w:rsidRPr="00055F6E" w:rsidRDefault="00601820" w:rsidP="00B95762">
      <w:pPr>
        <w:numPr>
          <w:ilvl w:val="0"/>
          <w:numId w:val="44"/>
        </w:numPr>
        <w:spacing w:after="0" w:line="360" w:lineRule="auto"/>
        <w:ind w:left="709" w:hanging="283"/>
        <w:contextualSpacing/>
        <w:jc w:val="both"/>
        <w:rPr>
          <w:rFonts w:ascii="Verdana" w:hAnsi="Verdana"/>
          <w:sz w:val="20"/>
          <w:szCs w:val="20"/>
        </w:rPr>
      </w:pPr>
      <w:r w:rsidRPr="00055F6E">
        <w:rPr>
          <w:rFonts w:ascii="Verdana" w:hAnsi="Verdana"/>
          <w:sz w:val="20"/>
          <w:szCs w:val="20"/>
        </w:rPr>
        <w:t>wprowadzania do pamięci komputera;</w:t>
      </w:r>
    </w:p>
    <w:p w14:paraId="3B696E84" w14:textId="77777777" w:rsidR="00601820" w:rsidRPr="00055F6E" w:rsidRDefault="00601820" w:rsidP="00B95762">
      <w:pPr>
        <w:widowControl w:val="0"/>
        <w:numPr>
          <w:ilvl w:val="0"/>
          <w:numId w:val="44"/>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wykorzystywania w działalności reklamowej, promocyjnej;</w:t>
      </w:r>
    </w:p>
    <w:p w14:paraId="56C19C23" w14:textId="77777777" w:rsidR="00601820" w:rsidRPr="00055F6E" w:rsidRDefault="00601820" w:rsidP="00B95762">
      <w:pPr>
        <w:widowControl w:val="0"/>
        <w:numPr>
          <w:ilvl w:val="0"/>
          <w:numId w:val="44"/>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kopiowania i rozpowszechniania do użytku służbowego;</w:t>
      </w:r>
    </w:p>
    <w:p w14:paraId="5C8FD0EA" w14:textId="77777777" w:rsidR="00601820" w:rsidRPr="00055F6E" w:rsidRDefault="00601820" w:rsidP="00B95762">
      <w:pPr>
        <w:widowControl w:val="0"/>
        <w:numPr>
          <w:ilvl w:val="0"/>
          <w:numId w:val="44"/>
        </w:numPr>
        <w:shd w:val="clear" w:color="auto" w:fill="FFFFFF"/>
        <w:autoSpaceDE w:val="0"/>
        <w:autoSpaceDN w:val="0"/>
        <w:adjustRightInd w:val="0"/>
        <w:spacing w:after="0" w:line="360" w:lineRule="auto"/>
        <w:ind w:left="709" w:hanging="425"/>
        <w:jc w:val="both"/>
        <w:rPr>
          <w:rFonts w:ascii="Verdana" w:hAnsi="Verdana"/>
          <w:sz w:val="20"/>
          <w:szCs w:val="20"/>
        </w:rPr>
      </w:pPr>
      <w:r w:rsidRPr="00055F6E">
        <w:rPr>
          <w:rFonts w:ascii="Verdana" w:hAnsi="Verdana"/>
          <w:sz w:val="20"/>
          <w:szCs w:val="20"/>
        </w:rPr>
        <w:t>zwielokrotniania dokumentacji projektowej lub jej części dowolną techniką, w tym także techniką cyfrową;</w:t>
      </w:r>
    </w:p>
    <w:p w14:paraId="144E97EC" w14:textId="77777777" w:rsidR="00601820" w:rsidRPr="00055F6E" w:rsidRDefault="00601820" w:rsidP="00B95762">
      <w:pPr>
        <w:widowControl w:val="0"/>
        <w:numPr>
          <w:ilvl w:val="0"/>
          <w:numId w:val="44"/>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publicznego prezentowanie przedmiotu umowy, w tym do prezentacji multimedialnych;</w:t>
      </w:r>
    </w:p>
    <w:p w14:paraId="2626F654" w14:textId="77777777" w:rsidR="00601820" w:rsidRPr="00055F6E" w:rsidRDefault="00601820" w:rsidP="00B95762">
      <w:pPr>
        <w:widowControl w:val="0"/>
        <w:numPr>
          <w:ilvl w:val="0"/>
          <w:numId w:val="44"/>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umieszczanie dokumentacji w sieci Internet i innych sieciach komputerowych;</w:t>
      </w:r>
    </w:p>
    <w:p w14:paraId="3FC4B3D5" w14:textId="77777777" w:rsidR="00601820" w:rsidRPr="00055F6E" w:rsidRDefault="00601820" w:rsidP="00B95762">
      <w:pPr>
        <w:widowControl w:val="0"/>
        <w:numPr>
          <w:ilvl w:val="0"/>
          <w:numId w:val="44"/>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7833B882" w14:textId="77777777" w:rsidR="00601820" w:rsidRPr="00055F6E" w:rsidRDefault="00601820" w:rsidP="00B95762">
      <w:pPr>
        <w:widowControl w:val="0"/>
        <w:numPr>
          <w:ilvl w:val="0"/>
          <w:numId w:val="44"/>
        </w:numPr>
        <w:shd w:val="clear" w:color="auto" w:fill="FFFFFF"/>
        <w:autoSpaceDE w:val="0"/>
        <w:autoSpaceDN w:val="0"/>
        <w:adjustRightInd w:val="0"/>
        <w:spacing w:after="0" w:line="360" w:lineRule="auto"/>
        <w:ind w:left="709" w:hanging="283"/>
        <w:jc w:val="both"/>
        <w:rPr>
          <w:rFonts w:ascii="Verdana" w:hAnsi="Verdana"/>
          <w:sz w:val="20"/>
          <w:szCs w:val="20"/>
        </w:rPr>
      </w:pPr>
      <w:r w:rsidRPr="00055F6E">
        <w:rPr>
          <w:rFonts w:ascii="Verdana" w:hAnsi="Verdana"/>
          <w:sz w:val="20"/>
          <w:szCs w:val="20"/>
        </w:rPr>
        <w:t>wykonywanie na podstawie dokumentacji samodzielnie lub zlecając innemu podmiotowi prace projektowe i wykonawcę;</w:t>
      </w:r>
    </w:p>
    <w:p w14:paraId="733A5407" w14:textId="77777777" w:rsidR="00601820" w:rsidRPr="00055F6E" w:rsidRDefault="00601820" w:rsidP="00B95762">
      <w:pPr>
        <w:widowControl w:val="0"/>
        <w:numPr>
          <w:ilvl w:val="0"/>
          <w:numId w:val="46"/>
        </w:numPr>
        <w:shd w:val="clear" w:color="auto" w:fill="FFFFFF"/>
        <w:autoSpaceDE w:val="0"/>
        <w:autoSpaceDN w:val="0"/>
        <w:adjustRightInd w:val="0"/>
        <w:spacing w:after="0" w:line="360" w:lineRule="auto"/>
        <w:ind w:left="426"/>
        <w:jc w:val="both"/>
        <w:rPr>
          <w:rFonts w:ascii="Verdana" w:hAnsi="Verdana"/>
          <w:sz w:val="20"/>
          <w:szCs w:val="20"/>
        </w:rPr>
      </w:pPr>
      <w:r w:rsidRPr="00055F6E">
        <w:rPr>
          <w:rFonts w:ascii="Verdana" w:hAnsi="Verdana"/>
          <w:sz w:val="20"/>
          <w:szCs w:val="20"/>
        </w:rPr>
        <w:t xml:space="preserve">Datą przeniesienia praw majątkowych, o których mowa powyżej będzie dzień przekazania dokumentacji Uniwersytetowi Medycznemu w Łodzi w całości lub części. Razem z przeniesieniem praw autorskich majątkowych, na Zamawiającego przechodzi wyłączne prawo </w:t>
      </w:r>
      <w:r w:rsidRPr="00055F6E">
        <w:rPr>
          <w:rFonts w:ascii="Verdana" w:hAnsi="Verdana"/>
          <w:sz w:val="20"/>
          <w:szCs w:val="20"/>
        </w:rPr>
        <w:lastRenderedPageBreak/>
        <w:t>zezwalania na wykonanie autorskiego prawa zależnego</w:t>
      </w:r>
    </w:p>
    <w:p w14:paraId="1FB673AD" w14:textId="77777777" w:rsidR="00601820" w:rsidRPr="00055F6E" w:rsidRDefault="00601820" w:rsidP="00B95762">
      <w:pPr>
        <w:widowControl w:val="0"/>
        <w:numPr>
          <w:ilvl w:val="0"/>
          <w:numId w:val="46"/>
        </w:numPr>
        <w:shd w:val="clear" w:color="auto" w:fill="FFFFFF"/>
        <w:autoSpaceDE w:val="0"/>
        <w:autoSpaceDN w:val="0"/>
        <w:adjustRightInd w:val="0"/>
        <w:spacing w:after="0" w:line="360" w:lineRule="auto"/>
        <w:ind w:left="426"/>
        <w:jc w:val="both"/>
        <w:rPr>
          <w:rFonts w:ascii="Verdana" w:hAnsi="Verdana"/>
          <w:sz w:val="20"/>
          <w:szCs w:val="20"/>
        </w:rPr>
      </w:pPr>
      <w:r w:rsidRPr="00055F6E">
        <w:rPr>
          <w:rFonts w:ascii="Verdana" w:hAnsi="Verdana"/>
          <w:sz w:val="20"/>
          <w:szCs w:val="20"/>
        </w:rPr>
        <w:t>Przeniesienie praw majątkowych nie jest ograniczone czasowo i terytorialnie.</w:t>
      </w:r>
    </w:p>
    <w:p w14:paraId="35807350" w14:textId="77777777" w:rsidR="00601820" w:rsidRPr="00055F6E" w:rsidRDefault="00601820" w:rsidP="00B95762">
      <w:pPr>
        <w:widowControl w:val="0"/>
        <w:numPr>
          <w:ilvl w:val="0"/>
          <w:numId w:val="46"/>
        </w:numPr>
        <w:shd w:val="clear" w:color="auto" w:fill="FFFFFF"/>
        <w:autoSpaceDE w:val="0"/>
        <w:autoSpaceDN w:val="0"/>
        <w:adjustRightInd w:val="0"/>
        <w:spacing w:after="0" w:line="360" w:lineRule="auto"/>
        <w:ind w:left="426"/>
        <w:jc w:val="both"/>
        <w:rPr>
          <w:rFonts w:ascii="Verdana" w:hAnsi="Verdana"/>
          <w:sz w:val="20"/>
          <w:szCs w:val="20"/>
        </w:rPr>
      </w:pPr>
      <w:r w:rsidRPr="00055F6E">
        <w:rPr>
          <w:rFonts w:ascii="Verdana" w:hAnsi="Verdana"/>
          <w:sz w:val="20"/>
          <w:szCs w:val="20"/>
        </w:rPr>
        <w:t xml:space="preserve">Osobiste prawa autorskie, jako niezbywalne, pozostają własnością </w:t>
      </w:r>
      <w:r w:rsidRPr="00055F6E">
        <w:rPr>
          <w:rFonts w:ascii="Verdana" w:hAnsi="Verdana" w:cs="Arial"/>
          <w:sz w:val="20"/>
          <w:szCs w:val="20"/>
        </w:rPr>
        <w:t>Projektantów</w:t>
      </w:r>
      <w:r w:rsidRPr="00055F6E">
        <w:rPr>
          <w:rFonts w:ascii="Verdana" w:hAnsi="Verdana"/>
          <w:sz w:val="20"/>
          <w:szCs w:val="20"/>
        </w:rPr>
        <w:t>.</w:t>
      </w:r>
    </w:p>
    <w:p w14:paraId="1BD49822" w14:textId="77777777" w:rsidR="00601820" w:rsidRPr="00055F6E" w:rsidRDefault="00601820" w:rsidP="00B95762">
      <w:pPr>
        <w:widowControl w:val="0"/>
        <w:numPr>
          <w:ilvl w:val="0"/>
          <w:numId w:val="46"/>
        </w:numPr>
        <w:shd w:val="clear" w:color="auto" w:fill="FFFFFF"/>
        <w:autoSpaceDE w:val="0"/>
        <w:autoSpaceDN w:val="0"/>
        <w:adjustRightInd w:val="0"/>
        <w:spacing w:after="0" w:line="360" w:lineRule="auto"/>
        <w:ind w:left="426"/>
        <w:jc w:val="both"/>
        <w:rPr>
          <w:rFonts w:ascii="Verdana" w:hAnsi="Verdana"/>
          <w:sz w:val="20"/>
          <w:szCs w:val="20"/>
        </w:rPr>
      </w:pPr>
      <w:r w:rsidRPr="00055F6E">
        <w:rPr>
          <w:rFonts w:ascii="Verdana" w:hAnsi="Verdana"/>
          <w:sz w:val="20"/>
          <w:szCs w:val="20"/>
        </w:rPr>
        <w:t>Nie przysługuje mi odrębne wynagrodzenie za korzystanie z utworu na żadnym odrębnym polu eksploatacji.</w:t>
      </w:r>
    </w:p>
    <w:p w14:paraId="45DD228C" w14:textId="77777777" w:rsidR="00601820" w:rsidRPr="00055F6E" w:rsidRDefault="00601820" w:rsidP="00B95762">
      <w:pPr>
        <w:widowControl w:val="0"/>
        <w:numPr>
          <w:ilvl w:val="0"/>
          <w:numId w:val="46"/>
        </w:numPr>
        <w:shd w:val="clear" w:color="auto" w:fill="FFFFFF"/>
        <w:autoSpaceDE w:val="0"/>
        <w:autoSpaceDN w:val="0"/>
        <w:adjustRightInd w:val="0"/>
        <w:spacing w:after="0" w:line="360" w:lineRule="auto"/>
        <w:ind w:left="426"/>
        <w:jc w:val="both"/>
        <w:rPr>
          <w:rFonts w:ascii="Verdana" w:hAnsi="Verdana"/>
          <w:sz w:val="20"/>
          <w:szCs w:val="20"/>
        </w:rPr>
      </w:pPr>
      <w:r w:rsidRPr="00055F6E">
        <w:rPr>
          <w:rFonts w:ascii="Verdana" w:hAnsi="Verdana"/>
          <w:sz w:val="20"/>
          <w:szCs w:val="20"/>
        </w:rPr>
        <w:t xml:space="preserve">Przeniesienie praw autorskich oraz praw zależnych jest bezwarunkowe. </w:t>
      </w:r>
    </w:p>
    <w:p w14:paraId="4F8338AA" w14:textId="77777777" w:rsidR="007F0F68" w:rsidRPr="00055F6E" w:rsidRDefault="007F0F68" w:rsidP="007F0F68">
      <w:pPr>
        <w:widowControl w:val="0"/>
        <w:shd w:val="clear" w:color="auto" w:fill="FFFFFF"/>
        <w:autoSpaceDE w:val="0"/>
        <w:autoSpaceDN w:val="0"/>
        <w:adjustRightInd w:val="0"/>
        <w:spacing w:after="0" w:line="360" w:lineRule="auto"/>
        <w:ind w:left="426"/>
        <w:jc w:val="both"/>
        <w:rPr>
          <w:rFonts w:ascii="Verdana" w:hAnsi="Verdana"/>
          <w:sz w:val="20"/>
          <w:szCs w:val="20"/>
        </w:rPr>
      </w:pPr>
    </w:p>
    <w:p w14:paraId="7821A97F" w14:textId="77777777" w:rsidR="00601820" w:rsidRPr="00055F6E" w:rsidRDefault="00601820" w:rsidP="00601820">
      <w:pPr>
        <w:widowControl w:val="0"/>
        <w:shd w:val="clear" w:color="auto" w:fill="FFFFFF"/>
        <w:autoSpaceDE w:val="0"/>
        <w:autoSpaceDN w:val="0"/>
        <w:adjustRightInd w:val="0"/>
        <w:spacing w:after="0" w:line="360" w:lineRule="auto"/>
        <w:ind w:left="426"/>
        <w:jc w:val="right"/>
        <w:rPr>
          <w:rFonts w:ascii="Verdana" w:hAnsi="Verdana"/>
          <w:sz w:val="20"/>
          <w:szCs w:val="20"/>
        </w:rPr>
      </w:pPr>
      <w:r w:rsidRPr="00055F6E">
        <w:rPr>
          <w:rFonts w:ascii="Verdana" w:hAnsi="Verdana"/>
          <w:sz w:val="20"/>
          <w:szCs w:val="20"/>
        </w:rPr>
        <w:t>……………………………………………………………….</w:t>
      </w:r>
    </w:p>
    <w:p w14:paraId="3E7061E0" w14:textId="77777777" w:rsidR="005B5EB7" w:rsidRPr="00055F6E" w:rsidRDefault="005B5EB7"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7867A836" w14:textId="77777777" w:rsidR="001E45DE" w:rsidRPr="00055F6E" w:rsidRDefault="001E45DE"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3BAD17A7" w14:textId="77777777" w:rsidR="001E45DE" w:rsidRPr="00055F6E" w:rsidRDefault="001E45DE"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7A713B34" w14:textId="77777777" w:rsidR="00877B80" w:rsidRDefault="00877B80" w:rsidP="00B40204">
      <w:pPr>
        <w:spacing w:after="0" w:line="360" w:lineRule="auto"/>
        <w:contextualSpacing/>
        <w:rPr>
          <w:rFonts w:ascii="Verdana" w:eastAsia="Times New Roman" w:hAnsi="Verdana"/>
          <w:b/>
          <w:sz w:val="20"/>
          <w:szCs w:val="20"/>
          <w:lang w:eastAsia="pl-PL"/>
        </w:rPr>
      </w:pPr>
    </w:p>
    <w:p w14:paraId="64F93C6A" w14:textId="77777777" w:rsidR="00877B80" w:rsidRDefault="00877B80" w:rsidP="00B40204">
      <w:pPr>
        <w:spacing w:after="0" w:line="360" w:lineRule="auto"/>
        <w:contextualSpacing/>
        <w:rPr>
          <w:rFonts w:ascii="Verdana" w:eastAsia="Times New Roman" w:hAnsi="Verdana"/>
          <w:b/>
          <w:sz w:val="20"/>
          <w:szCs w:val="20"/>
          <w:lang w:eastAsia="pl-PL"/>
        </w:rPr>
      </w:pPr>
    </w:p>
    <w:p w14:paraId="488F9888" w14:textId="77777777" w:rsidR="00877B80" w:rsidRDefault="00877B80" w:rsidP="00B40204">
      <w:pPr>
        <w:spacing w:after="0" w:line="360" w:lineRule="auto"/>
        <w:contextualSpacing/>
        <w:rPr>
          <w:rFonts w:ascii="Verdana" w:eastAsia="Times New Roman" w:hAnsi="Verdana"/>
          <w:b/>
          <w:sz w:val="20"/>
          <w:szCs w:val="20"/>
          <w:lang w:eastAsia="pl-PL"/>
        </w:rPr>
      </w:pPr>
    </w:p>
    <w:p w14:paraId="47DB7412" w14:textId="77777777" w:rsidR="00877B80" w:rsidRDefault="00877B80" w:rsidP="00B40204">
      <w:pPr>
        <w:spacing w:after="0" w:line="360" w:lineRule="auto"/>
        <w:contextualSpacing/>
        <w:rPr>
          <w:rFonts w:ascii="Verdana" w:eastAsia="Times New Roman" w:hAnsi="Verdana"/>
          <w:b/>
          <w:sz w:val="20"/>
          <w:szCs w:val="20"/>
          <w:lang w:eastAsia="pl-PL"/>
        </w:rPr>
      </w:pPr>
    </w:p>
    <w:p w14:paraId="4900A823" w14:textId="77777777" w:rsidR="00877B80" w:rsidRDefault="00877B80" w:rsidP="00B40204">
      <w:pPr>
        <w:spacing w:after="0" w:line="360" w:lineRule="auto"/>
        <w:contextualSpacing/>
        <w:rPr>
          <w:rFonts w:ascii="Verdana" w:eastAsia="Times New Roman" w:hAnsi="Verdana"/>
          <w:b/>
          <w:sz w:val="20"/>
          <w:szCs w:val="20"/>
          <w:lang w:eastAsia="pl-PL"/>
        </w:rPr>
      </w:pPr>
    </w:p>
    <w:p w14:paraId="393F1923" w14:textId="77777777" w:rsidR="00877B80" w:rsidRDefault="00877B80" w:rsidP="00B40204">
      <w:pPr>
        <w:spacing w:after="0" w:line="360" w:lineRule="auto"/>
        <w:contextualSpacing/>
        <w:rPr>
          <w:rFonts w:ascii="Verdana" w:eastAsia="Times New Roman" w:hAnsi="Verdana"/>
          <w:b/>
          <w:sz w:val="20"/>
          <w:szCs w:val="20"/>
          <w:lang w:eastAsia="pl-PL"/>
        </w:rPr>
      </w:pPr>
    </w:p>
    <w:p w14:paraId="44B42610" w14:textId="77777777" w:rsidR="00877B80" w:rsidRDefault="00877B80" w:rsidP="00B40204">
      <w:pPr>
        <w:spacing w:after="0" w:line="360" w:lineRule="auto"/>
        <w:contextualSpacing/>
        <w:rPr>
          <w:rFonts w:ascii="Verdana" w:eastAsia="Times New Roman" w:hAnsi="Verdana"/>
          <w:b/>
          <w:sz w:val="20"/>
          <w:szCs w:val="20"/>
          <w:lang w:eastAsia="pl-PL"/>
        </w:rPr>
      </w:pPr>
    </w:p>
    <w:p w14:paraId="4E24FF31" w14:textId="77777777" w:rsidR="00877B80" w:rsidRDefault="00877B80" w:rsidP="00B40204">
      <w:pPr>
        <w:spacing w:after="0" w:line="360" w:lineRule="auto"/>
        <w:contextualSpacing/>
        <w:rPr>
          <w:rFonts w:ascii="Verdana" w:eastAsia="Times New Roman" w:hAnsi="Verdana"/>
          <w:b/>
          <w:sz w:val="20"/>
          <w:szCs w:val="20"/>
          <w:lang w:eastAsia="pl-PL"/>
        </w:rPr>
      </w:pPr>
    </w:p>
    <w:p w14:paraId="7C5ECA4C" w14:textId="77777777" w:rsidR="00877B80" w:rsidRDefault="00877B80" w:rsidP="00B40204">
      <w:pPr>
        <w:spacing w:after="0" w:line="360" w:lineRule="auto"/>
        <w:contextualSpacing/>
        <w:rPr>
          <w:rFonts w:ascii="Verdana" w:eastAsia="Times New Roman" w:hAnsi="Verdana"/>
          <w:b/>
          <w:sz w:val="20"/>
          <w:szCs w:val="20"/>
          <w:lang w:eastAsia="pl-PL"/>
        </w:rPr>
      </w:pPr>
    </w:p>
    <w:p w14:paraId="5B83BB18" w14:textId="77777777" w:rsidR="00877B80" w:rsidRDefault="00877B80" w:rsidP="00B40204">
      <w:pPr>
        <w:spacing w:after="0" w:line="360" w:lineRule="auto"/>
        <w:contextualSpacing/>
        <w:rPr>
          <w:rFonts w:ascii="Verdana" w:eastAsia="Times New Roman" w:hAnsi="Verdana"/>
          <w:b/>
          <w:sz w:val="20"/>
          <w:szCs w:val="20"/>
          <w:lang w:eastAsia="pl-PL"/>
        </w:rPr>
      </w:pPr>
    </w:p>
    <w:p w14:paraId="67AD80BA" w14:textId="77777777" w:rsidR="00877B80" w:rsidRDefault="00877B80" w:rsidP="00B40204">
      <w:pPr>
        <w:spacing w:after="0" w:line="360" w:lineRule="auto"/>
        <w:contextualSpacing/>
        <w:rPr>
          <w:rFonts w:ascii="Verdana" w:eastAsia="Times New Roman" w:hAnsi="Verdana"/>
          <w:b/>
          <w:sz w:val="20"/>
          <w:szCs w:val="20"/>
          <w:lang w:eastAsia="pl-PL"/>
        </w:rPr>
      </w:pPr>
    </w:p>
    <w:p w14:paraId="063046D3" w14:textId="77777777" w:rsidR="00877B80" w:rsidRDefault="00877B80" w:rsidP="00B40204">
      <w:pPr>
        <w:spacing w:after="0" w:line="360" w:lineRule="auto"/>
        <w:contextualSpacing/>
        <w:rPr>
          <w:rFonts w:ascii="Verdana" w:eastAsia="Times New Roman" w:hAnsi="Verdana"/>
          <w:b/>
          <w:sz w:val="20"/>
          <w:szCs w:val="20"/>
          <w:lang w:eastAsia="pl-PL"/>
        </w:rPr>
      </w:pPr>
    </w:p>
    <w:p w14:paraId="0519CBAC" w14:textId="77777777" w:rsidR="00877B80" w:rsidRDefault="00877B80" w:rsidP="00B40204">
      <w:pPr>
        <w:spacing w:after="0" w:line="360" w:lineRule="auto"/>
        <w:contextualSpacing/>
        <w:rPr>
          <w:rFonts w:ascii="Verdana" w:eastAsia="Times New Roman" w:hAnsi="Verdana"/>
          <w:b/>
          <w:sz w:val="20"/>
          <w:szCs w:val="20"/>
          <w:lang w:eastAsia="pl-PL"/>
        </w:rPr>
      </w:pPr>
    </w:p>
    <w:p w14:paraId="49A72FBE" w14:textId="77777777" w:rsidR="00877B80" w:rsidRDefault="00877B80" w:rsidP="00B40204">
      <w:pPr>
        <w:spacing w:after="0" w:line="360" w:lineRule="auto"/>
        <w:contextualSpacing/>
        <w:rPr>
          <w:rFonts w:ascii="Verdana" w:eastAsia="Times New Roman" w:hAnsi="Verdana"/>
          <w:b/>
          <w:sz w:val="20"/>
          <w:szCs w:val="20"/>
          <w:lang w:eastAsia="pl-PL"/>
        </w:rPr>
      </w:pPr>
    </w:p>
    <w:p w14:paraId="2DDF76F3" w14:textId="77777777" w:rsidR="00877B80" w:rsidRDefault="00877B80" w:rsidP="00B40204">
      <w:pPr>
        <w:spacing w:after="0" w:line="360" w:lineRule="auto"/>
        <w:contextualSpacing/>
        <w:rPr>
          <w:rFonts w:ascii="Verdana" w:eastAsia="Times New Roman" w:hAnsi="Verdana"/>
          <w:b/>
          <w:sz w:val="20"/>
          <w:szCs w:val="20"/>
          <w:lang w:eastAsia="pl-PL"/>
        </w:rPr>
      </w:pPr>
    </w:p>
    <w:p w14:paraId="70E30378" w14:textId="77777777" w:rsidR="00877B80" w:rsidRDefault="00877B80" w:rsidP="00B40204">
      <w:pPr>
        <w:spacing w:after="0" w:line="360" w:lineRule="auto"/>
        <w:contextualSpacing/>
        <w:rPr>
          <w:rFonts w:ascii="Verdana" w:eastAsia="Times New Roman" w:hAnsi="Verdana"/>
          <w:b/>
          <w:sz w:val="20"/>
          <w:szCs w:val="20"/>
          <w:lang w:eastAsia="pl-PL"/>
        </w:rPr>
      </w:pPr>
    </w:p>
    <w:p w14:paraId="5008FF77" w14:textId="77777777" w:rsidR="00877B80" w:rsidRDefault="00877B80" w:rsidP="00B40204">
      <w:pPr>
        <w:spacing w:after="0" w:line="360" w:lineRule="auto"/>
        <w:contextualSpacing/>
        <w:rPr>
          <w:rFonts w:ascii="Verdana" w:eastAsia="Times New Roman" w:hAnsi="Verdana"/>
          <w:b/>
          <w:sz w:val="20"/>
          <w:szCs w:val="20"/>
          <w:lang w:eastAsia="pl-PL"/>
        </w:rPr>
      </w:pPr>
    </w:p>
    <w:p w14:paraId="043D4F3A" w14:textId="77777777" w:rsidR="00877B80" w:rsidRDefault="00877B80" w:rsidP="00B40204">
      <w:pPr>
        <w:spacing w:after="0" w:line="360" w:lineRule="auto"/>
        <w:contextualSpacing/>
        <w:rPr>
          <w:rFonts w:ascii="Verdana" w:eastAsia="Times New Roman" w:hAnsi="Verdana"/>
          <w:b/>
          <w:sz w:val="20"/>
          <w:szCs w:val="20"/>
          <w:lang w:eastAsia="pl-PL"/>
        </w:rPr>
      </w:pPr>
    </w:p>
    <w:p w14:paraId="3F151320" w14:textId="77777777" w:rsidR="00877B80" w:rsidRDefault="00877B80" w:rsidP="00B40204">
      <w:pPr>
        <w:spacing w:after="0" w:line="360" w:lineRule="auto"/>
        <w:contextualSpacing/>
        <w:rPr>
          <w:rFonts w:ascii="Verdana" w:eastAsia="Times New Roman" w:hAnsi="Verdana"/>
          <w:b/>
          <w:sz w:val="20"/>
          <w:szCs w:val="20"/>
          <w:lang w:eastAsia="pl-PL"/>
        </w:rPr>
      </w:pPr>
    </w:p>
    <w:p w14:paraId="268B8F2A" w14:textId="77777777" w:rsidR="00877B80" w:rsidRDefault="00877B80" w:rsidP="00B40204">
      <w:pPr>
        <w:spacing w:after="0" w:line="360" w:lineRule="auto"/>
        <w:contextualSpacing/>
        <w:rPr>
          <w:rFonts w:ascii="Verdana" w:eastAsia="Times New Roman" w:hAnsi="Verdana"/>
          <w:b/>
          <w:sz w:val="20"/>
          <w:szCs w:val="20"/>
          <w:lang w:eastAsia="pl-PL"/>
        </w:rPr>
      </w:pPr>
    </w:p>
    <w:p w14:paraId="52FFFE3F" w14:textId="77777777" w:rsidR="00877B80" w:rsidRDefault="00877B80" w:rsidP="00B40204">
      <w:pPr>
        <w:spacing w:after="0" w:line="360" w:lineRule="auto"/>
        <w:contextualSpacing/>
        <w:rPr>
          <w:rFonts w:ascii="Verdana" w:eastAsia="Times New Roman" w:hAnsi="Verdana"/>
          <w:b/>
          <w:sz w:val="20"/>
          <w:szCs w:val="20"/>
          <w:lang w:eastAsia="pl-PL"/>
        </w:rPr>
      </w:pPr>
    </w:p>
    <w:p w14:paraId="41C9955F" w14:textId="77777777" w:rsidR="00877B80" w:rsidRDefault="00877B80" w:rsidP="00B40204">
      <w:pPr>
        <w:spacing w:after="0" w:line="360" w:lineRule="auto"/>
        <w:contextualSpacing/>
        <w:rPr>
          <w:rFonts w:ascii="Verdana" w:eastAsia="Times New Roman" w:hAnsi="Verdana"/>
          <w:b/>
          <w:sz w:val="20"/>
          <w:szCs w:val="20"/>
          <w:lang w:eastAsia="pl-PL"/>
        </w:rPr>
      </w:pPr>
    </w:p>
    <w:p w14:paraId="6D743939" w14:textId="77777777" w:rsidR="00877B80" w:rsidRDefault="00877B80" w:rsidP="00B40204">
      <w:pPr>
        <w:spacing w:after="0" w:line="360" w:lineRule="auto"/>
        <w:contextualSpacing/>
        <w:rPr>
          <w:rFonts w:ascii="Verdana" w:eastAsia="Times New Roman" w:hAnsi="Verdana"/>
          <w:b/>
          <w:sz w:val="20"/>
          <w:szCs w:val="20"/>
          <w:lang w:eastAsia="pl-PL"/>
        </w:rPr>
      </w:pPr>
    </w:p>
    <w:p w14:paraId="1EC42623" w14:textId="77777777" w:rsidR="00877B80" w:rsidRDefault="00877B80" w:rsidP="00B40204">
      <w:pPr>
        <w:spacing w:after="0" w:line="360" w:lineRule="auto"/>
        <w:contextualSpacing/>
        <w:rPr>
          <w:rFonts w:ascii="Verdana" w:eastAsia="Times New Roman" w:hAnsi="Verdana"/>
          <w:b/>
          <w:sz w:val="20"/>
          <w:szCs w:val="20"/>
          <w:lang w:eastAsia="pl-PL"/>
        </w:rPr>
      </w:pPr>
    </w:p>
    <w:p w14:paraId="65F7CBE1" w14:textId="77777777" w:rsidR="00877B80" w:rsidRDefault="00877B80" w:rsidP="00B40204">
      <w:pPr>
        <w:spacing w:after="0" w:line="360" w:lineRule="auto"/>
        <w:contextualSpacing/>
        <w:rPr>
          <w:rFonts w:ascii="Verdana" w:eastAsia="Times New Roman" w:hAnsi="Verdana"/>
          <w:b/>
          <w:sz w:val="20"/>
          <w:szCs w:val="20"/>
          <w:lang w:eastAsia="pl-PL"/>
        </w:rPr>
      </w:pPr>
    </w:p>
    <w:p w14:paraId="6E55554C" w14:textId="77777777" w:rsidR="00877B80" w:rsidRDefault="00877B80" w:rsidP="00B40204">
      <w:pPr>
        <w:spacing w:after="0" w:line="360" w:lineRule="auto"/>
        <w:contextualSpacing/>
        <w:rPr>
          <w:rFonts w:ascii="Verdana" w:eastAsia="Times New Roman" w:hAnsi="Verdana"/>
          <w:b/>
          <w:sz w:val="20"/>
          <w:szCs w:val="20"/>
          <w:lang w:eastAsia="pl-PL"/>
        </w:rPr>
      </w:pPr>
    </w:p>
    <w:p w14:paraId="5AB6274A" w14:textId="77777777" w:rsidR="00877B80" w:rsidRDefault="00877B80" w:rsidP="00B40204">
      <w:pPr>
        <w:spacing w:after="0" w:line="360" w:lineRule="auto"/>
        <w:contextualSpacing/>
        <w:rPr>
          <w:rFonts w:ascii="Verdana" w:eastAsia="Times New Roman" w:hAnsi="Verdana"/>
          <w:b/>
          <w:sz w:val="20"/>
          <w:szCs w:val="20"/>
          <w:lang w:eastAsia="pl-PL"/>
        </w:rPr>
      </w:pPr>
    </w:p>
    <w:p w14:paraId="190E2444" w14:textId="77777777" w:rsidR="00877B80" w:rsidRDefault="00877B80" w:rsidP="00B40204">
      <w:pPr>
        <w:spacing w:after="0" w:line="360" w:lineRule="auto"/>
        <w:contextualSpacing/>
        <w:rPr>
          <w:rFonts w:ascii="Verdana" w:eastAsia="Times New Roman" w:hAnsi="Verdana"/>
          <w:b/>
          <w:sz w:val="20"/>
          <w:szCs w:val="20"/>
          <w:lang w:eastAsia="pl-PL"/>
        </w:rPr>
      </w:pPr>
    </w:p>
    <w:p w14:paraId="6D25E7E7" w14:textId="77777777" w:rsidR="003372C3" w:rsidRDefault="003372C3" w:rsidP="00B40204">
      <w:pPr>
        <w:spacing w:after="0" w:line="360" w:lineRule="auto"/>
        <w:contextualSpacing/>
        <w:rPr>
          <w:rFonts w:ascii="Verdana" w:eastAsia="Times New Roman" w:hAnsi="Verdana"/>
          <w:b/>
          <w:sz w:val="20"/>
          <w:szCs w:val="20"/>
          <w:lang w:eastAsia="pl-PL"/>
        </w:rPr>
      </w:pPr>
    </w:p>
    <w:p w14:paraId="4E920B23" w14:textId="77777777" w:rsidR="000217BA" w:rsidRPr="00055F6E" w:rsidRDefault="000217BA" w:rsidP="00B40204">
      <w:pPr>
        <w:spacing w:after="0" w:line="360" w:lineRule="auto"/>
        <w:contextualSpacing/>
        <w:rPr>
          <w:rFonts w:ascii="Verdana" w:eastAsia="Times New Roman" w:hAnsi="Verdana"/>
          <w:b/>
          <w:sz w:val="20"/>
          <w:szCs w:val="20"/>
          <w:lang w:eastAsia="pl-PL"/>
        </w:rPr>
      </w:pPr>
      <w:r w:rsidRPr="00055F6E">
        <w:rPr>
          <w:rFonts w:ascii="Verdana" w:eastAsia="Times New Roman" w:hAnsi="Verdana"/>
          <w:b/>
          <w:sz w:val="20"/>
          <w:szCs w:val="20"/>
          <w:lang w:eastAsia="pl-PL"/>
        </w:rPr>
        <w:t>Nr sprawy: ZP/</w:t>
      </w:r>
      <w:r w:rsidR="00DA43D6">
        <w:rPr>
          <w:rFonts w:ascii="Verdana" w:eastAsia="Times New Roman" w:hAnsi="Verdana"/>
          <w:b/>
          <w:sz w:val="20"/>
          <w:szCs w:val="20"/>
          <w:lang w:eastAsia="pl-PL"/>
        </w:rPr>
        <w:t>114</w:t>
      </w:r>
      <w:r w:rsidR="00B1547C" w:rsidRPr="00055F6E">
        <w:rPr>
          <w:rFonts w:ascii="Verdana" w:eastAsia="Times New Roman" w:hAnsi="Verdana"/>
          <w:b/>
          <w:sz w:val="20"/>
          <w:szCs w:val="20"/>
          <w:lang w:eastAsia="pl-PL"/>
        </w:rPr>
        <w:t>/</w:t>
      </w:r>
      <w:r w:rsidRPr="00055F6E">
        <w:rPr>
          <w:rFonts w:ascii="Verdana" w:eastAsia="Times New Roman" w:hAnsi="Verdana"/>
          <w:b/>
          <w:sz w:val="20"/>
          <w:szCs w:val="20"/>
          <w:lang w:eastAsia="pl-PL"/>
        </w:rPr>
        <w:t>201</w:t>
      </w:r>
      <w:r w:rsidR="0011370C">
        <w:rPr>
          <w:rFonts w:ascii="Verdana" w:eastAsia="Times New Roman" w:hAnsi="Verdana"/>
          <w:b/>
          <w:sz w:val="20"/>
          <w:szCs w:val="20"/>
          <w:lang w:eastAsia="pl-PL"/>
        </w:rPr>
        <w:t>9</w:t>
      </w:r>
      <w:r w:rsidRPr="00055F6E">
        <w:rPr>
          <w:rFonts w:ascii="Verdana" w:eastAsia="Times New Roman" w:hAnsi="Verdana"/>
          <w:b/>
          <w:sz w:val="20"/>
          <w:szCs w:val="20"/>
          <w:lang w:eastAsia="pl-PL"/>
        </w:rPr>
        <w:t xml:space="preserve">    </w:t>
      </w:r>
      <w:r w:rsidR="008F2202" w:rsidRPr="00055F6E">
        <w:rPr>
          <w:rFonts w:ascii="Verdana" w:eastAsia="Times New Roman" w:hAnsi="Verdana"/>
          <w:b/>
          <w:sz w:val="20"/>
          <w:szCs w:val="20"/>
          <w:lang w:eastAsia="pl-PL"/>
        </w:rPr>
        <w:t xml:space="preserve"> </w:t>
      </w:r>
      <w:r w:rsidRPr="00055F6E">
        <w:rPr>
          <w:rFonts w:ascii="Verdana" w:eastAsia="Times New Roman" w:hAnsi="Verdana"/>
          <w:b/>
          <w:sz w:val="20"/>
          <w:szCs w:val="20"/>
          <w:lang w:eastAsia="pl-PL"/>
        </w:rPr>
        <w:t xml:space="preserve">      </w:t>
      </w:r>
      <w:r w:rsidR="00DA43D6">
        <w:rPr>
          <w:rFonts w:ascii="Verdana" w:eastAsia="Times New Roman" w:hAnsi="Verdana"/>
          <w:b/>
          <w:sz w:val="20"/>
          <w:szCs w:val="20"/>
          <w:lang w:eastAsia="pl-PL"/>
        </w:rPr>
        <w:t xml:space="preserve">      </w:t>
      </w:r>
      <w:r w:rsidR="008F2202" w:rsidRPr="00055F6E">
        <w:rPr>
          <w:rFonts w:ascii="Verdana" w:eastAsia="Times New Roman" w:hAnsi="Verdana"/>
          <w:b/>
          <w:sz w:val="20"/>
          <w:szCs w:val="20"/>
          <w:lang w:eastAsia="pl-PL"/>
        </w:rPr>
        <w:t xml:space="preserve">        </w:t>
      </w:r>
      <w:r w:rsidR="000F14F9" w:rsidRPr="00055F6E">
        <w:rPr>
          <w:rFonts w:ascii="Verdana" w:eastAsia="Times New Roman" w:hAnsi="Verdana"/>
          <w:b/>
          <w:sz w:val="20"/>
          <w:szCs w:val="20"/>
          <w:lang w:eastAsia="pl-PL"/>
        </w:rPr>
        <w:t xml:space="preserve">  Załącznik nr 8</w:t>
      </w:r>
      <w:r w:rsidRPr="00055F6E">
        <w:rPr>
          <w:rFonts w:ascii="Verdana" w:eastAsia="Times New Roman" w:hAnsi="Verdana"/>
          <w:b/>
          <w:sz w:val="20"/>
          <w:szCs w:val="20"/>
          <w:lang w:eastAsia="pl-PL"/>
        </w:rPr>
        <w:t xml:space="preserve"> do umowy ZP/</w:t>
      </w:r>
      <w:r w:rsidR="00DA43D6">
        <w:rPr>
          <w:rFonts w:ascii="Verdana" w:eastAsia="Times New Roman" w:hAnsi="Verdana"/>
          <w:b/>
          <w:sz w:val="20"/>
          <w:szCs w:val="20"/>
          <w:lang w:eastAsia="pl-PL"/>
        </w:rPr>
        <w:t>114</w:t>
      </w:r>
      <w:r w:rsidR="00B1547C" w:rsidRPr="00055F6E">
        <w:rPr>
          <w:rFonts w:ascii="Verdana" w:eastAsia="Times New Roman" w:hAnsi="Verdana"/>
          <w:b/>
          <w:sz w:val="20"/>
          <w:szCs w:val="20"/>
          <w:lang w:eastAsia="pl-PL"/>
        </w:rPr>
        <w:t>/</w:t>
      </w:r>
      <w:r w:rsidRPr="00055F6E">
        <w:rPr>
          <w:rFonts w:ascii="Verdana" w:eastAsia="Times New Roman" w:hAnsi="Verdana"/>
          <w:b/>
          <w:sz w:val="20"/>
          <w:szCs w:val="20"/>
          <w:lang w:eastAsia="pl-PL"/>
        </w:rPr>
        <w:t>201</w:t>
      </w:r>
      <w:r w:rsidR="0011370C">
        <w:rPr>
          <w:rFonts w:ascii="Verdana" w:eastAsia="Times New Roman" w:hAnsi="Verdana"/>
          <w:b/>
          <w:sz w:val="20"/>
          <w:szCs w:val="20"/>
          <w:lang w:eastAsia="pl-PL"/>
        </w:rPr>
        <w:t>9</w:t>
      </w:r>
    </w:p>
    <w:p w14:paraId="53C20DAA" w14:textId="77777777" w:rsidR="000217BA" w:rsidRPr="00055F6E" w:rsidRDefault="000217BA"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tbl>
      <w:tblPr>
        <w:tblW w:w="9540" w:type="dxa"/>
        <w:tblInd w:w="55" w:type="dxa"/>
        <w:tblCellMar>
          <w:left w:w="70" w:type="dxa"/>
          <w:right w:w="70" w:type="dxa"/>
        </w:tblCellMar>
        <w:tblLook w:val="04A0" w:firstRow="1" w:lastRow="0" w:firstColumn="1" w:lastColumn="0" w:noHBand="0" w:noVBand="1"/>
      </w:tblPr>
      <w:tblGrid>
        <w:gridCol w:w="3180"/>
        <w:gridCol w:w="1740"/>
        <w:gridCol w:w="1620"/>
        <w:gridCol w:w="1580"/>
        <w:gridCol w:w="1420"/>
      </w:tblGrid>
      <w:tr w:rsidR="000217BA" w:rsidRPr="00055F6E" w14:paraId="7B008098" w14:textId="77777777" w:rsidTr="00EF3F35">
        <w:trPr>
          <w:trHeight w:val="885"/>
        </w:trPr>
        <w:tc>
          <w:tcPr>
            <w:tcW w:w="31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930554"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PRAWIDŁOWA NAZWA</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14047CC"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A0F469B"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7149EEC"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D218BE4"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15FFE522"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5D522E18"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PRODUCENT adres, kontakt</w:t>
            </w:r>
          </w:p>
        </w:tc>
        <w:tc>
          <w:tcPr>
            <w:tcW w:w="1740" w:type="dxa"/>
            <w:tcBorders>
              <w:top w:val="nil"/>
              <w:left w:val="nil"/>
              <w:bottom w:val="single" w:sz="4" w:space="0" w:color="auto"/>
              <w:right w:val="single" w:sz="4" w:space="0" w:color="auto"/>
            </w:tcBorders>
            <w:shd w:val="clear" w:color="auto" w:fill="auto"/>
            <w:vAlign w:val="center"/>
            <w:hideMark/>
          </w:tcPr>
          <w:p w14:paraId="34BF37B2"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26C86D80"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721D8610"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71AD0759"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6D86A8F1" w14:textId="77777777" w:rsidTr="00EF3F35">
        <w:trPr>
          <w:trHeight w:val="51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15061050"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Sugerowany Serwis (autoryzowany) adres, kontakt</w:t>
            </w:r>
          </w:p>
        </w:tc>
        <w:tc>
          <w:tcPr>
            <w:tcW w:w="1740" w:type="dxa"/>
            <w:tcBorders>
              <w:top w:val="nil"/>
              <w:left w:val="nil"/>
              <w:bottom w:val="single" w:sz="4" w:space="0" w:color="auto"/>
              <w:right w:val="single" w:sz="4" w:space="0" w:color="auto"/>
            </w:tcBorders>
            <w:shd w:val="clear" w:color="auto" w:fill="auto"/>
            <w:vAlign w:val="center"/>
            <w:hideMark/>
          </w:tcPr>
          <w:p w14:paraId="24AC8111"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08E01EE7"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190E4076"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52CBBFB7"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365F47DA"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620C211B"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MODEL</w:t>
            </w:r>
          </w:p>
        </w:tc>
        <w:tc>
          <w:tcPr>
            <w:tcW w:w="1740" w:type="dxa"/>
            <w:tcBorders>
              <w:top w:val="nil"/>
              <w:left w:val="nil"/>
              <w:bottom w:val="single" w:sz="4" w:space="0" w:color="auto"/>
              <w:right w:val="single" w:sz="4" w:space="0" w:color="auto"/>
            </w:tcBorders>
            <w:shd w:val="clear" w:color="auto" w:fill="auto"/>
            <w:vAlign w:val="center"/>
            <w:hideMark/>
          </w:tcPr>
          <w:p w14:paraId="065EF6E2"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0431E910"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09C6BDB1"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2867EF97"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54391D96"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0054416D"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NR SERYJNY</w:t>
            </w:r>
          </w:p>
        </w:tc>
        <w:tc>
          <w:tcPr>
            <w:tcW w:w="1740" w:type="dxa"/>
            <w:tcBorders>
              <w:top w:val="nil"/>
              <w:left w:val="nil"/>
              <w:bottom w:val="single" w:sz="4" w:space="0" w:color="auto"/>
              <w:right w:val="single" w:sz="4" w:space="0" w:color="auto"/>
            </w:tcBorders>
            <w:shd w:val="clear" w:color="auto" w:fill="auto"/>
            <w:vAlign w:val="center"/>
            <w:hideMark/>
          </w:tcPr>
          <w:p w14:paraId="3B5EB429"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3B326043"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16A3CAA0"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24A11F43"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4DC607D6"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2E30F1F0"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ROK PRODUKCJI</w:t>
            </w:r>
          </w:p>
        </w:tc>
        <w:tc>
          <w:tcPr>
            <w:tcW w:w="1740" w:type="dxa"/>
            <w:tcBorders>
              <w:top w:val="nil"/>
              <w:left w:val="nil"/>
              <w:bottom w:val="single" w:sz="4" w:space="0" w:color="auto"/>
              <w:right w:val="single" w:sz="4" w:space="0" w:color="auto"/>
            </w:tcBorders>
            <w:shd w:val="clear" w:color="auto" w:fill="auto"/>
            <w:vAlign w:val="center"/>
            <w:hideMark/>
          </w:tcPr>
          <w:p w14:paraId="26BE53FD"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6EA8D58B"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5E151E05"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6B2D8EA4"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201C339F"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41278A10"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DOSTAWCA adres, kontakt</w:t>
            </w:r>
          </w:p>
        </w:tc>
        <w:tc>
          <w:tcPr>
            <w:tcW w:w="1740" w:type="dxa"/>
            <w:tcBorders>
              <w:top w:val="nil"/>
              <w:left w:val="nil"/>
              <w:bottom w:val="single" w:sz="4" w:space="0" w:color="auto"/>
              <w:right w:val="single" w:sz="4" w:space="0" w:color="auto"/>
            </w:tcBorders>
            <w:shd w:val="clear" w:color="auto" w:fill="auto"/>
            <w:vAlign w:val="center"/>
            <w:hideMark/>
          </w:tcPr>
          <w:p w14:paraId="24E8622E"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020B3470"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02E7693C"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02BCCD4A"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489E5585"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74F51F42"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CENA ZAKUPU [zł]</w:t>
            </w:r>
          </w:p>
        </w:tc>
        <w:tc>
          <w:tcPr>
            <w:tcW w:w="1740" w:type="dxa"/>
            <w:tcBorders>
              <w:top w:val="nil"/>
              <w:left w:val="nil"/>
              <w:bottom w:val="single" w:sz="4" w:space="0" w:color="auto"/>
              <w:right w:val="single" w:sz="4" w:space="0" w:color="auto"/>
            </w:tcBorders>
            <w:shd w:val="clear" w:color="auto" w:fill="auto"/>
            <w:vAlign w:val="center"/>
            <w:hideMark/>
          </w:tcPr>
          <w:p w14:paraId="7ABD2F75"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46D28321"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14FD6AEC"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58FBA2B8"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3EFFCDDD"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7D439FA3"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PRZEGLAD (jak często miesiące)</w:t>
            </w:r>
          </w:p>
        </w:tc>
        <w:tc>
          <w:tcPr>
            <w:tcW w:w="1740" w:type="dxa"/>
            <w:tcBorders>
              <w:top w:val="nil"/>
              <w:left w:val="nil"/>
              <w:bottom w:val="single" w:sz="4" w:space="0" w:color="auto"/>
              <w:right w:val="single" w:sz="4" w:space="0" w:color="auto"/>
            </w:tcBorders>
            <w:shd w:val="clear" w:color="auto" w:fill="auto"/>
            <w:vAlign w:val="center"/>
            <w:hideMark/>
          </w:tcPr>
          <w:p w14:paraId="265025A1"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6BC05D3D"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4DC5DF80"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3B1C1288"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1B1DCD2A"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768964AF"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Zasilanie [V]</w:t>
            </w:r>
          </w:p>
        </w:tc>
        <w:tc>
          <w:tcPr>
            <w:tcW w:w="1740" w:type="dxa"/>
            <w:tcBorders>
              <w:top w:val="nil"/>
              <w:left w:val="nil"/>
              <w:bottom w:val="single" w:sz="4" w:space="0" w:color="auto"/>
              <w:right w:val="single" w:sz="4" w:space="0" w:color="auto"/>
            </w:tcBorders>
            <w:shd w:val="clear" w:color="auto" w:fill="auto"/>
            <w:vAlign w:val="center"/>
            <w:hideMark/>
          </w:tcPr>
          <w:p w14:paraId="0FE87FC5"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657A5526"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21216F91"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1AC1E292"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6FF71E85"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61547ABB"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Zasilanie alternatywne</w:t>
            </w:r>
          </w:p>
        </w:tc>
        <w:tc>
          <w:tcPr>
            <w:tcW w:w="1740" w:type="dxa"/>
            <w:tcBorders>
              <w:top w:val="nil"/>
              <w:left w:val="nil"/>
              <w:bottom w:val="single" w:sz="4" w:space="0" w:color="auto"/>
              <w:right w:val="single" w:sz="4" w:space="0" w:color="auto"/>
            </w:tcBorders>
            <w:shd w:val="clear" w:color="auto" w:fill="auto"/>
            <w:vAlign w:val="center"/>
            <w:hideMark/>
          </w:tcPr>
          <w:p w14:paraId="00F533CD"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59D0E71C"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3E3EFA62"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11186569"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265A6264"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765AC90D"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Dodatkowe wymagane przyłącza</w:t>
            </w:r>
          </w:p>
        </w:tc>
        <w:tc>
          <w:tcPr>
            <w:tcW w:w="1740" w:type="dxa"/>
            <w:tcBorders>
              <w:top w:val="nil"/>
              <w:left w:val="nil"/>
              <w:bottom w:val="single" w:sz="4" w:space="0" w:color="auto"/>
              <w:right w:val="single" w:sz="4" w:space="0" w:color="auto"/>
            </w:tcBorders>
            <w:shd w:val="clear" w:color="auto" w:fill="auto"/>
            <w:vAlign w:val="center"/>
            <w:hideMark/>
          </w:tcPr>
          <w:p w14:paraId="13DFF7EE"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123710D9"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658E0ED3"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15DBA51F"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66081EAA" w14:textId="77777777" w:rsidTr="00EF3F35">
        <w:trPr>
          <w:trHeight w:val="765"/>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747D5EC8"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Warunki pomieszczenia (klimatyzacja, wentylacja, nośność stropu itp..)</w:t>
            </w:r>
          </w:p>
        </w:tc>
        <w:tc>
          <w:tcPr>
            <w:tcW w:w="1740" w:type="dxa"/>
            <w:tcBorders>
              <w:top w:val="nil"/>
              <w:left w:val="nil"/>
              <w:bottom w:val="single" w:sz="4" w:space="0" w:color="auto"/>
              <w:right w:val="single" w:sz="4" w:space="0" w:color="auto"/>
            </w:tcBorders>
            <w:shd w:val="clear" w:color="auto" w:fill="auto"/>
            <w:vAlign w:val="center"/>
            <w:hideMark/>
          </w:tcPr>
          <w:p w14:paraId="08AA114D"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7F666726"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16901524"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3087D521"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22DDCBC2"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608D4B21"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Warunki transportu, opis</w:t>
            </w:r>
          </w:p>
        </w:tc>
        <w:tc>
          <w:tcPr>
            <w:tcW w:w="1740" w:type="dxa"/>
            <w:tcBorders>
              <w:top w:val="nil"/>
              <w:left w:val="nil"/>
              <w:bottom w:val="single" w:sz="4" w:space="0" w:color="auto"/>
              <w:right w:val="single" w:sz="4" w:space="0" w:color="auto"/>
            </w:tcBorders>
            <w:shd w:val="clear" w:color="auto" w:fill="auto"/>
            <w:vAlign w:val="center"/>
            <w:hideMark/>
          </w:tcPr>
          <w:p w14:paraId="278815FE"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2AC0856B"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36CB3309"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2C71BFF4"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0079C5B6"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31DE9C55"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Zalecenia eksploatacyjne</w:t>
            </w:r>
          </w:p>
        </w:tc>
        <w:tc>
          <w:tcPr>
            <w:tcW w:w="1740" w:type="dxa"/>
            <w:tcBorders>
              <w:top w:val="nil"/>
              <w:left w:val="nil"/>
              <w:bottom w:val="single" w:sz="4" w:space="0" w:color="auto"/>
              <w:right w:val="single" w:sz="4" w:space="0" w:color="auto"/>
            </w:tcBorders>
            <w:shd w:val="clear" w:color="auto" w:fill="auto"/>
            <w:vAlign w:val="center"/>
            <w:hideMark/>
          </w:tcPr>
          <w:p w14:paraId="44202DF6"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21902257"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318233A1"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6B038106"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314C7671"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5AA2746A"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Gniazda (we/wyj rodzaj, ilośc)</w:t>
            </w:r>
          </w:p>
        </w:tc>
        <w:tc>
          <w:tcPr>
            <w:tcW w:w="1740" w:type="dxa"/>
            <w:tcBorders>
              <w:top w:val="nil"/>
              <w:left w:val="nil"/>
              <w:bottom w:val="single" w:sz="4" w:space="0" w:color="auto"/>
              <w:right w:val="single" w:sz="4" w:space="0" w:color="auto"/>
            </w:tcBorders>
            <w:shd w:val="clear" w:color="auto" w:fill="auto"/>
            <w:vAlign w:val="center"/>
            <w:hideMark/>
          </w:tcPr>
          <w:p w14:paraId="2558E12D"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5DC3320B"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2463C0C4"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21E6E0D8"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7C75D224"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5D689AD3"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Wymagany UDT</w:t>
            </w:r>
          </w:p>
        </w:tc>
        <w:tc>
          <w:tcPr>
            <w:tcW w:w="1740" w:type="dxa"/>
            <w:tcBorders>
              <w:top w:val="nil"/>
              <w:left w:val="nil"/>
              <w:bottom w:val="single" w:sz="4" w:space="0" w:color="auto"/>
              <w:right w:val="single" w:sz="4" w:space="0" w:color="auto"/>
            </w:tcBorders>
            <w:shd w:val="clear" w:color="auto" w:fill="auto"/>
            <w:vAlign w:val="center"/>
            <w:hideMark/>
          </w:tcPr>
          <w:p w14:paraId="11087F53"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0E09517F"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16882D69"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0142D86F"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3180C90D" w14:textId="77777777" w:rsidTr="00EF3F35">
        <w:trPr>
          <w:trHeight w:val="51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4F0BBBA5"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wzorc., kalibr., cechow., legal. (które, jak często)</w:t>
            </w:r>
          </w:p>
        </w:tc>
        <w:tc>
          <w:tcPr>
            <w:tcW w:w="1740" w:type="dxa"/>
            <w:tcBorders>
              <w:top w:val="nil"/>
              <w:left w:val="nil"/>
              <w:bottom w:val="single" w:sz="4" w:space="0" w:color="auto"/>
              <w:right w:val="single" w:sz="4" w:space="0" w:color="auto"/>
            </w:tcBorders>
            <w:shd w:val="clear" w:color="auto" w:fill="auto"/>
            <w:vAlign w:val="center"/>
            <w:hideMark/>
          </w:tcPr>
          <w:p w14:paraId="102A8508"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4A3E4073"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513B4CA0"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6AF76F96"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576737B3"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34ADBF6E"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Wielkości charakterystyczne</w:t>
            </w:r>
          </w:p>
        </w:tc>
        <w:tc>
          <w:tcPr>
            <w:tcW w:w="1740" w:type="dxa"/>
            <w:tcBorders>
              <w:top w:val="nil"/>
              <w:left w:val="nil"/>
              <w:bottom w:val="single" w:sz="4" w:space="0" w:color="auto"/>
              <w:right w:val="single" w:sz="4" w:space="0" w:color="auto"/>
            </w:tcBorders>
            <w:shd w:val="clear" w:color="auto" w:fill="auto"/>
            <w:vAlign w:val="center"/>
            <w:hideMark/>
          </w:tcPr>
          <w:p w14:paraId="0895B249"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71E54D65"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04D70259"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4781BE1D"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08DAC83C"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2DD0ADB6"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WYPOSAŻENIE DODATKOWE</w:t>
            </w:r>
          </w:p>
        </w:tc>
        <w:tc>
          <w:tcPr>
            <w:tcW w:w="1740" w:type="dxa"/>
            <w:tcBorders>
              <w:top w:val="nil"/>
              <w:left w:val="nil"/>
              <w:bottom w:val="single" w:sz="4" w:space="0" w:color="auto"/>
              <w:right w:val="single" w:sz="4" w:space="0" w:color="auto"/>
            </w:tcBorders>
            <w:shd w:val="clear" w:color="auto" w:fill="auto"/>
            <w:vAlign w:val="center"/>
            <w:hideMark/>
          </w:tcPr>
          <w:p w14:paraId="39A4F73C"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08AD83A7"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03A062C2"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3AF94BB9"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0878F730"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4C4058F9"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Gwarancja (okres)</w:t>
            </w:r>
          </w:p>
        </w:tc>
        <w:tc>
          <w:tcPr>
            <w:tcW w:w="1740" w:type="dxa"/>
            <w:tcBorders>
              <w:top w:val="nil"/>
              <w:left w:val="nil"/>
              <w:bottom w:val="single" w:sz="4" w:space="0" w:color="auto"/>
              <w:right w:val="single" w:sz="4" w:space="0" w:color="auto"/>
            </w:tcBorders>
            <w:shd w:val="clear" w:color="auto" w:fill="auto"/>
            <w:vAlign w:val="center"/>
            <w:hideMark/>
          </w:tcPr>
          <w:p w14:paraId="5BA2249E"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vAlign w:val="center"/>
            <w:hideMark/>
          </w:tcPr>
          <w:p w14:paraId="7663AB45"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68AE6927"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vAlign w:val="center"/>
            <w:hideMark/>
          </w:tcPr>
          <w:p w14:paraId="0604FD60" w14:textId="77777777" w:rsidR="000217BA" w:rsidRPr="00055F6E" w:rsidRDefault="000217BA" w:rsidP="000217BA">
            <w:pPr>
              <w:spacing w:after="0" w:line="240" w:lineRule="auto"/>
              <w:jc w:val="center"/>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49094746" w14:textId="77777777" w:rsidTr="00EF3F35">
        <w:trPr>
          <w:trHeight w:val="51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23AF9F77"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Procedury/rodzaje badań jakie można wykonać</w:t>
            </w:r>
          </w:p>
        </w:tc>
        <w:tc>
          <w:tcPr>
            <w:tcW w:w="1740" w:type="dxa"/>
            <w:tcBorders>
              <w:top w:val="nil"/>
              <w:left w:val="nil"/>
              <w:bottom w:val="single" w:sz="4" w:space="0" w:color="auto"/>
              <w:right w:val="single" w:sz="4" w:space="0" w:color="auto"/>
            </w:tcBorders>
            <w:shd w:val="clear" w:color="auto" w:fill="auto"/>
            <w:noWrap/>
            <w:vAlign w:val="bottom"/>
            <w:hideMark/>
          </w:tcPr>
          <w:p w14:paraId="23856675"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B86241"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14:paraId="6F9E49F4"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bottom"/>
            <w:hideMark/>
          </w:tcPr>
          <w:p w14:paraId="2687F686"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7156E65D"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0400250C"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wymagane odczynniki</w:t>
            </w:r>
          </w:p>
        </w:tc>
        <w:tc>
          <w:tcPr>
            <w:tcW w:w="1740" w:type="dxa"/>
            <w:tcBorders>
              <w:top w:val="nil"/>
              <w:left w:val="nil"/>
              <w:bottom w:val="single" w:sz="4" w:space="0" w:color="auto"/>
              <w:right w:val="single" w:sz="4" w:space="0" w:color="auto"/>
            </w:tcBorders>
            <w:shd w:val="clear" w:color="auto" w:fill="auto"/>
            <w:noWrap/>
            <w:vAlign w:val="bottom"/>
            <w:hideMark/>
          </w:tcPr>
          <w:p w14:paraId="1499DDF5"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noWrap/>
            <w:vAlign w:val="bottom"/>
            <w:hideMark/>
          </w:tcPr>
          <w:p w14:paraId="6DE4B400"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14:paraId="79DA6672"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bottom"/>
            <w:hideMark/>
          </w:tcPr>
          <w:p w14:paraId="4A992CC2"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180B0425" w14:textId="77777777" w:rsidTr="00EF3F35">
        <w:trPr>
          <w:trHeight w:val="51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2DD08076"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alarm (rodzaj: powiadomienie sms, dźwiękowy itp.)</w:t>
            </w:r>
          </w:p>
        </w:tc>
        <w:tc>
          <w:tcPr>
            <w:tcW w:w="1740" w:type="dxa"/>
            <w:tcBorders>
              <w:top w:val="nil"/>
              <w:left w:val="nil"/>
              <w:bottom w:val="single" w:sz="4" w:space="0" w:color="auto"/>
              <w:right w:val="single" w:sz="4" w:space="0" w:color="auto"/>
            </w:tcBorders>
            <w:shd w:val="clear" w:color="auto" w:fill="auto"/>
            <w:noWrap/>
            <w:vAlign w:val="bottom"/>
            <w:hideMark/>
          </w:tcPr>
          <w:p w14:paraId="32DD0051"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61E7E9"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14:paraId="3E0AB03C"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bottom"/>
            <w:hideMark/>
          </w:tcPr>
          <w:p w14:paraId="3B17B86D"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r>
      <w:tr w:rsidR="000217BA" w:rsidRPr="00055F6E" w14:paraId="73DD0B96" w14:textId="77777777" w:rsidTr="00EF3F35">
        <w:trPr>
          <w:trHeight w:val="300"/>
        </w:trPr>
        <w:tc>
          <w:tcPr>
            <w:tcW w:w="3180" w:type="dxa"/>
            <w:tcBorders>
              <w:top w:val="nil"/>
              <w:left w:val="single" w:sz="4" w:space="0" w:color="auto"/>
              <w:bottom w:val="single" w:sz="4" w:space="0" w:color="auto"/>
              <w:right w:val="single" w:sz="4" w:space="0" w:color="auto"/>
            </w:tcBorders>
            <w:shd w:val="clear" w:color="auto" w:fill="D9D9D9"/>
            <w:vAlign w:val="center"/>
            <w:hideMark/>
          </w:tcPr>
          <w:p w14:paraId="79AAAB0C" w14:textId="77777777" w:rsidR="000217BA" w:rsidRPr="00055F6E" w:rsidRDefault="000217BA" w:rsidP="000217BA">
            <w:pPr>
              <w:spacing w:after="0" w:line="240" w:lineRule="auto"/>
              <w:jc w:val="center"/>
              <w:rPr>
                <w:rFonts w:ascii="Verdana" w:eastAsia="Times New Roman" w:hAnsi="Verdana"/>
                <w:b/>
                <w:bCs/>
                <w:sz w:val="20"/>
                <w:szCs w:val="20"/>
                <w:lang w:eastAsia="pl-PL"/>
              </w:rPr>
            </w:pPr>
            <w:r w:rsidRPr="00055F6E">
              <w:rPr>
                <w:rFonts w:ascii="Verdana" w:eastAsia="Times New Roman" w:hAnsi="Verdana"/>
                <w:b/>
                <w:bCs/>
                <w:sz w:val="20"/>
                <w:szCs w:val="20"/>
                <w:lang w:eastAsia="pl-PL"/>
              </w:rPr>
              <w:t>gabaryty i waga</w:t>
            </w:r>
          </w:p>
        </w:tc>
        <w:tc>
          <w:tcPr>
            <w:tcW w:w="1740" w:type="dxa"/>
            <w:tcBorders>
              <w:top w:val="nil"/>
              <w:left w:val="nil"/>
              <w:bottom w:val="single" w:sz="4" w:space="0" w:color="auto"/>
              <w:right w:val="single" w:sz="4" w:space="0" w:color="auto"/>
            </w:tcBorders>
            <w:shd w:val="clear" w:color="auto" w:fill="auto"/>
            <w:noWrap/>
            <w:vAlign w:val="bottom"/>
            <w:hideMark/>
          </w:tcPr>
          <w:p w14:paraId="2370E0A0"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620" w:type="dxa"/>
            <w:tcBorders>
              <w:top w:val="nil"/>
              <w:left w:val="nil"/>
              <w:bottom w:val="single" w:sz="4" w:space="0" w:color="auto"/>
              <w:right w:val="single" w:sz="4" w:space="0" w:color="auto"/>
            </w:tcBorders>
            <w:shd w:val="clear" w:color="auto" w:fill="auto"/>
            <w:noWrap/>
            <w:vAlign w:val="bottom"/>
            <w:hideMark/>
          </w:tcPr>
          <w:p w14:paraId="3C6617F1"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bottom"/>
            <w:hideMark/>
          </w:tcPr>
          <w:p w14:paraId="33B14CC5"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bottom"/>
            <w:hideMark/>
          </w:tcPr>
          <w:p w14:paraId="33DB01B3" w14:textId="77777777" w:rsidR="000217BA" w:rsidRPr="00055F6E" w:rsidRDefault="000217BA" w:rsidP="000217BA">
            <w:pPr>
              <w:spacing w:after="0" w:line="240" w:lineRule="auto"/>
              <w:rPr>
                <w:rFonts w:ascii="Verdana" w:eastAsia="Times New Roman" w:hAnsi="Verdana"/>
                <w:sz w:val="20"/>
                <w:szCs w:val="20"/>
                <w:lang w:eastAsia="pl-PL"/>
              </w:rPr>
            </w:pPr>
            <w:r w:rsidRPr="00055F6E">
              <w:rPr>
                <w:rFonts w:ascii="Verdana" w:eastAsia="Times New Roman" w:hAnsi="Verdana"/>
                <w:sz w:val="20"/>
                <w:szCs w:val="20"/>
                <w:lang w:eastAsia="pl-PL"/>
              </w:rPr>
              <w:t> </w:t>
            </w:r>
          </w:p>
        </w:tc>
      </w:tr>
    </w:tbl>
    <w:p w14:paraId="0212785A" w14:textId="77777777" w:rsidR="000217BA" w:rsidRPr="00055F6E" w:rsidRDefault="000217BA"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199FB5BE" w14:textId="77777777" w:rsidR="008B6119" w:rsidRPr="00055F6E" w:rsidRDefault="008B6119"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1F0BF17A" w14:textId="77777777" w:rsidR="008B6119" w:rsidRPr="00055F6E" w:rsidRDefault="008B6119" w:rsidP="00D56C39">
      <w:pPr>
        <w:tabs>
          <w:tab w:val="left" w:pos="7938"/>
        </w:tabs>
        <w:autoSpaceDE w:val="0"/>
        <w:autoSpaceDN w:val="0"/>
        <w:adjustRightInd w:val="0"/>
        <w:spacing w:after="0" w:line="360" w:lineRule="auto"/>
        <w:rPr>
          <w:rFonts w:ascii="Verdana" w:eastAsia="Times New Roman" w:hAnsi="Verdana"/>
          <w:sz w:val="20"/>
          <w:szCs w:val="20"/>
          <w:lang w:eastAsia="pl-PL"/>
        </w:rPr>
      </w:pPr>
    </w:p>
    <w:p w14:paraId="283B8953" w14:textId="77777777" w:rsidR="00F916B0" w:rsidRPr="00055F6E" w:rsidRDefault="00F916B0" w:rsidP="00F916B0">
      <w:pPr>
        <w:spacing w:after="0" w:line="360" w:lineRule="auto"/>
        <w:rPr>
          <w:rFonts w:ascii="Verdana" w:eastAsia="Times New Roman" w:hAnsi="Verdana" w:cs="Tahoma"/>
          <w:color w:val="FF0000"/>
          <w:sz w:val="20"/>
          <w:szCs w:val="20"/>
          <w:lang w:eastAsia="pl-PL"/>
        </w:rPr>
      </w:pPr>
    </w:p>
    <w:p w14:paraId="0F0FEAE1" w14:textId="77777777" w:rsidR="00997454" w:rsidRPr="00055F6E" w:rsidRDefault="00997454" w:rsidP="00F916B0">
      <w:pPr>
        <w:spacing w:after="0" w:line="360" w:lineRule="auto"/>
        <w:rPr>
          <w:rFonts w:ascii="Verdana" w:eastAsia="Times New Roman" w:hAnsi="Verdana" w:cs="Tahoma"/>
          <w:color w:val="FF0000"/>
          <w:sz w:val="20"/>
          <w:szCs w:val="20"/>
          <w:lang w:eastAsia="pl-PL"/>
        </w:rPr>
      </w:pPr>
    </w:p>
    <w:p w14:paraId="70B27647" w14:textId="77777777" w:rsidR="002671FF" w:rsidRPr="00055F6E" w:rsidRDefault="002671FF" w:rsidP="00F916B0">
      <w:pPr>
        <w:spacing w:after="0" w:line="360" w:lineRule="auto"/>
        <w:rPr>
          <w:rFonts w:ascii="Verdana" w:eastAsia="Times New Roman" w:hAnsi="Verdana" w:cs="Tahoma"/>
          <w:color w:val="FF0000"/>
          <w:sz w:val="20"/>
          <w:szCs w:val="20"/>
          <w:lang w:eastAsia="pl-PL"/>
        </w:rPr>
      </w:pPr>
    </w:p>
    <w:p w14:paraId="09707902" w14:textId="77777777" w:rsidR="00877B80" w:rsidRDefault="00877B80" w:rsidP="00F916B0">
      <w:pPr>
        <w:tabs>
          <w:tab w:val="left" w:pos="7938"/>
        </w:tabs>
        <w:autoSpaceDE w:val="0"/>
        <w:autoSpaceDN w:val="0"/>
        <w:adjustRightInd w:val="0"/>
        <w:spacing w:after="0" w:line="360" w:lineRule="auto"/>
        <w:rPr>
          <w:rFonts w:ascii="Verdana" w:eastAsia="Times New Roman" w:hAnsi="Verdana"/>
          <w:b/>
          <w:sz w:val="20"/>
          <w:szCs w:val="20"/>
          <w:lang w:eastAsia="pl-PL"/>
        </w:rPr>
      </w:pPr>
    </w:p>
    <w:p w14:paraId="3ADEF4E7"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b/>
          <w:sz w:val="20"/>
          <w:szCs w:val="20"/>
          <w:lang w:eastAsia="pl-PL"/>
        </w:rPr>
      </w:pPr>
      <w:r w:rsidRPr="00055F6E">
        <w:rPr>
          <w:rFonts w:ascii="Verdana" w:eastAsia="Times New Roman" w:hAnsi="Verdana"/>
          <w:b/>
          <w:sz w:val="20"/>
          <w:szCs w:val="20"/>
          <w:lang w:eastAsia="pl-PL"/>
        </w:rPr>
        <w:t>Nr sprawy: ZP/</w:t>
      </w:r>
      <w:r w:rsidR="00DA43D6">
        <w:rPr>
          <w:rFonts w:ascii="Verdana" w:eastAsia="Times New Roman" w:hAnsi="Verdana"/>
          <w:b/>
          <w:sz w:val="20"/>
          <w:szCs w:val="20"/>
          <w:lang w:eastAsia="pl-PL"/>
        </w:rPr>
        <w:t>114</w:t>
      </w:r>
      <w:r w:rsidRPr="00055F6E">
        <w:rPr>
          <w:rFonts w:ascii="Verdana" w:eastAsia="Times New Roman" w:hAnsi="Verdana"/>
          <w:b/>
          <w:sz w:val="20"/>
          <w:szCs w:val="20"/>
          <w:lang w:eastAsia="pl-PL"/>
        </w:rPr>
        <w:t>/201</w:t>
      </w:r>
      <w:r w:rsidR="0011370C">
        <w:rPr>
          <w:rFonts w:ascii="Verdana" w:eastAsia="Times New Roman" w:hAnsi="Verdana"/>
          <w:b/>
          <w:sz w:val="20"/>
          <w:szCs w:val="20"/>
          <w:lang w:eastAsia="pl-PL"/>
        </w:rPr>
        <w:t>9</w:t>
      </w:r>
      <w:r w:rsidRPr="00055F6E">
        <w:rPr>
          <w:rFonts w:ascii="Verdana" w:eastAsia="Times New Roman" w:hAnsi="Verdana"/>
          <w:b/>
          <w:sz w:val="20"/>
          <w:szCs w:val="20"/>
          <w:lang w:eastAsia="pl-PL"/>
        </w:rPr>
        <w:t xml:space="preserve">   </w:t>
      </w:r>
      <w:r w:rsidR="00DA43D6">
        <w:rPr>
          <w:rFonts w:ascii="Verdana" w:eastAsia="Times New Roman" w:hAnsi="Verdana"/>
          <w:b/>
          <w:sz w:val="20"/>
          <w:szCs w:val="20"/>
          <w:lang w:eastAsia="pl-PL"/>
        </w:rPr>
        <w:t xml:space="preserve">                               </w:t>
      </w:r>
      <w:r w:rsidRPr="00055F6E">
        <w:rPr>
          <w:rFonts w:ascii="Verdana" w:eastAsia="Times New Roman" w:hAnsi="Verdana"/>
          <w:b/>
          <w:sz w:val="20"/>
          <w:szCs w:val="20"/>
          <w:lang w:eastAsia="pl-PL"/>
        </w:rPr>
        <w:t xml:space="preserve"> Załącznik nr </w:t>
      </w:r>
      <w:r w:rsidR="002671FF" w:rsidRPr="00055F6E">
        <w:rPr>
          <w:rFonts w:ascii="Verdana" w:eastAsia="Times New Roman" w:hAnsi="Verdana"/>
          <w:b/>
          <w:sz w:val="20"/>
          <w:szCs w:val="20"/>
          <w:lang w:eastAsia="pl-PL"/>
        </w:rPr>
        <w:t>9</w:t>
      </w:r>
      <w:r w:rsidRPr="00055F6E">
        <w:rPr>
          <w:rFonts w:ascii="Verdana" w:eastAsia="Times New Roman" w:hAnsi="Verdana"/>
          <w:b/>
          <w:sz w:val="20"/>
          <w:szCs w:val="20"/>
          <w:lang w:eastAsia="pl-PL"/>
        </w:rPr>
        <w:t xml:space="preserve"> do umowy ZP/</w:t>
      </w:r>
      <w:r w:rsidR="00DA43D6">
        <w:rPr>
          <w:rFonts w:ascii="Verdana" w:eastAsia="Times New Roman" w:hAnsi="Verdana"/>
          <w:b/>
          <w:sz w:val="20"/>
          <w:szCs w:val="20"/>
          <w:lang w:eastAsia="pl-PL"/>
        </w:rPr>
        <w:t>114</w:t>
      </w:r>
      <w:r w:rsidRPr="00055F6E">
        <w:rPr>
          <w:rFonts w:ascii="Verdana" w:eastAsia="Times New Roman" w:hAnsi="Verdana"/>
          <w:b/>
          <w:sz w:val="20"/>
          <w:szCs w:val="20"/>
          <w:lang w:eastAsia="pl-PL"/>
        </w:rPr>
        <w:t>/201</w:t>
      </w:r>
      <w:r w:rsidR="0011370C">
        <w:rPr>
          <w:rFonts w:ascii="Verdana" w:eastAsia="Times New Roman" w:hAnsi="Verdana"/>
          <w:b/>
          <w:sz w:val="20"/>
          <w:szCs w:val="20"/>
          <w:lang w:eastAsia="pl-PL"/>
        </w:rPr>
        <w:t>9</w:t>
      </w:r>
      <w:r w:rsidRPr="00055F6E">
        <w:rPr>
          <w:rFonts w:ascii="Verdana" w:eastAsia="Times New Roman" w:hAnsi="Verdana"/>
          <w:b/>
          <w:sz w:val="20"/>
          <w:szCs w:val="20"/>
          <w:lang w:eastAsia="pl-PL"/>
        </w:rPr>
        <w:t xml:space="preserve"> </w:t>
      </w:r>
    </w:p>
    <w:p w14:paraId="16661E15" w14:textId="77777777" w:rsidR="002671FF" w:rsidRPr="00055F6E" w:rsidRDefault="00997454" w:rsidP="00997454">
      <w:pPr>
        <w:tabs>
          <w:tab w:val="left" w:pos="7938"/>
        </w:tabs>
        <w:autoSpaceDE w:val="0"/>
        <w:autoSpaceDN w:val="0"/>
        <w:adjustRightInd w:val="0"/>
        <w:spacing w:after="0" w:line="360" w:lineRule="auto"/>
        <w:jc w:val="right"/>
        <w:rPr>
          <w:rFonts w:ascii="Verdana" w:eastAsia="Times New Roman" w:hAnsi="Verdana"/>
          <w:sz w:val="20"/>
          <w:szCs w:val="20"/>
          <w:lang w:eastAsia="pl-PL"/>
        </w:rPr>
      </w:pPr>
      <w:r w:rsidRPr="00055F6E">
        <w:rPr>
          <w:rFonts w:ascii="Verdana" w:eastAsia="Times New Roman" w:hAnsi="Verdana"/>
          <w:sz w:val="20"/>
          <w:szCs w:val="20"/>
          <w:lang w:eastAsia="pl-PL"/>
        </w:rPr>
        <w:t xml:space="preserve"> </w:t>
      </w:r>
    </w:p>
    <w:p w14:paraId="669CCF23" w14:textId="77777777" w:rsidR="00F916B0" w:rsidRPr="00055F6E" w:rsidRDefault="00F916B0" w:rsidP="00997454">
      <w:pPr>
        <w:tabs>
          <w:tab w:val="left" w:pos="7938"/>
        </w:tabs>
        <w:autoSpaceDE w:val="0"/>
        <w:autoSpaceDN w:val="0"/>
        <w:adjustRightInd w:val="0"/>
        <w:spacing w:after="0" w:line="360" w:lineRule="auto"/>
        <w:jc w:val="right"/>
        <w:rPr>
          <w:rFonts w:ascii="Verdana" w:eastAsia="Times New Roman" w:hAnsi="Verdana"/>
          <w:sz w:val="20"/>
          <w:szCs w:val="20"/>
          <w:lang w:eastAsia="pl-PL"/>
        </w:rPr>
      </w:pPr>
      <w:r w:rsidRPr="00055F6E">
        <w:rPr>
          <w:rFonts w:ascii="Verdana" w:eastAsia="Times New Roman" w:hAnsi="Verdana"/>
          <w:sz w:val="20"/>
          <w:szCs w:val="20"/>
          <w:lang w:eastAsia="pl-PL"/>
        </w:rPr>
        <w:t>Wzór oświadczenia podwykonawcy/dalszego podwykonawcy</w:t>
      </w:r>
    </w:p>
    <w:p w14:paraId="28C364CE"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sz w:val="20"/>
          <w:szCs w:val="20"/>
          <w:lang w:eastAsia="pl-PL"/>
        </w:rPr>
      </w:pPr>
    </w:p>
    <w:p w14:paraId="6AFF0CAC"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sz w:val="20"/>
          <w:szCs w:val="20"/>
          <w:lang w:eastAsia="pl-PL"/>
        </w:rPr>
      </w:pPr>
    </w:p>
    <w:p w14:paraId="55961A85"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sz w:val="20"/>
          <w:szCs w:val="20"/>
          <w:lang w:eastAsia="pl-PL"/>
        </w:rPr>
      </w:pPr>
      <w:r w:rsidRPr="00055F6E">
        <w:rPr>
          <w:rFonts w:ascii="Verdana" w:eastAsia="Times New Roman" w:hAnsi="Verdana"/>
          <w:sz w:val="20"/>
          <w:szCs w:val="20"/>
          <w:lang w:eastAsia="pl-PL"/>
        </w:rPr>
        <w:t>……………………………………………………………………….</w:t>
      </w:r>
    </w:p>
    <w:p w14:paraId="7A8439DA"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sz w:val="20"/>
          <w:szCs w:val="20"/>
          <w:lang w:eastAsia="pl-PL"/>
        </w:rPr>
      </w:pPr>
      <w:r w:rsidRPr="00055F6E">
        <w:rPr>
          <w:rFonts w:ascii="Verdana" w:eastAsia="Times New Roman" w:hAnsi="Verdana"/>
          <w:sz w:val="20"/>
          <w:szCs w:val="20"/>
          <w:lang w:eastAsia="pl-PL"/>
        </w:rPr>
        <w:t>pieczęć nagłówkowa podwykonawcy/dalszego podwykonawcy</w:t>
      </w:r>
    </w:p>
    <w:p w14:paraId="3DAC62B9"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sz w:val="20"/>
          <w:szCs w:val="20"/>
          <w:lang w:eastAsia="pl-PL"/>
        </w:rPr>
      </w:pPr>
    </w:p>
    <w:p w14:paraId="195416DF"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sz w:val="20"/>
          <w:szCs w:val="20"/>
          <w:lang w:eastAsia="pl-PL"/>
        </w:rPr>
      </w:pPr>
    </w:p>
    <w:p w14:paraId="49FE1D50" w14:textId="77777777" w:rsidR="00F916B0" w:rsidRPr="00055F6E" w:rsidRDefault="00997454" w:rsidP="00F916B0">
      <w:pPr>
        <w:tabs>
          <w:tab w:val="left" w:pos="7938"/>
        </w:tabs>
        <w:autoSpaceDE w:val="0"/>
        <w:autoSpaceDN w:val="0"/>
        <w:adjustRightInd w:val="0"/>
        <w:spacing w:after="0" w:line="360" w:lineRule="auto"/>
        <w:jc w:val="both"/>
        <w:rPr>
          <w:rFonts w:ascii="Verdana" w:eastAsia="Times New Roman" w:hAnsi="Verdana"/>
          <w:b/>
          <w:sz w:val="20"/>
          <w:szCs w:val="20"/>
          <w:lang w:eastAsia="pl-PL"/>
        </w:rPr>
      </w:pPr>
      <w:r w:rsidRPr="00055F6E">
        <w:rPr>
          <w:rFonts w:ascii="Verdana" w:eastAsia="Times New Roman" w:hAnsi="Verdana"/>
          <w:sz w:val="20"/>
          <w:szCs w:val="20"/>
          <w:lang w:eastAsia="pl-PL"/>
        </w:rPr>
        <w:t>Działając, jako</w:t>
      </w:r>
      <w:r w:rsidR="00F916B0" w:rsidRPr="00055F6E">
        <w:rPr>
          <w:rFonts w:ascii="Verdana" w:eastAsia="Times New Roman" w:hAnsi="Verdana"/>
          <w:sz w:val="20"/>
          <w:szCs w:val="20"/>
          <w:lang w:eastAsia="pl-PL"/>
        </w:rPr>
        <w:t xml:space="preserve"> podwykonawca/dalszy podwykonawca Generalnego Wy</w:t>
      </w:r>
      <w:r w:rsidRPr="00055F6E">
        <w:rPr>
          <w:rFonts w:ascii="Verdana" w:eastAsia="Times New Roman" w:hAnsi="Verdana"/>
          <w:sz w:val="20"/>
          <w:szCs w:val="20"/>
          <w:lang w:eastAsia="pl-PL"/>
        </w:rPr>
        <w:t>konawcy …………………………………………</w:t>
      </w:r>
      <w:r w:rsidR="00F916B0" w:rsidRPr="00055F6E">
        <w:rPr>
          <w:rFonts w:ascii="Verdana" w:eastAsia="Times New Roman" w:hAnsi="Verdana"/>
          <w:sz w:val="20"/>
          <w:szCs w:val="20"/>
          <w:lang w:eastAsia="pl-PL"/>
        </w:rPr>
        <w:t xml:space="preserve"> realizującego na rzecz Uniwersytetu Medycznego w Łodzi (Zamawiający) prace w zakresie umowy nr ZP/</w:t>
      </w:r>
      <w:r w:rsidR="00305E5F">
        <w:rPr>
          <w:rFonts w:ascii="Verdana" w:eastAsia="Times New Roman" w:hAnsi="Verdana"/>
          <w:sz w:val="20"/>
          <w:szCs w:val="20"/>
          <w:lang w:eastAsia="pl-PL"/>
        </w:rPr>
        <w:t>……………..</w:t>
      </w:r>
      <w:r w:rsidR="00F916B0" w:rsidRPr="00055F6E">
        <w:rPr>
          <w:rFonts w:ascii="Verdana" w:eastAsia="Times New Roman" w:hAnsi="Verdana"/>
          <w:sz w:val="20"/>
          <w:szCs w:val="20"/>
          <w:lang w:eastAsia="pl-PL"/>
        </w:rPr>
        <w:t xml:space="preserve"> z dnia …………………… zgodnie z umową na podwykonawstwo zawartą pomiędzy ……………………………………. a naszym przedsiębiorstwem z dnia ……………………… niniejszym oświadczam, iż </w:t>
      </w:r>
    </w:p>
    <w:p w14:paraId="34B757A9" w14:textId="77777777" w:rsidR="00F916B0" w:rsidRPr="00055F6E" w:rsidRDefault="00F916B0" w:rsidP="007725C4">
      <w:pPr>
        <w:widowControl w:val="0"/>
        <w:numPr>
          <w:ilvl w:val="0"/>
          <w:numId w:val="57"/>
        </w:numPr>
        <w:autoSpaceDE w:val="0"/>
        <w:autoSpaceDN w:val="0"/>
        <w:adjustRightInd w:val="0"/>
        <w:spacing w:after="0" w:line="360" w:lineRule="auto"/>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znam treść umowy ZP/</w:t>
      </w:r>
      <w:r w:rsidR="00305E5F">
        <w:rPr>
          <w:rFonts w:ascii="Verdana" w:eastAsia="Times New Roman" w:hAnsi="Verdana" w:cs="Tahoma"/>
          <w:sz w:val="20"/>
          <w:szCs w:val="20"/>
          <w:lang w:eastAsia="pl-PL"/>
        </w:rPr>
        <w:t xml:space="preserve"> ………………………</w:t>
      </w:r>
      <w:r w:rsidRPr="00055F6E">
        <w:rPr>
          <w:rFonts w:ascii="Verdana" w:eastAsia="Times New Roman" w:hAnsi="Verdana" w:cs="Tahoma"/>
          <w:sz w:val="20"/>
          <w:szCs w:val="20"/>
          <w:lang w:eastAsia="pl-PL"/>
        </w:rPr>
        <w:t xml:space="preserve"> zawartej pomiędzy Uniwersytetem Medycznym a Generalnym Wykonawcą;</w:t>
      </w:r>
    </w:p>
    <w:p w14:paraId="78AAC0D0" w14:textId="77777777" w:rsidR="00F916B0" w:rsidRPr="00055F6E" w:rsidRDefault="00F916B0" w:rsidP="007725C4">
      <w:pPr>
        <w:widowControl w:val="0"/>
        <w:numPr>
          <w:ilvl w:val="0"/>
          <w:numId w:val="57"/>
        </w:numPr>
        <w:autoSpaceDE w:val="0"/>
        <w:autoSpaceDN w:val="0"/>
        <w:adjustRightInd w:val="0"/>
        <w:spacing w:after="0" w:line="360" w:lineRule="auto"/>
        <w:ind w:hanging="43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udzielam Uniwersytetowi Medycznemu w Łodzi solidarnie z Generalnym Wykonawcą gwarancji na całość wykonywanego przeze mnie zakresu </w:t>
      </w:r>
      <w:r w:rsidR="00997454" w:rsidRPr="00055F6E">
        <w:rPr>
          <w:rFonts w:ascii="Verdana" w:eastAsia="Times New Roman" w:hAnsi="Verdana" w:cs="Tahoma"/>
          <w:sz w:val="20"/>
          <w:szCs w:val="20"/>
          <w:lang w:eastAsia="pl-PL"/>
        </w:rPr>
        <w:t>robót (roboty</w:t>
      </w:r>
      <w:r w:rsidRPr="00055F6E">
        <w:rPr>
          <w:rFonts w:ascii="Verdana" w:eastAsia="Times New Roman" w:hAnsi="Verdana" w:cs="Tahoma"/>
          <w:sz w:val="20"/>
          <w:szCs w:val="20"/>
          <w:lang w:eastAsia="pl-PL"/>
        </w:rPr>
        <w:t xml:space="preserve"> i dostarczone urządzenia) na zasadach określonych w/w umowie ZP/</w:t>
      </w:r>
      <w:r w:rsidR="00305E5F">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w:t>
      </w:r>
    </w:p>
    <w:p w14:paraId="49B3E446" w14:textId="77777777" w:rsidR="00F916B0" w:rsidRPr="00055F6E" w:rsidRDefault="00F916B0" w:rsidP="007725C4">
      <w:pPr>
        <w:widowControl w:val="0"/>
        <w:numPr>
          <w:ilvl w:val="0"/>
          <w:numId w:val="57"/>
        </w:numPr>
        <w:autoSpaceDE w:val="0"/>
        <w:autoSpaceDN w:val="0"/>
        <w:adjustRightInd w:val="0"/>
        <w:spacing w:after="0" w:line="360" w:lineRule="auto"/>
        <w:ind w:hanging="43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Zobowiązuję do składania wszystkich oświadczeń wymaganych umową ZP/</w:t>
      </w:r>
      <w:r w:rsidR="00305E5F">
        <w:rPr>
          <w:rFonts w:ascii="Verdana" w:eastAsia="Times New Roman" w:hAnsi="Verdana" w:cs="Tahoma"/>
          <w:sz w:val="20"/>
          <w:szCs w:val="20"/>
          <w:lang w:eastAsia="pl-PL"/>
        </w:rPr>
        <w:t>……………….</w:t>
      </w:r>
      <w:r w:rsidRPr="00055F6E">
        <w:rPr>
          <w:rFonts w:ascii="Verdana" w:eastAsia="Times New Roman" w:hAnsi="Verdana" w:cs="Tahoma"/>
          <w:sz w:val="20"/>
          <w:szCs w:val="20"/>
          <w:lang w:eastAsia="pl-PL"/>
        </w:rPr>
        <w:t>;</w:t>
      </w:r>
    </w:p>
    <w:p w14:paraId="15491CE3" w14:textId="77777777" w:rsidR="00F916B0" w:rsidRPr="00055F6E" w:rsidRDefault="00F916B0" w:rsidP="007725C4">
      <w:pPr>
        <w:widowControl w:val="0"/>
        <w:numPr>
          <w:ilvl w:val="0"/>
          <w:numId w:val="57"/>
        </w:numPr>
        <w:autoSpaceDE w:val="0"/>
        <w:autoSpaceDN w:val="0"/>
        <w:adjustRightInd w:val="0"/>
        <w:spacing w:after="0" w:line="360" w:lineRule="auto"/>
        <w:ind w:hanging="43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Zobowiązuję się do zgłaszania Zamawiającemu wszystkich podwykonawców realizujących </w:t>
      </w:r>
      <w:r w:rsidR="00997454" w:rsidRPr="00055F6E">
        <w:rPr>
          <w:rFonts w:ascii="Verdana" w:eastAsia="Times New Roman" w:hAnsi="Verdana" w:cs="Tahoma"/>
          <w:sz w:val="20"/>
          <w:szCs w:val="20"/>
          <w:lang w:eastAsia="pl-PL"/>
        </w:rPr>
        <w:t>prace, jako</w:t>
      </w:r>
      <w:r w:rsidRPr="00055F6E">
        <w:rPr>
          <w:rFonts w:ascii="Verdana" w:eastAsia="Times New Roman" w:hAnsi="Verdana" w:cs="Tahoma"/>
          <w:sz w:val="20"/>
          <w:szCs w:val="20"/>
          <w:lang w:eastAsia="pl-PL"/>
        </w:rPr>
        <w:t xml:space="preserve"> dalszym podwykonawca;</w:t>
      </w:r>
    </w:p>
    <w:p w14:paraId="30E5E092" w14:textId="77777777" w:rsidR="00F916B0" w:rsidRPr="00055F6E" w:rsidRDefault="00F916B0" w:rsidP="007725C4">
      <w:pPr>
        <w:widowControl w:val="0"/>
        <w:numPr>
          <w:ilvl w:val="0"/>
          <w:numId w:val="57"/>
        </w:numPr>
        <w:autoSpaceDE w:val="0"/>
        <w:autoSpaceDN w:val="0"/>
        <w:adjustRightInd w:val="0"/>
        <w:spacing w:after="0" w:line="360" w:lineRule="auto"/>
        <w:ind w:hanging="436"/>
        <w:jc w:val="both"/>
        <w:rPr>
          <w:rFonts w:ascii="Verdana" w:eastAsia="Times New Roman" w:hAnsi="Verdana" w:cs="Tahoma"/>
          <w:sz w:val="20"/>
          <w:szCs w:val="20"/>
          <w:lang w:eastAsia="pl-PL"/>
        </w:rPr>
      </w:pPr>
      <w:r w:rsidRPr="00055F6E">
        <w:rPr>
          <w:rFonts w:ascii="Verdana" w:eastAsia="Times New Roman" w:hAnsi="Verdana" w:cs="Tahoma"/>
          <w:sz w:val="20"/>
          <w:szCs w:val="20"/>
          <w:lang w:eastAsia="pl-PL"/>
        </w:rPr>
        <w:t xml:space="preserve">zrzekam się </w:t>
      </w:r>
      <w:r w:rsidR="00997454" w:rsidRPr="00055F6E">
        <w:rPr>
          <w:rFonts w:ascii="Verdana" w:eastAsia="Times New Roman" w:hAnsi="Verdana" w:cs="Tahoma"/>
          <w:sz w:val="20"/>
          <w:szCs w:val="20"/>
          <w:lang w:eastAsia="pl-PL"/>
        </w:rPr>
        <w:t>względem zamawiającego</w:t>
      </w:r>
      <w:r w:rsidRPr="00055F6E">
        <w:rPr>
          <w:rFonts w:ascii="Verdana" w:eastAsia="Times New Roman" w:hAnsi="Verdana" w:cs="Tahoma"/>
          <w:sz w:val="20"/>
          <w:szCs w:val="20"/>
          <w:lang w:eastAsia="pl-PL"/>
        </w:rPr>
        <w:t xml:space="preserve"> z odpowiedzialności za części wynagrodzenia za wykonane prace, które zostały mi zatrzymane lub potrącone w związku z udzieleniem przeze </w:t>
      </w:r>
      <w:r w:rsidR="00997454" w:rsidRPr="00055F6E">
        <w:rPr>
          <w:rFonts w:ascii="Verdana" w:eastAsia="Times New Roman" w:hAnsi="Verdana" w:cs="Tahoma"/>
          <w:sz w:val="20"/>
          <w:szCs w:val="20"/>
          <w:lang w:eastAsia="pl-PL"/>
        </w:rPr>
        <w:t>mnie zabezpieczenia</w:t>
      </w:r>
      <w:r w:rsidRPr="00055F6E">
        <w:rPr>
          <w:rFonts w:ascii="Verdana" w:eastAsia="Times New Roman" w:hAnsi="Verdana" w:cs="Tahoma"/>
          <w:sz w:val="20"/>
          <w:szCs w:val="20"/>
          <w:lang w:eastAsia="pl-PL"/>
        </w:rPr>
        <w:t xml:space="preserve"> należytego wykonania umowy.</w:t>
      </w:r>
    </w:p>
    <w:p w14:paraId="7DE50C0A" w14:textId="77777777" w:rsidR="00F916B0" w:rsidRPr="00055F6E" w:rsidRDefault="00F916B0" w:rsidP="00F916B0">
      <w:pPr>
        <w:tabs>
          <w:tab w:val="left" w:pos="7938"/>
        </w:tabs>
        <w:autoSpaceDE w:val="0"/>
        <w:autoSpaceDN w:val="0"/>
        <w:adjustRightInd w:val="0"/>
        <w:spacing w:after="0" w:line="360" w:lineRule="auto"/>
        <w:jc w:val="both"/>
        <w:rPr>
          <w:rFonts w:ascii="Verdana" w:eastAsia="Times New Roman" w:hAnsi="Verdana"/>
          <w:sz w:val="20"/>
          <w:szCs w:val="20"/>
          <w:lang w:eastAsia="pl-PL"/>
        </w:rPr>
      </w:pPr>
    </w:p>
    <w:p w14:paraId="570BD504"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sz w:val="20"/>
          <w:szCs w:val="20"/>
          <w:lang w:eastAsia="pl-PL"/>
        </w:rPr>
      </w:pPr>
    </w:p>
    <w:p w14:paraId="7BF7DE2E"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sz w:val="20"/>
          <w:szCs w:val="20"/>
          <w:lang w:eastAsia="pl-PL"/>
        </w:rPr>
      </w:pPr>
      <w:r w:rsidRPr="00055F6E">
        <w:rPr>
          <w:rFonts w:ascii="Verdana" w:eastAsia="Times New Roman" w:hAnsi="Verdana"/>
          <w:sz w:val="20"/>
          <w:szCs w:val="20"/>
          <w:lang w:eastAsia="pl-PL"/>
        </w:rPr>
        <w:t xml:space="preserve">………………………… , dnia ……………………. </w:t>
      </w:r>
    </w:p>
    <w:p w14:paraId="6F1381D8"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sz w:val="20"/>
          <w:szCs w:val="20"/>
          <w:lang w:eastAsia="pl-PL"/>
        </w:rPr>
      </w:pPr>
    </w:p>
    <w:p w14:paraId="5A69347A" w14:textId="77777777" w:rsidR="00F916B0" w:rsidRPr="00055F6E" w:rsidRDefault="00F916B0" w:rsidP="00F916B0">
      <w:pPr>
        <w:tabs>
          <w:tab w:val="left" w:pos="7938"/>
        </w:tabs>
        <w:autoSpaceDE w:val="0"/>
        <w:autoSpaceDN w:val="0"/>
        <w:adjustRightInd w:val="0"/>
        <w:spacing w:after="0" w:line="360" w:lineRule="auto"/>
        <w:rPr>
          <w:rFonts w:ascii="Verdana" w:eastAsia="Times New Roman" w:hAnsi="Verdana"/>
          <w:sz w:val="20"/>
          <w:szCs w:val="20"/>
          <w:lang w:eastAsia="pl-PL"/>
        </w:rPr>
      </w:pPr>
    </w:p>
    <w:p w14:paraId="110F13A6" w14:textId="77777777" w:rsidR="00F916B0" w:rsidRPr="00055F6E" w:rsidRDefault="00F916B0" w:rsidP="00F916B0">
      <w:pPr>
        <w:tabs>
          <w:tab w:val="left" w:pos="7938"/>
        </w:tabs>
        <w:autoSpaceDE w:val="0"/>
        <w:autoSpaceDN w:val="0"/>
        <w:adjustRightInd w:val="0"/>
        <w:spacing w:after="0" w:line="360" w:lineRule="auto"/>
        <w:jc w:val="right"/>
        <w:rPr>
          <w:rFonts w:ascii="Verdana" w:eastAsia="Times New Roman" w:hAnsi="Verdana"/>
          <w:sz w:val="20"/>
          <w:szCs w:val="20"/>
          <w:lang w:eastAsia="pl-PL"/>
        </w:rPr>
      </w:pPr>
      <w:r w:rsidRPr="00055F6E">
        <w:rPr>
          <w:rFonts w:ascii="Verdana" w:eastAsia="Times New Roman" w:hAnsi="Verdana"/>
          <w:sz w:val="20"/>
          <w:szCs w:val="20"/>
          <w:lang w:eastAsia="pl-PL"/>
        </w:rPr>
        <w:t>…………………………………………..</w:t>
      </w:r>
    </w:p>
    <w:p w14:paraId="0A718D4B" w14:textId="77777777" w:rsidR="00F916B0" w:rsidRPr="00055F6E" w:rsidRDefault="00F916B0" w:rsidP="00F916B0">
      <w:pPr>
        <w:tabs>
          <w:tab w:val="left" w:pos="7938"/>
        </w:tabs>
        <w:autoSpaceDE w:val="0"/>
        <w:autoSpaceDN w:val="0"/>
        <w:adjustRightInd w:val="0"/>
        <w:spacing w:after="0" w:line="360" w:lineRule="auto"/>
        <w:jc w:val="right"/>
        <w:rPr>
          <w:rFonts w:ascii="Verdana" w:eastAsia="Times New Roman" w:hAnsi="Verdana"/>
          <w:sz w:val="20"/>
          <w:szCs w:val="20"/>
          <w:lang w:eastAsia="pl-PL"/>
        </w:rPr>
      </w:pPr>
      <w:r w:rsidRPr="00055F6E">
        <w:rPr>
          <w:rFonts w:ascii="Verdana" w:eastAsia="Times New Roman" w:hAnsi="Verdana"/>
          <w:sz w:val="20"/>
          <w:szCs w:val="20"/>
          <w:lang w:eastAsia="pl-PL"/>
        </w:rPr>
        <w:t>podpis</w:t>
      </w:r>
    </w:p>
    <w:p w14:paraId="41461C63" w14:textId="77777777" w:rsidR="00F916B0" w:rsidRDefault="00F916B0" w:rsidP="008B6119">
      <w:pPr>
        <w:spacing w:after="0" w:line="240" w:lineRule="auto"/>
        <w:rPr>
          <w:rFonts w:ascii="Verdana" w:eastAsia="Times New Roman" w:hAnsi="Verdana"/>
          <w:sz w:val="20"/>
          <w:szCs w:val="20"/>
          <w:lang w:eastAsia="pl-PL"/>
        </w:rPr>
      </w:pPr>
    </w:p>
    <w:p w14:paraId="39BBC6E6" w14:textId="77777777" w:rsidR="00FC78A6" w:rsidRDefault="00FC78A6" w:rsidP="008B6119">
      <w:pPr>
        <w:spacing w:after="0" w:line="240" w:lineRule="auto"/>
        <w:rPr>
          <w:rFonts w:ascii="Verdana" w:eastAsia="Times New Roman" w:hAnsi="Verdana"/>
          <w:sz w:val="20"/>
          <w:szCs w:val="20"/>
          <w:lang w:eastAsia="pl-PL"/>
        </w:rPr>
      </w:pPr>
    </w:p>
    <w:p w14:paraId="73CA4396" w14:textId="77777777" w:rsidR="00877B80" w:rsidRDefault="00FC78A6" w:rsidP="00FC78A6">
      <w:pPr>
        <w:tabs>
          <w:tab w:val="left" w:pos="7938"/>
        </w:tabs>
        <w:spacing w:after="0" w:line="360" w:lineRule="auto"/>
        <w:rPr>
          <w:rFonts w:ascii="Tahoma" w:hAnsi="Tahoma"/>
          <w:b/>
          <w:bCs/>
          <w:sz w:val="18"/>
          <w:szCs w:val="18"/>
        </w:rPr>
      </w:pPr>
      <w:r>
        <w:rPr>
          <w:rFonts w:ascii="Tahoma" w:hAnsi="Tahoma"/>
          <w:b/>
          <w:bCs/>
          <w:sz w:val="18"/>
          <w:szCs w:val="18"/>
        </w:rPr>
        <w:t xml:space="preserve"> </w:t>
      </w:r>
    </w:p>
    <w:p w14:paraId="318FD01F" w14:textId="77777777" w:rsidR="00877B80" w:rsidRDefault="00877B80" w:rsidP="00FC78A6">
      <w:pPr>
        <w:tabs>
          <w:tab w:val="left" w:pos="7938"/>
        </w:tabs>
        <w:spacing w:after="0" w:line="360" w:lineRule="auto"/>
        <w:rPr>
          <w:rFonts w:ascii="Tahoma" w:hAnsi="Tahoma"/>
          <w:b/>
          <w:bCs/>
          <w:sz w:val="18"/>
          <w:szCs w:val="18"/>
        </w:rPr>
      </w:pPr>
    </w:p>
    <w:p w14:paraId="75300E33" w14:textId="77777777" w:rsidR="00877B80" w:rsidRDefault="00877B80" w:rsidP="00FC78A6">
      <w:pPr>
        <w:tabs>
          <w:tab w:val="left" w:pos="7938"/>
        </w:tabs>
        <w:spacing w:after="0" w:line="360" w:lineRule="auto"/>
        <w:rPr>
          <w:rFonts w:ascii="Tahoma" w:hAnsi="Tahoma"/>
          <w:b/>
          <w:bCs/>
          <w:sz w:val="18"/>
          <w:szCs w:val="18"/>
        </w:rPr>
      </w:pPr>
    </w:p>
    <w:p w14:paraId="4F9DABAB" w14:textId="77777777" w:rsidR="00877B80" w:rsidRDefault="00877B80" w:rsidP="00FC78A6">
      <w:pPr>
        <w:tabs>
          <w:tab w:val="left" w:pos="7938"/>
        </w:tabs>
        <w:spacing w:after="0" w:line="360" w:lineRule="auto"/>
        <w:rPr>
          <w:rFonts w:ascii="Tahoma" w:hAnsi="Tahoma"/>
          <w:b/>
          <w:bCs/>
          <w:sz w:val="18"/>
          <w:szCs w:val="18"/>
        </w:rPr>
      </w:pPr>
    </w:p>
    <w:p w14:paraId="6ECFA3BF" w14:textId="77777777" w:rsidR="00877B80" w:rsidRDefault="00877B80" w:rsidP="00FC78A6">
      <w:pPr>
        <w:tabs>
          <w:tab w:val="left" w:pos="7938"/>
        </w:tabs>
        <w:spacing w:after="0" w:line="360" w:lineRule="auto"/>
        <w:rPr>
          <w:rFonts w:ascii="Tahoma" w:hAnsi="Tahoma"/>
          <w:b/>
          <w:bCs/>
          <w:sz w:val="18"/>
          <w:szCs w:val="18"/>
        </w:rPr>
      </w:pPr>
    </w:p>
    <w:p w14:paraId="2EC9D46B" w14:textId="77777777" w:rsidR="00877B80" w:rsidRDefault="00877B80" w:rsidP="00FC78A6">
      <w:pPr>
        <w:tabs>
          <w:tab w:val="left" w:pos="7938"/>
        </w:tabs>
        <w:spacing w:after="0" w:line="360" w:lineRule="auto"/>
        <w:rPr>
          <w:rFonts w:ascii="Tahoma" w:hAnsi="Tahoma"/>
          <w:b/>
          <w:bCs/>
          <w:sz w:val="18"/>
          <w:szCs w:val="18"/>
        </w:rPr>
      </w:pPr>
    </w:p>
    <w:p w14:paraId="0FE6D46E" w14:textId="77777777" w:rsidR="00877B80" w:rsidRDefault="00877B80" w:rsidP="00FC78A6">
      <w:pPr>
        <w:tabs>
          <w:tab w:val="left" w:pos="7938"/>
        </w:tabs>
        <w:spacing w:after="0" w:line="360" w:lineRule="auto"/>
        <w:rPr>
          <w:rFonts w:ascii="Tahoma" w:hAnsi="Tahoma"/>
          <w:b/>
          <w:bCs/>
          <w:sz w:val="18"/>
          <w:szCs w:val="18"/>
        </w:rPr>
      </w:pPr>
    </w:p>
    <w:p w14:paraId="25704559" w14:textId="77777777" w:rsidR="00FC78A6" w:rsidRPr="00FD7F6E" w:rsidRDefault="00FC78A6" w:rsidP="00FC78A6">
      <w:pPr>
        <w:tabs>
          <w:tab w:val="left" w:pos="7938"/>
        </w:tabs>
        <w:spacing w:after="0" w:line="360" w:lineRule="auto"/>
        <w:rPr>
          <w:rFonts w:ascii="Tahoma" w:eastAsia="Tahoma" w:hAnsi="Tahoma" w:cs="Tahoma"/>
          <w:b/>
          <w:bCs/>
          <w:sz w:val="18"/>
          <w:szCs w:val="18"/>
        </w:rPr>
      </w:pPr>
      <w:r>
        <w:rPr>
          <w:rFonts w:ascii="Tahoma" w:hAnsi="Tahoma"/>
          <w:b/>
          <w:bCs/>
          <w:sz w:val="18"/>
          <w:szCs w:val="18"/>
        </w:rPr>
        <w:t xml:space="preserve">                                      </w:t>
      </w:r>
      <w:r w:rsidRPr="00FD7F6E">
        <w:rPr>
          <w:rFonts w:ascii="Tahoma" w:hAnsi="Tahoma"/>
          <w:b/>
          <w:bCs/>
          <w:sz w:val="18"/>
          <w:szCs w:val="18"/>
        </w:rPr>
        <w:t xml:space="preserve">                                                                        Załącznik nr 10 do umowy ZP/</w:t>
      </w:r>
      <w:r w:rsidR="00DA43D6">
        <w:rPr>
          <w:rFonts w:ascii="Tahoma" w:hAnsi="Tahoma"/>
          <w:b/>
          <w:bCs/>
          <w:sz w:val="18"/>
          <w:szCs w:val="18"/>
        </w:rPr>
        <w:t>114</w:t>
      </w:r>
      <w:r w:rsidRPr="00FD7F6E">
        <w:rPr>
          <w:rFonts w:ascii="Tahoma" w:hAnsi="Tahoma"/>
          <w:b/>
          <w:bCs/>
          <w:sz w:val="18"/>
          <w:szCs w:val="18"/>
        </w:rPr>
        <w:t xml:space="preserve">/2019 </w:t>
      </w:r>
    </w:p>
    <w:p w14:paraId="5F212273" w14:textId="77777777" w:rsidR="00FC78A6" w:rsidRPr="00FD7F6E" w:rsidRDefault="00FC78A6" w:rsidP="00FC78A6">
      <w:pPr>
        <w:spacing w:after="160" w:line="259" w:lineRule="auto"/>
        <w:jc w:val="both"/>
        <w:rPr>
          <w:rFonts w:ascii="Verdana" w:eastAsia="Verdana" w:hAnsi="Verdana" w:cs="Verdana"/>
          <w:b/>
          <w:bCs/>
          <w:sz w:val="18"/>
          <w:szCs w:val="18"/>
        </w:rPr>
      </w:pPr>
    </w:p>
    <w:p w14:paraId="15337BAF" w14:textId="77777777" w:rsidR="00FC78A6" w:rsidRPr="00FD7F6E" w:rsidRDefault="00FC78A6" w:rsidP="00FC78A6">
      <w:pPr>
        <w:spacing w:after="160" w:line="259" w:lineRule="auto"/>
        <w:jc w:val="center"/>
        <w:rPr>
          <w:rFonts w:ascii="Tahoma" w:eastAsia="Tahoma" w:hAnsi="Tahoma" w:cs="Tahoma"/>
          <w:b/>
          <w:bCs/>
        </w:rPr>
      </w:pPr>
      <w:bookmarkStart w:id="9" w:name="_Hlk536006338"/>
      <w:r w:rsidRPr="00FD7F6E">
        <w:rPr>
          <w:rFonts w:ascii="Tahoma" w:hAnsi="Tahoma"/>
          <w:b/>
          <w:bCs/>
        </w:rPr>
        <w:t xml:space="preserve">Wymagania dotyczące standardu wykonania dokumentacji powykonawczej modelu BIM </w:t>
      </w:r>
      <w:bookmarkEnd w:id="9"/>
    </w:p>
    <w:p w14:paraId="731C9D3F" w14:textId="77777777" w:rsidR="00FC78A6" w:rsidRPr="00FD7F6E" w:rsidRDefault="00FC78A6" w:rsidP="00FC78A6">
      <w:pPr>
        <w:spacing w:after="160" w:line="259" w:lineRule="auto"/>
        <w:jc w:val="both"/>
        <w:rPr>
          <w:rFonts w:ascii="Verdana" w:eastAsia="Verdana" w:hAnsi="Verdana" w:cs="Verdana"/>
          <w:b/>
          <w:bCs/>
          <w:sz w:val="18"/>
          <w:szCs w:val="18"/>
        </w:rPr>
      </w:pPr>
    </w:p>
    <w:p w14:paraId="2BC96E54"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Pojęcia stosowane w treści dokumentu</w:t>
      </w:r>
    </w:p>
    <w:p w14:paraId="699A4A7B"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BIM – Building Information Model</w:t>
      </w:r>
      <w:r w:rsidRPr="00FD7F6E">
        <w:rPr>
          <w:rFonts w:ascii="Verdana" w:hAnsi="Verdana"/>
          <w:sz w:val="18"/>
          <w:szCs w:val="18"/>
        </w:rPr>
        <w:t xml:space="preserve">, czyli model cyfrowy budynku zawierający wszystkie informacje (techniczne, geometryczne, kosztowe) potrzebne na etapie; w przypadku przedmiotowego postepowania; eksploatacji obiektu budowlanego (architektura, konstrukcja, instalacje, wyposażenie). Jednym z głównych założeń BIM jest unikanie strat informacji o obiekcie między kolejnymi etapami cyklu życia. </w:t>
      </w:r>
    </w:p>
    <w:p w14:paraId="5F2832D7"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BIM – Building Information Modeling</w:t>
      </w:r>
      <w:r w:rsidRPr="00FD7F6E">
        <w:rPr>
          <w:rFonts w:ascii="Verdana" w:hAnsi="Verdana"/>
          <w:sz w:val="18"/>
          <w:szCs w:val="18"/>
        </w:rPr>
        <w:t xml:space="preserve">, czyli modelowanie informacji o budynku – tworzenie, edytowanie i korzystanie z cyfrowego modelu budynku. Najważniejszym elementem BIM jest efektywne zarządzanie wymianą informacji o obiekcie budowlanym w całym cyklu życia tego obiektu (od koncepcji aż po rozbiórkę). Charakterystyczną cechą modelu cyfrowego tworzonego zgodnie z Information Modeling jest jego obiektowość a co za tym idzie zawarcie w nim również zależności między różnymi klasami danych umieszczonymi w modelu. </w:t>
      </w:r>
    </w:p>
    <w:p w14:paraId="24333A00"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BIM poziom 2 –</w:t>
      </w:r>
      <w:r w:rsidRPr="00FD7F6E">
        <w:rPr>
          <w:rFonts w:ascii="Verdana" w:hAnsi="Verdana"/>
          <w:sz w:val="18"/>
          <w:szCs w:val="18"/>
        </w:rPr>
        <w:t xml:space="preserve"> podstawowym źródłem informacji o obiekcie staje się zintegrowany model 3D, a odpowiednie programy pozwalają w sposób automatyczny generować dokumentację 2D na postawie danych zawartych w modelu. Model 3D zawiera dane geometryczne i niegeometryczne opisujące kompletny obiekt na etapie realizacji i użytkowania. Definiuje się logikę powstawania projektu, wymagane poziomy szczegółowości informacji dla poszczególnych etapów inwestycji i dla wskazanych uczestników procesu. Korzystając z modelu można przeprowadzić symulacje procesu realizacji obiektu, a co za tym idzie wykluczyć na etapie projektowania, wiele niebezpiecznych lub niepożądanych sytuacji, do których mogłoby dojść podczas budowy. Model 3D jest źródłem danych dla przedmiaru, kosztorysu, harmonogramu. Zmienia się organizacja pracy: zespoły ściśle ze sobą współpracują, ważnym elementem staje się efektywna wymiana informacji. Uczestnicy procesu realizują swoje zadania z uwzględnieniem szerszej pespektywy: 'jak to co zostanie zrobione wpłynie na pracę innych i na efekt końcowy’. W procesie projektowania i realizacji stosuje się systemy zarządzania informacją CDE z pełną standaryzacją elektronicznej wymiany informacji. Dokumentacja papierowa staje się zbędna chociaż jest wykorzystywana. </w:t>
      </w:r>
    </w:p>
    <w:p w14:paraId="5C44C7F2"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IFC – Industry Foundation Classes</w:t>
      </w:r>
      <w:r w:rsidRPr="00FD7F6E">
        <w:rPr>
          <w:rFonts w:ascii="Verdana" w:hAnsi="Verdana"/>
          <w:sz w:val="18"/>
          <w:szCs w:val="18"/>
        </w:rPr>
        <w:t xml:space="preserve">, otwarty format zapisu danych służący do przekazywania informacji między uczestnikami procesu (inwestor, projektant, wykonawca), oparty na semantycznych strukturach danych. Jest to format danych, który w założeniu ma zapewnić bezstratne przekazywanie informacji o obiekcie inżynierskim między różnymi programami lub systemami informatycznymi. Dodatkową zaletą tego formatu danych jest jego „otwartość” dzięki czemu można go używać przy wykorzystaniu bezpłatnego oprogramowania. Świetnie sprawdza się przy zarządzaniu realizacją obiektu lub zarządzaniem gotowym obiektem. Na etapie projektowania wykorzystywany do koordynacji międzybranżowej oraz między inwestorem a projektantem. </w:t>
      </w:r>
    </w:p>
    <w:p w14:paraId="55B786B9"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COBie – Construction Operation Building information exchange</w:t>
      </w:r>
      <w:r w:rsidRPr="00FD7F6E">
        <w:rPr>
          <w:rFonts w:ascii="Verdana" w:hAnsi="Verdana"/>
          <w:sz w:val="18"/>
          <w:szCs w:val="18"/>
        </w:rPr>
        <w:t xml:space="preserve">, czyli amerykański standard dokumentacji zwierającej dane wspomagające zarządzanie obiektem często mającej formę arkusza kalkulacyjnego składającego się z wielu zakładek, wypełnianych w zależności od fazy projektu. Dane te obejmują między innymi całe wyposażenie obiektu wraz z kompletem informacji o każdym z elementów wyposażenia (parametry techniczne i eksploatacyjne, pochodzenie, cena, okres gwarancyjny, data montażu, listy części zamiennych, terminy przeglądów, itp.). Stosowany w celu zapewnienia możliwości importu danych do systemów zarządzania obiektem. </w:t>
      </w:r>
    </w:p>
    <w:p w14:paraId="7CB8520D"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Bazowy punkt odniesienia</w:t>
      </w:r>
      <w:r w:rsidRPr="00FD7F6E">
        <w:rPr>
          <w:rFonts w:ascii="Verdana" w:hAnsi="Verdana"/>
          <w:sz w:val="18"/>
          <w:szCs w:val="18"/>
        </w:rPr>
        <w:t xml:space="preserve"> – punkt zdefiniowany we współrzędnych geodezyjnych będący punktem odniesienia dla lokalnych układów współrzędnych modeli 3D. </w:t>
      </w:r>
    </w:p>
    <w:p w14:paraId="4630BDAD"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LOD/LOI – Level of Model Definition (od 1 do 7)</w:t>
      </w:r>
      <w:r w:rsidRPr="00FD7F6E">
        <w:rPr>
          <w:rFonts w:ascii="Verdana" w:hAnsi="Verdana"/>
          <w:sz w:val="18"/>
          <w:szCs w:val="18"/>
        </w:rPr>
        <w:t xml:space="preserve">, brytyjska klasyfikacja poziomów szczegółowości, zawierającą dwa typy szczegółowości: Level Of model Detail (LOD – wymagania dot. informacji geometrycznych) i Level Of model Information (LOI – wymagania dot. informacji niegeometrycznych). </w:t>
      </w:r>
    </w:p>
    <w:p w14:paraId="56E9608D"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Punkt Dostarczenia Danych – Data Drops</w:t>
      </w:r>
      <w:r w:rsidRPr="00FD7F6E">
        <w:rPr>
          <w:rFonts w:ascii="Verdana" w:hAnsi="Verdana"/>
          <w:sz w:val="18"/>
          <w:szCs w:val="18"/>
        </w:rPr>
        <w:t xml:space="preserve"> – określone miejsce w procesie projektowym, w którym Wykonawca przekaże określone dane na określonym poziomie szczegółowości Zamawiającemu. Dla uproszczenia zapisu, w tabelach będzie oznaczany jako PDD. </w:t>
      </w:r>
    </w:p>
    <w:p w14:paraId="5229DEBB"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lastRenderedPageBreak/>
        <w:t>Wielobranżowy Model BIM / Model BIM</w:t>
      </w:r>
      <w:r w:rsidRPr="00FD7F6E">
        <w:rPr>
          <w:rFonts w:ascii="Verdana" w:hAnsi="Verdana"/>
          <w:sz w:val="18"/>
          <w:szCs w:val="18"/>
        </w:rPr>
        <w:t xml:space="preserve"> – to model 3D obiektu mający postać jednego lub wielu plików zawierających informacje o wszystkich elementach i wyposażeniu obiektu, o określonym przez Zamawiającego zakresie i poziomie szczegółowości danych. Model BIM może zawierać odnośniki do innych plików, baz danych i innych struktur danych. </w:t>
      </w:r>
    </w:p>
    <w:p w14:paraId="2B52A026"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Komponent</w:t>
      </w:r>
      <w:r w:rsidRPr="00FD7F6E">
        <w:rPr>
          <w:rFonts w:ascii="Verdana" w:hAnsi="Verdana"/>
          <w:sz w:val="18"/>
          <w:szCs w:val="18"/>
        </w:rPr>
        <w:t xml:space="preserve"> – każdy element lub grupa elementów będących częścią składową modelu BIM projektowanego obiektu oraz otaczającej go infrastruktury naziemnej lub podziemnej. </w:t>
      </w:r>
    </w:p>
    <w:p w14:paraId="1BD6A115"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 xml:space="preserve">3D </w:t>
      </w:r>
      <w:r w:rsidRPr="00FD7F6E">
        <w:rPr>
          <w:rFonts w:ascii="Verdana" w:hAnsi="Verdana"/>
          <w:sz w:val="18"/>
          <w:szCs w:val="18"/>
        </w:rPr>
        <w:t xml:space="preserve">– trójwymiarowy model obiektu zawierający dane geometryczne oraz parametry fizyczne. Model 3D może być modelem jednobranżowym (np. tylko architektura lub konstrukcja) albo wielobranżowym. Model 3D używany w BIM jest kompletnym modelem wielobranżowym, chociaż dane dotyczące danej branży mogą być przechowywane w oddzielnych plikach. </w:t>
      </w:r>
    </w:p>
    <w:p w14:paraId="13EE5CDA"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4D</w:t>
      </w:r>
      <w:r w:rsidRPr="00FD7F6E">
        <w:rPr>
          <w:rFonts w:ascii="Verdana" w:hAnsi="Verdana"/>
          <w:sz w:val="18"/>
          <w:szCs w:val="18"/>
        </w:rPr>
        <w:t xml:space="preserve"> – model 3D zawierający dodatkowe informacje związane z aspektem czasu i kolejności czynności dla każdego lub wybranych komponentów modelu związany z określonymi etapami życia obiektu (czas budowy, montażu, dostawy, przeglądu, remontu, itd.). Model 4D na etapie projektowania i budowy jest wykorzystywany do tworzenia harmonogramów i symulacji procesu budowy. </w:t>
      </w:r>
    </w:p>
    <w:p w14:paraId="3A6CCFD7"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 xml:space="preserve">5D </w:t>
      </w:r>
      <w:r w:rsidRPr="00FD7F6E">
        <w:rPr>
          <w:rFonts w:ascii="Verdana" w:hAnsi="Verdana"/>
          <w:sz w:val="18"/>
          <w:szCs w:val="18"/>
        </w:rPr>
        <w:t xml:space="preserve">– model 4D zawierający dodatkowe informacje pozwalające przeprowadzić analizy kosztów (budowy, remontów, przeglądów). Na etapie projektowania i budowy wykorzystywany do tworzenia kosztorysów. </w:t>
      </w:r>
    </w:p>
    <w:p w14:paraId="7B6E513B"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6D</w:t>
      </w:r>
      <w:r w:rsidRPr="00FD7F6E">
        <w:rPr>
          <w:rFonts w:ascii="Verdana" w:hAnsi="Verdana"/>
          <w:sz w:val="18"/>
          <w:szCs w:val="18"/>
        </w:rPr>
        <w:t xml:space="preserve"> – model 3D zawierający dodatkowe informacje pozwalające przeprowadzić dodatkowe analizy wpływu obiektu na człowieka i środowisko. Dane zawarte w modelu 6D są wykorzystywane np. przy analizie energetycznej obiektu. </w:t>
      </w:r>
    </w:p>
    <w:p w14:paraId="522F3460"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7D</w:t>
      </w:r>
      <w:r w:rsidRPr="00FD7F6E">
        <w:rPr>
          <w:rFonts w:ascii="Verdana" w:hAnsi="Verdana"/>
          <w:sz w:val="18"/>
          <w:szCs w:val="18"/>
        </w:rPr>
        <w:t xml:space="preserve"> – dane pozwalające efektywnie zarządzać eksploatacją obiektu. </w:t>
      </w:r>
    </w:p>
    <w:p w14:paraId="77F92F19"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Platforma Koordynacji – rozwiązanie informatyczne umożliwiające dostęp do danych modelu BIM wszystkim uprawnionym uczestnikom procesu również przy wykorzystaniu Internetu. W literaturze używana jest nazwa Common Data Environment, czyli CDE (Wspólnego Środowiska Wymiany Danych). </w:t>
      </w:r>
    </w:p>
    <w:p w14:paraId="2D90C553"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Plik natywny</w:t>
      </w:r>
      <w:r w:rsidRPr="00FD7F6E">
        <w:rPr>
          <w:rFonts w:ascii="Verdana" w:hAnsi="Verdana"/>
          <w:sz w:val="18"/>
          <w:szCs w:val="18"/>
        </w:rPr>
        <w:t xml:space="preserve"> – określenie pliku danych związanego z konkretnym programem komputerowym. Często plik taki może być odczytany tylko przez program, w którym został utworzony lub inne powiązane programy tego samego producenta. Zaletą plików natywnych jest kompletność danych jakie zawierają tzn. zapisanie danych w formacie natywnym programu, w którym te dane były wprowadzane/modyfikowane gwarantuje, że po ponownym odczytaniu tego pliku w tym programie, nie zostaną utracone żadne dane. Jakość plików natywnych gwarantują producenci oprogramowania. Pliki natywne są podstawowym nośnikiem danych na etapie projektowania i wymiany informacji między projektantami. Na późniejszych etapach inwestycji stosuje się je równolegle z plikami standardów otwartych nie związanych z żadnym producentem (patrz IFC).  </w:t>
      </w:r>
    </w:p>
    <w:p w14:paraId="25EEC2B7" w14:textId="77777777" w:rsidR="00FC78A6" w:rsidRPr="00FD7F6E" w:rsidRDefault="00FC78A6" w:rsidP="00FC78A6">
      <w:pPr>
        <w:spacing w:after="160" w:line="259" w:lineRule="auto"/>
        <w:jc w:val="both"/>
        <w:rPr>
          <w:rFonts w:ascii="Verdana" w:eastAsia="Verdana" w:hAnsi="Verdana" w:cs="Verdana"/>
          <w:sz w:val="18"/>
          <w:szCs w:val="18"/>
        </w:rPr>
      </w:pPr>
    </w:p>
    <w:p w14:paraId="53B0BDD9"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Wykonawca podejmie się wykonania modelu BIM bogatego informacyjnie na poziomie odpowiednim do spełnienia ww wymagań: </w:t>
      </w:r>
    </w:p>
    <w:p w14:paraId="3E6FFFBB"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Na etapie wykonania wielobranżowego projektu powykonawczego (Etap VI), Wykonawca zapewni:</w:t>
      </w:r>
    </w:p>
    <w:p w14:paraId="69B270DD" w14:textId="77777777" w:rsidR="00FC78A6" w:rsidRPr="00FD7F6E" w:rsidRDefault="00FC78A6" w:rsidP="007725C4">
      <w:pPr>
        <w:numPr>
          <w:ilvl w:val="0"/>
          <w:numId w:val="88"/>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model BIM 5D </w:t>
      </w:r>
    </w:p>
    <w:p w14:paraId="7DA0B682" w14:textId="77777777" w:rsidR="00FC78A6" w:rsidRPr="00FD7F6E" w:rsidRDefault="00FC78A6" w:rsidP="007725C4">
      <w:pPr>
        <w:numPr>
          <w:ilvl w:val="0"/>
          <w:numId w:val="88"/>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model BIM będzie miał określone strefy (Zones) celem umożliwienia eksportu danych 7D do formatu COBie </w:t>
      </w:r>
    </w:p>
    <w:p w14:paraId="19868C78" w14:textId="77777777" w:rsidR="00FC78A6" w:rsidRPr="00FD7F6E" w:rsidRDefault="00FC78A6" w:rsidP="007725C4">
      <w:pPr>
        <w:numPr>
          <w:ilvl w:val="0"/>
          <w:numId w:val="88"/>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model BIM będzie miał określone informacje o systemach, poziomach, przestrzeniach i innych danych związanych z hierarchią formatu COBie </w:t>
      </w:r>
    </w:p>
    <w:p w14:paraId="59C79928" w14:textId="77777777" w:rsidR="00FC78A6" w:rsidRPr="00FD7F6E" w:rsidRDefault="00FC78A6" w:rsidP="007725C4">
      <w:pPr>
        <w:numPr>
          <w:ilvl w:val="0"/>
          <w:numId w:val="88"/>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komponenty/elementy modelu BIM będą miały określone pola dla przyjętego systemu klasyfikacji. Wybór systemu klasyfikacji będzie przedmiotem ustalenia między Zamawiającym, a Wykonawcą. </w:t>
      </w:r>
    </w:p>
    <w:p w14:paraId="594B6AE5" w14:textId="77777777" w:rsidR="00FC78A6" w:rsidRDefault="00FC78A6" w:rsidP="00FC78A6">
      <w:pPr>
        <w:spacing w:after="160" w:line="259" w:lineRule="auto"/>
        <w:jc w:val="both"/>
        <w:rPr>
          <w:rFonts w:ascii="Verdana" w:hAnsi="Verdana"/>
          <w:b/>
          <w:bCs/>
          <w:sz w:val="18"/>
          <w:szCs w:val="18"/>
        </w:rPr>
      </w:pPr>
    </w:p>
    <w:p w14:paraId="3D50CB74"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Wymaga techniczne</w:t>
      </w:r>
    </w:p>
    <w:p w14:paraId="5F99E912"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Platformy oprogramowania </w:t>
      </w:r>
    </w:p>
    <w:p w14:paraId="2E8F3FC4"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Wykonawca decyduje jakie programy będą użyte w procesie wykonania projektu wykonawczego. Powinien natomiast poinformować Zamawiającego o wybranych rozwiązaniach w zakresie oprogramowania, umieszczając odpowiednie informacje w Planie Wykonania BIM. </w:t>
      </w:r>
    </w:p>
    <w:p w14:paraId="488E0F14"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lastRenderedPageBreak/>
        <w:t xml:space="preserve">Wybrane oprogramowanie wspomagające projektowanie powinno spełniać następujące wymagania: </w:t>
      </w:r>
    </w:p>
    <w:p w14:paraId="0CE55A0B" w14:textId="77777777" w:rsidR="00FC78A6" w:rsidRPr="00FD7F6E" w:rsidRDefault="00FC78A6" w:rsidP="007725C4">
      <w:pPr>
        <w:numPr>
          <w:ilvl w:val="0"/>
          <w:numId w:val="90"/>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możliwość utworzenia i zapisu modelu budynku zgodnie z wybranymi wymaganiami BIM poziom 2 dotyczącymi etapu projektowania </w:t>
      </w:r>
    </w:p>
    <w:p w14:paraId="55BC216D" w14:textId="77777777" w:rsidR="00FC78A6" w:rsidRPr="00FD7F6E" w:rsidRDefault="00FC78A6" w:rsidP="007725C4">
      <w:pPr>
        <w:numPr>
          <w:ilvl w:val="0"/>
          <w:numId w:val="90"/>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możliwość zapisu modelu w otwartym formacie IFC 2x3 </w:t>
      </w:r>
    </w:p>
    <w:p w14:paraId="2D5B2CBD"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Wybrane rozwiązanie informatyczne (nazywane dalej Platformą Koordynacji) umożliwiające koordynację i dostęp do modelu Zamawiającemu powinno spełniać następujące wymagania: </w:t>
      </w:r>
    </w:p>
    <w:p w14:paraId="1DD015D8" w14:textId="77777777" w:rsidR="00FC78A6" w:rsidRPr="00FD7F6E" w:rsidRDefault="00FC78A6" w:rsidP="007725C4">
      <w:pPr>
        <w:numPr>
          <w:ilvl w:val="0"/>
          <w:numId w:val="92"/>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dostęp do modelu dla maksymalnie 10 osób uprawnionych, z wykorzystaniem sieci Internet przy wykorzystaniu standardowych przeglądarek internetowych, bezpłatnych aplikacji lub aplikacji dostarczonej przez Wykonawcę </w:t>
      </w:r>
    </w:p>
    <w:p w14:paraId="52E2C860" w14:textId="77777777" w:rsidR="00FC78A6" w:rsidRPr="00FD7F6E" w:rsidRDefault="00FC78A6" w:rsidP="007725C4">
      <w:pPr>
        <w:numPr>
          <w:ilvl w:val="0"/>
          <w:numId w:val="92"/>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możliwość odczytu pełnych danych parametrycznych z modelu/modeli </w:t>
      </w:r>
    </w:p>
    <w:p w14:paraId="612DDA99" w14:textId="77777777" w:rsidR="00FC78A6" w:rsidRPr="00FD7F6E" w:rsidRDefault="00FC78A6" w:rsidP="007725C4">
      <w:pPr>
        <w:numPr>
          <w:ilvl w:val="0"/>
          <w:numId w:val="92"/>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możliwość koordynacji modelu (dodawania uwag i komentarzy do udostępnionego modelu) bez konieczności korzystania z dodatkowych narzędzi </w:t>
      </w:r>
    </w:p>
    <w:p w14:paraId="3728039D" w14:textId="77777777" w:rsidR="00FC78A6" w:rsidRPr="00FD7F6E" w:rsidRDefault="00FC78A6" w:rsidP="007725C4">
      <w:pPr>
        <w:numPr>
          <w:ilvl w:val="0"/>
          <w:numId w:val="92"/>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zapewnić bezpieczeństwo danych (zalecana zgodność z normą ISO/IEC 27001 lub inne poświadczenie zachowania bezpieczeństwa danych) </w:t>
      </w:r>
    </w:p>
    <w:p w14:paraId="151F6452" w14:textId="77777777" w:rsidR="00FC78A6" w:rsidRPr="00FD7F6E" w:rsidRDefault="00FC78A6" w:rsidP="007725C4">
      <w:pPr>
        <w:numPr>
          <w:ilvl w:val="0"/>
          <w:numId w:val="92"/>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poufności komunikacji między stronami; </w:t>
      </w:r>
    </w:p>
    <w:p w14:paraId="70585FCC" w14:textId="77777777" w:rsidR="00FC78A6" w:rsidRPr="00FD7F6E" w:rsidRDefault="00FC78A6" w:rsidP="007725C4">
      <w:pPr>
        <w:numPr>
          <w:ilvl w:val="0"/>
          <w:numId w:val="92"/>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rejestr czasowy (stempel czasowy) żądań informacji/żądań zmian/odpowiedzi na żądania.  </w:t>
      </w:r>
    </w:p>
    <w:p w14:paraId="0960164A" w14:textId="77777777" w:rsidR="00FC78A6" w:rsidRPr="00FD7F6E" w:rsidRDefault="00FC78A6" w:rsidP="00FC78A6">
      <w:pPr>
        <w:spacing w:after="160" w:line="259" w:lineRule="auto"/>
        <w:jc w:val="both"/>
        <w:rPr>
          <w:rFonts w:ascii="Verdana" w:eastAsia="Verdana" w:hAnsi="Verdana" w:cs="Verdana"/>
          <w:sz w:val="18"/>
          <w:szCs w:val="18"/>
        </w:rPr>
      </w:pPr>
    </w:p>
    <w:p w14:paraId="4643CE0E"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Formaty wymiany danych </w:t>
      </w:r>
    </w:p>
    <w:p w14:paraId="3244B944"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Zamawiający nie narzuca formatów wymiany danych z wyjątkiem stosowania formatu IFC 2x3, który powinien być używany niezależnie od stosowania innych formatów wybranych przez Wykonawcę. Stosowane w projekcie formaty danych będą przedmiotem dodatkowych ustaleń między Wykonawcą i Zamawiającym i zostaną opisane przez Wykonawcę w Planie Wykonania BIM. Stosowane formaty danych powinny umożliwić Zamawiającemu odczytanie danych bez konieczności zakupu dodatkowych programów przez Zamawiającego. </w:t>
      </w:r>
    </w:p>
    <w:p w14:paraId="118438CD"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W szczególności, w określonym Punkcie Dostarczania Danych (etap projektu wykonawczego), Zamawiający oczekuje danych niegraficznych w formacie COBie, wersja SpreadsheetML (format języka xml stosowany w MS Office 2003 i późniejszych). </w:t>
      </w:r>
    </w:p>
    <w:p w14:paraId="1883D4CF"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Zamawiający oczekuje, że dostarczona dokumentacja powykonawcza będzie zawierała m.in. modele branżowe oraz zintegrowany model wielobranżowy zapisane w plikach IFC 2x3 oraz odpowiadających im plikach natywnych zgodnych z oprogramowaniem wykorzystywanym przez Wykonawcę podczas projektowania, wraz ze szczegółową informacją dot. wykorzystywanego oprogramowania (producent, nazwa programu, pełny numer wersji zawierający numery ewentualnych zainstalowanych poprawek).  </w:t>
      </w:r>
    </w:p>
    <w:p w14:paraId="1487D5DB" w14:textId="77777777" w:rsidR="00FC78A6" w:rsidRPr="00FD7F6E" w:rsidRDefault="00FC78A6" w:rsidP="00FC78A6">
      <w:pPr>
        <w:spacing w:after="160" w:line="259" w:lineRule="auto"/>
        <w:jc w:val="both"/>
        <w:rPr>
          <w:rFonts w:ascii="Verdana" w:eastAsia="Verdana" w:hAnsi="Verdana" w:cs="Verdana"/>
          <w:sz w:val="18"/>
          <w:szCs w:val="18"/>
        </w:rPr>
      </w:pPr>
    </w:p>
    <w:p w14:paraId="3A23DF11"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Jednostki i współrzędne </w:t>
      </w:r>
    </w:p>
    <w:p w14:paraId="0D3164F9"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Model BIM powinien być zbudowany w oparciu o jednostki metryczne. Jednostką odległości w projekcie jest 1 cm/1 m, jednostką powierzchni 1 m2, a kubatury 1 m3. </w:t>
      </w:r>
    </w:p>
    <w:p w14:paraId="3AFB571C"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Lokalne układy współrzędnych wszystkich modeli branżowych oraz modelu BIM na wszystkich etapach realizacji powinny być oparte na zdefiniowanym bazowym punkcie odniesienia, który zostanie określony przez wykonawcę i wpisany w Planie Wykonania BIM Zaleca się przyjęcie punktu bazowego projektu w taki sposób, aby wszystkie współrzędne względne były dodatnie. </w:t>
      </w:r>
    </w:p>
    <w:p w14:paraId="57499EEB"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Jeden z punktów odniesienia modelu BIM zawierającego także model terenu, określany jako Punkt </w:t>
      </w:r>
    </w:p>
    <w:p w14:paraId="3E627DBB"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Pomiarowy (Survey Point) powinien być wskazany jako znany punkt globalnego układu współrzędnych. Przynajmniej jedno przedstawienie rzutu modelu powinno być względem globalnego układu współrzędnych oraz z uwidocznieniem orientacji względem północy geograficznej (tzw. True North). </w:t>
      </w:r>
    </w:p>
    <w:p w14:paraId="637E3909"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lastRenderedPageBreak/>
        <w:t xml:space="preserve">Celem oparcia wszystkich modeli na wspólnym punkcie bazowym odniesienia, jest możliwość łatwego łączenia modeli w jeden wielobranżowy model koordynacyjny w celu łatwego wychwycenia kolizji projektowych. </w:t>
      </w:r>
    </w:p>
    <w:p w14:paraId="7C5F00C2"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Wszystkie współrzędne będą oparte na PUWG PL2000 strefa 7 </w:t>
      </w:r>
    </w:p>
    <w:p w14:paraId="63AD014B"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Bazowe punkty odniesienia nie mogą być zmienione w żadnym momencie realizacji projektu, budowy czy eksploatacji. </w:t>
      </w:r>
    </w:p>
    <w:p w14:paraId="7F178CF5"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Poziomy szczegółowości zalecenia ogólne </w:t>
      </w:r>
    </w:p>
    <w:p w14:paraId="458796BA"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Dla etapu VI i każdej branży należy stosować najniższe możliwe poziomy szczegółowości, ale takie, które umożliwią dostarczenie niezbędnych w danym momencie informacji. </w:t>
      </w:r>
    </w:p>
    <w:p w14:paraId="7DAE43FE"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W związku z tym, że brak jest polskich standardów określających poziomy szczegółowości Zamawiający oczekuje stosowania klasyfikacji LOD/LOI zgodnej z wytycznymi brytyjskimi. </w:t>
      </w:r>
    </w:p>
    <w:p w14:paraId="21737318"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Jeżeli w zaleceniach szczegółowych nie będzie powiedziane inaczej to powinien być zastosowany następujący poziom szczegółowości:</w:t>
      </w:r>
    </w:p>
    <w:tbl>
      <w:tblPr>
        <w:tblW w:w="906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20"/>
        <w:gridCol w:w="3021"/>
        <w:gridCol w:w="3021"/>
      </w:tblGrid>
      <w:tr w:rsidR="00FC78A6" w:rsidRPr="00FD7F6E" w14:paraId="0468E5E7" w14:textId="77777777" w:rsidTr="007725C4">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31118" w14:textId="77777777" w:rsidR="00FC78A6" w:rsidRPr="007725C4" w:rsidRDefault="00FC78A6" w:rsidP="007725C4">
            <w:pPr>
              <w:pBdr>
                <w:top w:val="nil"/>
                <w:left w:val="nil"/>
                <w:bottom w:val="nil"/>
                <w:right w:val="nil"/>
                <w:between w:val="nil"/>
                <w:bar w:val="nil"/>
              </w:pBdr>
              <w:spacing w:after="0" w:line="240" w:lineRule="auto"/>
              <w:jc w:val="both"/>
              <w:rPr>
                <w:rFonts w:ascii="Times New Roman" w:eastAsia="Arial Unicode MS" w:hAnsi="Times New Roman"/>
                <w:bdr w:val="nil"/>
              </w:rPr>
            </w:pPr>
            <w:r w:rsidRPr="007725C4">
              <w:rPr>
                <w:rFonts w:ascii="Verdana" w:eastAsia="Arial Unicode MS" w:hAnsi="Verdana"/>
                <w:sz w:val="18"/>
                <w:szCs w:val="18"/>
                <w:bdr w:val="nil"/>
              </w:rPr>
              <w:t xml:space="preserve">Etap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3BA75" w14:textId="77777777" w:rsidR="00FC78A6" w:rsidRPr="007725C4" w:rsidRDefault="00FC78A6" w:rsidP="007725C4">
            <w:pPr>
              <w:pBdr>
                <w:top w:val="nil"/>
                <w:left w:val="nil"/>
                <w:bottom w:val="nil"/>
                <w:right w:val="nil"/>
                <w:between w:val="nil"/>
                <w:bar w:val="nil"/>
              </w:pBdr>
              <w:spacing w:after="0" w:line="240" w:lineRule="auto"/>
              <w:jc w:val="both"/>
              <w:rPr>
                <w:rFonts w:ascii="Times New Roman" w:eastAsia="Arial Unicode MS" w:hAnsi="Times New Roman"/>
                <w:bdr w:val="nil"/>
              </w:rPr>
            </w:pPr>
            <w:r w:rsidRPr="007725C4">
              <w:rPr>
                <w:rFonts w:ascii="Verdana" w:eastAsia="Arial Unicode MS" w:hAnsi="Verdana"/>
                <w:sz w:val="18"/>
                <w:szCs w:val="18"/>
                <w:bdr w:val="nil"/>
              </w:rPr>
              <w:t xml:space="preserve">LOD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4F432" w14:textId="77777777" w:rsidR="00FC78A6" w:rsidRPr="007725C4" w:rsidRDefault="00FC78A6" w:rsidP="007725C4">
            <w:pPr>
              <w:pBdr>
                <w:top w:val="nil"/>
                <w:left w:val="nil"/>
                <w:bottom w:val="nil"/>
                <w:right w:val="nil"/>
                <w:between w:val="nil"/>
                <w:bar w:val="nil"/>
              </w:pBdr>
              <w:spacing w:after="0" w:line="240" w:lineRule="auto"/>
              <w:jc w:val="both"/>
              <w:rPr>
                <w:rFonts w:ascii="Times New Roman" w:eastAsia="Arial Unicode MS" w:hAnsi="Times New Roman"/>
                <w:bdr w:val="nil"/>
              </w:rPr>
            </w:pPr>
            <w:r w:rsidRPr="007725C4">
              <w:rPr>
                <w:rFonts w:ascii="Verdana" w:eastAsia="Arial Unicode MS" w:hAnsi="Verdana"/>
                <w:sz w:val="18"/>
                <w:szCs w:val="18"/>
                <w:bdr w:val="nil"/>
              </w:rPr>
              <w:t xml:space="preserve">LOI </w:t>
            </w:r>
          </w:p>
        </w:tc>
      </w:tr>
      <w:tr w:rsidR="00FC78A6" w:rsidRPr="00FD7F6E" w14:paraId="6CB644A8" w14:textId="77777777" w:rsidTr="007725C4">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88A30" w14:textId="77777777" w:rsidR="00FC78A6" w:rsidRPr="007725C4" w:rsidRDefault="00FC78A6" w:rsidP="007725C4">
            <w:pPr>
              <w:pBdr>
                <w:top w:val="nil"/>
                <w:left w:val="nil"/>
                <w:bottom w:val="nil"/>
                <w:right w:val="nil"/>
                <w:between w:val="nil"/>
                <w:bar w:val="nil"/>
              </w:pBdr>
              <w:spacing w:after="0" w:line="240" w:lineRule="auto"/>
              <w:jc w:val="both"/>
              <w:rPr>
                <w:rFonts w:ascii="Times New Roman" w:eastAsia="Arial Unicode MS" w:hAnsi="Times New Roman"/>
                <w:bdr w:val="nil"/>
              </w:rPr>
            </w:pPr>
            <w:r w:rsidRPr="007725C4">
              <w:rPr>
                <w:rFonts w:ascii="Verdana" w:eastAsia="Arial Unicode MS" w:hAnsi="Verdana"/>
                <w:sz w:val="18"/>
                <w:szCs w:val="18"/>
                <w:bdr w:val="nil"/>
              </w:rPr>
              <w:t>Projekt powykonawczy</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A20EA" w14:textId="77777777" w:rsidR="00FC78A6" w:rsidRPr="007725C4" w:rsidRDefault="00FC78A6" w:rsidP="007725C4">
            <w:pPr>
              <w:pBdr>
                <w:top w:val="nil"/>
                <w:left w:val="nil"/>
                <w:bottom w:val="nil"/>
                <w:right w:val="nil"/>
                <w:between w:val="nil"/>
                <w:bar w:val="nil"/>
              </w:pBdr>
              <w:spacing w:after="0" w:line="240" w:lineRule="auto"/>
              <w:jc w:val="both"/>
              <w:rPr>
                <w:rFonts w:ascii="Times New Roman" w:eastAsia="Arial Unicode MS" w:hAnsi="Times New Roman"/>
                <w:bdr w:val="nil"/>
              </w:rPr>
            </w:pPr>
            <w:r w:rsidRPr="007725C4">
              <w:rPr>
                <w:rFonts w:ascii="Verdana" w:eastAsia="Arial Unicode MS" w:hAnsi="Verdana"/>
                <w:sz w:val="18"/>
                <w:szCs w:val="18"/>
                <w:bdr w:val="nil"/>
              </w:rPr>
              <w:t xml:space="preserve">5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D83CD" w14:textId="77777777" w:rsidR="00FC78A6" w:rsidRPr="007725C4" w:rsidRDefault="00FC78A6" w:rsidP="007725C4">
            <w:pPr>
              <w:pBdr>
                <w:top w:val="nil"/>
                <w:left w:val="nil"/>
                <w:bottom w:val="nil"/>
                <w:right w:val="nil"/>
                <w:between w:val="nil"/>
                <w:bar w:val="nil"/>
              </w:pBdr>
              <w:spacing w:after="0" w:line="240" w:lineRule="auto"/>
              <w:jc w:val="both"/>
              <w:rPr>
                <w:rFonts w:ascii="Times New Roman" w:eastAsia="Arial Unicode MS" w:hAnsi="Times New Roman"/>
                <w:bdr w:val="nil"/>
              </w:rPr>
            </w:pPr>
            <w:r w:rsidRPr="007725C4">
              <w:rPr>
                <w:rFonts w:ascii="Verdana" w:eastAsia="Arial Unicode MS" w:hAnsi="Verdana"/>
                <w:sz w:val="18"/>
                <w:szCs w:val="18"/>
                <w:bdr w:val="nil"/>
              </w:rPr>
              <w:t xml:space="preserve">5 </w:t>
            </w:r>
          </w:p>
        </w:tc>
      </w:tr>
    </w:tbl>
    <w:p w14:paraId="2774E488" w14:textId="77777777" w:rsidR="00FC78A6" w:rsidRPr="00FD7F6E" w:rsidRDefault="00FC78A6" w:rsidP="00FC78A6">
      <w:pPr>
        <w:widowControl w:val="0"/>
        <w:spacing w:after="160" w:line="240" w:lineRule="auto"/>
        <w:ind w:left="216" w:hanging="216"/>
        <w:jc w:val="both"/>
        <w:rPr>
          <w:rFonts w:ascii="Verdana" w:eastAsia="Verdana" w:hAnsi="Verdana" w:cs="Verdana"/>
          <w:sz w:val="18"/>
          <w:szCs w:val="18"/>
        </w:rPr>
      </w:pPr>
    </w:p>
    <w:p w14:paraId="4A7006DA"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Szkolenia </w:t>
      </w:r>
    </w:p>
    <w:p w14:paraId="46C3C40B" w14:textId="77777777" w:rsidR="00FC78A6" w:rsidRDefault="00FC78A6" w:rsidP="00FC78A6">
      <w:pPr>
        <w:spacing w:after="160" w:line="259" w:lineRule="auto"/>
        <w:jc w:val="both"/>
        <w:rPr>
          <w:rFonts w:ascii="Verdana" w:hAnsi="Verdana"/>
          <w:sz w:val="18"/>
          <w:szCs w:val="18"/>
        </w:rPr>
      </w:pPr>
      <w:r w:rsidRPr="00FD7F6E">
        <w:rPr>
          <w:rFonts w:ascii="Verdana" w:hAnsi="Verdana"/>
          <w:sz w:val="18"/>
          <w:szCs w:val="18"/>
        </w:rPr>
        <w:t xml:space="preserve">Wykonawca zapewni przeszkolenie osób wskazanych przez Zamawiającego w zakresie obsługi programów, które będą wykorzystywane w procesie koordynacji prac projektowych. </w:t>
      </w:r>
    </w:p>
    <w:p w14:paraId="5F44B495"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Pracownicy Wykonawcy realizujący projekt z uwzględnieniem wymagań zawartych w tym dokumencie powinni dysponować wiedzą i umiejętnościami wystarczającymi do wykorzystania właściwego oprogramowania w celu realizacji prac projektowych i spełnienia Wymagań Informacyjnych Zamawiającego. Konieczne szkolenia pracowników Wykonawcy leżą tylko i wyłącznie w gestii Wykonawcy i nie mogą skutkować żadnymi opóźnieniami czy kosztami dodatkowymi obciążającymi Zamawiającego.  </w:t>
      </w:r>
    </w:p>
    <w:p w14:paraId="69D0A91E"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b/>
          <w:bCs/>
          <w:sz w:val="18"/>
          <w:szCs w:val="18"/>
        </w:rPr>
        <w:t>Zarządzanie i standardy</w:t>
      </w:r>
      <w:r w:rsidRPr="00FD7F6E">
        <w:rPr>
          <w:rFonts w:ascii="Verdana" w:hAnsi="Verdana"/>
          <w:sz w:val="18"/>
          <w:szCs w:val="18"/>
        </w:rPr>
        <w:t xml:space="preserve"> </w:t>
      </w:r>
    </w:p>
    <w:p w14:paraId="04F4E0CF"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W celu zapewnienia jednoznaczności informacji oraz najwyższych standardów komunikacji podczas procesu projektowego Zamawiający oczekuje stosowania odpowiednich standardów zarówno przez Wykonawcę jak i podwykonawców. Standardy te powinny być opisane przez Wykonawcę i obowiązywać wszystkich uczestników procesu projektowego.  </w:t>
      </w:r>
    </w:p>
    <w:p w14:paraId="416110CF"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Zarządzanie modelem i dokumentacją </w:t>
      </w:r>
    </w:p>
    <w:p w14:paraId="43CEA419"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Modele i dokumentacja udostępniona Zamawiającemu przez Wykonawcę w procesie koordynacji lub w Punktach Dostarczenia Danych będzie umieszczona w określonych lokalizacjach zdefiniowanych i administrowanych przez Wykonawcę z możliwością dostępu do nich przez Zamawiającego za pomocą systemu opisanego w pkt. 3.1. z możliwością archiwizacji tych danych w dowolnym momencie przez Zamawiającego. Szczegóły metody zarządzania modelem i dokumentacją wraz z informacjami dotyczącymi lokalizacji i sposobu dostępu będą umieszczone przez Wykonawcę w Planie Wykonania BIM. </w:t>
      </w:r>
    </w:p>
    <w:p w14:paraId="697A372F"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Bezpieczeństwo danych </w:t>
      </w:r>
    </w:p>
    <w:p w14:paraId="10A3F9B1"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Zamawiający i Wykonawca we własnym zakresie zapewnią odpowiednią infrastrukturę informatyczną zapewniającą bezpieczeństwo przechowywanych danych tzn. zabezpieczenie przed utratą danych lub uzyskaniem dostępu do danych przez niepowołane osoby. Zapewnienie bezpieczeństwa danych udostępnionych przez Wykonawcę poprzez system/program opisany w pkt 3.1. umożliwiający koordynację modelu przez Zamawiającego, leży po stronie Wykonawcy. </w:t>
      </w:r>
    </w:p>
    <w:p w14:paraId="7DAEB930"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Wykonawca – w ramach polityki bezpieczeństwa – wdroży politykę wersjonowania plików.  </w:t>
      </w:r>
    </w:p>
    <w:p w14:paraId="330367FD"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Jeżeli koordynacja była powiązana z Punktem Dostarczenia Danych to wraz z raportem podsumowującym część trzecia Wykonawca dostarczy zamawiającemu dane, modele i dokumenty właściwe dla danego Punktu Dostarczenia Danych. </w:t>
      </w:r>
    </w:p>
    <w:p w14:paraId="24B93100"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lastRenderedPageBreak/>
        <w:t xml:space="preserve">Szczegóły powyższej procedury zostaną opisane przez Wykonawcę w Planie Wykonania BIM. </w:t>
      </w:r>
    </w:p>
    <w:p w14:paraId="6F99898A"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Wykonawca odpowiada za przestrzeganie tej procedury </w:t>
      </w:r>
    </w:p>
    <w:p w14:paraId="703E6A57"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Wszystkie modele, o których mowa powyżej powinny spełniać następujące warunki: </w:t>
      </w:r>
    </w:p>
    <w:p w14:paraId="25828B83" w14:textId="77777777" w:rsidR="00FC78A6" w:rsidRPr="00FD7F6E" w:rsidRDefault="00FC78A6" w:rsidP="007725C4">
      <w:pPr>
        <w:numPr>
          <w:ilvl w:val="0"/>
          <w:numId w:val="94"/>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model powinien być zapisany w układzie współrzędnych PUWG PL2000 strefa 7. Punkt odniesienia zostanie podany przez Wykonawcę w przygotowanym Planie Wykonania BIM przed podpisaniem umowy. </w:t>
      </w:r>
    </w:p>
    <w:p w14:paraId="1C2ED677" w14:textId="77777777" w:rsidR="00FC78A6" w:rsidRPr="00FD7F6E" w:rsidRDefault="00FC78A6" w:rsidP="007725C4">
      <w:pPr>
        <w:numPr>
          <w:ilvl w:val="0"/>
          <w:numId w:val="94"/>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model powinien zawierać tylko informacje istotne ze względów projektowych lub oczekiwane przez Zamawiającego </w:t>
      </w:r>
    </w:p>
    <w:p w14:paraId="4BE65DB5" w14:textId="77777777" w:rsidR="00FC78A6" w:rsidRPr="00FD7F6E" w:rsidRDefault="00FC78A6" w:rsidP="007725C4">
      <w:pPr>
        <w:numPr>
          <w:ilvl w:val="0"/>
          <w:numId w:val="94"/>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model powinien zawierać informacje dotyczące tylko jednej branży </w:t>
      </w:r>
    </w:p>
    <w:p w14:paraId="5FA5D7B9" w14:textId="77777777" w:rsidR="00FC78A6" w:rsidRPr="00FD7F6E" w:rsidRDefault="00FC78A6" w:rsidP="007725C4">
      <w:pPr>
        <w:numPr>
          <w:ilvl w:val="0"/>
          <w:numId w:val="94"/>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 xml:space="preserve">model powinien mieć jednego autora opisanego w tabeli szczegółowej </w:t>
      </w:r>
    </w:p>
    <w:p w14:paraId="7851AE6B" w14:textId="77777777" w:rsidR="00FC78A6" w:rsidRPr="00FD7F6E" w:rsidRDefault="00FC78A6" w:rsidP="007725C4">
      <w:pPr>
        <w:numPr>
          <w:ilvl w:val="0"/>
          <w:numId w:val="94"/>
        </w:numPr>
        <w:pBdr>
          <w:top w:val="nil"/>
          <w:left w:val="nil"/>
          <w:bottom w:val="nil"/>
          <w:right w:val="nil"/>
          <w:between w:val="nil"/>
          <w:bar w:val="nil"/>
        </w:pBdr>
        <w:spacing w:after="160" w:line="259" w:lineRule="auto"/>
        <w:jc w:val="both"/>
        <w:rPr>
          <w:rFonts w:ascii="Verdana" w:hAnsi="Verdana"/>
          <w:sz w:val="18"/>
          <w:szCs w:val="18"/>
        </w:rPr>
      </w:pPr>
      <w:r w:rsidRPr="00FD7F6E">
        <w:rPr>
          <w:rFonts w:ascii="Verdana" w:hAnsi="Verdana"/>
          <w:sz w:val="18"/>
          <w:szCs w:val="18"/>
        </w:rPr>
        <w:t>w przypadku, gdyby plik zawierający model lub zintegrowany model branżowy, lub zintegrowany model wielobranżowy był zbyt duży co utrudniałoby dostęp do zawartych w nim danych przez Wykonawcę lub Zamawiającego, Wykonawca za zgodą Zamawiającego może podzielić geometrycznie dany model.</w:t>
      </w:r>
    </w:p>
    <w:p w14:paraId="709D3362"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Zakres modeli </w:t>
      </w:r>
    </w:p>
    <w:p w14:paraId="59C921D3"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Model BIM powinien zawierać modele branżowe: </w:t>
      </w:r>
    </w:p>
    <w:p w14:paraId="142372CC" w14:textId="77777777" w:rsidR="00FC78A6" w:rsidRPr="0027076D" w:rsidRDefault="00FC78A6" w:rsidP="007725C4">
      <w:pPr>
        <w:numPr>
          <w:ilvl w:val="0"/>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 xml:space="preserve">Architektoniczny </w:t>
      </w:r>
    </w:p>
    <w:p w14:paraId="2EF7B91A" w14:textId="77777777" w:rsidR="00FC78A6" w:rsidRPr="0027076D" w:rsidRDefault="00FC78A6" w:rsidP="007725C4">
      <w:pPr>
        <w:numPr>
          <w:ilvl w:val="0"/>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 xml:space="preserve">Konstrukcyjny </w:t>
      </w:r>
    </w:p>
    <w:p w14:paraId="7084EEBD" w14:textId="77777777" w:rsidR="00FC78A6" w:rsidRPr="0027076D" w:rsidRDefault="00FC78A6" w:rsidP="007725C4">
      <w:pPr>
        <w:numPr>
          <w:ilvl w:val="0"/>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Instalacji wod-kan</w:t>
      </w:r>
    </w:p>
    <w:p w14:paraId="36C7AFC3" w14:textId="77777777" w:rsidR="00FC78A6" w:rsidRPr="0027076D" w:rsidRDefault="00FC78A6" w:rsidP="007725C4">
      <w:pPr>
        <w:numPr>
          <w:ilvl w:val="0"/>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Instalacji elektrycznej wysokoprądowej (w tym tras kablowych)</w:t>
      </w:r>
    </w:p>
    <w:p w14:paraId="25AEA348" w14:textId="77777777" w:rsidR="00FC78A6" w:rsidRPr="0027076D" w:rsidRDefault="00FC78A6" w:rsidP="007725C4">
      <w:pPr>
        <w:numPr>
          <w:ilvl w:val="0"/>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Instalacji PV</w:t>
      </w:r>
    </w:p>
    <w:p w14:paraId="37BADA06" w14:textId="77777777" w:rsidR="00FC78A6" w:rsidRPr="0027076D" w:rsidRDefault="00FC78A6" w:rsidP="007725C4">
      <w:pPr>
        <w:numPr>
          <w:ilvl w:val="0"/>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 xml:space="preserve">Instalacji wentylacji i klimatyzacji </w:t>
      </w:r>
    </w:p>
    <w:p w14:paraId="164ADBFE" w14:textId="77777777" w:rsidR="00FC78A6" w:rsidRPr="0027076D" w:rsidRDefault="00FC78A6" w:rsidP="007725C4">
      <w:pPr>
        <w:numPr>
          <w:ilvl w:val="0"/>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 xml:space="preserve">Instalacji grzewczej </w:t>
      </w:r>
    </w:p>
    <w:p w14:paraId="50E66182" w14:textId="77777777" w:rsidR="00FC78A6" w:rsidRPr="0027076D" w:rsidRDefault="00FC78A6" w:rsidP="007725C4">
      <w:pPr>
        <w:numPr>
          <w:ilvl w:val="0"/>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 xml:space="preserve">Instalacji niskoprądowej która może zawierać wydzielone modele: </w:t>
      </w:r>
    </w:p>
    <w:p w14:paraId="3137A7F2" w14:textId="77777777" w:rsidR="00FC78A6" w:rsidRPr="0027076D" w:rsidRDefault="00FC78A6" w:rsidP="007725C4">
      <w:pPr>
        <w:numPr>
          <w:ilvl w:val="1"/>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 xml:space="preserve">Instalacji tele-informatycznej, </w:t>
      </w:r>
    </w:p>
    <w:p w14:paraId="3F32C216" w14:textId="77777777" w:rsidR="00FC78A6" w:rsidRPr="0027076D" w:rsidRDefault="00FC78A6" w:rsidP="007725C4">
      <w:pPr>
        <w:numPr>
          <w:ilvl w:val="1"/>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Instalacji kontroli dostępu,</w:t>
      </w:r>
    </w:p>
    <w:p w14:paraId="194C914C" w14:textId="77777777" w:rsidR="00FC78A6" w:rsidRPr="0027076D" w:rsidRDefault="00FC78A6" w:rsidP="007725C4">
      <w:pPr>
        <w:numPr>
          <w:ilvl w:val="1"/>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 xml:space="preserve">Instalacji Audio-Video/multimedialnej, </w:t>
      </w:r>
    </w:p>
    <w:p w14:paraId="296ED924" w14:textId="77777777" w:rsidR="00FC78A6" w:rsidRPr="0027076D" w:rsidRDefault="00FC78A6" w:rsidP="007725C4">
      <w:pPr>
        <w:numPr>
          <w:ilvl w:val="1"/>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Instalacji alarmowej wraz z monitoringiem wewnątrz budynku jak również na zewnątrz z uwzględnieniem parkingów (SSWiN, CCTV),</w:t>
      </w:r>
    </w:p>
    <w:p w14:paraId="1C8D0D53" w14:textId="77777777" w:rsidR="00FC78A6" w:rsidRPr="0027076D" w:rsidRDefault="00FC78A6" w:rsidP="007725C4">
      <w:pPr>
        <w:numPr>
          <w:ilvl w:val="1"/>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Instalacja ochrony ppoż. (w tym SSP, DSO),</w:t>
      </w:r>
    </w:p>
    <w:p w14:paraId="6A44FB6C" w14:textId="77777777" w:rsidR="00FC78A6" w:rsidRPr="0027076D" w:rsidRDefault="00FC78A6" w:rsidP="007725C4">
      <w:pPr>
        <w:numPr>
          <w:ilvl w:val="1"/>
          <w:numId w:val="96"/>
        </w:numPr>
        <w:pBdr>
          <w:top w:val="nil"/>
          <w:left w:val="nil"/>
          <w:bottom w:val="nil"/>
          <w:right w:val="nil"/>
          <w:between w:val="nil"/>
          <w:bar w:val="nil"/>
        </w:pBdr>
        <w:spacing w:after="0" w:line="259" w:lineRule="auto"/>
        <w:jc w:val="both"/>
        <w:rPr>
          <w:rFonts w:ascii="Verdana" w:hAnsi="Verdana"/>
          <w:sz w:val="18"/>
          <w:szCs w:val="18"/>
        </w:rPr>
      </w:pPr>
      <w:r w:rsidRPr="0027076D">
        <w:rPr>
          <w:rFonts w:ascii="Verdana" w:hAnsi="Verdana"/>
          <w:sz w:val="18"/>
          <w:szCs w:val="18"/>
          <w:u w:color="0000FF"/>
        </w:rPr>
        <w:t xml:space="preserve">Instalacji centralnego systemu zarządzania budynkiem, w tym centralnego systemu EMS (Energy Management System) </w:t>
      </w:r>
    </w:p>
    <w:p w14:paraId="736E4901" w14:textId="77777777" w:rsidR="00FC78A6" w:rsidRDefault="00FC78A6" w:rsidP="00FC78A6">
      <w:pPr>
        <w:spacing w:after="0" w:line="259" w:lineRule="auto"/>
        <w:jc w:val="both"/>
        <w:rPr>
          <w:rFonts w:ascii="Verdana" w:hAnsi="Verdana"/>
          <w:sz w:val="18"/>
          <w:szCs w:val="18"/>
        </w:rPr>
      </w:pPr>
    </w:p>
    <w:p w14:paraId="68F3A558"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oprócz wymienionych powyżej instalacji w budynku muszą zostać zaplanowane i zaprojektowane instalacje wraz z przyłączami niezbędne do funkcjonowania nowoczesnej instytucji publicznej pełniącej funkcje edukacyjne, kulturalne, konferencyjne i biurowe. </w:t>
      </w:r>
    </w:p>
    <w:p w14:paraId="661B1614"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Dokumentacja 2D rysunki i tabele </w:t>
      </w:r>
    </w:p>
    <w:p w14:paraId="382AF9CC"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Dla projektu powykonawczego dokumentacja projektowa obejmująca rysunki 2D (widoki, rzuty, przekroje, elewacje, itd.) oraz tabele zestawcze będzie generowana z modelu/modeli 3D. </w:t>
      </w:r>
    </w:p>
    <w:p w14:paraId="63BDDC9A"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Model 3D dane geometryczne </w:t>
      </w:r>
    </w:p>
    <w:p w14:paraId="05C4E374"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Model 3D powinien być zgodny z założeniami metodologii BIM a co za tym idzie powinien odzwierciedlać rzeczywiste zależności komponentów, które zaistnieją podczas realizacji i eksploatacji obiektu.  </w:t>
      </w:r>
    </w:p>
    <w:p w14:paraId="6D569502"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Model 6D analizy energetyczne, komfort użytkowania </w:t>
      </w:r>
    </w:p>
    <w:p w14:paraId="2D9F4C96"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 xml:space="preserve">Każdy komponent modelu mający wpływ czynny lub bierny na energochłonność obiektu powinien zawierać dane umożliwiające analizę jego wpływu tego komponentu na zużycie energii. </w:t>
      </w:r>
    </w:p>
    <w:p w14:paraId="5349EED5" w14:textId="77777777" w:rsidR="00FC78A6" w:rsidRDefault="00FC78A6" w:rsidP="00FC78A6">
      <w:pPr>
        <w:spacing w:after="160" w:line="259" w:lineRule="auto"/>
        <w:jc w:val="both"/>
        <w:rPr>
          <w:rFonts w:ascii="Verdana" w:eastAsia="Verdana" w:hAnsi="Verdana" w:cs="Verdana"/>
          <w:sz w:val="18"/>
          <w:szCs w:val="18"/>
        </w:rPr>
      </w:pPr>
    </w:p>
    <w:p w14:paraId="565C4123"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Kompetencje Wykonawcy </w:t>
      </w:r>
    </w:p>
    <w:p w14:paraId="2C3BBACD"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lastRenderedPageBreak/>
        <w:t xml:space="preserve">Kompetencje Wykonawcy w zakresie realizacji projektu zgodnie z BIM i wypełnieniem Wymagań Informacyjnych Zamawiającego zostaną zweryfikowane przez Zamawiającego na podstawie Planu Wykonania BIM przygotowanego przez Wykonawcę.  </w:t>
      </w:r>
    </w:p>
    <w:p w14:paraId="0A7A1135" w14:textId="77777777" w:rsidR="00FC78A6" w:rsidRPr="00FD7F6E" w:rsidRDefault="00FC78A6" w:rsidP="00FC78A6">
      <w:pPr>
        <w:spacing w:after="160" w:line="259" w:lineRule="auto"/>
        <w:jc w:val="both"/>
        <w:rPr>
          <w:rFonts w:ascii="Verdana" w:eastAsia="Verdana" w:hAnsi="Verdana" w:cs="Verdana"/>
          <w:b/>
          <w:bCs/>
          <w:sz w:val="18"/>
          <w:szCs w:val="18"/>
        </w:rPr>
      </w:pPr>
      <w:r w:rsidRPr="00FD7F6E">
        <w:rPr>
          <w:rFonts w:ascii="Verdana" w:hAnsi="Verdana"/>
          <w:b/>
          <w:bCs/>
          <w:sz w:val="18"/>
          <w:szCs w:val="18"/>
        </w:rPr>
        <w:t xml:space="preserve">Zmiany </w:t>
      </w:r>
    </w:p>
    <w:p w14:paraId="07F2E3B7" w14:textId="77777777" w:rsidR="00FC78A6" w:rsidRPr="00FD7F6E" w:rsidRDefault="00FC78A6" w:rsidP="00FC78A6">
      <w:pPr>
        <w:spacing w:after="160" w:line="259" w:lineRule="auto"/>
        <w:jc w:val="both"/>
        <w:rPr>
          <w:rFonts w:ascii="Verdana" w:eastAsia="Verdana" w:hAnsi="Verdana" w:cs="Verdana"/>
          <w:sz w:val="18"/>
          <w:szCs w:val="18"/>
        </w:rPr>
      </w:pPr>
      <w:r w:rsidRPr="00FD7F6E">
        <w:rPr>
          <w:rFonts w:ascii="Verdana" w:hAnsi="Verdana"/>
          <w:sz w:val="18"/>
          <w:szCs w:val="18"/>
        </w:rPr>
        <w:t>Wszelkie zmiany dotyczące uzgodnionego procesu, narzędzi, etapów lub zakresu danych modelu BIM opisanych w Planie Wykonania BIM lub dokumentach powiązanych tym Planem (np. schematy procedur, harmonogramy, itd.) wymagają akceptacji Zamawiającego i muszą być opisane przez Wykonawcę w protokole zmian udostępnionym Zamawiającemu. Protokoły takie stają się załącznikami do Planu Wykonania BIM.</w:t>
      </w:r>
    </w:p>
    <w:p w14:paraId="0C16A592" w14:textId="77777777" w:rsidR="00FC78A6" w:rsidRPr="00FD7F6E" w:rsidRDefault="00FC78A6" w:rsidP="00FC78A6">
      <w:pPr>
        <w:spacing w:after="0" w:line="240" w:lineRule="auto"/>
        <w:rPr>
          <w:rFonts w:ascii="Tahoma" w:eastAsia="Tahoma" w:hAnsi="Tahoma" w:cs="Tahoma"/>
          <w:sz w:val="18"/>
          <w:szCs w:val="18"/>
        </w:rPr>
      </w:pPr>
    </w:p>
    <w:p w14:paraId="5BDA8D75" w14:textId="77777777" w:rsidR="00FC78A6" w:rsidRDefault="00FC78A6" w:rsidP="008B6119">
      <w:pPr>
        <w:spacing w:after="0" w:line="240" w:lineRule="auto"/>
        <w:rPr>
          <w:rFonts w:ascii="Verdana" w:eastAsia="Times New Roman" w:hAnsi="Verdana"/>
          <w:sz w:val="20"/>
          <w:szCs w:val="20"/>
          <w:lang w:eastAsia="pl-PL"/>
        </w:rPr>
      </w:pPr>
    </w:p>
    <w:p w14:paraId="6A719CEA" w14:textId="77777777" w:rsidR="00FC78A6" w:rsidRPr="00055F6E" w:rsidRDefault="00FC78A6" w:rsidP="008B6119">
      <w:pPr>
        <w:spacing w:after="0" w:line="240" w:lineRule="auto"/>
        <w:rPr>
          <w:rFonts w:ascii="Verdana" w:eastAsia="Times New Roman" w:hAnsi="Verdana"/>
          <w:sz w:val="20"/>
          <w:szCs w:val="20"/>
          <w:lang w:eastAsia="pl-PL"/>
        </w:rPr>
      </w:pPr>
    </w:p>
    <w:p w14:paraId="239DADED" w14:textId="77777777" w:rsidR="0011370C" w:rsidRDefault="0011370C" w:rsidP="00305E5F">
      <w:pPr>
        <w:pBdr>
          <w:top w:val="nil"/>
          <w:left w:val="nil"/>
          <w:bottom w:val="nil"/>
          <w:right w:val="nil"/>
          <w:between w:val="nil"/>
          <w:bar w:val="nil"/>
        </w:pBdr>
        <w:spacing w:after="0"/>
        <w:rPr>
          <w:rFonts w:ascii="Verdana" w:eastAsia="Times New Roman" w:hAnsi="Verdana"/>
          <w:sz w:val="20"/>
          <w:szCs w:val="20"/>
          <w:lang w:eastAsia="pl-PL"/>
        </w:rPr>
      </w:pPr>
    </w:p>
    <w:p w14:paraId="73262CAB" w14:textId="77777777" w:rsidR="0011370C" w:rsidRDefault="0011370C" w:rsidP="00305E5F">
      <w:pPr>
        <w:pBdr>
          <w:top w:val="nil"/>
          <w:left w:val="nil"/>
          <w:bottom w:val="nil"/>
          <w:right w:val="nil"/>
          <w:between w:val="nil"/>
          <w:bar w:val="nil"/>
        </w:pBdr>
        <w:spacing w:after="0"/>
        <w:rPr>
          <w:rFonts w:ascii="Verdana" w:eastAsia="Times New Roman" w:hAnsi="Verdana"/>
          <w:sz w:val="20"/>
          <w:szCs w:val="20"/>
          <w:lang w:eastAsia="pl-PL"/>
        </w:rPr>
      </w:pPr>
    </w:p>
    <w:p w14:paraId="1A8C9894" w14:textId="77777777" w:rsidR="0011370C" w:rsidRDefault="0011370C" w:rsidP="00305E5F">
      <w:pPr>
        <w:pBdr>
          <w:top w:val="nil"/>
          <w:left w:val="nil"/>
          <w:bottom w:val="nil"/>
          <w:right w:val="nil"/>
          <w:between w:val="nil"/>
          <w:bar w:val="nil"/>
        </w:pBdr>
        <w:spacing w:after="0"/>
        <w:rPr>
          <w:rFonts w:ascii="Verdana" w:eastAsia="Times New Roman" w:hAnsi="Verdana"/>
          <w:sz w:val="20"/>
          <w:szCs w:val="20"/>
          <w:lang w:eastAsia="pl-PL"/>
        </w:rPr>
      </w:pPr>
    </w:p>
    <w:p w14:paraId="1EC6345E" w14:textId="77777777" w:rsidR="0011370C" w:rsidRDefault="0011370C" w:rsidP="00305E5F">
      <w:pPr>
        <w:pBdr>
          <w:top w:val="nil"/>
          <w:left w:val="nil"/>
          <w:bottom w:val="nil"/>
          <w:right w:val="nil"/>
          <w:between w:val="nil"/>
          <w:bar w:val="nil"/>
        </w:pBdr>
        <w:spacing w:after="0"/>
        <w:rPr>
          <w:rFonts w:ascii="Verdana" w:eastAsia="Times New Roman" w:hAnsi="Verdana"/>
          <w:sz w:val="20"/>
          <w:szCs w:val="20"/>
          <w:lang w:eastAsia="pl-PL"/>
        </w:rPr>
      </w:pPr>
    </w:p>
    <w:p w14:paraId="34D3C261" w14:textId="77777777" w:rsidR="0011370C" w:rsidRDefault="0011370C" w:rsidP="00305E5F">
      <w:pPr>
        <w:pBdr>
          <w:top w:val="nil"/>
          <w:left w:val="nil"/>
          <w:bottom w:val="nil"/>
          <w:right w:val="nil"/>
          <w:between w:val="nil"/>
          <w:bar w:val="nil"/>
        </w:pBdr>
        <w:spacing w:after="0"/>
        <w:rPr>
          <w:rFonts w:ascii="Verdana" w:eastAsia="Times New Roman" w:hAnsi="Verdana"/>
          <w:sz w:val="20"/>
          <w:szCs w:val="20"/>
          <w:lang w:eastAsia="pl-PL"/>
        </w:rPr>
      </w:pPr>
    </w:p>
    <w:p w14:paraId="3AD4E0F9" w14:textId="77777777" w:rsidR="0011370C" w:rsidRDefault="0011370C" w:rsidP="00305E5F">
      <w:pPr>
        <w:pBdr>
          <w:top w:val="nil"/>
          <w:left w:val="nil"/>
          <w:bottom w:val="nil"/>
          <w:right w:val="nil"/>
          <w:between w:val="nil"/>
          <w:bar w:val="nil"/>
        </w:pBdr>
        <w:spacing w:after="0"/>
        <w:rPr>
          <w:rFonts w:ascii="Verdana" w:eastAsia="Times New Roman" w:hAnsi="Verdana"/>
          <w:sz w:val="20"/>
          <w:szCs w:val="20"/>
          <w:lang w:eastAsia="pl-PL"/>
        </w:rPr>
      </w:pPr>
    </w:p>
    <w:p w14:paraId="13C79337" w14:textId="77777777" w:rsidR="0011370C" w:rsidRDefault="0011370C" w:rsidP="00305E5F">
      <w:pPr>
        <w:pBdr>
          <w:top w:val="nil"/>
          <w:left w:val="nil"/>
          <w:bottom w:val="nil"/>
          <w:right w:val="nil"/>
          <w:between w:val="nil"/>
          <w:bar w:val="nil"/>
        </w:pBdr>
        <w:spacing w:after="0"/>
        <w:rPr>
          <w:rFonts w:ascii="Verdana" w:eastAsia="Times New Roman" w:hAnsi="Verdana"/>
          <w:sz w:val="20"/>
          <w:szCs w:val="20"/>
          <w:lang w:eastAsia="pl-PL"/>
        </w:rPr>
      </w:pPr>
    </w:p>
    <w:p w14:paraId="6A6767E4" w14:textId="77777777" w:rsidR="0011370C" w:rsidRDefault="0011370C" w:rsidP="00305E5F">
      <w:pPr>
        <w:pBdr>
          <w:top w:val="nil"/>
          <w:left w:val="nil"/>
          <w:bottom w:val="nil"/>
          <w:right w:val="nil"/>
          <w:between w:val="nil"/>
          <w:bar w:val="nil"/>
        </w:pBdr>
        <w:spacing w:after="0"/>
        <w:rPr>
          <w:rFonts w:ascii="Verdana" w:eastAsia="Times New Roman" w:hAnsi="Verdana"/>
          <w:sz w:val="20"/>
          <w:szCs w:val="20"/>
          <w:lang w:eastAsia="pl-PL"/>
        </w:rPr>
      </w:pPr>
    </w:p>
    <w:p w14:paraId="1C09778A"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323B9737"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3324E7A8"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29D7E73B"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5ACE9C0C"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43455B7D"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56D3B029"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121A085D"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0BBF87BE"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4DC74117"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7018EA9E"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06ED9262"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63156B21"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47BBAD4D"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05F4346C"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048BD7B9"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03DF8870"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3181D4F4"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5CD36B2E"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35C3BC0C"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3111E743"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16E1B315"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6B9FF9E1"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734210FD"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4892BB9C"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403439B2"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2E963C54"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5495341D"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7AFD0EF4"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59339F59"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2C750B26"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21398746" w14:textId="77777777" w:rsidR="00877B80" w:rsidRDefault="00877B80"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623E8B4B" w14:textId="77777777" w:rsidR="003372C3" w:rsidRDefault="003372C3"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14729830" w14:textId="77777777" w:rsidR="003372C3" w:rsidRDefault="003372C3"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0B45180C" w14:textId="77777777" w:rsidR="003372C3" w:rsidRDefault="003372C3" w:rsidP="00305E5F">
      <w:pPr>
        <w:pBdr>
          <w:top w:val="nil"/>
          <w:left w:val="nil"/>
          <w:bottom w:val="nil"/>
          <w:right w:val="nil"/>
          <w:between w:val="nil"/>
          <w:bar w:val="nil"/>
        </w:pBdr>
        <w:spacing w:after="0"/>
        <w:rPr>
          <w:rFonts w:ascii="Verdana" w:hAnsi="Verdana" w:cs="Calibri"/>
          <w:b/>
          <w:bCs/>
          <w:color w:val="000000"/>
          <w:sz w:val="18"/>
          <w:szCs w:val="18"/>
          <w:u w:color="000000"/>
          <w:bdr w:val="nil"/>
          <w:lang w:eastAsia="pl-PL"/>
        </w:rPr>
      </w:pPr>
    </w:p>
    <w:p w14:paraId="3707536F"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lastRenderedPageBreak/>
        <w:t>Załącznik nr 1</w:t>
      </w:r>
      <w:r>
        <w:rPr>
          <w:rFonts w:ascii="Verdana" w:hAnsi="Verdana" w:cs="Calibri"/>
          <w:b/>
          <w:bCs/>
          <w:color w:val="000000"/>
          <w:sz w:val="18"/>
          <w:szCs w:val="18"/>
          <w:u w:color="000000"/>
          <w:bdr w:val="nil"/>
          <w:lang w:eastAsia="pl-PL"/>
        </w:rPr>
        <w:t>1</w:t>
      </w:r>
      <w:r w:rsidRPr="00541C66">
        <w:rPr>
          <w:rFonts w:ascii="Verdana" w:hAnsi="Verdana" w:cs="Calibri"/>
          <w:b/>
          <w:bCs/>
          <w:color w:val="000000"/>
          <w:sz w:val="18"/>
          <w:szCs w:val="18"/>
          <w:u w:color="000000"/>
          <w:bdr w:val="nil"/>
          <w:lang w:eastAsia="pl-PL"/>
        </w:rPr>
        <w:t xml:space="preserve"> do umowy</w:t>
      </w:r>
      <w:r>
        <w:rPr>
          <w:rFonts w:ascii="Verdana" w:hAnsi="Verdana" w:cs="Calibri"/>
          <w:b/>
          <w:bCs/>
          <w:color w:val="000000"/>
          <w:sz w:val="18"/>
          <w:szCs w:val="18"/>
          <w:u w:color="000000"/>
          <w:bdr w:val="nil"/>
          <w:lang w:eastAsia="pl-PL"/>
        </w:rPr>
        <w:t xml:space="preserve"> ZP/</w:t>
      </w:r>
      <w:r w:rsidR="00DA43D6">
        <w:rPr>
          <w:rFonts w:ascii="Verdana" w:hAnsi="Verdana" w:cs="Calibri"/>
          <w:b/>
          <w:bCs/>
          <w:color w:val="000000"/>
          <w:sz w:val="18"/>
          <w:szCs w:val="18"/>
          <w:u w:color="000000"/>
          <w:bdr w:val="nil"/>
          <w:lang w:eastAsia="pl-PL"/>
        </w:rPr>
        <w:t>114</w:t>
      </w:r>
      <w:r>
        <w:rPr>
          <w:rFonts w:ascii="Verdana" w:hAnsi="Verdana" w:cs="Calibri"/>
          <w:b/>
          <w:bCs/>
          <w:color w:val="000000"/>
          <w:sz w:val="18"/>
          <w:szCs w:val="18"/>
          <w:u w:color="000000"/>
          <w:bdr w:val="nil"/>
          <w:lang w:eastAsia="pl-PL"/>
        </w:rPr>
        <w:t>/2019</w:t>
      </w:r>
    </w:p>
    <w:p w14:paraId="2F189C59"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20"/>
          <w:szCs w:val="20"/>
          <w:u w:color="000000"/>
          <w:bdr w:val="nil"/>
          <w:lang w:eastAsia="pl-PL"/>
        </w:rPr>
      </w:pPr>
    </w:p>
    <w:p w14:paraId="5E32BFB2"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20"/>
          <w:szCs w:val="20"/>
          <w:u w:color="000000"/>
          <w:bdr w:val="nil"/>
          <w:lang w:eastAsia="pl-PL"/>
        </w:rPr>
      </w:pPr>
    </w:p>
    <w:p w14:paraId="5BF106CC"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20"/>
          <w:szCs w:val="20"/>
          <w:u w:color="000000"/>
          <w:bdr w:val="nil"/>
          <w:lang w:eastAsia="pl-PL"/>
        </w:rPr>
      </w:pPr>
      <w:r w:rsidRPr="00541C66">
        <w:rPr>
          <w:rFonts w:ascii="Verdana" w:hAnsi="Verdana" w:cs="Calibri"/>
          <w:b/>
          <w:bCs/>
          <w:color w:val="000000"/>
          <w:sz w:val="20"/>
          <w:szCs w:val="20"/>
          <w:u w:color="000000"/>
          <w:bdr w:val="nil"/>
          <w:lang w:eastAsia="pl-PL"/>
        </w:rPr>
        <w:t>Wzorcowa umowa powierzenia przetwarzania danych osobowych</w:t>
      </w:r>
    </w:p>
    <w:p w14:paraId="489EB8F8"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i/>
          <w:iCs/>
          <w:color w:val="000000"/>
          <w:sz w:val="18"/>
          <w:szCs w:val="18"/>
          <w:u w:color="000000"/>
          <w:bdr w:val="nil"/>
          <w:lang w:eastAsia="pl-PL"/>
        </w:rPr>
      </w:pPr>
      <w:r w:rsidRPr="00541C66">
        <w:rPr>
          <w:rFonts w:ascii="Verdana" w:hAnsi="Verdana" w:cs="Calibri"/>
          <w:i/>
          <w:iCs/>
          <w:color w:val="000000"/>
          <w:sz w:val="18"/>
          <w:szCs w:val="18"/>
          <w:u w:color="000000"/>
          <w:bdr w:val="nil"/>
          <w:lang w:eastAsia="pl-PL"/>
        </w:rPr>
        <w:t>(pola zapisane kursywą stanowią komentarze i wymagają usunięcia, zaś pola umowy, których one dotyczą, dostosowania lub modyfikacji)</w:t>
      </w:r>
    </w:p>
    <w:p w14:paraId="0C2ADB69"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p>
    <w:p w14:paraId="63301266"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zawarta w …………………, obowiązuje od dnia ………………………</w:t>
      </w:r>
    </w:p>
    <w:p w14:paraId="463EC94B"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p>
    <w:p w14:paraId="71BD0DD9"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 xml:space="preserve">pomiędzy </w:t>
      </w:r>
    </w:p>
    <w:p w14:paraId="7CC9223C"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p>
    <w:p w14:paraId="4B3340EC"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 zwanym dalej Administratorem</w:t>
      </w:r>
    </w:p>
    <w:p w14:paraId="084E7195"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p>
    <w:p w14:paraId="44681E6C"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a</w:t>
      </w:r>
    </w:p>
    <w:p w14:paraId="6963DF09"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p>
    <w:p w14:paraId="37705940"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w:t>
      </w:r>
    </w:p>
    <w:p w14:paraId="6C1CC530"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w:t>
      </w:r>
    </w:p>
    <w:p w14:paraId="26C5B395"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w:t>
      </w:r>
    </w:p>
    <w:p w14:paraId="09871966"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 zwanym dalej Podmiotem przetwarzającym</w:t>
      </w:r>
    </w:p>
    <w:p w14:paraId="1EE60F5C"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p>
    <w:p w14:paraId="7AE803D3"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o następującej treści:</w:t>
      </w:r>
    </w:p>
    <w:p w14:paraId="31E7B9D4"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p>
    <w:p w14:paraId="21D0BD61"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1</w:t>
      </w:r>
    </w:p>
    <w:p w14:paraId="5FFDF107"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p>
    <w:p w14:paraId="2C147BA0"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W związku z łączącą Strony niniejszej umowy umową z dnia …………………………, zwaną dalej Umową zasadniczą, której przedmiotem jest ……………………………………………………………</w:t>
      </w:r>
    </w:p>
    <w:p w14:paraId="28D77A0D"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w:t>
      </w:r>
    </w:p>
    <w:p w14:paraId="6D71FECA"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w:t>
      </w:r>
    </w:p>
    <w:p w14:paraId="494882D1"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7DCF7A71"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1B993E2F"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2</w:t>
      </w:r>
    </w:p>
    <w:p w14:paraId="60F351BC"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71939021" w14:textId="77777777" w:rsidR="00305E5F" w:rsidRPr="00541C66" w:rsidRDefault="00305E5F" w:rsidP="007725C4">
      <w:pPr>
        <w:numPr>
          <w:ilvl w:val="0"/>
          <w:numId w:val="73"/>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Powierzenie przetwarzania danych osobowych obejmuje dane osobowe dotyczące (kategoria osób i rodzaj danych)</w:t>
      </w:r>
      <w:r w:rsidRPr="00541C66">
        <w:rPr>
          <w:rFonts w:ascii="Verdana" w:hAnsi="Verdana" w:cs="Calibri"/>
          <w:i/>
          <w:iCs/>
          <w:color w:val="000000"/>
          <w:sz w:val="18"/>
          <w:szCs w:val="18"/>
          <w:u w:color="000000"/>
          <w:bdr w:val="nil"/>
          <w:lang w:eastAsia="pl-PL"/>
        </w:rPr>
        <w:t xml:space="preserve"> (katalog przykładowy - do uzupełnienia - niepotrzebne usunąć)</w:t>
      </w:r>
      <w:r w:rsidRPr="00541C66">
        <w:rPr>
          <w:rFonts w:ascii="Verdana" w:hAnsi="Verdana" w:cs="Calibri"/>
          <w:color w:val="000000"/>
          <w:sz w:val="18"/>
          <w:szCs w:val="18"/>
          <w:u w:color="000000"/>
          <w:bdr w:val="nil"/>
          <w:lang w:eastAsia="pl-PL"/>
        </w:rPr>
        <w:t>:</w:t>
      </w:r>
    </w:p>
    <w:p w14:paraId="450D4556" w14:textId="77777777" w:rsidR="00305E5F" w:rsidRPr="00541C66" w:rsidRDefault="00305E5F" w:rsidP="007725C4">
      <w:pPr>
        <w:numPr>
          <w:ilvl w:val="0"/>
          <w:numId w:val="82"/>
        </w:numPr>
        <w:pBdr>
          <w:top w:val="nil"/>
          <w:left w:val="nil"/>
          <w:bottom w:val="nil"/>
          <w:right w:val="nil"/>
          <w:between w:val="nil"/>
          <w:bar w:val="nil"/>
        </w:pBdr>
        <w:spacing w:after="0" w:line="240" w:lineRule="auto"/>
        <w:ind w:left="1134" w:hanging="425"/>
        <w:contextualSpacing/>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pracowników Administratora:</w:t>
      </w:r>
    </w:p>
    <w:p w14:paraId="2929DE1E" w14:textId="77777777" w:rsidR="00305E5F" w:rsidRPr="00541C66" w:rsidRDefault="00305E5F" w:rsidP="007725C4">
      <w:pPr>
        <w:numPr>
          <w:ilvl w:val="2"/>
          <w:numId w:val="73"/>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dane identyfikacyjne (…………);</w:t>
      </w:r>
    </w:p>
    <w:p w14:paraId="463AF1A0" w14:textId="77777777" w:rsidR="00305E5F" w:rsidRPr="00541C66" w:rsidRDefault="00305E5F" w:rsidP="007725C4">
      <w:pPr>
        <w:numPr>
          <w:ilvl w:val="2"/>
          <w:numId w:val="73"/>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dane adresowe (…………);</w:t>
      </w:r>
    </w:p>
    <w:p w14:paraId="5E5460F6" w14:textId="77777777" w:rsidR="00305E5F" w:rsidRPr="00541C66" w:rsidRDefault="00305E5F" w:rsidP="007725C4">
      <w:pPr>
        <w:numPr>
          <w:ilvl w:val="2"/>
          <w:numId w:val="73"/>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dane kontaktowe (…………);</w:t>
      </w:r>
    </w:p>
    <w:p w14:paraId="6618B566" w14:textId="77777777" w:rsidR="00305E5F" w:rsidRPr="00541C66" w:rsidRDefault="00305E5F" w:rsidP="00305E5F">
      <w:pPr>
        <w:pBdr>
          <w:top w:val="nil"/>
          <w:left w:val="nil"/>
          <w:bottom w:val="nil"/>
          <w:right w:val="nil"/>
          <w:between w:val="nil"/>
          <w:bar w:val="nil"/>
        </w:pBdr>
        <w:spacing w:after="0" w:line="240" w:lineRule="auto"/>
        <w:jc w:val="both"/>
        <w:rPr>
          <w:rFonts w:ascii="Verdana" w:eastAsia="Verdana" w:hAnsi="Verdana" w:cs="Verdana"/>
          <w:color w:val="000000"/>
          <w:sz w:val="18"/>
          <w:szCs w:val="18"/>
          <w:u w:color="000000"/>
          <w:bdr w:val="nil"/>
          <w:lang w:eastAsia="pl-PL"/>
        </w:rPr>
      </w:pPr>
    </w:p>
    <w:p w14:paraId="5CF409CE" w14:textId="77777777" w:rsidR="00305E5F" w:rsidRPr="00541C66" w:rsidRDefault="00305E5F" w:rsidP="007725C4">
      <w:pPr>
        <w:numPr>
          <w:ilvl w:val="2"/>
          <w:numId w:val="73"/>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inne ……………………;</w:t>
      </w:r>
    </w:p>
    <w:p w14:paraId="1929186D" w14:textId="77777777" w:rsidR="00305E5F" w:rsidRPr="00541C66" w:rsidRDefault="00305E5F" w:rsidP="007725C4">
      <w:pPr>
        <w:numPr>
          <w:ilvl w:val="0"/>
          <w:numId w:val="82"/>
        </w:numPr>
        <w:pBdr>
          <w:top w:val="nil"/>
          <w:left w:val="nil"/>
          <w:bottom w:val="nil"/>
          <w:right w:val="nil"/>
          <w:between w:val="nil"/>
          <w:bar w:val="nil"/>
        </w:pBdr>
        <w:spacing w:after="0" w:line="240" w:lineRule="auto"/>
        <w:ind w:left="1134" w:hanging="425"/>
        <w:contextualSpacing/>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współpracowników Administratora:</w:t>
      </w:r>
    </w:p>
    <w:p w14:paraId="589AD959" w14:textId="77777777" w:rsidR="00305E5F" w:rsidRPr="00541C66" w:rsidRDefault="00305E5F" w:rsidP="007725C4">
      <w:pPr>
        <w:numPr>
          <w:ilvl w:val="2"/>
          <w:numId w:val="73"/>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dane identyfikacyjne (…………);</w:t>
      </w:r>
    </w:p>
    <w:p w14:paraId="47911DAC" w14:textId="77777777" w:rsidR="00305E5F" w:rsidRPr="00541C66" w:rsidRDefault="00305E5F" w:rsidP="007725C4">
      <w:pPr>
        <w:numPr>
          <w:ilvl w:val="2"/>
          <w:numId w:val="73"/>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dane adresowe (…………);</w:t>
      </w:r>
    </w:p>
    <w:p w14:paraId="252C305E" w14:textId="77777777" w:rsidR="00305E5F" w:rsidRPr="00541C66" w:rsidRDefault="00305E5F" w:rsidP="00305E5F">
      <w:pPr>
        <w:pBdr>
          <w:top w:val="nil"/>
          <w:left w:val="nil"/>
          <w:bottom w:val="nil"/>
          <w:right w:val="nil"/>
          <w:between w:val="nil"/>
          <w:bar w:val="nil"/>
        </w:pBdr>
        <w:spacing w:after="0" w:line="240" w:lineRule="auto"/>
        <w:jc w:val="both"/>
        <w:rPr>
          <w:rFonts w:ascii="Verdana" w:eastAsia="Verdana" w:hAnsi="Verdana" w:cs="Verdana"/>
          <w:color w:val="000000"/>
          <w:sz w:val="18"/>
          <w:szCs w:val="18"/>
          <w:u w:color="000000"/>
          <w:bdr w:val="nil"/>
          <w:lang w:eastAsia="pl-PL"/>
        </w:rPr>
      </w:pPr>
    </w:p>
    <w:p w14:paraId="2B485AAB" w14:textId="77777777" w:rsidR="00305E5F" w:rsidRPr="00541C66" w:rsidRDefault="00305E5F" w:rsidP="007725C4">
      <w:pPr>
        <w:numPr>
          <w:ilvl w:val="2"/>
          <w:numId w:val="73"/>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inne ……………………;</w:t>
      </w:r>
    </w:p>
    <w:p w14:paraId="11CB27C4" w14:textId="77777777" w:rsidR="00305E5F" w:rsidRPr="00541C66" w:rsidRDefault="00305E5F" w:rsidP="007725C4">
      <w:pPr>
        <w:numPr>
          <w:ilvl w:val="0"/>
          <w:numId w:val="82"/>
        </w:numPr>
        <w:pBdr>
          <w:top w:val="nil"/>
          <w:left w:val="nil"/>
          <w:bottom w:val="nil"/>
          <w:right w:val="nil"/>
          <w:between w:val="nil"/>
          <w:bar w:val="nil"/>
        </w:pBdr>
        <w:spacing w:after="0" w:line="240" w:lineRule="auto"/>
        <w:ind w:left="1134" w:hanging="425"/>
        <w:contextualSpacing/>
        <w:jc w:val="both"/>
        <w:rPr>
          <w:rFonts w:ascii="Verdana" w:hAnsi="Verdana" w:cs="Calibri"/>
          <w:i/>
          <w:iCs/>
          <w:color w:val="000000"/>
          <w:sz w:val="18"/>
          <w:szCs w:val="18"/>
          <w:u w:color="000000"/>
          <w:bdr w:val="nil"/>
          <w:lang w:eastAsia="pl-PL"/>
        </w:rPr>
      </w:pPr>
      <w:r w:rsidRPr="00541C66">
        <w:rPr>
          <w:rFonts w:ascii="Verdana" w:hAnsi="Verdana" w:cs="Calibri"/>
          <w:i/>
          <w:iCs/>
          <w:color w:val="000000"/>
          <w:sz w:val="18"/>
          <w:szCs w:val="18"/>
          <w:u w:color="000000"/>
          <w:bdr w:val="nil"/>
          <w:lang w:eastAsia="pl-PL"/>
        </w:rPr>
        <w:t>(inne - w zależności od umowy zasadniczej);</w:t>
      </w:r>
    </w:p>
    <w:p w14:paraId="39C15548"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 xml:space="preserve"> </w:t>
      </w:r>
    </w:p>
    <w:p w14:paraId="48F18525"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3</w:t>
      </w:r>
    </w:p>
    <w:p w14:paraId="748DBC0C"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p>
    <w:p w14:paraId="7C740FDE" w14:textId="77777777" w:rsidR="00305E5F" w:rsidRPr="00541C66" w:rsidRDefault="00305E5F" w:rsidP="007725C4">
      <w:pPr>
        <w:numPr>
          <w:ilvl w:val="0"/>
          <w:numId w:val="74"/>
        </w:numPr>
        <w:pBdr>
          <w:top w:val="nil"/>
          <w:left w:val="nil"/>
          <w:bottom w:val="nil"/>
          <w:right w:val="nil"/>
          <w:between w:val="nil"/>
          <w:bar w:val="nil"/>
        </w:pBdr>
        <w:spacing w:after="0" w:line="240" w:lineRule="auto"/>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 xml:space="preserve">Powierzenie przetwarzania danych osobowych, o którym mowa w § 2 umowy obejmuje następujące czynności </w:t>
      </w:r>
      <w:r w:rsidRPr="00541C66">
        <w:rPr>
          <w:rFonts w:ascii="Verdana" w:hAnsi="Verdana" w:cs="Calibri"/>
          <w:i/>
          <w:iCs/>
          <w:color w:val="000000"/>
          <w:sz w:val="18"/>
          <w:szCs w:val="18"/>
          <w:u w:color="000000"/>
          <w:bdr w:val="nil"/>
          <w:lang w:eastAsia="pl-PL"/>
        </w:rPr>
        <w:t>(katalog przykładowy - niepotrzebne usunąć)</w:t>
      </w:r>
      <w:r w:rsidRPr="00541C66">
        <w:rPr>
          <w:rFonts w:ascii="Verdana" w:hAnsi="Verdana" w:cs="Calibri"/>
          <w:color w:val="000000"/>
          <w:sz w:val="18"/>
          <w:szCs w:val="18"/>
          <w:u w:color="000000"/>
          <w:bdr w:val="nil"/>
          <w:lang w:eastAsia="pl-PL"/>
        </w:rPr>
        <w:t>:</w:t>
      </w:r>
    </w:p>
    <w:p w14:paraId="0B91AD11"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425"/>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zbieranie;</w:t>
      </w:r>
    </w:p>
    <w:p w14:paraId="6EA90A90"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425"/>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utrwalanie;</w:t>
      </w:r>
    </w:p>
    <w:p w14:paraId="660728A7"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425"/>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organizowanie;</w:t>
      </w:r>
    </w:p>
    <w:p w14:paraId="3BAF6FB3"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425"/>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porządkowanie;</w:t>
      </w:r>
    </w:p>
    <w:p w14:paraId="545D087B"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425"/>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lastRenderedPageBreak/>
        <w:t>przechowywanie;</w:t>
      </w:r>
    </w:p>
    <w:p w14:paraId="101B4A73"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425"/>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adaptowanie;</w:t>
      </w:r>
    </w:p>
    <w:p w14:paraId="0203E99C"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425"/>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modyfikowanie;</w:t>
      </w:r>
    </w:p>
    <w:p w14:paraId="6B25B240"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425"/>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pobieranie;</w:t>
      </w:r>
    </w:p>
    <w:p w14:paraId="20344461"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425"/>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przeglądanie;</w:t>
      </w:r>
    </w:p>
    <w:p w14:paraId="103002DA"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567"/>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wykorzystywanie;</w:t>
      </w:r>
    </w:p>
    <w:p w14:paraId="1CEA0EDC"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567"/>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dopasowywanie;</w:t>
      </w:r>
    </w:p>
    <w:p w14:paraId="5A48C119"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567"/>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łączenie;</w:t>
      </w:r>
    </w:p>
    <w:p w14:paraId="3424B83F"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567"/>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ograniczanie;</w:t>
      </w:r>
    </w:p>
    <w:p w14:paraId="7FBD0C65"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567"/>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usuwanie;</w:t>
      </w:r>
    </w:p>
    <w:p w14:paraId="129171C9" w14:textId="77777777" w:rsidR="00305E5F" w:rsidRPr="00541C66" w:rsidRDefault="00305E5F" w:rsidP="007725C4">
      <w:pPr>
        <w:numPr>
          <w:ilvl w:val="0"/>
          <w:numId w:val="85"/>
        </w:numPr>
        <w:pBdr>
          <w:top w:val="nil"/>
          <w:left w:val="nil"/>
          <w:bottom w:val="nil"/>
          <w:right w:val="nil"/>
          <w:between w:val="nil"/>
          <w:bar w:val="nil"/>
        </w:pBdr>
        <w:spacing w:after="0" w:line="240" w:lineRule="auto"/>
        <w:ind w:left="851" w:hanging="567"/>
        <w:contextualSpacing/>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niszczenie.</w:t>
      </w:r>
    </w:p>
    <w:p w14:paraId="70C6DF7E"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1878DCD0"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4</w:t>
      </w:r>
    </w:p>
    <w:p w14:paraId="6FBBCABC"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color w:val="000000"/>
          <w:sz w:val="18"/>
          <w:szCs w:val="18"/>
          <w:u w:color="000000"/>
          <w:bdr w:val="nil"/>
          <w:lang w:eastAsia="pl-PL"/>
        </w:rPr>
      </w:pPr>
    </w:p>
    <w:p w14:paraId="125D90D3" w14:textId="77777777" w:rsidR="00305E5F" w:rsidRPr="00541C66" w:rsidRDefault="00305E5F" w:rsidP="007725C4">
      <w:pPr>
        <w:numPr>
          <w:ilvl w:val="0"/>
          <w:numId w:val="76"/>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Administrator powierza przetwarzanie danych Podmiotowi przetwarzającemu wyłącznie w celu realizacji łączącej Strony Umowy zasadniczej.</w:t>
      </w:r>
    </w:p>
    <w:p w14:paraId="2A89B250" w14:textId="77777777" w:rsidR="00305E5F" w:rsidRPr="00541C66" w:rsidRDefault="00305E5F" w:rsidP="007725C4">
      <w:pPr>
        <w:numPr>
          <w:ilvl w:val="0"/>
          <w:numId w:val="76"/>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przyjmuje dane osobowe do przetwarzania i zobowiązuje się je przetwarzać na zasadach określonych w niniejszej umowie.</w:t>
      </w:r>
    </w:p>
    <w:p w14:paraId="7F8A81B9"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color w:val="000000"/>
          <w:sz w:val="18"/>
          <w:szCs w:val="18"/>
          <w:u w:color="000000"/>
          <w:bdr w:val="nil"/>
          <w:lang w:eastAsia="pl-PL"/>
        </w:rPr>
      </w:pPr>
    </w:p>
    <w:p w14:paraId="7F9F8E2A"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5</w:t>
      </w:r>
    </w:p>
    <w:p w14:paraId="271DDA1E" w14:textId="77777777" w:rsidR="00305E5F" w:rsidRPr="00541C66" w:rsidRDefault="00305E5F" w:rsidP="00305E5F">
      <w:pPr>
        <w:pBdr>
          <w:top w:val="nil"/>
          <w:left w:val="nil"/>
          <w:bottom w:val="nil"/>
          <w:right w:val="nil"/>
          <w:between w:val="nil"/>
          <w:bar w:val="nil"/>
        </w:pBdr>
        <w:spacing w:after="0"/>
        <w:rPr>
          <w:rFonts w:ascii="Verdana" w:eastAsia="Verdana" w:hAnsi="Verdana" w:cs="Verdana"/>
          <w:b/>
          <w:bCs/>
          <w:color w:val="000000"/>
          <w:sz w:val="18"/>
          <w:szCs w:val="18"/>
          <w:u w:color="000000"/>
          <w:bdr w:val="nil"/>
          <w:lang w:eastAsia="pl-PL"/>
        </w:rPr>
      </w:pPr>
    </w:p>
    <w:p w14:paraId="3F458A4A" w14:textId="77777777" w:rsidR="00305E5F" w:rsidRPr="00541C66" w:rsidRDefault="00305E5F" w:rsidP="007725C4">
      <w:pPr>
        <w:numPr>
          <w:ilvl w:val="0"/>
          <w:numId w:val="77"/>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zobowiązuje się przetwarzać dane osobowe wyłącznie na udokumentowane polecenie Administratora, przy czym za udokumentowane polecenie Administratora uważa się polecenia przekazywane drogą elektroniczną lub na piśmie.</w:t>
      </w:r>
    </w:p>
    <w:p w14:paraId="69D7071B"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 xml:space="preserve">Przy przetwarzaniu danych osobowych, Podmiot przetwarzający zobowiązuje się do przestrzegania obowiązujących przepisów o ochronie danych osobowych, w szczególności ogólnego rozporządzenia o ochronie danych. </w:t>
      </w:r>
    </w:p>
    <w:p w14:paraId="793888EC"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08E9B814"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094791F0"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9B66048"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04987790"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Przetwarzający nie może przekazywać powierzonych mu do przetwarzania danych osobowych do podmiotów znajdujących się w państwach spoza Europejskiego Obszaru Gospodarczego.</w:t>
      </w:r>
    </w:p>
    <w:p w14:paraId="682F74C6"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 xml:space="preserve">Podmiot przetwarzający zobowiązuje się: </w:t>
      </w:r>
    </w:p>
    <w:p w14:paraId="7F9FC93C" w14:textId="77777777" w:rsidR="00305E5F" w:rsidRPr="00541C66" w:rsidRDefault="00305E5F" w:rsidP="007725C4">
      <w:pPr>
        <w:numPr>
          <w:ilvl w:val="0"/>
          <w:numId w:val="84"/>
        </w:numPr>
        <w:pBdr>
          <w:top w:val="nil"/>
          <w:left w:val="nil"/>
          <w:bottom w:val="nil"/>
          <w:right w:val="nil"/>
          <w:between w:val="nil"/>
          <w:bar w:val="nil"/>
        </w:pBdr>
        <w:spacing w:after="0" w:line="240" w:lineRule="auto"/>
        <w:ind w:left="851" w:hanging="425"/>
        <w:contextualSpacing/>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FF805EC" w14:textId="77777777" w:rsidR="00305E5F" w:rsidRPr="00541C66" w:rsidRDefault="00305E5F" w:rsidP="007725C4">
      <w:pPr>
        <w:numPr>
          <w:ilvl w:val="0"/>
          <w:numId w:val="84"/>
        </w:numPr>
        <w:pBdr>
          <w:top w:val="nil"/>
          <w:left w:val="nil"/>
          <w:bottom w:val="nil"/>
          <w:right w:val="nil"/>
          <w:between w:val="nil"/>
          <w:bar w:val="nil"/>
        </w:pBdr>
        <w:spacing w:after="0" w:line="240" w:lineRule="auto"/>
        <w:ind w:left="851" w:hanging="425"/>
        <w:contextualSpacing/>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590803C7" w14:textId="77777777" w:rsidR="00305E5F" w:rsidRPr="00541C66" w:rsidRDefault="00305E5F" w:rsidP="007725C4">
      <w:pPr>
        <w:numPr>
          <w:ilvl w:val="0"/>
          <w:numId w:val="84"/>
        </w:numPr>
        <w:pBdr>
          <w:top w:val="nil"/>
          <w:left w:val="nil"/>
          <w:bottom w:val="nil"/>
          <w:right w:val="nil"/>
          <w:between w:val="nil"/>
          <w:bar w:val="nil"/>
        </w:pBdr>
        <w:spacing w:after="0" w:line="240" w:lineRule="auto"/>
        <w:ind w:left="851" w:hanging="425"/>
        <w:contextualSpacing/>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 xml:space="preserve">w miarę możliwości pomagać Administratorowi, poprzez odpowiednie środki techniczne i organizacyjne oraz na podstawie odrębnych ustaleń, w wywiązywaniu się z obowiązku </w:t>
      </w:r>
      <w:r w:rsidRPr="00541C66">
        <w:rPr>
          <w:rFonts w:ascii="Verdana" w:hAnsi="Verdana" w:cs="Calibri"/>
          <w:color w:val="000000"/>
          <w:sz w:val="18"/>
          <w:szCs w:val="18"/>
          <w:u w:color="000000"/>
          <w:bdr w:val="nil"/>
          <w:lang w:eastAsia="pl-PL"/>
        </w:rPr>
        <w:lastRenderedPageBreak/>
        <w:t>odpowiadania na żądania osób, których dane dotyczą, w zakresie wykonywania ich praw określonych w rozdziale III ogólnego rozporządzenia o ochronie danych;</w:t>
      </w:r>
    </w:p>
    <w:p w14:paraId="2385C95A" w14:textId="77777777" w:rsidR="00305E5F" w:rsidRPr="00541C66" w:rsidRDefault="00305E5F" w:rsidP="007725C4">
      <w:pPr>
        <w:numPr>
          <w:ilvl w:val="0"/>
          <w:numId w:val="84"/>
        </w:numPr>
        <w:pBdr>
          <w:top w:val="nil"/>
          <w:left w:val="nil"/>
          <w:bottom w:val="nil"/>
          <w:right w:val="nil"/>
          <w:between w:val="nil"/>
          <w:bar w:val="nil"/>
        </w:pBdr>
        <w:spacing w:after="0" w:line="240" w:lineRule="auto"/>
        <w:ind w:left="851" w:hanging="425"/>
        <w:contextualSpacing/>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niezwłocznie poinformować Administratora, jeżeli zdaniem Podmiotu przetwarzającego wydane mu polecenie stanowi naruszenie ogólnego rozporządzenia o ochronie danych lub innych przepisów dotyczących ochrony danych.</w:t>
      </w:r>
    </w:p>
    <w:p w14:paraId="5E8A564A"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7C1D317E"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6</w:t>
      </w:r>
    </w:p>
    <w:p w14:paraId="07009C19"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3D711F28" w14:textId="77777777" w:rsidR="00305E5F" w:rsidRPr="00541C66" w:rsidRDefault="00305E5F" w:rsidP="007725C4">
      <w:pPr>
        <w:numPr>
          <w:ilvl w:val="0"/>
          <w:numId w:val="78"/>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37C52496"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 xml:space="preserve">Zgoda wydawana jest w odniesieniu do ściśle określonych osób lub podmiotów oraz określa cel, zakres oraz warunki dalszego powierzenia przetwarzania danych osobowych. </w:t>
      </w:r>
    </w:p>
    <w:p w14:paraId="21196D47"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W wypadku wyrażenia przez Administratora zgody, o której mowa w ust. 1 powyżej, odpowiedzialność wobec Administratora za działania innego podmiotu ponosi w całości Podmiot przetwarzający.</w:t>
      </w:r>
    </w:p>
    <w:p w14:paraId="67820E03"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03608566"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28EA5AA5"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7</w:t>
      </w:r>
    </w:p>
    <w:p w14:paraId="41A43572"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53A33785" w14:textId="77777777" w:rsidR="00305E5F" w:rsidRPr="00541C66" w:rsidRDefault="00305E5F" w:rsidP="007725C4">
      <w:pPr>
        <w:numPr>
          <w:ilvl w:val="0"/>
          <w:numId w:val="79"/>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795D2BE"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Administrator jest zobowiązany uprzedzić Podmiot przetwarzający o planowanej kontroli, nie później niż na 7 dni przed przystąpieniem do jej dokonania.</w:t>
      </w:r>
    </w:p>
    <w:p w14:paraId="09C28C4F"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W wypadkach niecierpiących zwłoki (w szczególności, gdy Administrator podjął podejrzenie o naruszeniu przez Podmiot przetwarzający warunków niniejszej umowy) Administrator jest uprawniony do przeprowadzenia audytu lub inspekcji bez uprzedzenia.</w:t>
      </w:r>
    </w:p>
    <w:p w14:paraId="078D588B"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548A758E"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Niezależnie od powyższego Podmiot przetwarzający jest obowiązany udostępnić Administratorowi wszelkie informacje niezbędne do wykazania spełnienia obowiązków określonych w ogólnym rozporządzeniu o ochronie danych.</w:t>
      </w:r>
    </w:p>
    <w:p w14:paraId="5ECCB71B"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color w:val="000000"/>
          <w:sz w:val="18"/>
          <w:szCs w:val="18"/>
          <w:u w:color="000000"/>
          <w:bdr w:val="nil"/>
          <w:lang w:eastAsia="pl-PL"/>
        </w:rPr>
      </w:pPr>
    </w:p>
    <w:p w14:paraId="6E995D93"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8</w:t>
      </w:r>
    </w:p>
    <w:p w14:paraId="0CA7B748"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192F07C5" w14:textId="77777777" w:rsidR="00305E5F" w:rsidRPr="00541C66" w:rsidRDefault="00305E5F" w:rsidP="007725C4">
      <w:pPr>
        <w:numPr>
          <w:ilvl w:val="0"/>
          <w:numId w:val="80"/>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jest uprawniony do przetwarzania danych osobowych w imieniu Administratora przez czas obowiązywania niniejszej umowy oraz Umowy zasadniczej.</w:t>
      </w:r>
    </w:p>
    <w:p w14:paraId="3C49D666"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Umowa jest zawarta na czas określony, który odpowiada okresem czasowi obowiązywania umowy zasadniczej.</w:t>
      </w:r>
    </w:p>
    <w:p w14:paraId="77B2EBFB"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Rozwiązanie, wypowiedzenie lub wygaśnięcie umowy powoduje odpowiednio jednoczesne rozwiązanie, wypowiedzenie lub wygaśnięcie umowy zasadniczej.</w:t>
      </w:r>
    </w:p>
    <w:p w14:paraId="2613EFBA"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65E069A4" w14:textId="77777777" w:rsidR="00305E5F" w:rsidRPr="00541C66" w:rsidRDefault="00305E5F" w:rsidP="007725C4">
      <w:pPr>
        <w:numPr>
          <w:ilvl w:val="0"/>
          <w:numId w:val="83"/>
        </w:numPr>
        <w:pBdr>
          <w:top w:val="nil"/>
          <w:left w:val="nil"/>
          <w:bottom w:val="nil"/>
          <w:right w:val="nil"/>
          <w:between w:val="nil"/>
          <w:bar w:val="nil"/>
        </w:pBdr>
        <w:spacing w:after="0" w:line="240" w:lineRule="auto"/>
        <w:ind w:left="1134" w:hanging="425"/>
        <w:contextualSpacing/>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dokonuje przetwarzania danych osobowych w celu lub w sposób inny niż określony w umowie;</w:t>
      </w:r>
    </w:p>
    <w:p w14:paraId="6D41A5D2" w14:textId="77777777" w:rsidR="00305E5F" w:rsidRPr="00541C66" w:rsidRDefault="00305E5F" w:rsidP="007725C4">
      <w:pPr>
        <w:numPr>
          <w:ilvl w:val="0"/>
          <w:numId w:val="83"/>
        </w:numPr>
        <w:pBdr>
          <w:top w:val="nil"/>
          <w:left w:val="nil"/>
          <w:bottom w:val="nil"/>
          <w:right w:val="nil"/>
          <w:between w:val="nil"/>
          <w:bar w:val="nil"/>
        </w:pBdr>
        <w:spacing w:after="0" w:line="240" w:lineRule="auto"/>
        <w:ind w:left="1134" w:hanging="425"/>
        <w:contextualSpacing/>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dokonuje powierzenia przetwarzania danych osobowych innemu podmiotowi z naruszeniem § 6 ust. 1 umowy;</w:t>
      </w:r>
    </w:p>
    <w:p w14:paraId="0A83630D" w14:textId="77777777" w:rsidR="00305E5F" w:rsidRPr="00541C66" w:rsidRDefault="00305E5F" w:rsidP="007725C4">
      <w:pPr>
        <w:numPr>
          <w:ilvl w:val="0"/>
          <w:numId w:val="83"/>
        </w:numPr>
        <w:pBdr>
          <w:top w:val="nil"/>
          <w:left w:val="nil"/>
          <w:bottom w:val="nil"/>
          <w:right w:val="nil"/>
          <w:between w:val="nil"/>
          <w:bar w:val="nil"/>
        </w:pBdr>
        <w:spacing w:after="0" w:line="240" w:lineRule="auto"/>
        <w:ind w:left="1134" w:hanging="425"/>
        <w:contextualSpacing/>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zaniechał wdrożenia środków technicznych i organizacyjnych zapewniających odpowiedni stopień bezpieczeństwa danych osobowych.</w:t>
      </w:r>
    </w:p>
    <w:p w14:paraId="6D7BA3A4"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3B41B414"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62A63383"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9</w:t>
      </w:r>
    </w:p>
    <w:p w14:paraId="1D131709"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00678413"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1E426B2D"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75165F82" w14:textId="77777777" w:rsidR="00305E5F" w:rsidRPr="00541C66" w:rsidRDefault="00305E5F" w:rsidP="00305E5F">
      <w:pPr>
        <w:pBdr>
          <w:top w:val="nil"/>
          <w:left w:val="nil"/>
          <w:bottom w:val="nil"/>
          <w:right w:val="nil"/>
          <w:between w:val="nil"/>
          <w:bar w:val="nil"/>
        </w:pBdr>
        <w:spacing w:after="0"/>
        <w:jc w:val="center"/>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10</w:t>
      </w:r>
    </w:p>
    <w:p w14:paraId="765AF55C"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1A83C36F" w14:textId="77777777" w:rsidR="00305E5F" w:rsidRPr="00541C66" w:rsidRDefault="00305E5F" w:rsidP="007725C4">
      <w:pPr>
        <w:numPr>
          <w:ilvl w:val="0"/>
          <w:numId w:val="81"/>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Wszelkie zamiany niniejszej umowy wymagają zachowania formy pisemnej pod rygorem nieważności.</w:t>
      </w:r>
    </w:p>
    <w:p w14:paraId="4BED3A49"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66E1EEDD"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Umowa podlega przepisom ogólnego rozporządzenia o ochronie danych oraz prawu polskiemu.</w:t>
      </w:r>
    </w:p>
    <w:p w14:paraId="04958727"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Wszelkie spory wynikłe ze stosunku prawnego objętego niniejszą umową rozpatrywane będą przez sąd właściwy dla siedziby Administratora.</w:t>
      </w:r>
    </w:p>
    <w:p w14:paraId="776EA819" w14:textId="77777777" w:rsidR="00305E5F" w:rsidRPr="00541C66" w:rsidRDefault="00305E5F" w:rsidP="007725C4">
      <w:pPr>
        <w:numPr>
          <w:ilvl w:val="0"/>
          <w:numId w:val="74"/>
        </w:numPr>
        <w:pBdr>
          <w:top w:val="nil"/>
          <w:left w:val="nil"/>
          <w:bottom w:val="nil"/>
          <w:right w:val="nil"/>
          <w:between w:val="nil"/>
          <w:bar w:val="nil"/>
        </w:pBdr>
        <w:spacing w:after="0" w:line="240" w:lineRule="auto"/>
        <w:jc w:val="both"/>
        <w:rPr>
          <w:rFonts w:ascii="Verdana" w:hAnsi="Verdana" w:cs="Calibri"/>
          <w:color w:val="000000"/>
          <w:sz w:val="18"/>
          <w:szCs w:val="18"/>
          <w:u w:color="000000"/>
          <w:bdr w:val="nil"/>
          <w:lang w:eastAsia="pl-PL"/>
        </w:rPr>
      </w:pPr>
      <w:r w:rsidRPr="00541C66">
        <w:rPr>
          <w:rFonts w:ascii="Verdana" w:hAnsi="Verdana" w:cs="Calibri"/>
          <w:color w:val="000000"/>
          <w:sz w:val="18"/>
          <w:szCs w:val="18"/>
          <w:u w:color="000000"/>
          <w:bdr w:val="nil"/>
          <w:lang w:eastAsia="pl-PL"/>
        </w:rPr>
        <w:t>Umowa została sporządzona w dwóch egzemplarzach, po jednym dla każdej ze stron.</w:t>
      </w:r>
    </w:p>
    <w:p w14:paraId="6B33CB7A"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3D120606"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777DF403"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b/>
          <w:bCs/>
          <w:color w:val="000000"/>
          <w:sz w:val="18"/>
          <w:szCs w:val="18"/>
          <w:u w:color="000000"/>
          <w:bdr w:val="nil"/>
          <w:lang w:eastAsia="pl-PL"/>
        </w:rPr>
      </w:pPr>
      <w:r w:rsidRPr="00541C66">
        <w:rPr>
          <w:rFonts w:ascii="Verdana" w:hAnsi="Verdana" w:cs="Calibri"/>
          <w:b/>
          <w:bCs/>
          <w:color w:val="000000"/>
          <w:sz w:val="18"/>
          <w:szCs w:val="18"/>
          <w:u w:color="000000"/>
          <w:bdr w:val="nil"/>
          <w:lang w:eastAsia="pl-PL"/>
        </w:rPr>
        <w:t xml:space="preserve">        Administrator</w:t>
      </w:r>
      <w:r w:rsidRPr="00541C66">
        <w:rPr>
          <w:rFonts w:ascii="Verdana" w:hAnsi="Verdana" w:cs="Calibri"/>
          <w:b/>
          <w:bCs/>
          <w:color w:val="000000"/>
          <w:sz w:val="18"/>
          <w:szCs w:val="18"/>
          <w:u w:color="000000"/>
          <w:bdr w:val="nil"/>
          <w:lang w:eastAsia="pl-PL"/>
        </w:rPr>
        <w:tab/>
      </w:r>
      <w:r w:rsidRPr="00541C66">
        <w:rPr>
          <w:rFonts w:ascii="Verdana" w:hAnsi="Verdana" w:cs="Calibri"/>
          <w:b/>
          <w:bCs/>
          <w:color w:val="000000"/>
          <w:sz w:val="18"/>
          <w:szCs w:val="18"/>
          <w:u w:color="000000"/>
          <w:bdr w:val="nil"/>
          <w:lang w:eastAsia="pl-PL"/>
        </w:rPr>
        <w:tab/>
      </w:r>
      <w:r w:rsidRPr="00541C66">
        <w:rPr>
          <w:rFonts w:ascii="Verdana" w:hAnsi="Verdana" w:cs="Calibri"/>
          <w:b/>
          <w:bCs/>
          <w:color w:val="000000"/>
          <w:sz w:val="18"/>
          <w:szCs w:val="18"/>
          <w:u w:color="000000"/>
          <w:bdr w:val="nil"/>
          <w:lang w:eastAsia="pl-PL"/>
        </w:rPr>
        <w:tab/>
      </w:r>
      <w:r w:rsidRPr="00541C66">
        <w:rPr>
          <w:rFonts w:ascii="Verdana" w:hAnsi="Verdana" w:cs="Calibri"/>
          <w:b/>
          <w:bCs/>
          <w:color w:val="000000"/>
          <w:sz w:val="18"/>
          <w:szCs w:val="18"/>
          <w:u w:color="000000"/>
          <w:bdr w:val="nil"/>
          <w:lang w:eastAsia="pl-PL"/>
        </w:rPr>
        <w:tab/>
      </w:r>
      <w:r w:rsidRPr="00541C66">
        <w:rPr>
          <w:rFonts w:ascii="Verdana" w:hAnsi="Verdana" w:cs="Calibri"/>
          <w:b/>
          <w:bCs/>
          <w:color w:val="000000"/>
          <w:sz w:val="18"/>
          <w:szCs w:val="18"/>
          <w:u w:color="000000"/>
          <w:bdr w:val="nil"/>
          <w:lang w:eastAsia="pl-PL"/>
        </w:rPr>
        <w:tab/>
      </w:r>
      <w:r w:rsidRPr="00541C66">
        <w:rPr>
          <w:rFonts w:ascii="Verdana" w:hAnsi="Verdana" w:cs="Calibri"/>
          <w:b/>
          <w:bCs/>
          <w:color w:val="000000"/>
          <w:sz w:val="18"/>
          <w:szCs w:val="18"/>
          <w:u w:color="000000"/>
          <w:bdr w:val="nil"/>
          <w:lang w:eastAsia="pl-PL"/>
        </w:rPr>
        <w:tab/>
      </w:r>
      <w:r w:rsidRPr="00541C66">
        <w:rPr>
          <w:rFonts w:ascii="Verdana" w:hAnsi="Verdana" w:cs="Calibri"/>
          <w:b/>
          <w:bCs/>
          <w:color w:val="000000"/>
          <w:sz w:val="18"/>
          <w:szCs w:val="18"/>
          <w:u w:color="000000"/>
          <w:bdr w:val="nil"/>
          <w:lang w:eastAsia="pl-PL"/>
        </w:rPr>
        <w:tab/>
        <w:t>Podmiot przetwarzający</w:t>
      </w:r>
    </w:p>
    <w:p w14:paraId="3606FD25"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452A3734"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data złożenia podpisu i podpis</w:t>
      </w:r>
      <w:r w:rsidRPr="00541C66">
        <w:rPr>
          <w:rFonts w:ascii="Verdana" w:hAnsi="Verdana" w:cs="Calibri"/>
          <w:color w:val="000000"/>
          <w:sz w:val="18"/>
          <w:szCs w:val="18"/>
          <w:u w:color="000000"/>
          <w:bdr w:val="nil"/>
          <w:lang w:eastAsia="pl-PL"/>
        </w:rPr>
        <w:tab/>
      </w:r>
      <w:r w:rsidRPr="00541C66">
        <w:rPr>
          <w:rFonts w:ascii="Verdana" w:hAnsi="Verdana" w:cs="Calibri"/>
          <w:color w:val="000000"/>
          <w:sz w:val="18"/>
          <w:szCs w:val="18"/>
          <w:u w:color="000000"/>
          <w:bdr w:val="nil"/>
          <w:lang w:eastAsia="pl-PL"/>
        </w:rPr>
        <w:tab/>
      </w:r>
      <w:r w:rsidRPr="00541C66">
        <w:rPr>
          <w:rFonts w:ascii="Verdana" w:hAnsi="Verdana" w:cs="Calibri"/>
          <w:color w:val="000000"/>
          <w:sz w:val="18"/>
          <w:szCs w:val="18"/>
          <w:u w:color="000000"/>
          <w:bdr w:val="nil"/>
          <w:lang w:eastAsia="pl-PL"/>
        </w:rPr>
        <w:tab/>
      </w:r>
      <w:r w:rsidRPr="00541C66">
        <w:rPr>
          <w:rFonts w:ascii="Verdana" w:hAnsi="Verdana" w:cs="Calibri"/>
          <w:color w:val="000000"/>
          <w:sz w:val="18"/>
          <w:szCs w:val="18"/>
          <w:u w:color="000000"/>
          <w:bdr w:val="nil"/>
          <w:lang w:eastAsia="pl-PL"/>
        </w:rPr>
        <w:tab/>
        <w:t xml:space="preserve">                    data złożenia podpisu i podpis</w:t>
      </w:r>
    </w:p>
    <w:p w14:paraId="7F9499A8"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02D7C516"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r w:rsidRPr="00541C66">
        <w:rPr>
          <w:rFonts w:ascii="Verdana" w:hAnsi="Verdana" w:cs="Calibri"/>
          <w:color w:val="000000"/>
          <w:sz w:val="18"/>
          <w:szCs w:val="18"/>
          <w:u w:color="000000"/>
          <w:bdr w:val="nil"/>
          <w:lang w:eastAsia="pl-PL"/>
        </w:rPr>
        <w:t>…………………………………………………</w:t>
      </w:r>
      <w:r w:rsidRPr="00541C66">
        <w:rPr>
          <w:rFonts w:ascii="Verdana" w:hAnsi="Verdana" w:cs="Calibri"/>
          <w:color w:val="000000"/>
          <w:sz w:val="18"/>
          <w:szCs w:val="18"/>
          <w:u w:color="000000"/>
          <w:bdr w:val="nil"/>
          <w:lang w:eastAsia="pl-PL"/>
        </w:rPr>
        <w:tab/>
      </w:r>
      <w:r w:rsidRPr="00541C66">
        <w:rPr>
          <w:rFonts w:ascii="Verdana" w:hAnsi="Verdana" w:cs="Calibri"/>
          <w:color w:val="000000"/>
          <w:sz w:val="18"/>
          <w:szCs w:val="18"/>
          <w:u w:color="000000"/>
          <w:bdr w:val="nil"/>
          <w:lang w:eastAsia="pl-PL"/>
        </w:rPr>
        <w:tab/>
      </w:r>
      <w:r w:rsidRPr="00541C66">
        <w:rPr>
          <w:rFonts w:ascii="Verdana" w:hAnsi="Verdana" w:cs="Calibri"/>
          <w:color w:val="000000"/>
          <w:sz w:val="18"/>
          <w:szCs w:val="18"/>
          <w:u w:color="000000"/>
          <w:bdr w:val="nil"/>
          <w:lang w:eastAsia="pl-PL"/>
        </w:rPr>
        <w:tab/>
        <w:t xml:space="preserve">                                …………………………………………………</w:t>
      </w:r>
    </w:p>
    <w:p w14:paraId="2AB084A2"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50DCF1B3" w14:textId="77777777" w:rsidR="00305E5F" w:rsidRPr="00541C66" w:rsidRDefault="00305E5F" w:rsidP="00305E5F">
      <w:pPr>
        <w:pBdr>
          <w:top w:val="nil"/>
          <w:left w:val="nil"/>
          <w:bottom w:val="nil"/>
          <w:right w:val="nil"/>
          <w:between w:val="nil"/>
          <w:bar w:val="nil"/>
        </w:pBdr>
        <w:spacing w:after="0"/>
        <w:jc w:val="both"/>
        <w:rPr>
          <w:rFonts w:ascii="Verdana" w:eastAsia="Verdana" w:hAnsi="Verdana" w:cs="Verdana"/>
          <w:color w:val="000000"/>
          <w:sz w:val="18"/>
          <w:szCs w:val="18"/>
          <w:u w:color="000000"/>
          <w:bdr w:val="nil"/>
          <w:lang w:eastAsia="pl-PL"/>
        </w:rPr>
      </w:pPr>
    </w:p>
    <w:p w14:paraId="47314F5F" w14:textId="77777777" w:rsidR="00305E5F" w:rsidRPr="00055F6E" w:rsidRDefault="00305E5F">
      <w:pPr>
        <w:spacing w:after="0" w:line="240" w:lineRule="auto"/>
        <w:rPr>
          <w:rFonts w:ascii="Verdana" w:eastAsia="Times New Roman" w:hAnsi="Verdana"/>
          <w:sz w:val="20"/>
          <w:szCs w:val="20"/>
          <w:lang w:eastAsia="pl-PL"/>
        </w:rPr>
      </w:pPr>
    </w:p>
    <w:sectPr w:rsidR="00305E5F" w:rsidRPr="00055F6E" w:rsidSect="000222AD">
      <w:headerReference w:type="default" r:id="rId12"/>
      <w:footerReference w:type="even" r:id="rId13"/>
      <w:footerReference w:type="default" r:id="rId14"/>
      <w:headerReference w:type="first" r:id="rId15"/>
      <w:footerReference w:type="first" r:id="rId16"/>
      <w:pgSz w:w="11906" w:h="16838"/>
      <w:pgMar w:top="993" w:right="70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94678" w14:textId="77777777" w:rsidR="0018389E" w:rsidRDefault="0018389E">
      <w:pPr>
        <w:spacing w:after="0" w:line="240" w:lineRule="auto"/>
      </w:pPr>
      <w:r>
        <w:separator/>
      </w:r>
    </w:p>
  </w:endnote>
  <w:endnote w:type="continuationSeparator" w:id="0">
    <w:p w14:paraId="380BDA84" w14:textId="77777777" w:rsidR="0018389E" w:rsidRDefault="0018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4D"/>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D466" w14:textId="77777777" w:rsidR="000842C3" w:rsidRDefault="000842C3" w:rsidP="00717EB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3B1D14" w14:textId="77777777" w:rsidR="000842C3" w:rsidRDefault="000842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F7FF" w14:textId="77777777" w:rsidR="000842C3" w:rsidRPr="00B6296A" w:rsidRDefault="000842C3">
    <w:pPr>
      <w:pStyle w:val="Stopka"/>
      <w:jc w:val="right"/>
      <w:rPr>
        <w:sz w:val="18"/>
        <w:szCs w:val="18"/>
      </w:rPr>
    </w:pPr>
    <w:r w:rsidRPr="00B6296A">
      <w:rPr>
        <w:sz w:val="18"/>
        <w:szCs w:val="18"/>
      </w:rPr>
      <w:fldChar w:fldCharType="begin"/>
    </w:r>
    <w:r w:rsidRPr="00B6296A">
      <w:rPr>
        <w:sz w:val="18"/>
        <w:szCs w:val="18"/>
      </w:rPr>
      <w:instrText>PAGE   \* MERGEFORMAT</w:instrText>
    </w:r>
    <w:r w:rsidRPr="00B6296A">
      <w:rPr>
        <w:sz w:val="18"/>
        <w:szCs w:val="18"/>
      </w:rPr>
      <w:fldChar w:fldCharType="separate"/>
    </w:r>
    <w:r w:rsidR="003372C3">
      <w:rPr>
        <w:noProof/>
        <w:sz w:val="18"/>
        <w:szCs w:val="18"/>
      </w:rPr>
      <w:t>57</w:t>
    </w:r>
    <w:r w:rsidRPr="00B6296A">
      <w:rPr>
        <w:sz w:val="18"/>
        <w:szCs w:val="18"/>
      </w:rPr>
      <w:fldChar w:fldCharType="end"/>
    </w:r>
  </w:p>
  <w:p w14:paraId="3369DB83" w14:textId="77777777" w:rsidR="000842C3" w:rsidRDefault="000842C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6C22" w14:textId="77777777" w:rsidR="000842C3" w:rsidRPr="009D6C08" w:rsidRDefault="000842C3">
    <w:pPr>
      <w:pStyle w:val="Stopka"/>
      <w:jc w:val="right"/>
      <w:rPr>
        <w:rFonts w:ascii="Verdana" w:hAnsi="Verdana"/>
        <w:sz w:val="18"/>
        <w:szCs w:val="18"/>
      </w:rPr>
    </w:pPr>
    <w:r w:rsidRPr="009D6C08">
      <w:rPr>
        <w:rFonts w:ascii="Verdana" w:hAnsi="Verdana"/>
        <w:sz w:val="18"/>
        <w:szCs w:val="18"/>
      </w:rPr>
      <w:fldChar w:fldCharType="begin"/>
    </w:r>
    <w:r w:rsidRPr="009D6C08">
      <w:rPr>
        <w:rFonts w:ascii="Verdana" w:hAnsi="Verdana"/>
        <w:sz w:val="18"/>
        <w:szCs w:val="18"/>
      </w:rPr>
      <w:instrText>PAGE   \* MERGEFORMAT</w:instrText>
    </w:r>
    <w:r w:rsidRPr="009D6C08">
      <w:rPr>
        <w:rFonts w:ascii="Verdana" w:hAnsi="Verdana"/>
        <w:sz w:val="18"/>
        <w:szCs w:val="18"/>
      </w:rPr>
      <w:fldChar w:fldCharType="separate"/>
    </w:r>
    <w:r w:rsidR="003372C3">
      <w:rPr>
        <w:rFonts w:ascii="Verdana" w:hAnsi="Verdana"/>
        <w:noProof/>
        <w:sz w:val="18"/>
        <w:szCs w:val="18"/>
      </w:rPr>
      <w:t>1</w:t>
    </w:r>
    <w:r w:rsidRPr="009D6C08">
      <w:rPr>
        <w:rFonts w:ascii="Verdana" w:hAnsi="Verdana"/>
        <w:sz w:val="18"/>
        <w:szCs w:val="18"/>
      </w:rPr>
      <w:fldChar w:fldCharType="end"/>
    </w:r>
  </w:p>
  <w:p w14:paraId="626944D1" w14:textId="77777777" w:rsidR="000842C3" w:rsidRDefault="000842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5200D" w14:textId="77777777" w:rsidR="0018389E" w:rsidRDefault="0018389E">
      <w:pPr>
        <w:spacing w:after="0" w:line="240" w:lineRule="auto"/>
      </w:pPr>
      <w:r>
        <w:separator/>
      </w:r>
    </w:p>
  </w:footnote>
  <w:footnote w:type="continuationSeparator" w:id="0">
    <w:p w14:paraId="33903002" w14:textId="77777777" w:rsidR="0018389E" w:rsidRDefault="0018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996C" w14:textId="77777777" w:rsidR="000842C3" w:rsidRDefault="000842C3" w:rsidP="000222AD">
    <w:pPr>
      <w:pStyle w:val="Nagwek"/>
      <w:ind w:hanging="127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E644" w14:textId="77777777" w:rsidR="000842C3" w:rsidRDefault="000842C3" w:rsidP="000222AD">
    <w:pPr>
      <w:pStyle w:val="Nagwek"/>
      <w:ind w:hanging="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AF78F6"/>
    <w:multiLevelType w:val="hybridMultilevel"/>
    <w:tmpl w:val="918C1708"/>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2D49"/>
    <w:multiLevelType w:val="hybridMultilevel"/>
    <w:tmpl w:val="74AC70D6"/>
    <w:numStyleLink w:val="Zaimportowanystyl71"/>
  </w:abstractNum>
  <w:abstractNum w:abstractNumId="4" w15:restartNumberingAfterBreak="0">
    <w:nsid w:val="028D1008"/>
    <w:multiLevelType w:val="hybridMultilevel"/>
    <w:tmpl w:val="B74C90A6"/>
    <w:lvl w:ilvl="0" w:tplc="04150017">
      <w:start w:val="1"/>
      <w:numFmt w:val="lowerLetter"/>
      <w:lvlText w:val="%1)"/>
      <w:lvlJc w:val="left"/>
      <w:pPr>
        <w:ind w:left="720" w:hanging="360"/>
      </w:pPr>
    </w:lvl>
    <w:lvl w:ilvl="1" w:tplc="6D0E1340">
      <w:start w:val="1"/>
      <w:numFmt w:val="decimal"/>
      <w:lvlText w:val="%2."/>
      <w:lvlJc w:val="left"/>
      <w:pPr>
        <w:tabs>
          <w:tab w:val="num" w:pos="1440"/>
        </w:tabs>
        <w:ind w:left="1440" w:hanging="360"/>
      </w:pPr>
      <w:rPr>
        <w:rFonts w:ascii="Verdana" w:hAnsi="Verdana" w:hint="default"/>
        <w:b w:val="0"/>
        <w:i w:val="0"/>
        <w:sz w:val="18"/>
      </w:rPr>
    </w:lvl>
    <w:lvl w:ilvl="2" w:tplc="32E61C00">
      <w:start w:val="1"/>
      <w:numFmt w:val="lowerLetter"/>
      <w:lvlText w:val="%3."/>
      <w:lvlJc w:val="right"/>
      <w:pPr>
        <w:tabs>
          <w:tab w:val="num" w:pos="0"/>
        </w:tabs>
        <w:ind w:left="2160" w:hanging="180"/>
      </w:pPr>
      <w:rPr>
        <w:rFonts w:hint="default"/>
      </w:rPr>
    </w:lvl>
    <w:lvl w:ilvl="3" w:tplc="63B6C9BA">
      <w:start w:val="1"/>
      <w:numFmt w:val="decimal"/>
      <w:lvlText w:val="%4)"/>
      <w:lvlJc w:val="left"/>
      <w:pPr>
        <w:ind w:left="3216" w:hanging="696"/>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A654E6"/>
    <w:multiLevelType w:val="hybridMultilevel"/>
    <w:tmpl w:val="6B7A87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3D68A7"/>
    <w:multiLevelType w:val="hybridMultilevel"/>
    <w:tmpl w:val="A6ACA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25737C"/>
    <w:multiLevelType w:val="multilevel"/>
    <w:tmpl w:val="EA741760"/>
    <w:lvl w:ilvl="0">
      <w:start w:val="1"/>
      <w:numFmt w:val="decimal"/>
      <w:lvlText w:val="%1."/>
      <w:lvlJc w:val="left"/>
      <w:pPr>
        <w:tabs>
          <w:tab w:val="num" w:pos="720"/>
        </w:tabs>
        <w:ind w:left="720" w:hanging="360"/>
      </w:pPr>
      <w:rPr>
        <w:rFonts w:hint="default"/>
        <w:b w:val="0"/>
        <w:bCs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80E2E4E"/>
    <w:multiLevelType w:val="hybridMultilevel"/>
    <w:tmpl w:val="8E9EA940"/>
    <w:numStyleLink w:val="Zaimportowanystyl70"/>
  </w:abstractNum>
  <w:abstractNum w:abstractNumId="9" w15:restartNumberingAfterBreak="0">
    <w:nsid w:val="08386B51"/>
    <w:multiLevelType w:val="hybridMultilevel"/>
    <w:tmpl w:val="0C9E734E"/>
    <w:lvl w:ilvl="0" w:tplc="16EE1190">
      <w:start w:val="10"/>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CF95D93"/>
    <w:multiLevelType w:val="hybridMultilevel"/>
    <w:tmpl w:val="A3A8DE54"/>
    <w:styleLink w:val="Zaimportowanystyl581"/>
    <w:lvl w:ilvl="0" w:tplc="FA5C68BC">
      <w:start w:val="1"/>
      <w:numFmt w:val="decimal"/>
      <w:lvlText w:val="%1."/>
      <w:lvlJc w:val="left"/>
      <w:pPr>
        <w:ind w:left="720" w:hanging="360"/>
      </w:pPr>
      <w:rPr>
        <w:strike w:val="0"/>
      </w:rPr>
    </w:lvl>
    <w:lvl w:ilvl="1" w:tplc="6D0E1340">
      <w:start w:val="1"/>
      <w:numFmt w:val="decimal"/>
      <w:lvlText w:val="%2."/>
      <w:lvlJc w:val="left"/>
      <w:pPr>
        <w:tabs>
          <w:tab w:val="num" w:pos="1440"/>
        </w:tabs>
        <w:ind w:left="1440" w:hanging="360"/>
      </w:pPr>
      <w:rPr>
        <w:rFonts w:ascii="Verdana" w:hAnsi="Verdana" w:hint="default"/>
        <w:b w:val="0"/>
        <w:i w:val="0"/>
        <w:sz w:val="18"/>
      </w:rPr>
    </w:lvl>
    <w:lvl w:ilvl="2" w:tplc="32E61C00">
      <w:start w:val="1"/>
      <w:numFmt w:val="lowerLetter"/>
      <w:lvlText w:val="%3."/>
      <w:lvlJc w:val="right"/>
      <w:pPr>
        <w:tabs>
          <w:tab w:val="num" w:pos="0"/>
        </w:tabs>
        <w:ind w:left="2160" w:hanging="180"/>
      </w:pPr>
      <w:rPr>
        <w:rFonts w:hint="default"/>
      </w:rPr>
    </w:lvl>
    <w:lvl w:ilvl="3" w:tplc="63B6C9BA">
      <w:start w:val="1"/>
      <w:numFmt w:val="decimal"/>
      <w:lvlText w:val="%4)"/>
      <w:lvlJc w:val="left"/>
      <w:pPr>
        <w:ind w:left="3216" w:hanging="696"/>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900FAE"/>
    <w:multiLevelType w:val="hybridMultilevel"/>
    <w:tmpl w:val="B49E827C"/>
    <w:lvl w:ilvl="0" w:tplc="04150017">
      <w:start w:val="1"/>
      <w:numFmt w:val="lowerLetter"/>
      <w:lvlText w:val="%1)"/>
      <w:lvlJc w:val="left"/>
      <w:pPr>
        <w:ind w:left="1080" w:hanging="360"/>
      </w:pPr>
    </w:lvl>
    <w:lvl w:ilvl="1" w:tplc="04150017">
      <w:start w:val="1"/>
      <w:numFmt w:val="lowerLetter"/>
      <w:lvlText w:val="%2)"/>
      <w:lvlJc w:val="left"/>
      <w:pPr>
        <w:ind w:left="1800" w:hanging="360"/>
      </w:pPr>
      <w:rPr>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0E6788"/>
    <w:multiLevelType w:val="hybridMultilevel"/>
    <w:tmpl w:val="D8FAA48A"/>
    <w:numStyleLink w:val="Zaimportowanystyl73"/>
  </w:abstractNum>
  <w:abstractNum w:abstractNumId="13" w15:restartNumberingAfterBreak="0">
    <w:nsid w:val="0E8C32DE"/>
    <w:multiLevelType w:val="multilevel"/>
    <w:tmpl w:val="D9A64128"/>
    <w:lvl w:ilvl="0">
      <w:start w:val="1"/>
      <w:numFmt w:val="lowerLetter"/>
      <w:lvlText w:val="%1."/>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0025C46"/>
    <w:multiLevelType w:val="multilevel"/>
    <w:tmpl w:val="0E10DCD2"/>
    <w:lvl w:ilvl="0">
      <w:start w:val="1"/>
      <w:numFmt w:val="decimal"/>
      <w:lvlText w:val="%1."/>
      <w:lvlJc w:val="left"/>
      <w:pPr>
        <w:ind w:left="720" w:hanging="360"/>
      </w:pPr>
      <w:rPr>
        <w:rFonts w:hint="default"/>
        <w:b w:val="0"/>
      </w:rPr>
    </w:lvl>
    <w:lvl w:ilvl="1">
      <w:start w:val="2"/>
      <w:numFmt w:val="decimal"/>
      <w:isLgl/>
      <w:lvlText w:val="%1.%2."/>
      <w:lvlJc w:val="left"/>
      <w:pPr>
        <w:ind w:left="1429" w:hanging="720"/>
      </w:pPr>
      <w:rPr>
        <w:rFonts w:eastAsia="Calibri" w:cs="Times New Roman" w:hint="default"/>
        <w:color w:val="auto"/>
      </w:rPr>
    </w:lvl>
    <w:lvl w:ilvl="2">
      <w:start w:val="1"/>
      <w:numFmt w:val="decimal"/>
      <w:isLgl/>
      <w:lvlText w:val="%1.%2.%3."/>
      <w:lvlJc w:val="left"/>
      <w:pPr>
        <w:ind w:left="1778" w:hanging="720"/>
      </w:pPr>
      <w:rPr>
        <w:rFonts w:eastAsia="Calibri" w:cs="Times New Roman" w:hint="default"/>
        <w:color w:val="auto"/>
      </w:rPr>
    </w:lvl>
    <w:lvl w:ilvl="3">
      <w:start w:val="1"/>
      <w:numFmt w:val="decimal"/>
      <w:isLgl/>
      <w:lvlText w:val="%1.%2.%3.%4."/>
      <w:lvlJc w:val="left"/>
      <w:pPr>
        <w:ind w:left="2487" w:hanging="1080"/>
      </w:pPr>
      <w:rPr>
        <w:rFonts w:eastAsia="Calibri" w:cs="Times New Roman" w:hint="default"/>
        <w:color w:val="auto"/>
      </w:rPr>
    </w:lvl>
    <w:lvl w:ilvl="4">
      <w:start w:val="1"/>
      <w:numFmt w:val="decimal"/>
      <w:isLgl/>
      <w:lvlText w:val="%1.%2.%3.%4.%5."/>
      <w:lvlJc w:val="left"/>
      <w:pPr>
        <w:ind w:left="3196" w:hanging="1440"/>
      </w:pPr>
      <w:rPr>
        <w:rFonts w:eastAsia="Calibri" w:cs="Times New Roman" w:hint="default"/>
        <w:color w:val="auto"/>
      </w:rPr>
    </w:lvl>
    <w:lvl w:ilvl="5">
      <w:start w:val="1"/>
      <w:numFmt w:val="decimal"/>
      <w:isLgl/>
      <w:lvlText w:val="%1.%2.%3.%4.%5.%6."/>
      <w:lvlJc w:val="left"/>
      <w:pPr>
        <w:ind w:left="3545" w:hanging="1440"/>
      </w:pPr>
      <w:rPr>
        <w:rFonts w:eastAsia="Calibri" w:cs="Times New Roman" w:hint="default"/>
        <w:color w:val="auto"/>
      </w:rPr>
    </w:lvl>
    <w:lvl w:ilvl="6">
      <w:start w:val="1"/>
      <w:numFmt w:val="decimal"/>
      <w:isLgl/>
      <w:lvlText w:val="%1.%2.%3.%4.%5.%6.%7."/>
      <w:lvlJc w:val="left"/>
      <w:pPr>
        <w:ind w:left="4254" w:hanging="1800"/>
      </w:pPr>
      <w:rPr>
        <w:rFonts w:eastAsia="Calibri" w:cs="Times New Roman" w:hint="default"/>
        <w:color w:val="auto"/>
      </w:rPr>
    </w:lvl>
    <w:lvl w:ilvl="7">
      <w:start w:val="1"/>
      <w:numFmt w:val="decimal"/>
      <w:isLgl/>
      <w:lvlText w:val="%1.%2.%3.%4.%5.%6.%7.%8."/>
      <w:lvlJc w:val="left"/>
      <w:pPr>
        <w:ind w:left="4963" w:hanging="2160"/>
      </w:pPr>
      <w:rPr>
        <w:rFonts w:eastAsia="Calibri" w:cs="Times New Roman" w:hint="default"/>
        <w:color w:val="auto"/>
      </w:rPr>
    </w:lvl>
    <w:lvl w:ilvl="8">
      <w:start w:val="1"/>
      <w:numFmt w:val="decimal"/>
      <w:isLgl/>
      <w:lvlText w:val="%1.%2.%3.%4.%5.%6.%7.%8.%9."/>
      <w:lvlJc w:val="left"/>
      <w:pPr>
        <w:ind w:left="5312" w:hanging="2160"/>
      </w:pPr>
      <w:rPr>
        <w:rFonts w:eastAsia="Calibri" w:cs="Times New Roman" w:hint="default"/>
        <w:color w:val="auto"/>
      </w:rPr>
    </w:lvl>
  </w:abstractNum>
  <w:abstractNum w:abstractNumId="16" w15:restartNumberingAfterBreak="0">
    <w:nsid w:val="12306D7E"/>
    <w:multiLevelType w:val="hybridMultilevel"/>
    <w:tmpl w:val="C6B8F414"/>
    <w:lvl w:ilvl="0" w:tplc="B82050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3CD437A"/>
    <w:multiLevelType w:val="hybridMultilevel"/>
    <w:tmpl w:val="EA822872"/>
    <w:lvl w:ilvl="0" w:tplc="6D0E1340">
      <w:start w:val="1"/>
      <w:numFmt w:val="decimal"/>
      <w:lvlText w:val="%1."/>
      <w:lvlJc w:val="left"/>
      <w:pPr>
        <w:tabs>
          <w:tab w:val="num" w:pos="2292"/>
        </w:tabs>
        <w:ind w:left="2292" w:hanging="360"/>
      </w:pPr>
      <w:rPr>
        <w:rFonts w:ascii="Verdana" w:hAnsi="Verdana" w:hint="default"/>
        <w:b w:val="0"/>
        <w:i w:val="0"/>
        <w:sz w:val="18"/>
      </w:rPr>
    </w:lvl>
    <w:lvl w:ilvl="1" w:tplc="04150019" w:tentative="1">
      <w:start w:val="1"/>
      <w:numFmt w:val="lowerLetter"/>
      <w:lvlText w:val="%2."/>
      <w:lvlJc w:val="left"/>
      <w:pPr>
        <w:tabs>
          <w:tab w:val="num" w:pos="2292"/>
        </w:tabs>
        <w:ind w:left="2292" w:hanging="360"/>
      </w:pPr>
    </w:lvl>
    <w:lvl w:ilvl="2" w:tplc="0415001B" w:tentative="1">
      <w:start w:val="1"/>
      <w:numFmt w:val="lowerRoman"/>
      <w:lvlText w:val="%3."/>
      <w:lvlJc w:val="right"/>
      <w:pPr>
        <w:tabs>
          <w:tab w:val="num" w:pos="3012"/>
        </w:tabs>
        <w:ind w:left="3012" w:hanging="180"/>
      </w:pPr>
    </w:lvl>
    <w:lvl w:ilvl="3" w:tplc="0415000F" w:tentative="1">
      <w:start w:val="1"/>
      <w:numFmt w:val="decimal"/>
      <w:lvlText w:val="%4."/>
      <w:lvlJc w:val="left"/>
      <w:pPr>
        <w:tabs>
          <w:tab w:val="num" w:pos="3732"/>
        </w:tabs>
        <w:ind w:left="3732" w:hanging="360"/>
      </w:pPr>
    </w:lvl>
    <w:lvl w:ilvl="4" w:tplc="04150019" w:tentative="1">
      <w:start w:val="1"/>
      <w:numFmt w:val="lowerLetter"/>
      <w:lvlText w:val="%5."/>
      <w:lvlJc w:val="left"/>
      <w:pPr>
        <w:tabs>
          <w:tab w:val="num" w:pos="4452"/>
        </w:tabs>
        <w:ind w:left="4452" w:hanging="360"/>
      </w:pPr>
    </w:lvl>
    <w:lvl w:ilvl="5" w:tplc="0415001B" w:tentative="1">
      <w:start w:val="1"/>
      <w:numFmt w:val="lowerRoman"/>
      <w:lvlText w:val="%6."/>
      <w:lvlJc w:val="right"/>
      <w:pPr>
        <w:tabs>
          <w:tab w:val="num" w:pos="5172"/>
        </w:tabs>
        <w:ind w:left="5172" w:hanging="180"/>
      </w:pPr>
    </w:lvl>
    <w:lvl w:ilvl="6" w:tplc="0415000F" w:tentative="1">
      <w:start w:val="1"/>
      <w:numFmt w:val="decimal"/>
      <w:lvlText w:val="%7."/>
      <w:lvlJc w:val="left"/>
      <w:pPr>
        <w:tabs>
          <w:tab w:val="num" w:pos="5892"/>
        </w:tabs>
        <w:ind w:left="5892" w:hanging="360"/>
      </w:pPr>
    </w:lvl>
    <w:lvl w:ilvl="7" w:tplc="04150019" w:tentative="1">
      <w:start w:val="1"/>
      <w:numFmt w:val="lowerLetter"/>
      <w:lvlText w:val="%8."/>
      <w:lvlJc w:val="left"/>
      <w:pPr>
        <w:tabs>
          <w:tab w:val="num" w:pos="6612"/>
        </w:tabs>
        <w:ind w:left="6612" w:hanging="360"/>
      </w:pPr>
    </w:lvl>
    <w:lvl w:ilvl="8" w:tplc="0415001B" w:tentative="1">
      <w:start w:val="1"/>
      <w:numFmt w:val="lowerRoman"/>
      <w:lvlText w:val="%9."/>
      <w:lvlJc w:val="right"/>
      <w:pPr>
        <w:tabs>
          <w:tab w:val="num" w:pos="7332"/>
        </w:tabs>
        <w:ind w:left="7332" w:hanging="180"/>
      </w:pPr>
    </w:lvl>
  </w:abstractNum>
  <w:abstractNum w:abstractNumId="18" w15:restartNumberingAfterBreak="0">
    <w:nsid w:val="188C67C5"/>
    <w:multiLevelType w:val="hybridMultilevel"/>
    <w:tmpl w:val="9502E31C"/>
    <w:numStyleLink w:val="Zaimportowanystyl58"/>
  </w:abstractNum>
  <w:abstractNum w:abstractNumId="19"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DC3058B"/>
    <w:multiLevelType w:val="hybridMultilevel"/>
    <w:tmpl w:val="A2C4D2C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102CAC"/>
    <w:multiLevelType w:val="hybridMultilevel"/>
    <w:tmpl w:val="04E4E4CC"/>
    <w:lvl w:ilvl="0" w:tplc="FB942A12">
      <w:start w:val="4"/>
      <w:numFmt w:val="lowerLetter"/>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3702C6"/>
    <w:multiLevelType w:val="hybridMultilevel"/>
    <w:tmpl w:val="33D83710"/>
    <w:lvl w:ilvl="0" w:tplc="3BEC1EC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9C2DDA"/>
    <w:multiLevelType w:val="hybridMultilevel"/>
    <w:tmpl w:val="7EAC0148"/>
    <w:lvl w:ilvl="0" w:tplc="10F4BAC2">
      <w:start w:val="3"/>
      <w:numFmt w:val="decimal"/>
      <w:lvlText w:val="%1."/>
      <w:lvlJc w:val="left"/>
      <w:pPr>
        <w:tabs>
          <w:tab w:val="num" w:pos="1080"/>
        </w:tabs>
        <w:ind w:left="108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9F6769"/>
    <w:multiLevelType w:val="hybridMultilevel"/>
    <w:tmpl w:val="0D5C02E2"/>
    <w:lvl w:ilvl="0" w:tplc="25A21868">
      <w:start w:val="1"/>
      <w:numFmt w:val="decimal"/>
      <w:lvlText w:val="%1."/>
      <w:lvlJc w:val="left"/>
      <w:pPr>
        <w:ind w:left="360" w:hanging="360"/>
      </w:pPr>
      <w:rPr>
        <w:rFonts w:hint="default"/>
      </w:rPr>
    </w:lvl>
    <w:lvl w:ilvl="1" w:tplc="04150019">
      <w:start w:val="1"/>
      <w:numFmt w:val="decimal"/>
      <w:lvlText w:val="%2)"/>
      <w:lvlJc w:val="left"/>
      <w:pPr>
        <w:ind w:left="851" w:hanging="360"/>
      </w:pPr>
      <w:rPr>
        <w:rFonts w:hint="default"/>
        <w:i w:val="0"/>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0F0F4F"/>
    <w:multiLevelType w:val="hybridMultilevel"/>
    <w:tmpl w:val="40F44BB2"/>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2D500D9E"/>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00B5CFD"/>
    <w:multiLevelType w:val="multilevel"/>
    <w:tmpl w:val="56069CD8"/>
    <w:lvl w:ilvl="0">
      <w:start w:val="1"/>
      <w:numFmt w:val="decimal"/>
      <w:lvlText w:val="%1."/>
      <w:lvlJc w:val="left"/>
      <w:pPr>
        <w:tabs>
          <w:tab w:val="num" w:pos="360"/>
        </w:tabs>
        <w:ind w:left="360" w:hanging="360"/>
      </w:pPr>
      <w:rPr>
        <w:rFonts w:hint="default"/>
        <w:b w:val="0"/>
        <w:bCs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63248DB"/>
    <w:multiLevelType w:val="hybridMultilevel"/>
    <w:tmpl w:val="DC30D7FC"/>
    <w:lvl w:ilvl="0" w:tplc="04150017">
      <w:start w:val="1"/>
      <w:numFmt w:val="lowerLetter"/>
      <w:lvlText w:val="%1)"/>
      <w:lvlJc w:val="left"/>
      <w:pPr>
        <w:ind w:left="720" w:hanging="360"/>
      </w:pPr>
    </w:lvl>
    <w:lvl w:ilvl="1" w:tplc="6D0E1340">
      <w:start w:val="1"/>
      <w:numFmt w:val="decimal"/>
      <w:lvlText w:val="%2."/>
      <w:lvlJc w:val="left"/>
      <w:pPr>
        <w:tabs>
          <w:tab w:val="num" w:pos="1440"/>
        </w:tabs>
        <w:ind w:left="1440" w:hanging="360"/>
      </w:pPr>
      <w:rPr>
        <w:rFonts w:ascii="Verdana" w:hAnsi="Verdana" w:hint="default"/>
        <w:b w:val="0"/>
        <w:i w:val="0"/>
        <w:sz w:val="18"/>
      </w:rPr>
    </w:lvl>
    <w:lvl w:ilvl="2" w:tplc="32E61C00">
      <w:start w:val="1"/>
      <w:numFmt w:val="lowerLetter"/>
      <w:lvlText w:val="%3."/>
      <w:lvlJc w:val="right"/>
      <w:pPr>
        <w:tabs>
          <w:tab w:val="num" w:pos="0"/>
        </w:tabs>
        <w:ind w:left="2160" w:hanging="180"/>
      </w:pPr>
      <w:rPr>
        <w:rFonts w:hint="default"/>
      </w:rPr>
    </w:lvl>
    <w:lvl w:ilvl="3" w:tplc="63B6C9BA">
      <w:start w:val="1"/>
      <w:numFmt w:val="decimal"/>
      <w:lvlText w:val="%4)"/>
      <w:lvlJc w:val="left"/>
      <w:pPr>
        <w:ind w:left="3216" w:hanging="696"/>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AE5EFF"/>
    <w:multiLevelType w:val="hybridMultilevel"/>
    <w:tmpl w:val="6086921C"/>
    <w:lvl w:ilvl="0" w:tplc="B3380BE8">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2F77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150191"/>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3E992426"/>
    <w:multiLevelType w:val="hybridMultilevel"/>
    <w:tmpl w:val="DD9C6C02"/>
    <w:lvl w:ilvl="0" w:tplc="0415000B">
      <w:start w:val="1"/>
      <w:numFmt w:val="bullet"/>
      <w:lvlText w:val=""/>
      <w:lvlJc w:val="left"/>
      <w:pPr>
        <w:ind w:left="1710" w:hanging="360"/>
      </w:pPr>
      <w:rPr>
        <w:rFonts w:ascii="Wingdings" w:hAnsi="Wingdings"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34" w15:restartNumberingAfterBreak="0">
    <w:nsid w:val="3EC30E2F"/>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0996C6A"/>
    <w:multiLevelType w:val="hybridMultilevel"/>
    <w:tmpl w:val="31342920"/>
    <w:lvl w:ilvl="0" w:tplc="9A2C35B0">
      <w:start w:val="2"/>
      <w:numFmt w:val="decimal"/>
      <w:lvlText w:val="%1."/>
      <w:lvlJc w:val="left"/>
      <w:pPr>
        <w:ind w:left="720" w:hanging="360"/>
      </w:pPr>
      <w:rPr>
        <w:rFonts w:hint="default"/>
        <w:b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46AA3B60"/>
    <w:multiLevelType w:val="hybridMultilevel"/>
    <w:tmpl w:val="DE6A4224"/>
    <w:lvl w:ilvl="0" w:tplc="EB7EDB5A">
      <w:start w:val="1"/>
      <w:numFmt w:val="lowerLetter"/>
      <w:lvlText w:val="%1)"/>
      <w:lvlJc w:val="left"/>
      <w:pPr>
        <w:tabs>
          <w:tab w:val="num" w:pos="1440"/>
        </w:tabs>
        <w:ind w:left="1440" w:hanging="360"/>
      </w:pPr>
      <w:rPr>
        <w:rFonts w:hint="default"/>
        <w:b w:val="0"/>
      </w:rPr>
    </w:lvl>
    <w:lvl w:ilvl="1" w:tplc="B04A9170">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73B64CF"/>
    <w:multiLevelType w:val="hybridMultilevel"/>
    <w:tmpl w:val="F15E6C7C"/>
    <w:numStyleLink w:val="Zaimportowanystyl68"/>
  </w:abstractNum>
  <w:abstractNum w:abstractNumId="40"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9EE737C"/>
    <w:multiLevelType w:val="hybridMultilevel"/>
    <w:tmpl w:val="33349D50"/>
    <w:lvl w:ilvl="0" w:tplc="05225C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A555FF2"/>
    <w:multiLevelType w:val="hybridMultilevel"/>
    <w:tmpl w:val="F0069B82"/>
    <w:lvl w:ilvl="0" w:tplc="350A40E2">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AC05ADA"/>
    <w:multiLevelType w:val="hybridMultilevel"/>
    <w:tmpl w:val="08F6057E"/>
    <w:lvl w:ilvl="0" w:tplc="6C50D0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0F6D87"/>
    <w:multiLevelType w:val="hybridMultilevel"/>
    <w:tmpl w:val="0F520C56"/>
    <w:lvl w:ilvl="0" w:tplc="9F4A8154">
      <w:start w:val="1"/>
      <w:numFmt w:val="decimal"/>
      <w:lvlText w:val="%1."/>
      <w:lvlJc w:val="left"/>
      <w:pPr>
        <w:ind w:left="504" w:hanging="360"/>
      </w:pPr>
      <w:rPr>
        <w:rFonts w:cs="Arial" w:hint="default"/>
        <w:color w:val="auto"/>
        <w:w w:val="93"/>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45"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F6A6D77"/>
    <w:multiLevelType w:val="hybridMultilevel"/>
    <w:tmpl w:val="6F3A7B6C"/>
    <w:lvl w:ilvl="0" w:tplc="4DE01174">
      <w:start w:val="1"/>
      <w:numFmt w:val="decimal"/>
      <w:lvlText w:val="%1."/>
      <w:lvlJc w:val="left"/>
      <w:pPr>
        <w:tabs>
          <w:tab w:val="num" w:pos="-360"/>
        </w:tabs>
        <w:ind w:left="360" w:hanging="360"/>
      </w:pPr>
      <w:rPr>
        <w:rFonts w:hint="default"/>
        <w:b w:val="0"/>
        <w:i w:val="0"/>
        <w:caps w:val="0"/>
        <w:strike w:val="0"/>
        <w:dstrike w:val="0"/>
        <w:vanish w:val="0"/>
        <w:color w:val="auto"/>
        <w:u w:color="FFFFFF"/>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BF5AC0"/>
    <w:multiLevelType w:val="hybridMultilevel"/>
    <w:tmpl w:val="A5DC5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0F5E88"/>
    <w:multiLevelType w:val="hybridMultilevel"/>
    <w:tmpl w:val="D7021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AF0D56"/>
    <w:multiLevelType w:val="multilevel"/>
    <w:tmpl w:val="D9A64128"/>
    <w:lvl w:ilvl="0">
      <w:start w:val="1"/>
      <w:numFmt w:val="lowerLetter"/>
      <w:lvlText w:val="%1."/>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0" w15:restartNumberingAfterBreak="0">
    <w:nsid w:val="580F72B8"/>
    <w:multiLevelType w:val="hybridMultilevel"/>
    <w:tmpl w:val="FB74382E"/>
    <w:lvl w:ilvl="0" w:tplc="86B424A2">
      <w:start w:val="1"/>
      <w:numFmt w:val="lowerLetter"/>
      <w:lvlText w:val="%1."/>
      <w:lvlJc w:val="left"/>
      <w:pPr>
        <w:tabs>
          <w:tab w:val="num" w:pos="928"/>
        </w:tabs>
        <w:ind w:left="928" w:hanging="360"/>
      </w:pPr>
      <w:rPr>
        <w:rFonts w:ascii="Verdana" w:hAnsi="Verdana" w:hint="default"/>
        <w:b w:val="0"/>
        <w:i w:val="0"/>
        <w:strike w:val="0"/>
        <w:color w:val="auto"/>
        <w:sz w:val="18"/>
        <w:szCs w:val="18"/>
      </w:rPr>
    </w:lvl>
    <w:lvl w:ilvl="1" w:tplc="D4067314">
      <w:start w:val="1"/>
      <w:numFmt w:val="decimal"/>
      <w:lvlText w:val="%2."/>
      <w:lvlJc w:val="left"/>
      <w:pPr>
        <w:tabs>
          <w:tab w:val="num" w:pos="1440"/>
        </w:tabs>
        <w:ind w:left="1440" w:hanging="360"/>
      </w:pPr>
      <w:rPr>
        <w:rFonts w:ascii="Verdana" w:hAnsi="Verdana" w:cs="Times New Roman" w:hint="default"/>
        <w:color w:val="auto"/>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A1646C3"/>
    <w:multiLevelType w:val="hybridMultilevel"/>
    <w:tmpl w:val="47A4B58A"/>
    <w:lvl w:ilvl="0" w:tplc="E7B6C3BE">
      <w:start w:val="1"/>
      <w:numFmt w:val="lowerLetter"/>
      <w:lvlText w:val="%1)"/>
      <w:lvlJc w:val="left"/>
      <w:pPr>
        <w:ind w:left="23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6012688C"/>
    <w:multiLevelType w:val="hybridMultilevel"/>
    <w:tmpl w:val="A6A2081A"/>
    <w:numStyleLink w:val="Numery1"/>
  </w:abstractNum>
  <w:abstractNum w:abstractNumId="54" w15:restartNumberingAfterBreak="0">
    <w:nsid w:val="60B60195"/>
    <w:multiLevelType w:val="hybridMultilevel"/>
    <w:tmpl w:val="214CBF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2EC568D"/>
    <w:multiLevelType w:val="hybridMultilevel"/>
    <w:tmpl w:val="3252BF7A"/>
    <w:lvl w:ilvl="0" w:tplc="6AF48D84">
      <w:start w:val="1"/>
      <w:numFmt w:val="bullet"/>
      <w:lvlText w:val="-"/>
      <w:lvlJc w:val="left"/>
      <w:pPr>
        <w:ind w:left="1440" w:hanging="360"/>
      </w:pPr>
      <w:rPr>
        <w:rFonts w:ascii="Verdana" w:hAnsi="Verdana" w:hint="default"/>
        <w:b w:val="0"/>
        <w:i w:val="0"/>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633E7FFE"/>
    <w:multiLevelType w:val="hybridMultilevel"/>
    <w:tmpl w:val="D98697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59295F"/>
    <w:multiLevelType w:val="multilevel"/>
    <w:tmpl w:val="A04054CE"/>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58"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667973B0"/>
    <w:multiLevelType w:val="hybridMultilevel"/>
    <w:tmpl w:val="DF0C5AA4"/>
    <w:lvl w:ilvl="0" w:tplc="CB8C793E">
      <w:start w:val="1"/>
      <w:numFmt w:val="decimal"/>
      <w:lvlText w:val="%1."/>
      <w:lvlJc w:val="left"/>
      <w:pPr>
        <w:tabs>
          <w:tab w:val="num" w:pos="360"/>
        </w:tabs>
        <w:ind w:left="36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68956B3D"/>
    <w:multiLevelType w:val="multilevel"/>
    <w:tmpl w:val="D9A64128"/>
    <w:lvl w:ilvl="0">
      <w:start w:val="1"/>
      <w:numFmt w:val="lowerLetter"/>
      <w:lvlText w:val="%1."/>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6A6168F3"/>
    <w:multiLevelType w:val="hybridMultilevel"/>
    <w:tmpl w:val="03D09FF4"/>
    <w:lvl w:ilvl="0" w:tplc="3A7C1D98">
      <w:start w:val="3"/>
      <w:numFmt w:val="decimal"/>
      <w:lvlText w:val="%1."/>
      <w:lvlJc w:val="left"/>
      <w:pPr>
        <w:ind w:left="8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rPr>
    </w:lvl>
  </w:abstractNum>
  <w:abstractNum w:abstractNumId="65" w15:restartNumberingAfterBreak="0">
    <w:nsid w:val="6B863BC4"/>
    <w:multiLevelType w:val="multilevel"/>
    <w:tmpl w:val="B36CB1C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786"/>
        </w:tabs>
        <w:ind w:left="786"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C251336"/>
    <w:multiLevelType w:val="hybridMultilevel"/>
    <w:tmpl w:val="670CD170"/>
    <w:numStyleLink w:val="Zaimportowanystyl72"/>
  </w:abstractNum>
  <w:abstractNum w:abstractNumId="67" w15:restartNumberingAfterBreak="0">
    <w:nsid w:val="6CD20943"/>
    <w:multiLevelType w:val="hybridMultilevel"/>
    <w:tmpl w:val="FD46243C"/>
    <w:lvl w:ilvl="0" w:tplc="6AF48D84">
      <w:start w:val="1"/>
      <w:numFmt w:val="bullet"/>
      <w:lvlText w:val="-"/>
      <w:lvlJc w:val="left"/>
      <w:pPr>
        <w:ind w:left="720" w:hanging="360"/>
      </w:pPr>
      <w:rPr>
        <w:rFonts w:ascii="Verdana" w:hAnsi="Verdana"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D5077B1"/>
    <w:multiLevelType w:val="hybridMultilevel"/>
    <w:tmpl w:val="59F8FBD0"/>
    <w:lvl w:ilvl="0" w:tplc="FFFFFFFF">
      <w:start w:val="1"/>
      <w:numFmt w:val="lowerLetter"/>
      <w:lvlText w:val="%1)"/>
      <w:lvlJc w:val="left"/>
      <w:pPr>
        <w:ind w:left="1080" w:hanging="360"/>
      </w:pPr>
    </w:lvl>
    <w:lvl w:ilvl="1" w:tplc="04150017">
      <w:start w:val="1"/>
      <w:numFmt w:val="lowerLetter"/>
      <w:lvlText w:val="%2)"/>
      <w:lvlJc w:val="left"/>
      <w:pPr>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DE10DA5"/>
    <w:multiLevelType w:val="hybridMultilevel"/>
    <w:tmpl w:val="6A36F7E0"/>
    <w:lvl w:ilvl="0" w:tplc="04150017">
      <w:start w:val="1"/>
      <w:numFmt w:val="lowerLetter"/>
      <w:lvlText w:val="%1)"/>
      <w:lvlJc w:val="left"/>
      <w:pPr>
        <w:ind w:left="720" w:hanging="360"/>
      </w:pPr>
    </w:lvl>
    <w:lvl w:ilvl="1" w:tplc="6D0E1340">
      <w:start w:val="1"/>
      <w:numFmt w:val="decimal"/>
      <w:lvlText w:val="%2."/>
      <w:lvlJc w:val="left"/>
      <w:pPr>
        <w:tabs>
          <w:tab w:val="num" w:pos="1440"/>
        </w:tabs>
        <w:ind w:left="1440" w:hanging="360"/>
      </w:pPr>
      <w:rPr>
        <w:rFonts w:ascii="Verdana" w:hAnsi="Verdana" w:hint="default"/>
        <w:b w:val="0"/>
        <w:i w:val="0"/>
        <w:sz w:val="18"/>
      </w:rPr>
    </w:lvl>
    <w:lvl w:ilvl="2" w:tplc="32E61C00">
      <w:start w:val="1"/>
      <w:numFmt w:val="lowerLetter"/>
      <w:lvlText w:val="%3."/>
      <w:lvlJc w:val="right"/>
      <w:pPr>
        <w:tabs>
          <w:tab w:val="num" w:pos="0"/>
        </w:tabs>
        <w:ind w:left="2160" w:hanging="180"/>
      </w:pPr>
      <w:rPr>
        <w:rFonts w:hint="default"/>
      </w:rPr>
    </w:lvl>
    <w:lvl w:ilvl="3" w:tplc="63B6C9BA">
      <w:start w:val="1"/>
      <w:numFmt w:val="decimal"/>
      <w:lvlText w:val="%4)"/>
      <w:lvlJc w:val="left"/>
      <w:pPr>
        <w:ind w:left="3216" w:hanging="696"/>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2E31A7"/>
    <w:multiLevelType w:val="hybridMultilevel"/>
    <w:tmpl w:val="FB6C0334"/>
    <w:lvl w:ilvl="0" w:tplc="0415000F">
      <w:start w:val="1"/>
      <w:numFmt w:val="decimal"/>
      <w:lvlText w:val="%1."/>
      <w:lvlJc w:val="left"/>
      <w:pPr>
        <w:tabs>
          <w:tab w:val="num" w:pos="360"/>
        </w:tabs>
        <w:ind w:left="360" w:hanging="360"/>
      </w:pPr>
    </w:lvl>
    <w:lvl w:ilvl="1" w:tplc="2812A098">
      <w:start w:val="1"/>
      <w:numFmt w:val="lowerLetter"/>
      <w:lvlText w:val="%2)"/>
      <w:lvlJc w:val="left"/>
      <w:pPr>
        <w:tabs>
          <w:tab w:val="num" w:pos="1080"/>
        </w:tabs>
        <w:ind w:left="1080" w:hanging="360"/>
      </w:pPr>
      <w:rPr>
        <w:rFonts w:hint="default"/>
      </w:rPr>
    </w:lvl>
    <w:lvl w:ilvl="2" w:tplc="6672C16C">
      <w:start w:val="1"/>
      <w:numFmt w:val="lowerLetter"/>
      <w:lvlText w:val="%3)"/>
      <w:lvlJc w:val="left"/>
      <w:pPr>
        <w:tabs>
          <w:tab w:val="num" w:pos="1980"/>
        </w:tabs>
        <w:ind w:left="1980" w:hanging="360"/>
      </w:pPr>
      <w:rPr>
        <w:rFonts w:ascii="Tahoma" w:hAnsi="Tahoma" w:hint="default"/>
        <w:b w:val="0"/>
        <w:i w:val="0"/>
        <w:sz w:val="18"/>
        <w:szCs w:val="18"/>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E323EAF"/>
    <w:multiLevelType w:val="multilevel"/>
    <w:tmpl w:val="26EA3426"/>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3"/>
      <w:numFmt w:val="decimal"/>
      <w:lvlText w:val="%7."/>
      <w:lvlJc w:val="left"/>
      <w:pPr>
        <w:tabs>
          <w:tab w:val="num" w:pos="360"/>
        </w:tabs>
        <w:ind w:left="360" w:hanging="360"/>
      </w:pPr>
      <w:rPr>
        <w:rFonts w:hint="default"/>
        <w:strike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E9D3A71"/>
    <w:multiLevelType w:val="hybridMultilevel"/>
    <w:tmpl w:val="B1EC2188"/>
    <w:lvl w:ilvl="0" w:tplc="B45E1DD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EF6138E"/>
    <w:multiLevelType w:val="multilevel"/>
    <w:tmpl w:val="CDB097DE"/>
    <w:lvl w:ilvl="0">
      <w:start w:val="1"/>
      <w:numFmt w:val="lowerLetter"/>
      <w:lvlText w:val="%1)"/>
      <w:lvlJc w:val="left"/>
      <w:pPr>
        <w:ind w:left="283" w:hanging="283"/>
      </w:pPr>
      <w:rPr>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4" w15:restartNumberingAfterBreak="0">
    <w:nsid w:val="72171C62"/>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23661AB"/>
    <w:multiLevelType w:val="hybridMultilevel"/>
    <w:tmpl w:val="51B29F74"/>
    <w:lvl w:ilvl="0" w:tplc="98C43CA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8067C1"/>
    <w:multiLevelType w:val="hybridMultilevel"/>
    <w:tmpl w:val="AE28BEEA"/>
    <w:lvl w:ilvl="0" w:tplc="0874C4FA">
      <w:start w:val="1"/>
      <w:numFmt w:val="lowerLetter"/>
      <w:lvlText w:val="%1)"/>
      <w:lvlJc w:val="left"/>
      <w:pPr>
        <w:tabs>
          <w:tab w:val="num" w:pos="0"/>
        </w:tabs>
        <w:ind w:left="108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2922BC5"/>
    <w:multiLevelType w:val="hybridMultilevel"/>
    <w:tmpl w:val="A6A2081A"/>
    <w:styleLink w:val="Numery1"/>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78" w15:restartNumberingAfterBreak="0">
    <w:nsid w:val="738E6378"/>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46065AE"/>
    <w:multiLevelType w:val="hybridMultilevel"/>
    <w:tmpl w:val="E1F2BDB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18BA1B12">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4E4134D"/>
    <w:multiLevelType w:val="multilevel"/>
    <w:tmpl w:val="B762D02A"/>
    <w:lvl w:ilvl="0">
      <w:start w:val="1"/>
      <w:numFmt w:val="decimal"/>
      <w:lvlText w:val="%1."/>
      <w:lvlJc w:val="left"/>
      <w:pPr>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10AC8"/>
    <w:multiLevelType w:val="multilevel"/>
    <w:tmpl w:val="E9CA95FC"/>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strike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5157130"/>
    <w:multiLevelType w:val="hybridMultilevel"/>
    <w:tmpl w:val="0C9AC0CE"/>
    <w:lvl w:ilvl="0" w:tplc="E5627E7E">
      <w:start w:val="1"/>
      <w:numFmt w:val="decimal"/>
      <w:lvlText w:val="%1."/>
      <w:lvlJc w:val="left"/>
      <w:pPr>
        <w:tabs>
          <w:tab w:val="num" w:pos="644"/>
        </w:tabs>
        <w:ind w:left="644"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50FEA604">
      <w:start w:val="1"/>
      <w:numFmt w:val="lowerLetter"/>
      <w:lvlText w:val="%3)"/>
      <w:lvlJc w:val="left"/>
      <w:pPr>
        <w:tabs>
          <w:tab w:val="num" w:pos="2160"/>
        </w:tabs>
        <w:ind w:left="2160" w:hanging="180"/>
      </w:pPr>
      <w:rPr>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86F7F2A"/>
    <w:multiLevelType w:val="hybridMultilevel"/>
    <w:tmpl w:val="C532A87C"/>
    <w:numStyleLink w:val="Zaimportowanystyl67"/>
  </w:abstractNum>
  <w:abstractNum w:abstractNumId="84" w15:restartNumberingAfterBreak="0">
    <w:nsid w:val="792541D0"/>
    <w:multiLevelType w:val="hybridMultilevel"/>
    <w:tmpl w:val="D416E7F4"/>
    <w:numStyleLink w:val="Zaimportowanystyl69"/>
  </w:abstractNum>
  <w:abstractNum w:abstractNumId="85" w15:restartNumberingAfterBreak="0">
    <w:nsid w:val="7968536C"/>
    <w:multiLevelType w:val="hybridMultilevel"/>
    <w:tmpl w:val="CD92F9CC"/>
    <w:lvl w:ilvl="0" w:tplc="8DDCAEF8">
      <w:start w:val="1"/>
      <w:numFmt w:val="lowerLetter"/>
      <w:lvlText w:val="%1)"/>
      <w:lvlJc w:val="left"/>
      <w:pPr>
        <w:ind w:left="23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58487D"/>
    <w:multiLevelType w:val="hybridMultilevel"/>
    <w:tmpl w:val="75EEA77A"/>
    <w:lvl w:ilvl="0" w:tplc="8ABA66FE">
      <w:start w:val="1"/>
      <w:numFmt w:val="lowerLetter"/>
      <w:lvlText w:val="%1)"/>
      <w:lvlJc w:val="left"/>
      <w:pPr>
        <w:tabs>
          <w:tab w:val="num" w:pos="-360"/>
        </w:tabs>
        <w:ind w:left="360" w:hanging="360"/>
      </w:pPr>
      <w:rPr>
        <w:rFonts w:hint="default"/>
        <w:b w:val="0"/>
        <w:i w:val="0"/>
        <w:caps w:val="0"/>
        <w:strike w:val="0"/>
        <w:dstrike w:val="0"/>
        <w:vanish w:val="0"/>
        <w:color w:val="auto"/>
        <w:u w:color="FFFFFF"/>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AD20B12"/>
    <w:multiLevelType w:val="multilevel"/>
    <w:tmpl w:val="C24A0DE4"/>
    <w:lvl w:ilvl="0">
      <w:start w:val="1"/>
      <w:numFmt w:val="lowerLetter"/>
      <w:lvlText w:val="%1)"/>
      <w:lvlJc w:val="left"/>
      <w:pPr>
        <w:tabs>
          <w:tab w:val="num" w:pos="720"/>
        </w:tabs>
        <w:ind w:left="720" w:hanging="360"/>
      </w:pPr>
      <w:rPr>
        <w:rFonts w:hint="default"/>
        <w:b w:val="0"/>
        <w:bCs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7AF0279A"/>
    <w:multiLevelType w:val="hybridMultilevel"/>
    <w:tmpl w:val="ED881C3C"/>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89" w15:restartNumberingAfterBreak="0">
    <w:nsid w:val="7C3850C2"/>
    <w:multiLevelType w:val="hybridMultilevel"/>
    <w:tmpl w:val="885CA36E"/>
    <w:lvl w:ilvl="0" w:tplc="04150017">
      <w:start w:val="1"/>
      <w:numFmt w:val="lowerLetter"/>
      <w:lvlText w:val="%1)"/>
      <w:lvlJc w:val="left"/>
      <w:pPr>
        <w:ind w:left="644" w:hanging="360"/>
      </w:pPr>
    </w:lvl>
    <w:lvl w:ilvl="1" w:tplc="FC9462F8"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DD1017C"/>
    <w:multiLevelType w:val="hybridMultilevel"/>
    <w:tmpl w:val="510CB388"/>
    <w:lvl w:ilvl="0" w:tplc="EA94C9E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91"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15:restartNumberingAfterBreak="0">
    <w:nsid w:val="7FE00E2F"/>
    <w:multiLevelType w:val="hybridMultilevel"/>
    <w:tmpl w:val="70FE2446"/>
    <w:lvl w:ilvl="0" w:tplc="0EB0B8AA">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0"/>
  </w:num>
  <w:num w:numId="2">
    <w:abstractNumId w:val="11"/>
  </w:num>
  <w:num w:numId="3">
    <w:abstractNumId w:val="65"/>
  </w:num>
  <w:num w:numId="4">
    <w:abstractNumId w:val="30"/>
  </w:num>
  <w:num w:numId="5">
    <w:abstractNumId w:val="10"/>
  </w:num>
  <w:num w:numId="6">
    <w:abstractNumId w:val="75"/>
  </w:num>
  <w:num w:numId="7">
    <w:abstractNumId w:val="44"/>
  </w:num>
  <w:num w:numId="8">
    <w:abstractNumId w:val="7"/>
  </w:num>
  <w:num w:numId="9">
    <w:abstractNumId w:val="50"/>
  </w:num>
  <w:num w:numId="10">
    <w:abstractNumId w:val="32"/>
  </w:num>
  <w:num w:numId="11">
    <w:abstractNumId w:val="59"/>
  </w:num>
  <w:num w:numId="12">
    <w:abstractNumId w:val="81"/>
  </w:num>
  <w:num w:numId="13">
    <w:abstractNumId w:val="24"/>
  </w:num>
  <w:num w:numId="14">
    <w:abstractNumId w:val="89"/>
  </w:num>
  <w:num w:numId="15">
    <w:abstractNumId w:val="80"/>
  </w:num>
  <w:num w:numId="16">
    <w:abstractNumId w:val="76"/>
  </w:num>
  <w:num w:numId="17">
    <w:abstractNumId w:val="73"/>
  </w:num>
  <w:num w:numId="18">
    <w:abstractNumId w:val="33"/>
  </w:num>
  <w:num w:numId="19">
    <w:abstractNumId w:val="63"/>
  </w:num>
  <w:num w:numId="20">
    <w:abstractNumId w:val="74"/>
  </w:num>
  <w:num w:numId="21">
    <w:abstractNumId w:val="82"/>
  </w:num>
  <w:num w:numId="22">
    <w:abstractNumId w:val="55"/>
  </w:num>
  <w:num w:numId="23">
    <w:abstractNumId w:val="67"/>
  </w:num>
  <w:num w:numId="24">
    <w:abstractNumId w:val="6"/>
  </w:num>
  <w:num w:numId="25">
    <w:abstractNumId w:val="46"/>
  </w:num>
  <w:num w:numId="26">
    <w:abstractNumId w:val="15"/>
  </w:num>
  <w:num w:numId="27">
    <w:abstractNumId w:val="54"/>
  </w:num>
  <w:num w:numId="28">
    <w:abstractNumId w:val="69"/>
  </w:num>
  <w:num w:numId="29">
    <w:abstractNumId w:val="29"/>
  </w:num>
  <w:num w:numId="30">
    <w:abstractNumId w:val="13"/>
  </w:num>
  <w:num w:numId="31">
    <w:abstractNumId w:val="49"/>
  </w:num>
  <w:num w:numId="32">
    <w:abstractNumId w:val="61"/>
  </w:num>
  <w:num w:numId="33">
    <w:abstractNumId w:val="79"/>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25"/>
  </w:num>
  <w:num w:numId="37">
    <w:abstractNumId w:val="56"/>
  </w:num>
  <w:num w:numId="38">
    <w:abstractNumId w:val="20"/>
  </w:num>
  <w:num w:numId="39">
    <w:abstractNumId w:val="2"/>
  </w:num>
  <w:num w:numId="40">
    <w:abstractNumId w:val="90"/>
  </w:num>
  <w:num w:numId="41">
    <w:abstractNumId w:val="48"/>
  </w:num>
  <w:num w:numId="42">
    <w:abstractNumId w:val="41"/>
  </w:num>
  <w:num w:numId="43">
    <w:abstractNumId w:val="38"/>
  </w:num>
  <w:num w:numId="44">
    <w:abstractNumId w:val="16"/>
  </w:num>
  <w:num w:numId="45">
    <w:abstractNumId w:val="43"/>
  </w:num>
  <w:num w:numId="46">
    <w:abstractNumId w:val="22"/>
  </w:num>
  <w:num w:numId="47">
    <w:abstractNumId w:val="27"/>
  </w:num>
  <w:num w:numId="48">
    <w:abstractNumId w:val="35"/>
  </w:num>
  <w:num w:numId="49">
    <w:abstractNumId w:val="42"/>
  </w:num>
  <w:num w:numId="50">
    <w:abstractNumId w:val="87"/>
  </w:num>
  <w:num w:numId="51">
    <w:abstractNumId w:val="21"/>
  </w:num>
  <w:num w:numId="52">
    <w:abstractNumId w:val="92"/>
  </w:num>
  <w:num w:numId="53">
    <w:abstractNumId w:val="47"/>
  </w:num>
  <w:num w:numId="54">
    <w:abstractNumId w:val="86"/>
  </w:num>
  <w:num w:numId="55">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num>
  <w:num w:numId="57">
    <w:abstractNumId w:val="4"/>
  </w:num>
  <w:num w:numId="58">
    <w:abstractNumId w:val="71"/>
  </w:num>
  <w:num w:numId="59">
    <w:abstractNumId w:val="85"/>
  </w:num>
  <w:num w:numId="60">
    <w:abstractNumId w:val="51"/>
  </w:num>
  <w:num w:numId="61">
    <w:abstractNumId w:val="72"/>
  </w:num>
  <w:num w:numId="62">
    <w:abstractNumId w:val="88"/>
    <w:lvlOverride w:ilvl="0">
      <w:startOverride w:val="1"/>
    </w:lvlOverride>
    <w:lvlOverride w:ilvl="1"/>
    <w:lvlOverride w:ilvl="2"/>
    <w:lvlOverride w:ilvl="3"/>
    <w:lvlOverride w:ilvl="4"/>
    <w:lvlOverride w:ilvl="5"/>
    <w:lvlOverride w:ilvl="6"/>
    <w:lvlOverride w:ilvl="7"/>
    <w:lvlOverride w:ilvl="8"/>
  </w:num>
  <w:num w:numId="63">
    <w:abstractNumId w:val="77"/>
  </w:num>
  <w:num w:numId="64">
    <w:abstractNumId w:val="53"/>
  </w:num>
  <w:num w:numId="65">
    <w:abstractNumId w:val="17"/>
  </w:num>
  <w:num w:numId="66">
    <w:abstractNumId w:val="34"/>
  </w:num>
  <w:num w:numId="67">
    <w:abstractNumId w:val="26"/>
  </w:num>
  <w:num w:numId="68">
    <w:abstractNumId w:val="78"/>
  </w:num>
  <w:num w:numId="69">
    <w:abstractNumId w:val="60"/>
  </w:num>
  <w:num w:numId="70">
    <w:abstractNumId w:val="18"/>
  </w:num>
  <w:num w:numId="71">
    <w:abstractNumId w:val="5"/>
  </w:num>
  <w:num w:numId="72">
    <w:abstractNumId w:val="14"/>
  </w:num>
  <w:num w:numId="73">
    <w:abstractNumId w:val="66"/>
  </w:num>
  <w:num w:numId="74">
    <w:abstractNumId w:val="66"/>
  </w:num>
  <w:num w:numId="75">
    <w:abstractNumId w:val="58"/>
  </w:num>
  <w:num w:numId="76">
    <w:abstractNumId w:val="12"/>
  </w:num>
  <w:num w:numId="77">
    <w:abstractNumId w:val="66"/>
  </w:num>
  <w:num w:numId="78">
    <w:abstractNumId w:val="66"/>
  </w:num>
  <w:num w:numId="79">
    <w:abstractNumId w:val="66"/>
  </w:num>
  <w:num w:numId="80">
    <w:abstractNumId w:val="66"/>
  </w:num>
  <w:num w:numId="81">
    <w:abstractNumId w:val="66"/>
  </w:num>
  <w:num w:numId="82">
    <w:abstractNumId w:val="45"/>
  </w:num>
  <w:num w:numId="83">
    <w:abstractNumId w:val="28"/>
  </w:num>
  <w:num w:numId="84">
    <w:abstractNumId w:val="19"/>
  </w:num>
  <w:num w:numId="85">
    <w:abstractNumId w:val="40"/>
  </w:num>
  <w:num w:numId="86">
    <w:abstractNumId w:val="37"/>
  </w:num>
  <w:num w:numId="87">
    <w:abstractNumId w:val="36"/>
  </w:num>
  <w:num w:numId="88">
    <w:abstractNumId w:val="83"/>
  </w:num>
  <w:num w:numId="89">
    <w:abstractNumId w:val="52"/>
  </w:num>
  <w:num w:numId="90">
    <w:abstractNumId w:val="39"/>
  </w:num>
  <w:num w:numId="91">
    <w:abstractNumId w:val="91"/>
  </w:num>
  <w:num w:numId="92">
    <w:abstractNumId w:val="84"/>
  </w:num>
  <w:num w:numId="93">
    <w:abstractNumId w:val="62"/>
  </w:num>
  <w:num w:numId="94">
    <w:abstractNumId w:val="8"/>
  </w:num>
  <w:num w:numId="95">
    <w:abstractNumId w:val="64"/>
  </w:num>
  <w:num w:numId="96">
    <w:abstractNumId w:val="3"/>
  </w:num>
  <w:num w:numId="97">
    <w:abstractNumId w:val="31"/>
  </w:num>
  <w:num w:numId="98">
    <w:abstractNumId w:val="5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06"/>
    <w:rsid w:val="00003D94"/>
    <w:rsid w:val="00004020"/>
    <w:rsid w:val="00010AFF"/>
    <w:rsid w:val="00010D22"/>
    <w:rsid w:val="00011B44"/>
    <w:rsid w:val="000161EC"/>
    <w:rsid w:val="000167B8"/>
    <w:rsid w:val="000217BA"/>
    <w:rsid w:val="00021C64"/>
    <w:rsid w:val="00021CCC"/>
    <w:rsid w:val="000222AD"/>
    <w:rsid w:val="000222C0"/>
    <w:rsid w:val="00023D59"/>
    <w:rsid w:val="00023EF5"/>
    <w:rsid w:val="000244D3"/>
    <w:rsid w:val="00024531"/>
    <w:rsid w:val="0002538F"/>
    <w:rsid w:val="00025CB8"/>
    <w:rsid w:val="00026C73"/>
    <w:rsid w:val="0002790F"/>
    <w:rsid w:val="0003034B"/>
    <w:rsid w:val="00030CCD"/>
    <w:rsid w:val="00031FA3"/>
    <w:rsid w:val="00032670"/>
    <w:rsid w:val="000334F4"/>
    <w:rsid w:val="00033C8D"/>
    <w:rsid w:val="000344EF"/>
    <w:rsid w:val="00035E3E"/>
    <w:rsid w:val="000379E4"/>
    <w:rsid w:val="00041ACD"/>
    <w:rsid w:val="000465A1"/>
    <w:rsid w:val="000507D8"/>
    <w:rsid w:val="00051381"/>
    <w:rsid w:val="00051BC5"/>
    <w:rsid w:val="0005260F"/>
    <w:rsid w:val="000537E4"/>
    <w:rsid w:val="00053A0B"/>
    <w:rsid w:val="00053A8D"/>
    <w:rsid w:val="00053C20"/>
    <w:rsid w:val="000555EC"/>
    <w:rsid w:val="00055811"/>
    <w:rsid w:val="0005596A"/>
    <w:rsid w:val="00055F6E"/>
    <w:rsid w:val="00056547"/>
    <w:rsid w:val="000575C5"/>
    <w:rsid w:val="0005765C"/>
    <w:rsid w:val="000577E1"/>
    <w:rsid w:val="00057D5F"/>
    <w:rsid w:val="0006025E"/>
    <w:rsid w:val="0006030E"/>
    <w:rsid w:val="0006110E"/>
    <w:rsid w:val="00061E1D"/>
    <w:rsid w:val="000631D5"/>
    <w:rsid w:val="000632CB"/>
    <w:rsid w:val="00064D3A"/>
    <w:rsid w:val="00065E62"/>
    <w:rsid w:val="00071CD8"/>
    <w:rsid w:val="00072418"/>
    <w:rsid w:val="00072666"/>
    <w:rsid w:val="00072FE6"/>
    <w:rsid w:val="00073316"/>
    <w:rsid w:val="00074C59"/>
    <w:rsid w:val="000754C7"/>
    <w:rsid w:val="00077F0F"/>
    <w:rsid w:val="00077F53"/>
    <w:rsid w:val="000842C3"/>
    <w:rsid w:val="00084D64"/>
    <w:rsid w:val="0008603A"/>
    <w:rsid w:val="0008776A"/>
    <w:rsid w:val="000A2289"/>
    <w:rsid w:val="000A46B5"/>
    <w:rsid w:val="000A4BF6"/>
    <w:rsid w:val="000A6343"/>
    <w:rsid w:val="000B0EFD"/>
    <w:rsid w:val="000B2B78"/>
    <w:rsid w:val="000C2A87"/>
    <w:rsid w:val="000C3E6E"/>
    <w:rsid w:val="000C4A65"/>
    <w:rsid w:val="000C50F6"/>
    <w:rsid w:val="000C7533"/>
    <w:rsid w:val="000D185B"/>
    <w:rsid w:val="000D4659"/>
    <w:rsid w:val="000D6A40"/>
    <w:rsid w:val="000D7BA3"/>
    <w:rsid w:val="000E1962"/>
    <w:rsid w:val="000E4AA1"/>
    <w:rsid w:val="000E4CF3"/>
    <w:rsid w:val="000F0158"/>
    <w:rsid w:val="000F14F9"/>
    <w:rsid w:val="000F2DFA"/>
    <w:rsid w:val="000F5FE3"/>
    <w:rsid w:val="00100F8B"/>
    <w:rsid w:val="001065C4"/>
    <w:rsid w:val="00111555"/>
    <w:rsid w:val="0011164A"/>
    <w:rsid w:val="00112664"/>
    <w:rsid w:val="00112FA6"/>
    <w:rsid w:val="0011370C"/>
    <w:rsid w:val="00115F0B"/>
    <w:rsid w:val="00123EA6"/>
    <w:rsid w:val="00124588"/>
    <w:rsid w:val="00125490"/>
    <w:rsid w:val="00126DA9"/>
    <w:rsid w:val="00126DDF"/>
    <w:rsid w:val="00134044"/>
    <w:rsid w:val="00135B7A"/>
    <w:rsid w:val="0014011C"/>
    <w:rsid w:val="00142FFC"/>
    <w:rsid w:val="0014367C"/>
    <w:rsid w:val="001451D7"/>
    <w:rsid w:val="00145991"/>
    <w:rsid w:val="001462C3"/>
    <w:rsid w:val="00150678"/>
    <w:rsid w:val="00153D4F"/>
    <w:rsid w:val="0015585C"/>
    <w:rsid w:val="0015661D"/>
    <w:rsid w:val="0016092F"/>
    <w:rsid w:val="00161080"/>
    <w:rsid w:val="001618DD"/>
    <w:rsid w:val="00167063"/>
    <w:rsid w:val="00167786"/>
    <w:rsid w:val="00170CC8"/>
    <w:rsid w:val="00170DEC"/>
    <w:rsid w:val="001741F3"/>
    <w:rsid w:val="00175CB4"/>
    <w:rsid w:val="00176BAF"/>
    <w:rsid w:val="00176F08"/>
    <w:rsid w:val="00177322"/>
    <w:rsid w:val="0018389E"/>
    <w:rsid w:val="001849E2"/>
    <w:rsid w:val="00184E0B"/>
    <w:rsid w:val="00191796"/>
    <w:rsid w:val="00191D54"/>
    <w:rsid w:val="0019472A"/>
    <w:rsid w:val="001951D7"/>
    <w:rsid w:val="001A0AAA"/>
    <w:rsid w:val="001A2387"/>
    <w:rsid w:val="001A4014"/>
    <w:rsid w:val="001A54E6"/>
    <w:rsid w:val="001A5711"/>
    <w:rsid w:val="001A71AC"/>
    <w:rsid w:val="001A79B2"/>
    <w:rsid w:val="001A7D5D"/>
    <w:rsid w:val="001B1B7D"/>
    <w:rsid w:val="001B28D0"/>
    <w:rsid w:val="001B32E1"/>
    <w:rsid w:val="001B7AFF"/>
    <w:rsid w:val="001C26BF"/>
    <w:rsid w:val="001C3988"/>
    <w:rsid w:val="001C45F0"/>
    <w:rsid w:val="001C46E6"/>
    <w:rsid w:val="001C48B6"/>
    <w:rsid w:val="001C4F96"/>
    <w:rsid w:val="001C4FA9"/>
    <w:rsid w:val="001C5B3C"/>
    <w:rsid w:val="001C63D1"/>
    <w:rsid w:val="001C7784"/>
    <w:rsid w:val="001D20B3"/>
    <w:rsid w:val="001D67E8"/>
    <w:rsid w:val="001E074F"/>
    <w:rsid w:val="001E0DEA"/>
    <w:rsid w:val="001E1585"/>
    <w:rsid w:val="001E2A37"/>
    <w:rsid w:val="001E2C51"/>
    <w:rsid w:val="001E3622"/>
    <w:rsid w:val="001E45DE"/>
    <w:rsid w:val="001E5457"/>
    <w:rsid w:val="001E67D4"/>
    <w:rsid w:val="001E6CDB"/>
    <w:rsid w:val="001E7BF5"/>
    <w:rsid w:val="001F09F7"/>
    <w:rsid w:val="001F0AB4"/>
    <w:rsid w:val="001F25E4"/>
    <w:rsid w:val="001F3BF3"/>
    <w:rsid w:val="001F3F12"/>
    <w:rsid w:val="001F4DD3"/>
    <w:rsid w:val="001F5A54"/>
    <w:rsid w:val="001F75B5"/>
    <w:rsid w:val="00200CFF"/>
    <w:rsid w:val="002019A1"/>
    <w:rsid w:val="002048A3"/>
    <w:rsid w:val="00205878"/>
    <w:rsid w:val="00210AB6"/>
    <w:rsid w:val="002122C5"/>
    <w:rsid w:val="00213E9D"/>
    <w:rsid w:val="002202BF"/>
    <w:rsid w:val="00220A13"/>
    <w:rsid w:val="00220EDB"/>
    <w:rsid w:val="002210A4"/>
    <w:rsid w:val="0022298A"/>
    <w:rsid w:val="00226672"/>
    <w:rsid w:val="0022753C"/>
    <w:rsid w:val="002304F4"/>
    <w:rsid w:val="00233AD0"/>
    <w:rsid w:val="00234156"/>
    <w:rsid w:val="00234201"/>
    <w:rsid w:val="00235B40"/>
    <w:rsid w:val="0024007D"/>
    <w:rsid w:val="002401EE"/>
    <w:rsid w:val="00240857"/>
    <w:rsid w:val="00240FA7"/>
    <w:rsid w:val="00243BA9"/>
    <w:rsid w:val="00244151"/>
    <w:rsid w:val="002505E1"/>
    <w:rsid w:val="002512FD"/>
    <w:rsid w:val="00255893"/>
    <w:rsid w:val="00257D6A"/>
    <w:rsid w:val="002637F0"/>
    <w:rsid w:val="00265C0E"/>
    <w:rsid w:val="00266410"/>
    <w:rsid w:val="00266D63"/>
    <w:rsid w:val="002671FF"/>
    <w:rsid w:val="00267492"/>
    <w:rsid w:val="00267C88"/>
    <w:rsid w:val="0027116A"/>
    <w:rsid w:val="00272E29"/>
    <w:rsid w:val="002745BF"/>
    <w:rsid w:val="00275438"/>
    <w:rsid w:val="0027676C"/>
    <w:rsid w:val="0028033C"/>
    <w:rsid w:val="002809BE"/>
    <w:rsid w:val="00282F7C"/>
    <w:rsid w:val="00284683"/>
    <w:rsid w:val="002859B3"/>
    <w:rsid w:val="00286236"/>
    <w:rsid w:val="00287DD6"/>
    <w:rsid w:val="0029041D"/>
    <w:rsid w:val="00290661"/>
    <w:rsid w:val="00291DA0"/>
    <w:rsid w:val="002930ED"/>
    <w:rsid w:val="0029356A"/>
    <w:rsid w:val="0029708E"/>
    <w:rsid w:val="00297195"/>
    <w:rsid w:val="00297A16"/>
    <w:rsid w:val="00297BEB"/>
    <w:rsid w:val="002A2D54"/>
    <w:rsid w:val="002A3BC0"/>
    <w:rsid w:val="002A6A8D"/>
    <w:rsid w:val="002A78D1"/>
    <w:rsid w:val="002B00AE"/>
    <w:rsid w:val="002B1E92"/>
    <w:rsid w:val="002B2D57"/>
    <w:rsid w:val="002B2D8B"/>
    <w:rsid w:val="002C05A2"/>
    <w:rsid w:val="002C15AB"/>
    <w:rsid w:val="002C4309"/>
    <w:rsid w:val="002C67D4"/>
    <w:rsid w:val="002D02B2"/>
    <w:rsid w:val="002D6613"/>
    <w:rsid w:val="002D6902"/>
    <w:rsid w:val="002D6EAA"/>
    <w:rsid w:val="002D6EDB"/>
    <w:rsid w:val="002D746D"/>
    <w:rsid w:val="002E0056"/>
    <w:rsid w:val="002E1E54"/>
    <w:rsid w:val="002E5444"/>
    <w:rsid w:val="002F2389"/>
    <w:rsid w:val="002F37EE"/>
    <w:rsid w:val="002F3C15"/>
    <w:rsid w:val="002F3DAD"/>
    <w:rsid w:val="002F55E4"/>
    <w:rsid w:val="002F6AF8"/>
    <w:rsid w:val="002F6EEF"/>
    <w:rsid w:val="0030140E"/>
    <w:rsid w:val="0030224D"/>
    <w:rsid w:val="0030496F"/>
    <w:rsid w:val="00305E5F"/>
    <w:rsid w:val="0031082C"/>
    <w:rsid w:val="003132B6"/>
    <w:rsid w:val="003145FD"/>
    <w:rsid w:val="0031652B"/>
    <w:rsid w:val="003177B9"/>
    <w:rsid w:val="00321CB1"/>
    <w:rsid w:val="00323B1E"/>
    <w:rsid w:val="00326942"/>
    <w:rsid w:val="0032743E"/>
    <w:rsid w:val="00327A23"/>
    <w:rsid w:val="00331D80"/>
    <w:rsid w:val="003320AD"/>
    <w:rsid w:val="0033499F"/>
    <w:rsid w:val="003372C3"/>
    <w:rsid w:val="00340050"/>
    <w:rsid w:val="0034111E"/>
    <w:rsid w:val="00342594"/>
    <w:rsid w:val="00343B5D"/>
    <w:rsid w:val="003471EC"/>
    <w:rsid w:val="003513AC"/>
    <w:rsid w:val="00351FC3"/>
    <w:rsid w:val="00352184"/>
    <w:rsid w:val="00352DAB"/>
    <w:rsid w:val="0035448A"/>
    <w:rsid w:val="00354A7F"/>
    <w:rsid w:val="00355070"/>
    <w:rsid w:val="003573A3"/>
    <w:rsid w:val="00357790"/>
    <w:rsid w:val="00357D92"/>
    <w:rsid w:val="0036219F"/>
    <w:rsid w:val="00362808"/>
    <w:rsid w:val="00362EF3"/>
    <w:rsid w:val="0036398A"/>
    <w:rsid w:val="00367FB8"/>
    <w:rsid w:val="00373D77"/>
    <w:rsid w:val="00373E2E"/>
    <w:rsid w:val="00373F53"/>
    <w:rsid w:val="003748FA"/>
    <w:rsid w:val="00374D77"/>
    <w:rsid w:val="00374F94"/>
    <w:rsid w:val="00375892"/>
    <w:rsid w:val="00380EB6"/>
    <w:rsid w:val="003810C5"/>
    <w:rsid w:val="003824EC"/>
    <w:rsid w:val="00385B5B"/>
    <w:rsid w:val="00385DA3"/>
    <w:rsid w:val="00386B2D"/>
    <w:rsid w:val="003910EB"/>
    <w:rsid w:val="003923EA"/>
    <w:rsid w:val="00395179"/>
    <w:rsid w:val="00395F71"/>
    <w:rsid w:val="003A0EC8"/>
    <w:rsid w:val="003A2054"/>
    <w:rsid w:val="003A640D"/>
    <w:rsid w:val="003A74F1"/>
    <w:rsid w:val="003B0CAA"/>
    <w:rsid w:val="003B3D3A"/>
    <w:rsid w:val="003B4A4E"/>
    <w:rsid w:val="003B581E"/>
    <w:rsid w:val="003B66B2"/>
    <w:rsid w:val="003B6EA2"/>
    <w:rsid w:val="003B6F8B"/>
    <w:rsid w:val="003B7AB1"/>
    <w:rsid w:val="003B7B62"/>
    <w:rsid w:val="003C10F8"/>
    <w:rsid w:val="003C1750"/>
    <w:rsid w:val="003C3CA5"/>
    <w:rsid w:val="003C5172"/>
    <w:rsid w:val="003C522A"/>
    <w:rsid w:val="003C6338"/>
    <w:rsid w:val="003D10B9"/>
    <w:rsid w:val="003D5E37"/>
    <w:rsid w:val="003D6905"/>
    <w:rsid w:val="003D7852"/>
    <w:rsid w:val="003E07D1"/>
    <w:rsid w:val="003E7C2A"/>
    <w:rsid w:val="003F121B"/>
    <w:rsid w:val="003F2DA6"/>
    <w:rsid w:val="003F3DA3"/>
    <w:rsid w:val="003F5118"/>
    <w:rsid w:val="00400743"/>
    <w:rsid w:val="00401010"/>
    <w:rsid w:val="004013D7"/>
    <w:rsid w:val="00401D7B"/>
    <w:rsid w:val="004023AE"/>
    <w:rsid w:val="004031C5"/>
    <w:rsid w:val="004100BA"/>
    <w:rsid w:val="00410B05"/>
    <w:rsid w:val="00410EC2"/>
    <w:rsid w:val="00411898"/>
    <w:rsid w:val="0041253F"/>
    <w:rsid w:val="00412D36"/>
    <w:rsid w:val="00414542"/>
    <w:rsid w:val="004223BD"/>
    <w:rsid w:val="00423BE2"/>
    <w:rsid w:val="0042510F"/>
    <w:rsid w:val="004259C0"/>
    <w:rsid w:val="00433B94"/>
    <w:rsid w:val="004351BF"/>
    <w:rsid w:val="0043544B"/>
    <w:rsid w:val="00435AAA"/>
    <w:rsid w:val="00436193"/>
    <w:rsid w:val="00442094"/>
    <w:rsid w:val="00442103"/>
    <w:rsid w:val="00443195"/>
    <w:rsid w:val="00443B97"/>
    <w:rsid w:val="00446E9B"/>
    <w:rsid w:val="00447722"/>
    <w:rsid w:val="00451F1F"/>
    <w:rsid w:val="0045241A"/>
    <w:rsid w:val="00452E58"/>
    <w:rsid w:val="00454054"/>
    <w:rsid w:val="00455617"/>
    <w:rsid w:val="00461879"/>
    <w:rsid w:val="00461F26"/>
    <w:rsid w:val="00462814"/>
    <w:rsid w:val="00466BCD"/>
    <w:rsid w:val="004715C8"/>
    <w:rsid w:val="0047195E"/>
    <w:rsid w:val="00472689"/>
    <w:rsid w:val="004733AC"/>
    <w:rsid w:val="00476C50"/>
    <w:rsid w:val="00477B7B"/>
    <w:rsid w:val="00480705"/>
    <w:rsid w:val="0048088F"/>
    <w:rsid w:val="0048196B"/>
    <w:rsid w:val="00482327"/>
    <w:rsid w:val="0048232F"/>
    <w:rsid w:val="0048533B"/>
    <w:rsid w:val="0048561D"/>
    <w:rsid w:val="00486FD4"/>
    <w:rsid w:val="004913A4"/>
    <w:rsid w:val="0049243F"/>
    <w:rsid w:val="004979C5"/>
    <w:rsid w:val="004A00CA"/>
    <w:rsid w:val="004A1EB9"/>
    <w:rsid w:val="004A2A96"/>
    <w:rsid w:val="004A3610"/>
    <w:rsid w:val="004A798E"/>
    <w:rsid w:val="004B16B7"/>
    <w:rsid w:val="004B62FD"/>
    <w:rsid w:val="004B7399"/>
    <w:rsid w:val="004C00AB"/>
    <w:rsid w:val="004C103E"/>
    <w:rsid w:val="004C327E"/>
    <w:rsid w:val="004C50C9"/>
    <w:rsid w:val="004C56D2"/>
    <w:rsid w:val="004C5799"/>
    <w:rsid w:val="004D1955"/>
    <w:rsid w:val="004D350A"/>
    <w:rsid w:val="004D505E"/>
    <w:rsid w:val="004D6508"/>
    <w:rsid w:val="004D74C2"/>
    <w:rsid w:val="004E0F73"/>
    <w:rsid w:val="004E2BE1"/>
    <w:rsid w:val="004E3E7F"/>
    <w:rsid w:val="004E4B20"/>
    <w:rsid w:val="004E5653"/>
    <w:rsid w:val="004E56C4"/>
    <w:rsid w:val="004E5D1D"/>
    <w:rsid w:val="004F0991"/>
    <w:rsid w:val="004F0A69"/>
    <w:rsid w:val="004F1CF0"/>
    <w:rsid w:val="004F2942"/>
    <w:rsid w:val="004F2A69"/>
    <w:rsid w:val="004F3752"/>
    <w:rsid w:val="004F4140"/>
    <w:rsid w:val="004F7DE9"/>
    <w:rsid w:val="00505B82"/>
    <w:rsid w:val="00507FEE"/>
    <w:rsid w:val="0051271B"/>
    <w:rsid w:val="005144DB"/>
    <w:rsid w:val="00514604"/>
    <w:rsid w:val="00520F19"/>
    <w:rsid w:val="00524286"/>
    <w:rsid w:val="005245DA"/>
    <w:rsid w:val="00526185"/>
    <w:rsid w:val="005261E3"/>
    <w:rsid w:val="005278FB"/>
    <w:rsid w:val="005335A4"/>
    <w:rsid w:val="00533F5B"/>
    <w:rsid w:val="00535E87"/>
    <w:rsid w:val="00536C18"/>
    <w:rsid w:val="00536F51"/>
    <w:rsid w:val="00537391"/>
    <w:rsid w:val="005417CF"/>
    <w:rsid w:val="0054332E"/>
    <w:rsid w:val="0054412E"/>
    <w:rsid w:val="005444C0"/>
    <w:rsid w:val="00547DFC"/>
    <w:rsid w:val="00550336"/>
    <w:rsid w:val="00551DCE"/>
    <w:rsid w:val="00552F0E"/>
    <w:rsid w:val="005571CA"/>
    <w:rsid w:val="0055791C"/>
    <w:rsid w:val="005613B0"/>
    <w:rsid w:val="005618C3"/>
    <w:rsid w:val="00561957"/>
    <w:rsid w:val="00562269"/>
    <w:rsid w:val="00563C00"/>
    <w:rsid w:val="005659B8"/>
    <w:rsid w:val="00565CB4"/>
    <w:rsid w:val="0057327A"/>
    <w:rsid w:val="00573B95"/>
    <w:rsid w:val="00574A8E"/>
    <w:rsid w:val="005775E6"/>
    <w:rsid w:val="00580DD8"/>
    <w:rsid w:val="005824C1"/>
    <w:rsid w:val="00585039"/>
    <w:rsid w:val="005856BD"/>
    <w:rsid w:val="005871D5"/>
    <w:rsid w:val="00587591"/>
    <w:rsid w:val="00591A60"/>
    <w:rsid w:val="00592340"/>
    <w:rsid w:val="00595073"/>
    <w:rsid w:val="00595436"/>
    <w:rsid w:val="00596B20"/>
    <w:rsid w:val="005973E1"/>
    <w:rsid w:val="005A0DAB"/>
    <w:rsid w:val="005A12D1"/>
    <w:rsid w:val="005A143B"/>
    <w:rsid w:val="005A2393"/>
    <w:rsid w:val="005A246C"/>
    <w:rsid w:val="005A4C9F"/>
    <w:rsid w:val="005A67E0"/>
    <w:rsid w:val="005B0D27"/>
    <w:rsid w:val="005B3362"/>
    <w:rsid w:val="005B3688"/>
    <w:rsid w:val="005B372D"/>
    <w:rsid w:val="005B3EB8"/>
    <w:rsid w:val="005B4DC3"/>
    <w:rsid w:val="005B5EB7"/>
    <w:rsid w:val="005C1A1B"/>
    <w:rsid w:val="005C2237"/>
    <w:rsid w:val="005C23F9"/>
    <w:rsid w:val="005C3205"/>
    <w:rsid w:val="005C3AFE"/>
    <w:rsid w:val="005C52E8"/>
    <w:rsid w:val="005C632E"/>
    <w:rsid w:val="005D0419"/>
    <w:rsid w:val="005D2D6F"/>
    <w:rsid w:val="005D3DA1"/>
    <w:rsid w:val="005D76B1"/>
    <w:rsid w:val="005D79B9"/>
    <w:rsid w:val="005E06B8"/>
    <w:rsid w:val="005E2FE9"/>
    <w:rsid w:val="005E32E1"/>
    <w:rsid w:val="005E3AD9"/>
    <w:rsid w:val="005E3C5E"/>
    <w:rsid w:val="005E6172"/>
    <w:rsid w:val="005F2167"/>
    <w:rsid w:val="005F2B46"/>
    <w:rsid w:val="005F55EA"/>
    <w:rsid w:val="005F6035"/>
    <w:rsid w:val="005F6559"/>
    <w:rsid w:val="00601820"/>
    <w:rsid w:val="00601BA2"/>
    <w:rsid w:val="00606B95"/>
    <w:rsid w:val="006078C6"/>
    <w:rsid w:val="006104E1"/>
    <w:rsid w:val="00612098"/>
    <w:rsid w:val="006155AB"/>
    <w:rsid w:val="00617860"/>
    <w:rsid w:val="00617D12"/>
    <w:rsid w:val="00620102"/>
    <w:rsid w:val="00620353"/>
    <w:rsid w:val="00620832"/>
    <w:rsid w:val="00622005"/>
    <w:rsid w:val="00622655"/>
    <w:rsid w:val="006244DE"/>
    <w:rsid w:val="00635F6D"/>
    <w:rsid w:val="006405C7"/>
    <w:rsid w:val="0064253D"/>
    <w:rsid w:val="00642DE1"/>
    <w:rsid w:val="006445E2"/>
    <w:rsid w:val="006462A7"/>
    <w:rsid w:val="00646C89"/>
    <w:rsid w:val="006478A3"/>
    <w:rsid w:val="00647918"/>
    <w:rsid w:val="00651EF6"/>
    <w:rsid w:val="00652B78"/>
    <w:rsid w:val="0065365A"/>
    <w:rsid w:val="0065611F"/>
    <w:rsid w:val="00660DF0"/>
    <w:rsid w:val="00661747"/>
    <w:rsid w:val="00665C0A"/>
    <w:rsid w:val="00672652"/>
    <w:rsid w:val="00672A83"/>
    <w:rsid w:val="00672EBE"/>
    <w:rsid w:val="0067365A"/>
    <w:rsid w:val="00675845"/>
    <w:rsid w:val="006761EC"/>
    <w:rsid w:val="006768FD"/>
    <w:rsid w:val="0067785F"/>
    <w:rsid w:val="00680EB9"/>
    <w:rsid w:val="00681E3C"/>
    <w:rsid w:val="00683420"/>
    <w:rsid w:val="006838C0"/>
    <w:rsid w:val="00685AB6"/>
    <w:rsid w:val="00690E68"/>
    <w:rsid w:val="00695537"/>
    <w:rsid w:val="00695908"/>
    <w:rsid w:val="00695D59"/>
    <w:rsid w:val="00696AE0"/>
    <w:rsid w:val="006A586E"/>
    <w:rsid w:val="006A73B3"/>
    <w:rsid w:val="006B5F89"/>
    <w:rsid w:val="006C2BBC"/>
    <w:rsid w:val="006C53E2"/>
    <w:rsid w:val="006C7044"/>
    <w:rsid w:val="006D0BD0"/>
    <w:rsid w:val="006D2B8A"/>
    <w:rsid w:val="006D375C"/>
    <w:rsid w:val="006D3A69"/>
    <w:rsid w:val="006D50C8"/>
    <w:rsid w:val="006E26D6"/>
    <w:rsid w:val="006E5799"/>
    <w:rsid w:val="006E5F29"/>
    <w:rsid w:val="006F007C"/>
    <w:rsid w:val="006F0677"/>
    <w:rsid w:val="006F13AA"/>
    <w:rsid w:val="006F175C"/>
    <w:rsid w:val="006F3B5F"/>
    <w:rsid w:val="006F5FE1"/>
    <w:rsid w:val="006F6DBC"/>
    <w:rsid w:val="0070011F"/>
    <w:rsid w:val="00703160"/>
    <w:rsid w:val="007032C5"/>
    <w:rsid w:val="007067E7"/>
    <w:rsid w:val="007069A0"/>
    <w:rsid w:val="00710EBE"/>
    <w:rsid w:val="00711002"/>
    <w:rsid w:val="007113DF"/>
    <w:rsid w:val="00717234"/>
    <w:rsid w:val="00717CC1"/>
    <w:rsid w:val="00717EB1"/>
    <w:rsid w:val="00720DE1"/>
    <w:rsid w:val="007229AA"/>
    <w:rsid w:val="00723EB2"/>
    <w:rsid w:val="00725317"/>
    <w:rsid w:val="0072726B"/>
    <w:rsid w:val="00727C63"/>
    <w:rsid w:val="00732160"/>
    <w:rsid w:val="00732AA4"/>
    <w:rsid w:val="0073486D"/>
    <w:rsid w:val="00734A70"/>
    <w:rsid w:val="007351B7"/>
    <w:rsid w:val="00735318"/>
    <w:rsid w:val="00736370"/>
    <w:rsid w:val="00736D79"/>
    <w:rsid w:val="00736F5E"/>
    <w:rsid w:val="00741586"/>
    <w:rsid w:val="00745BF7"/>
    <w:rsid w:val="00746012"/>
    <w:rsid w:val="00753747"/>
    <w:rsid w:val="0075380D"/>
    <w:rsid w:val="00753B8B"/>
    <w:rsid w:val="00754FCF"/>
    <w:rsid w:val="00760492"/>
    <w:rsid w:val="0077062A"/>
    <w:rsid w:val="00770A2F"/>
    <w:rsid w:val="00770C7F"/>
    <w:rsid w:val="007715DE"/>
    <w:rsid w:val="00772275"/>
    <w:rsid w:val="007725C4"/>
    <w:rsid w:val="00772BB3"/>
    <w:rsid w:val="0077370D"/>
    <w:rsid w:val="00773CEE"/>
    <w:rsid w:val="00781AF2"/>
    <w:rsid w:val="00784051"/>
    <w:rsid w:val="007848A8"/>
    <w:rsid w:val="00784CA9"/>
    <w:rsid w:val="00784E5A"/>
    <w:rsid w:val="00785565"/>
    <w:rsid w:val="00785607"/>
    <w:rsid w:val="0078644D"/>
    <w:rsid w:val="007905AD"/>
    <w:rsid w:val="00790B7B"/>
    <w:rsid w:val="007924CC"/>
    <w:rsid w:val="007926EC"/>
    <w:rsid w:val="0079535B"/>
    <w:rsid w:val="00797079"/>
    <w:rsid w:val="00797C28"/>
    <w:rsid w:val="007A0E38"/>
    <w:rsid w:val="007A0FA7"/>
    <w:rsid w:val="007A2414"/>
    <w:rsid w:val="007A3F7E"/>
    <w:rsid w:val="007A6BFE"/>
    <w:rsid w:val="007B0C95"/>
    <w:rsid w:val="007B5E70"/>
    <w:rsid w:val="007C01F1"/>
    <w:rsid w:val="007C196C"/>
    <w:rsid w:val="007C3991"/>
    <w:rsid w:val="007C3BE6"/>
    <w:rsid w:val="007C7F6F"/>
    <w:rsid w:val="007D0C41"/>
    <w:rsid w:val="007D2F2F"/>
    <w:rsid w:val="007D3129"/>
    <w:rsid w:val="007D410E"/>
    <w:rsid w:val="007D4FBB"/>
    <w:rsid w:val="007D5A88"/>
    <w:rsid w:val="007D623C"/>
    <w:rsid w:val="007D690F"/>
    <w:rsid w:val="007E2935"/>
    <w:rsid w:val="007E3405"/>
    <w:rsid w:val="007E3D42"/>
    <w:rsid w:val="007E4439"/>
    <w:rsid w:val="007E444A"/>
    <w:rsid w:val="007E6D78"/>
    <w:rsid w:val="007F005E"/>
    <w:rsid w:val="007F0F68"/>
    <w:rsid w:val="007F744C"/>
    <w:rsid w:val="007F7515"/>
    <w:rsid w:val="00802F26"/>
    <w:rsid w:val="00807539"/>
    <w:rsid w:val="0081180A"/>
    <w:rsid w:val="00812C9C"/>
    <w:rsid w:val="00814EFB"/>
    <w:rsid w:val="008172C6"/>
    <w:rsid w:val="00817801"/>
    <w:rsid w:val="008214D7"/>
    <w:rsid w:val="00823A96"/>
    <w:rsid w:val="00834027"/>
    <w:rsid w:val="00834D23"/>
    <w:rsid w:val="008366DB"/>
    <w:rsid w:val="00844747"/>
    <w:rsid w:val="00844774"/>
    <w:rsid w:val="00844A39"/>
    <w:rsid w:val="00845734"/>
    <w:rsid w:val="00850791"/>
    <w:rsid w:val="0085166C"/>
    <w:rsid w:val="00853B0E"/>
    <w:rsid w:val="008547B6"/>
    <w:rsid w:val="008556B5"/>
    <w:rsid w:val="00861E84"/>
    <w:rsid w:val="00862667"/>
    <w:rsid w:val="00863A7B"/>
    <w:rsid w:val="00864177"/>
    <w:rsid w:val="00866A25"/>
    <w:rsid w:val="00866C24"/>
    <w:rsid w:val="00867D18"/>
    <w:rsid w:val="00870D98"/>
    <w:rsid w:val="00871820"/>
    <w:rsid w:val="00872BF4"/>
    <w:rsid w:val="00877B0B"/>
    <w:rsid w:val="00877B80"/>
    <w:rsid w:val="00880799"/>
    <w:rsid w:val="00881446"/>
    <w:rsid w:val="008852A1"/>
    <w:rsid w:val="0088779E"/>
    <w:rsid w:val="00890A22"/>
    <w:rsid w:val="0089117D"/>
    <w:rsid w:val="00893CF8"/>
    <w:rsid w:val="008961FA"/>
    <w:rsid w:val="008A36B3"/>
    <w:rsid w:val="008A3D4E"/>
    <w:rsid w:val="008A5999"/>
    <w:rsid w:val="008A6AAB"/>
    <w:rsid w:val="008B0407"/>
    <w:rsid w:val="008B1C0B"/>
    <w:rsid w:val="008B6119"/>
    <w:rsid w:val="008C62F1"/>
    <w:rsid w:val="008C7966"/>
    <w:rsid w:val="008D0626"/>
    <w:rsid w:val="008D1A83"/>
    <w:rsid w:val="008D2C30"/>
    <w:rsid w:val="008D43E0"/>
    <w:rsid w:val="008D45CC"/>
    <w:rsid w:val="008D4F14"/>
    <w:rsid w:val="008D66D7"/>
    <w:rsid w:val="008D6F8D"/>
    <w:rsid w:val="008D777B"/>
    <w:rsid w:val="008E01C2"/>
    <w:rsid w:val="008E7BA9"/>
    <w:rsid w:val="008F0A69"/>
    <w:rsid w:val="008F2202"/>
    <w:rsid w:val="008F308D"/>
    <w:rsid w:val="008F57B3"/>
    <w:rsid w:val="008F622A"/>
    <w:rsid w:val="008F7E91"/>
    <w:rsid w:val="00901E60"/>
    <w:rsid w:val="009033CC"/>
    <w:rsid w:val="00903F70"/>
    <w:rsid w:val="0090444D"/>
    <w:rsid w:val="00904B6F"/>
    <w:rsid w:val="009074E2"/>
    <w:rsid w:val="00912994"/>
    <w:rsid w:val="00912EE5"/>
    <w:rsid w:val="00913720"/>
    <w:rsid w:val="00914C26"/>
    <w:rsid w:val="00915351"/>
    <w:rsid w:val="00915CF5"/>
    <w:rsid w:val="0092369D"/>
    <w:rsid w:val="00924317"/>
    <w:rsid w:val="0092511A"/>
    <w:rsid w:val="00925B43"/>
    <w:rsid w:val="00927D15"/>
    <w:rsid w:val="00930FFF"/>
    <w:rsid w:val="00931A35"/>
    <w:rsid w:val="00931B7E"/>
    <w:rsid w:val="00934611"/>
    <w:rsid w:val="00934E4C"/>
    <w:rsid w:val="009361C6"/>
    <w:rsid w:val="00940F59"/>
    <w:rsid w:val="00942716"/>
    <w:rsid w:val="00943952"/>
    <w:rsid w:val="0094652C"/>
    <w:rsid w:val="0094742D"/>
    <w:rsid w:val="00947A23"/>
    <w:rsid w:val="00951C3B"/>
    <w:rsid w:val="009523F3"/>
    <w:rsid w:val="009540B3"/>
    <w:rsid w:val="0095426C"/>
    <w:rsid w:val="00955779"/>
    <w:rsid w:val="00956A00"/>
    <w:rsid w:val="009577A9"/>
    <w:rsid w:val="009607EB"/>
    <w:rsid w:val="00961B38"/>
    <w:rsid w:val="00962D0F"/>
    <w:rsid w:val="00963808"/>
    <w:rsid w:val="009641E8"/>
    <w:rsid w:val="00966201"/>
    <w:rsid w:val="009668F2"/>
    <w:rsid w:val="00966EF2"/>
    <w:rsid w:val="0097194D"/>
    <w:rsid w:val="00973686"/>
    <w:rsid w:val="00982199"/>
    <w:rsid w:val="00983D82"/>
    <w:rsid w:val="0098523A"/>
    <w:rsid w:val="00985515"/>
    <w:rsid w:val="00985AAB"/>
    <w:rsid w:val="00985D78"/>
    <w:rsid w:val="00986497"/>
    <w:rsid w:val="0098664C"/>
    <w:rsid w:val="00986ABA"/>
    <w:rsid w:val="00991361"/>
    <w:rsid w:val="00995D06"/>
    <w:rsid w:val="00996345"/>
    <w:rsid w:val="00997454"/>
    <w:rsid w:val="009A0010"/>
    <w:rsid w:val="009A0E25"/>
    <w:rsid w:val="009A0F8B"/>
    <w:rsid w:val="009A42CA"/>
    <w:rsid w:val="009A4A6D"/>
    <w:rsid w:val="009A5526"/>
    <w:rsid w:val="009A5AE0"/>
    <w:rsid w:val="009A7168"/>
    <w:rsid w:val="009A75A1"/>
    <w:rsid w:val="009B1967"/>
    <w:rsid w:val="009B1E42"/>
    <w:rsid w:val="009B3C0C"/>
    <w:rsid w:val="009B59E0"/>
    <w:rsid w:val="009C00F0"/>
    <w:rsid w:val="009C2207"/>
    <w:rsid w:val="009C2A8A"/>
    <w:rsid w:val="009C2F3E"/>
    <w:rsid w:val="009C7895"/>
    <w:rsid w:val="009D2756"/>
    <w:rsid w:val="009D5121"/>
    <w:rsid w:val="009D5A51"/>
    <w:rsid w:val="009D5E3E"/>
    <w:rsid w:val="009D6058"/>
    <w:rsid w:val="009D6829"/>
    <w:rsid w:val="009D6C08"/>
    <w:rsid w:val="009D742E"/>
    <w:rsid w:val="009D7861"/>
    <w:rsid w:val="009E190D"/>
    <w:rsid w:val="009E2E56"/>
    <w:rsid w:val="009E3E34"/>
    <w:rsid w:val="009E5240"/>
    <w:rsid w:val="009F2CF6"/>
    <w:rsid w:val="009F4155"/>
    <w:rsid w:val="009F46A0"/>
    <w:rsid w:val="009F4BFF"/>
    <w:rsid w:val="009F506B"/>
    <w:rsid w:val="009F666D"/>
    <w:rsid w:val="009F71A7"/>
    <w:rsid w:val="00A035F2"/>
    <w:rsid w:val="00A03E57"/>
    <w:rsid w:val="00A06024"/>
    <w:rsid w:val="00A06EFA"/>
    <w:rsid w:val="00A112FB"/>
    <w:rsid w:val="00A1134C"/>
    <w:rsid w:val="00A12468"/>
    <w:rsid w:val="00A15C16"/>
    <w:rsid w:val="00A16C4C"/>
    <w:rsid w:val="00A25900"/>
    <w:rsid w:val="00A2676F"/>
    <w:rsid w:val="00A27012"/>
    <w:rsid w:val="00A27596"/>
    <w:rsid w:val="00A30A93"/>
    <w:rsid w:val="00A30E1C"/>
    <w:rsid w:val="00A3214B"/>
    <w:rsid w:val="00A32163"/>
    <w:rsid w:val="00A33D12"/>
    <w:rsid w:val="00A354C2"/>
    <w:rsid w:val="00A36AA5"/>
    <w:rsid w:val="00A36FDF"/>
    <w:rsid w:val="00A37331"/>
    <w:rsid w:val="00A414DA"/>
    <w:rsid w:val="00A42766"/>
    <w:rsid w:val="00A42A82"/>
    <w:rsid w:val="00A4335A"/>
    <w:rsid w:val="00A45CA8"/>
    <w:rsid w:val="00A479E7"/>
    <w:rsid w:val="00A529C3"/>
    <w:rsid w:val="00A52E68"/>
    <w:rsid w:val="00A56E86"/>
    <w:rsid w:val="00A576A9"/>
    <w:rsid w:val="00A579F6"/>
    <w:rsid w:val="00A579FD"/>
    <w:rsid w:val="00A62379"/>
    <w:rsid w:val="00A625F3"/>
    <w:rsid w:val="00A629CC"/>
    <w:rsid w:val="00A64893"/>
    <w:rsid w:val="00A66568"/>
    <w:rsid w:val="00A67FFA"/>
    <w:rsid w:val="00A7049A"/>
    <w:rsid w:val="00A70713"/>
    <w:rsid w:val="00A70E3E"/>
    <w:rsid w:val="00A70EDE"/>
    <w:rsid w:val="00A711CD"/>
    <w:rsid w:val="00A71C40"/>
    <w:rsid w:val="00A731DC"/>
    <w:rsid w:val="00A73224"/>
    <w:rsid w:val="00A81E9A"/>
    <w:rsid w:val="00A82A5D"/>
    <w:rsid w:val="00A84E84"/>
    <w:rsid w:val="00A8535A"/>
    <w:rsid w:val="00A85B02"/>
    <w:rsid w:val="00A8648B"/>
    <w:rsid w:val="00A95192"/>
    <w:rsid w:val="00A95E0F"/>
    <w:rsid w:val="00A96831"/>
    <w:rsid w:val="00A97896"/>
    <w:rsid w:val="00A97E9E"/>
    <w:rsid w:val="00AA2302"/>
    <w:rsid w:val="00AA3EA5"/>
    <w:rsid w:val="00AA48F7"/>
    <w:rsid w:val="00AA669D"/>
    <w:rsid w:val="00AB05BB"/>
    <w:rsid w:val="00AB1FE3"/>
    <w:rsid w:val="00AB5D29"/>
    <w:rsid w:val="00AB6D33"/>
    <w:rsid w:val="00AC1A46"/>
    <w:rsid w:val="00AC2AC0"/>
    <w:rsid w:val="00AD0DD8"/>
    <w:rsid w:val="00AD13C4"/>
    <w:rsid w:val="00AD13CF"/>
    <w:rsid w:val="00AD1A46"/>
    <w:rsid w:val="00AD2EDB"/>
    <w:rsid w:val="00AD3070"/>
    <w:rsid w:val="00AD4817"/>
    <w:rsid w:val="00AD56ED"/>
    <w:rsid w:val="00AE1B5D"/>
    <w:rsid w:val="00AE31A1"/>
    <w:rsid w:val="00AE5048"/>
    <w:rsid w:val="00AE69BD"/>
    <w:rsid w:val="00AE6BA9"/>
    <w:rsid w:val="00AF2E98"/>
    <w:rsid w:val="00AF63CE"/>
    <w:rsid w:val="00B00D29"/>
    <w:rsid w:val="00B00DF3"/>
    <w:rsid w:val="00B0128A"/>
    <w:rsid w:val="00B04A03"/>
    <w:rsid w:val="00B06918"/>
    <w:rsid w:val="00B06AB4"/>
    <w:rsid w:val="00B11243"/>
    <w:rsid w:val="00B136B3"/>
    <w:rsid w:val="00B1547C"/>
    <w:rsid w:val="00B16685"/>
    <w:rsid w:val="00B17009"/>
    <w:rsid w:val="00B20875"/>
    <w:rsid w:val="00B21B5D"/>
    <w:rsid w:val="00B22206"/>
    <w:rsid w:val="00B23263"/>
    <w:rsid w:val="00B233F8"/>
    <w:rsid w:val="00B244F0"/>
    <w:rsid w:val="00B2572C"/>
    <w:rsid w:val="00B2592E"/>
    <w:rsid w:val="00B31C69"/>
    <w:rsid w:val="00B31DEB"/>
    <w:rsid w:val="00B374BE"/>
    <w:rsid w:val="00B37AA8"/>
    <w:rsid w:val="00B40204"/>
    <w:rsid w:val="00B40FED"/>
    <w:rsid w:val="00B4265C"/>
    <w:rsid w:val="00B457EE"/>
    <w:rsid w:val="00B45E88"/>
    <w:rsid w:val="00B466AB"/>
    <w:rsid w:val="00B501A9"/>
    <w:rsid w:val="00B50A87"/>
    <w:rsid w:val="00B51412"/>
    <w:rsid w:val="00B522C9"/>
    <w:rsid w:val="00B5326A"/>
    <w:rsid w:val="00B5337F"/>
    <w:rsid w:val="00B5350B"/>
    <w:rsid w:val="00B552E9"/>
    <w:rsid w:val="00B55678"/>
    <w:rsid w:val="00B56572"/>
    <w:rsid w:val="00B57E06"/>
    <w:rsid w:val="00B60099"/>
    <w:rsid w:val="00B61CDC"/>
    <w:rsid w:val="00B6296A"/>
    <w:rsid w:val="00B63AFC"/>
    <w:rsid w:val="00B6416B"/>
    <w:rsid w:val="00B641D3"/>
    <w:rsid w:val="00B64F08"/>
    <w:rsid w:val="00B65DDA"/>
    <w:rsid w:val="00B65F6A"/>
    <w:rsid w:val="00B664B4"/>
    <w:rsid w:val="00B67679"/>
    <w:rsid w:val="00B724EE"/>
    <w:rsid w:val="00B73DE7"/>
    <w:rsid w:val="00B81F0A"/>
    <w:rsid w:val="00B844B9"/>
    <w:rsid w:val="00B87906"/>
    <w:rsid w:val="00B93B90"/>
    <w:rsid w:val="00B95762"/>
    <w:rsid w:val="00B958C8"/>
    <w:rsid w:val="00B96D17"/>
    <w:rsid w:val="00B97A27"/>
    <w:rsid w:val="00BA1473"/>
    <w:rsid w:val="00BA1E89"/>
    <w:rsid w:val="00BA4523"/>
    <w:rsid w:val="00BA4F24"/>
    <w:rsid w:val="00BA5C04"/>
    <w:rsid w:val="00BA771E"/>
    <w:rsid w:val="00BB3213"/>
    <w:rsid w:val="00BB65AC"/>
    <w:rsid w:val="00BB6EAD"/>
    <w:rsid w:val="00BC011E"/>
    <w:rsid w:val="00BC0F0B"/>
    <w:rsid w:val="00BC1A46"/>
    <w:rsid w:val="00BC308B"/>
    <w:rsid w:val="00BC4913"/>
    <w:rsid w:val="00BC5323"/>
    <w:rsid w:val="00BC65C5"/>
    <w:rsid w:val="00BC6882"/>
    <w:rsid w:val="00BC78A5"/>
    <w:rsid w:val="00BD1D10"/>
    <w:rsid w:val="00BD3CF2"/>
    <w:rsid w:val="00BD509E"/>
    <w:rsid w:val="00BD50B0"/>
    <w:rsid w:val="00BD5BB7"/>
    <w:rsid w:val="00BD64E0"/>
    <w:rsid w:val="00BD7655"/>
    <w:rsid w:val="00BD784D"/>
    <w:rsid w:val="00BE0079"/>
    <w:rsid w:val="00BE113F"/>
    <w:rsid w:val="00BE5862"/>
    <w:rsid w:val="00BE5968"/>
    <w:rsid w:val="00BF104F"/>
    <w:rsid w:val="00BF26F2"/>
    <w:rsid w:val="00BF4F27"/>
    <w:rsid w:val="00BF6C2C"/>
    <w:rsid w:val="00BF769A"/>
    <w:rsid w:val="00BF7D7C"/>
    <w:rsid w:val="00C00D8D"/>
    <w:rsid w:val="00C01234"/>
    <w:rsid w:val="00C013CB"/>
    <w:rsid w:val="00C0234A"/>
    <w:rsid w:val="00C03622"/>
    <w:rsid w:val="00C07CED"/>
    <w:rsid w:val="00C11411"/>
    <w:rsid w:val="00C14931"/>
    <w:rsid w:val="00C15086"/>
    <w:rsid w:val="00C1739A"/>
    <w:rsid w:val="00C1752E"/>
    <w:rsid w:val="00C204D6"/>
    <w:rsid w:val="00C21200"/>
    <w:rsid w:val="00C228D8"/>
    <w:rsid w:val="00C2562C"/>
    <w:rsid w:val="00C25F41"/>
    <w:rsid w:val="00C26E38"/>
    <w:rsid w:val="00C2720E"/>
    <w:rsid w:val="00C30153"/>
    <w:rsid w:val="00C30309"/>
    <w:rsid w:val="00C30CB1"/>
    <w:rsid w:val="00C32F9E"/>
    <w:rsid w:val="00C33FB8"/>
    <w:rsid w:val="00C34267"/>
    <w:rsid w:val="00C35ACA"/>
    <w:rsid w:val="00C366B9"/>
    <w:rsid w:val="00C37708"/>
    <w:rsid w:val="00C42C61"/>
    <w:rsid w:val="00C43CE8"/>
    <w:rsid w:val="00C44E13"/>
    <w:rsid w:val="00C44EB5"/>
    <w:rsid w:val="00C45A9D"/>
    <w:rsid w:val="00C467A9"/>
    <w:rsid w:val="00C46DF9"/>
    <w:rsid w:val="00C472ED"/>
    <w:rsid w:val="00C51739"/>
    <w:rsid w:val="00C54A43"/>
    <w:rsid w:val="00C560FE"/>
    <w:rsid w:val="00C56B30"/>
    <w:rsid w:val="00C61C68"/>
    <w:rsid w:val="00C62116"/>
    <w:rsid w:val="00C642FF"/>
    <w:rsid w:val="00C64A37"/>
    <w:rsid w:val="00C65C4C"/>
    <w:rsid w:val="00C703F9"/>
    <w:rsid w:val="00C7136C"/>
    <w:rsid w:val="00C71821"/>
    <w:rsid w:val="00C74088"/>
    <w:rsid w:val="00C75CF5"/>
    <w:rsid w:val="00C76E5D"/>
    <w:rsid w:val="00C800AC"/>
    <w:rsid w:val="00C807C2"/>
    <w:rsid w:val="00C833A5"/>
    <w:rsid w:val="00C83E9A"/>
    <w:rsid w:val="00C854B2"/>
    <w:rsid w:val="00C868B1"/>
    <w:rsid w:val="00C913A6"/>
    <w:rsid w:val="00C9145E"/>
    <w:rsid w:val="00C9184A"/>
    <w:rsid w:val="00C931DD"/>
    <w:rsid w:val="00C940A1"/>
    <w:rsid w:val="00C94569"/>
    <w:rsid w:val="00C96811"/>
    <w:rsid w:val="00C97156"/>
    <w:rsid w:val="00C97179"/>
    <w:rsid w:val="00CA0159"/>
    <w:rsid w:val="00CA12E9"/>
    <w:rsid w:val="00CA2DF3"/>
    <w:rsid w:val="00CA402B"/>
    <w:rsid w:val="00CB01BF"/>
    <w:rsid w:val="00CB14F6"/>
    <w:rsid w:val="00CB4AAF"/>
    <w:rsid w:val="00CC3594"/>
    <w:rsid w:val="00CC38EA"/>
    <w:rsid w:val="00CC42A0"/>
    <w:rsid w:val="00CC4515"/>
    <w:rsid w:val="00CC746B"/>
    <w:rsid w:val="00CC748D"/>
    <w:rsid w:val="00CC78EE"/>
    <w:rsid w:val="00CD0C51"/>
    <w:rsid w:val="00CD1FDC"/>
    <w:rsid w:val="00CD24C4"/>
    <w:rsid w:val="00CD2AB4"/>
    <w:rsid w:val="00CD2F31"/>
    <w:rsid w:val="00CD3D00"/>
    <w:rsid w:val="00CD72AE"/>
    <w:rsid w:val="00CE04B5"/>
    <w:rsid w:val="00CE0877"/>
    <w:rsid w:val="00CE1479"/>
    <w:rsid w:val="00CE1A38"/>
    <w:rsid w:val="00CE1DB2"/>
    <w:rsid w:val="00CE5324"/>
    <w:rsid w:val="00CE6F64"/>
    <w:rsid w:val="00CF0C30"/>
    <w:rsid w:val="00CF2640"/>
    <w:rsid w:val="00D01805"/>
    <w:rsid w:val="00D02BA3"/>
    <w:rsid w:val="00D032F9"/>
    <w:rsid w:val="00D04E26"/>
    <w:rsid w:val="00D10417"/>
    <w:rsid w:val="00D12BF7"/>
    <w:rsid w:val="00D12C5C"/>
    <w:rsid w:val="00D12CD4"/>
    <w:rsid w:val="00D12FB1"/>
    <w:rsid w:val="00D22A79"/>
    <w:rsid w:val="00D23C5F"/>
    <w:rsid w:val="00D3003E"/>
    <w:rsid w:val="00D3407C"/>
    <w:rsid w:val="00D36853"/>
    <w:rsid w:val="00D37479"/>
    <w:rsid w:val="00D37BE2"/>
    <w:rsid w:val="00D425AA"/>
    <w:rsid w:val="00D42D14"/>
    <w:rsid w:val="00D458E0"/>
    <w:rsid w:val="00D476CD"/>
    <w:rsid w:val="00D56C39"/>
    <w:rsid w:val="00D60060"/>
    <w:rsid w:val="00D60D5B"/>
    <w:rsid w:val="00D61D9C"/>
    <w:rsid w:val="00D63C8E"/>
    <w:rsid w:val="00D67A0C"/>
    <w:rsid w:val="00D71FB4"/>
    <w:rsid w:val="00D74071"/>
    <w:rsid w:val="00D80D93"/>
    <w:rsid w:val="00D81714"/>
    <w:rsid w:val="00D83801"/>
    <w:rsid w:val="00D84104"/>
    <w:rsid w:val="00D86E81"/>
    <w:rsid w:val="00D86EA8"/>
    <w:rsid w:val="00D91C03"/>
    <w:rsid w:val="00D93A28"/>
    <w:rsid w:val="00D9403F"/>
    <w:rsid w:val="00D95B21"/>
    <w:rsid w:val="00D96435"/>
    <w:rsid w:val="00D97408"/>
    <w:rsid w:val="00D97C51"/>
    <w:rsid w:val="00DA0258"/>
    <w:rsid w:val="00DA2777"/>
    <w:rsid w:val="00DA2CCB"/>
    <w:rsid w:val="00DA3949"/>
    <w:rsid w:val="00DA3C54"/>
    <w:rsid w:val="00DA43D6"/>
    <w:rsid w:val="00DA5B40"/>
    <w:rsid w:val="00DA6876"/>
    <w:rsid w:val="00DA6D75"/>
    <w:rsid w:val="00DA7F98"/>
    <w:rsid w:val="00DB166F"/>
    <w:rsid w:val="00DB3F86"/>
    <w:rsid w:val="00DB41CB"/>
    <w:rsid w:val="00DB504B"/>
    <w:rsid w:val="00DB557C"/>
    <w:rsid w:val="00DB57FC"/>
    <w:rsid w:val="00DB58A0"/>
    <w:rsid w:val="00DB7575"/>
    <w:rsid w:val="00DB7972"/>
    <w:rsid w:val="00DB7D91"/>
    <w:rsid w:val="00DC0816"/>
    <w:rsid w:val="00DC1553"/>
    <w:rsid w:val="00DC3C6A"/>
    <w:rsid w:val="00DC5926"/>
    <w:rsid w:val="00DC7FDB"/>
    <w:rsid w:val="00DD2452"/>
    <w:rsid w:val="00DD34D3"/>
    <w:rsid w:val="00DE2349"/>
    <w:rsid w:val="00DE23D8"/>
    <w:rsid w:val="00DE2623"/>
    <w:rsid w:val="00DE30E0"/>
    <w:rsid w:val="00DE3E31"/>
    <w:rsid w:val="00DE4353"/>
    <w:rsid w:val="00DE4613"/>
    <w:rsid w:val="00DE50BF"/>
    <w:rsid w:val="00DE6270"/>
    <w:rsid w:val="00DE7E9C"/>
    <w:rsid w:val="00DF072F"/>
    <w:rsid w:val="00DF07A0"/>
    <w:rsid w:val="00DF0B07"/>
    <w:rsid w:val="00DF16BC"/>
    <w:rsid w:val="00DF3796"/>
    <w:rsid w:val="00DF63E1"/>
    <w:rsid w:val="00DF641E"/>
    <w:rsid w:val="00E04F03"/>
    <w:rsid w:val="00E06EA0"/>
    <w:rsid w:val="00E07801"/>
    <w:rsid w:val="00E07F72"/>
    <w:rsid w:val="00E104C6"/>
    <w:rsid w:val="00E130C1"/>
    <w:rsid w:val="00E135A5"/>
    <w:rsid w:val="00E13958"/>
    <w:rsid w:val="00E15321"/>
    <w:rsid w:val="00E248FB"/>
    <w:rsid w:val="00E24C9F"/>
    <w:rsid w:val="00E253C2"/>
    <w:rsid w:val="00E25447"/>
    <w:rsid w:val="00E25612"/>
    <w:rsid w:val="00E2609C"/>
    <w:rsid w:val="00E26AAD"/>
    <w:rsid w:val="00E2760D"/>
    <w:rsid w:val="00E3055B"/>
    <w:rsid w:val="00E33675"/>
    <w:rsid w:val="00E360BC"/>
    <w:rsid w:val="00E3735E"/>
    <w:rsid w:val="00E37FA3"/>
    <w:rsid w:val="00E40D7A"/>
    <w:rsid w:val="00E41357"/>
    <w:rsid w:val="00E42CC6"/>
    <w:rsid w:val="00E430D9"/>
    <w:rsid w:val="00E430DB"/>
    <w:rsid w:val="00E43EB3"/>
    <w:rsid w:val="00E440D0"/>
    <w:rsid w:val="00E458BB"/>
    <w:rsid w:val="00E46023"/>
    <w:rsid w:val="00E46619"/>
    <w:rsid w:val="00E46B9F"/>
    <w:rsid w:val="00E4746D"/>
    <w:rsid w:val="00E52A7B"/>
    <w:rsid w:val="00E5436B"/>
    <w:rsid w:val="00E56711"/>
    <w:rsid w:val="00E56D0A"/>
    <w:rsid w:val="00E57330"/>
    <w:rsid w:val="00E57438"/>
    <w:rsid w:val="00E63440"/>
    <w:rsid w:val="00E64436"/>
    <w:rsid w:val="00E6651C"/>
    <w:rsid w:val="00E6671B"/>
    <w:rsid w:val="00E7055B"/>
    <w:rsid w:val="00E73B7C"/>
    <w:rsid w:val="00E8041D"/>
    <w:rsid w:val="00E8321B"/>
    <w:rsid w:val="00E83849"/>
    <w:rsid w:val="00E84D0D"/>
    <w:rsid w:val="00E84F8B"/>
    <w:rsid w:val="00E87A22"/>
    <w:rsid w:val="00E90DBF"/>
    <w:rsid w:val="00E93C79"/>
    <w:rsid w:val="00EA2F04"/>
    <w:rsid w:val="00EA3E66"/>
    <w:rsid w:val="00EA608B"/>
    <w:rsid w:val="00EB1C8B"/>
    <w:rsid w:val="00EB1E14"/>
    <w:rsid w:val="00EC56DA"/>
    <w:rsid w:val="00EC7066"/>
    <w:rsid w:val="00EC78E1"/>
    <w:rsid w:val="00ED0209"/>
    <w:rsid w:val="00ED1EF2"/>
    <w:rsid w:val="00ED3119"/>
    <w:rsid w:val="00ED57D8"/>
    <w:rsid w:val="00ED6AE0"/>
    <w:rsid w:val="00ED7B14"/>
    <w:rsid w:val="00EE005D"/>
    <w:rsid w:val="00EE265A"/>
    <w:rsid w:val="00EE3E2E"/>
    <w:rsid w:val="00EE6659"/>
    <w:rsid w:val="00EF124E"/>
    <w:rsid w:val="00EF2E7C"/>
    <w:rsid w:val="00EF32B1"/>
    <w:rsid w:val="00EF394C"/>
    <w:rsid w:val="00EF3F35"/>
    <w:rsid w:val="00F001BC"/>
    <w:rsid w:val="00F00B5B"/>
    <w:rsid w:val="00F03F79"/>
    <w:rsid w:val="00F04DCA"/>
    <w:rsid w:val="00F05E41"/>
    <w:rsid w:val="00F071E0"/>
    <w:rsid w:val="00F075E9"/>
    <w:rsid w:val="00F07F2D"/>
    <w:rsid w:val="00F108CA"/>
    <w:rsid w:val="00F13ED0"/>
    <w:rsid w:val="00F141BD"/>
    <w:rsid w:val="00F14A2F"/>
    <w:rsid w:val="00F160CA"/>
    <w:rsid w:val="00F16E9C"/>
    <w:rsid w:val="00F179B2"/>
    <w:rsid w:val="00F20034"/>
    <w:rsid w:val="00F239D0"/>
    <w:rsid w:val="00F23FDA"/>
    <w:rsid w:val="00F32C86"/>
    <w:rsid w:val="00F336BD"/>
    <w:rsid w:val="00F3524C"/>
    <w:rsid w:val="00F35906"/>
    <w:rsid w:val="00F359DA"/>
    <w:rsid w:val="00F35BF8"/>
    <w:rsid w:val="00F36C05"/>
    <w:rsid w:val="00F41CA2"/>
    <w:rsid w:val="00F43277"/>
    <w:rsid w:val="00F445E9"/>
    <w:rsid w:val="00F52AF4"/>
    <w:rsid w:val="00F5526B"/>
    <w:rsid w:val="00F55C94"/>
    <w:rsid w:val="00F627CF"/>
    <w:rsid w:val="00F62E08"/>
    <w:rsid w:val="00F62FFA"/>
    <w:rsid w:val="00F630D7"/>
    <w:rsid w:val="00F63CBE"/>
    <w:rsid w:val="00F657F8"/>
    <w:rsid w:val="00F665E9"/>
    <w:rsid w:val="00F70C61"/>
    <w:rsid w:val="00F711A5"/>
    <w:rsid w:val="00F72426"/>
    <w:rsid w:val="00F74424"/>
    <w:rsid w:val="00F7523D"/>
    <w:rsid w:val="00F77087"/>
    <w:rsid w:val="00F83FBC"/>
    <w:rsid w:val="00F84B12"/>
    <w:rsid w:val="00F866BF"/>
    <w:rsid w:val="00F9142D"/>
    <w:rsid w:val="00F91659"/>
    <w:rsid w:val="00F916B0"/>
    <w:rsid w:val="00F93698"/>
    <w:rsid w:val="00F94401"/>
    <w:rsid w:val="00F961FD"/>
    <w:rsid w:val="00FA0490"/>
    <w:rsid w:val="00FA18EE"/>
    <w:rsid w:val="00FA3EC5"/>
    <w:rsid w:val="00FA4891"/>
    <w:rsid w:val="00FA64CA"/>
    <w:rsid w:val="00FA77C7"/>
    <w:rsid w:val="00FB0C08"/>
    <w:rsid w:val="00FB4554"/>
    <w:rsid w:val="00FB5AAB"/>
    <w:rsid w:val="00FB6DDB"/>
    <w:rsid w:val="00FC18AB"/>
    <w:rsid w:val="00FC3B95"/>
    <w:rsid w:val="00FC4CCF"/>
    <w:rsid w:val="00FC7368"/>
    <w:rsid w:val="00FC78A6"/>
    <w:rsid w:val="00FC796F"/>
    <w:rsid w:val="00FD0E7A"/>
    <w:rsid w:val="00FD4217"/>
    <w:rsid w:val="00FD51CE"/>
    <w:rsid w:val="00FE00DE"/>
    <w:rsid w:val="00FE054A"/>
    <w:rsid w:val="00FE217B"/>
    <w:rsid w:val="00FE45A6"/>
    <w:rsid w:val="00FE610D"/>
    <w:rsid w:val="00FE64F3"/>
    <w:rsid w:val="00FE6B54"/>
    <w:rsid w:val="00FF0CB7"/>
    <w:rsid w:val="00FF1722"/>
    <w:rsid w:val="00FF25A9"/>
    <w:rsid w:val="00FF2C4F"/>
    <w:rsid w:val="00FF30FA"/>
    <w:rsid w:val="00FF5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9AD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EE005D"/>
    <w:pPr>
      <w:spacing w:after="200" w:line="276" w:lineRule="auto"/>
    </w:pPr>
    <w:rPr>
      <w:sz w:val="22"/>
      <w:szCs w:val="22"/>
      <w:lang w:eastAsia="en-US"/>
    </w:rPr>
  </w:style>
  <w:style w:type="paragraph" w:styleId="Nagwek1">
    <w:name w:val="heading 1"/>
    <w:basedOn w:val="Normalny"/>
    <w:next w:val="Normalny"/>
    <w:link w:val="Nagwek1Znak"/>
    <w:qFormat/>
    <w:rsid w:val="00995D06"/>
    <w:pPr>
      <w:keepNext/>
      <w:tabs>
        <w:tab w:val="right" w:pos="9935"/>
      </w:tabs>
      <w:autoSpaceDE w:val="0"/>
      <w:autoSpaceDN w:val="0"/>
      <w:adjustRightInd w:val="0"/>
      <w:spacing w:after="0" w:line="240" w:lineRule="auto"/>
      <w:outlineLvl w:val="0"/>
    </w:pPr>
    <w:rPr>
      <w:rFonts w:ascii="Arial" w:eastAsia="Times New Roman" w:hAnsi="Arial"/>
      <w:b/>
      <w:sz w:val="20"/>
      <w:szCs w:val="20"/>
      <w:lang w:val="x-none" w:eastAsia="pl-PL"/>
    </w:rPr>
  </w:style>
  <w:style w:type="paragraph" w:styleId="Nagwek2">
    <w:name w:val="heading 2"/>
    <w:basedOn w:val="Normalny"/>
    <w:next w:val="Normalny"/>
    <w:link w:val="Nagwek2Znak"/>
    <w:qFormat/>
    <w:rsid w:val="00995D06"/>
    <w:pPr>
      <w:keepNext/>
      <w:spacing w:before="240" w:after="60" w:line="240" w:lineRule="auto"/>
      <w:outlineLvl w:val="1"/>
    </w:pPr>
    <w:rPr>
      <w:rFonts w:ascii="Arial" w:eastAsia="Times New Roman" w:hAnsi="Arial"/>
      <w:b/>
      <w:bCs/>
      <w:i/>
      <w:iCs/>
      <w:sz w:val="28"/>
      <w:szCs w:val="28"/>
      <w:lang w:val="x-none" w:eastAsia="pl-PL"/>
    </w:rPr>
  </w:style>
  <w:style w:type="paragraph" w:styleId="Nagwek3">
    <w:name w:val="heading 3"/>
    <w:basedOn w:val="Normalny"/>
    <w:next w:val="Normalny"/>
    <w:link w:val="Nagwek3Znak"/>
    <w:qFormat/>
    <w:rsid w:val="00995D06"/>
    <w:pPr>
      <w:keepNext/>
      <w:spacing w:before="240" w:after="60" w:line="240" w:lineRule="auto"/>
      <w:outlineLvl w:val="2"/>
    </w:pPr>
    <w:rPr>
      <w:rFonts w:ascii="Arial" w:eastAsia="Times New Roman" w:hAnsi="Arial"/>
      <w:b/>
      <w:bCs/>
      <w:sz w:val="26"/>
      <w:szCs w:val="26"/>
      <w:lang w:val="x-none" w:eastAsia="pl-PL"/>
    </w:rPr>
  </w:style>
  <w:style w:type="paragraph" w:styleId="Nagwek4">
    <w:name w:val="heading 4"/>
    <w:basedOn w:val="Normalny"/>
    <w:next w:val="Normalny"/>
    <w:link w:val="Nagwek4Znak"/>
    <w:qFormat/>
    <w:rsid w:val="00995D06"/>
    <w:pPr>
      <w:keepNext/>
      <w:spacing w:after="0" w:line="240" w:lineRule="auto"/>
      <w:ind w:left="567" w:hanging="425"/>
      <w:outlineLvl w:val="3"/>
    </w:pPr>
    <w:rPr>
      <w:rFonts w:ascii="Tahoma" w:eastAsia="Times New Roman" w:hAnsi="Tahoma"/>
      <w:b/>
      <w:sz w:val="20"/>
      <w:szCs w:val="20"/>
      <w:lang w:val="x-none" w:eastAsia="pl-PL"/>
    </w:rPr>
  </w:style>
  <w:style w:type="paragraph" w:styleId="Nagwek5">
    <w:name w:val="heading 5"/>
    <w:basedOn w:val="Normalny"/>
    <w:next w:val="Normalny"/>
    <w:link w:val="Nagwek5Znak"/>
    <w:qFormat/>
    <w:rsid w:val="00995D06"/>
    <w:pPr>
      <w:spacing w:before="240" w:after="60" w:line="240" w:lineRule="auto"/>
      <w:outlineLvl w:val="4"/>
    </w:pPr>
    <w:rPr>
      <w:rFonts w:ascii="Times New Roman" w:eastAsia="Times New Roman" w:hAnsi="Times New Roman"/>
      <w:b/>
      <w:bCs/>
      <w:i/>
      <w:iCs/>
      <w:sz w:val="26"/>
      <w:szCs w:val="26"/>
      <w:lang w:val="x-none" w:eastAsia="pl-PL"/>
    </w:rPr>
  </w:style>
  <w:style w:type="paragraph" w:styleId="Nagwek6">
    <w:name w:val="heading 6"/>
    <w:basedOn w:val="Normalny"/>
    <w:next w:val="Normalny"/>
    <w:link w:val="Nagwek6Znak"/>
    <w:qFormat/>
    <w:rsid w:val="00995D06"/>
    <w:pPr>
      <w:keepNext/>
      <w:autoSpaceDE w:val="0"/>
      <w:autoSpaceDN w:val="0"/>
      <w:adjustRightInd w:val="0"/>
      <w:spacing w:after="0" w:line="240" w:lineRule="auto"/>
      <w:ind w:left="567"/>
      <w:jc w:val="center"/>
      <w:outlineLvl w:val="5"/>
    </w:pPr>
    <w:rPr>
      <w:rFonts w:ascii="Tahoma" w:eastAsia="Times New Roman" w:hAnsi="Tahoma"/>
      <w:b/>
      <w:sz w:val="28"/>
      <w:szCs w:val="20"/>
      <w:lang w:val="x-none" w:eastAsia="pl-PL"/>
    </w:rPr>
  </w:style>
  <w:style w:type="paragraph" w:styleId="Nagwek8">
    <w:name w:val="heading 8"/>
    <w:basedOn w:val="Normalny"/>
    <w:next w:val="Normalny"/>
    <w:link w:val="Nagwek8Znak"/>
    <w:qFormat/>
    <w:rsid w:val="00995D06"/>
    <w:pPr>
      <w:keepNext/>
      <w:tabs>
        <w:tab w:val="left" w:pos="165"/>
        <w:tab w:val="left" w:leader="dot" w:pos="5445"/>
        <w:tab w:val="left" w:leader="dot" w:pos="7350"/>
        <w:tab w:val="right" w:pos="10800"/>
      </w:tabs>
      <w:autoSpaceDE w:val="0"/>
      <w:autoSpaceDN w:val="0"/>
      <w:adjustRightInd w:val="0"/>
      <w:spacing w:after="0" w:line="240" w:lineRule="auto"/>
      <w:ind w:left="142"/>
      <w:jc w:val="both"/>
      <w:outlineLvl w:val="7"/>
    </w:pPr>
    <w:rPr>
      <w:rFonts w:ascii="Tahoma" w:eastAsia="Times New Roman" w:hAnsi="Tahoma"/>
      <w:b/>
      <w:sz w:val="20"/>
      <w:szCs w:val="20"/>
      <w:u w:val="single"/>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95D06"/>
    <w:rPr>
      <w:rFonts w:ascii="Arial" w:eastAsia="Times New Roman" w:hAnsi="Arial" w:cs="Times New Roman"/>
      <w:b/>
      <w:sz w:val="20"/>
      <w:szCs w:val="20"/>
      <w:lang w:eastAsia="pl-PL"/>
    </w:rPr>
  </w:style>
  <w:style w:type="character" w:customStyle="1" w:styleId="Nagwek2Znak">
    <w:name w:val="Nagłówek 2 Znak"/>
    <w:link w:val="Nagwek2"/>
    <w:rsid w:val="00995D06"/>
    <w:rPr>
      <w:rFonts w:ascii="Arial" w:eastAsia="Times New Roman" w:hAnsi="Arial" w:cs="Arial"/>
      <w:b/>
      <w:bCs/>
      <w:i/>
      <w:iCs/>
      <w:sz w:val="28"/>
      <w:szCs w:val="28"/>
      <w:lang w:eastAsia="pl-PL"/>
    </w:rPr>
  </w:style>
  <w:style w:type="character" w:customStyle="1" w:styleId="Nagwek3Znak">
    <w:name w:val="Nagłówek 3 Znak"/>
    <w:link w:val="Nagwek3"/>
    <w:rsid w:val="00995D06"/>
    <w:rPr>
      <w:rFonts w:ascii="Arial" w:eastAsia="Times New Roman" w:hAnsi="Arial" w:cs="Arial"/>
      <w:b/>
      <w:bCs/>
      <w:sz w:val="26"/>
      <w:szCs w:val="26"/>
      <w:lang w:eastAsia="pl-PL"/>
    </w:rPr>
  </w:style>
  <w:style w:type="character" w:customStyle="1" w:styleId="Nagwek4Znak">
    <w:name w:val="Nagłówek 4 Znak"/>
    <w:link w:val="Nagwek4"/>
    <w:rsid w:val="00995D06"/>
    <w:rPr>
      <w:rFonts w:ascii="Tahoma" w:eastAsia="Times New Roman" w:hAnsi="Tahoma" w:cs="Times New Roman"/>
      <w:b/>
      <w:sz w:val="20"/>
      <w:szCs w:val="20"/>
      <w:lang w:eastAsia="pl-PL"/>
    </w:rPr>
  </w:style>
  <w:style w:type="character" w:customStyle="1" w:styleId="Nagwek5Znak">
    <w:name w:val="Nagłówek 5 Znak"/>
    <w:link w:val="Nagwek5"/>
    <w:rsid w:val="00995D06"/>
    <w:rPr>
      <w:rFonts w:ascii="Times New Roman" w:eastAsia="Times New Roman" w:hAnsi="Times New Roman" w:cs="Times New Roman"/>
      <w:b/>
      <w:bCs/>
      <w:i/>
      <w:iCs/>
      <w:sz w:val="26"/>
      <w:szCs w:val="26"/>
      <w:lang w:eastAsia="pl-PL"/>
    </w:rPr>
  </w:style>
  <w:style w:type="character" w:customStyle="1" w:styleId="Nagwek6Znak">
    <w:name w:val="Nagłówek 6 Znak"/>
    <w:link w:val="Nagwek6"/>
    <w:rsid w:val="00995D06"/>
    <w:rPr>
      <w:rFonts w:ascii="Tahoma" w:eastAsia="Times New Roman" w:hAnsi="Tahoma" w:cs="Times New Roman"/>
      <w:b/>
      <w:sz w:val="28"/>
      <w:szCs w:val="20"/>
      <w:lang w:eastAsia="pl-PL"/>
    </w:rPr>
  </w:style>
  <w:style w:type="character" w:customStyle="1" w:styleId="Nagwek8Znak">
    <w:name w:val="Nagłówek 8 Znak"/>
    <w:link w:val="Nagwek8"/>
    <w:rsid w:val="00995D06"/>
    <w:rPr>
      <w:rFonts w:ascii="Tahoma" w:eastAsia="Times New Roman" w:hAnsi="Tahoma" w:cs="Times New Roman"/>
      <w:b/>
      <w:sz w:val="20"/>
      <w:szCs w:val="20"/>
      <w:u w:val="single"/>
      <w:lang w:eastAsia="pl-PL"/>
    </w:rPr>
  </w:style>
  <w:style w:type="numbering" w:customStyle="1" w:styleId="Bezlisty1">
    <w:name w:val="Bez listy1"/>
    <w:next w:val="Bezlisty"/>
    <w:semiHidden/>
    <w:rsid w:val="00995D06"/>
  </w:style>
  <w:style w:type="paragraph" w:customStyle="1" w:styleId="Znak">
    <w:name w:val="Znak"/>
    <w:basedOn w:val="Normalny"/>
    <w:rsid w:val="00995D06"/>
    <w:pPr>
      <w:spacing w:after="0" w:line="240" w:lineRule="auto"/>
    </w:pPr>
    <w:rPr>
      <w:rFonts w:ascii="Times New Roman" w:eastAsia="Times New Roman" w:hAnsi="Times New Roman"/>
      <w:sz w:val="24"/>
      <w:szCs w:val="24"/>
      <w:lang w:eastAsia="pl-PL"/>
    </w:rPr>
  </w:style>
  <w:style w:type="paragraph" w:styleId="Nagwek">
    <w:name w:val="header"/>
    <w:basedOn w:val="Normalny"/>
    <w:link w:val="NagwekZnak"/>
    <w:rsid w:val="00995D06"/>
    <w:pPr>
      <w:tabs>
        <w:tab w:val="center" w:pos="4536"/>
        <w:tab w:val="right" w:pos="9072"/>
      </w:tabs>
      <w:spacing w:after="0" w:line="240" w:lineRule="auto"/>
    </w:pPr>
    <w:rPr>
      <w:rFonts w:ascii="Times New Roman" w:eastAsia="Times New Roman" w:hAnsi="Times New Roman"/>
      <w:sz w:val="24"/>
      <w:szCs w:val="24"/>
      <w:lang w:val="x-none" w:eastAsia="pl-PL"/>
    </w:rPr>
  </w:style>
  <w:style w:type="character" w:customStyle="1" w:styleId="NagwekZnak">
    <w:name w:val="Nagłówek Znak"/>
    <w:link w:val="Nagwek"/>
    <w:rsid w:val="00995D0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95D06"/>
    <w:pPr>
      <w:tabs>
        <w:tab w:val="center" w:pos="4536"/>
        <w:tab w:val="right" w:pos="9072"/>
      </w:tabs>
      <w:spacing w:after="0" w:line="240" w:lineRule="auto"/>
    </w:pPr>
    <w:rPr>
      <w:rFonts w:ascii="Times New Roman" w:eastAsia="Times New Roman" w:hAnsi="Times New Roman"/>
      <w:sz w:val="24"/>
      <w:szCs w:val="24"/>
      <w:lang w:val="x-none" w:eastAsia="pl-PL"/>
    </w:rPr>
  </w:style>
  <w:style w:type="character" w:customStyle="1" w:styleId="StopkaZnak">
    <w:name w:val="Stopka Znak"/>
    <w:link w:val="Stopka"/>
    <w:uiPriority w:val="99"/>
    <w:rsid w:val="00995D06"/>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995D06"/>
    <w:pPr>
      <w:spacing w:after="0" w:line="240" w:lineRule="auto"/>
    </w:pPr>
    <w:rPr>
      <w:rFonts w:ascii="Tahoma" w:eastAsia="Times New Roman" w:hAnsi="Tahoma"/>
      <w:sz w:val="16"/>
      <w:szCs w:val="16"/>
      <w:lang w:val="x-none" w:eastAsia="pl-PL"/>
    </w:rPr>
  </w:style>
  <w:style w:type="character" w:customStyle="1" w:styleId="TekstdymkaZnak">
    <w:name w:val="Tekst dymka Znak"/>
    <w:link w:val="Tekstdymka"/>
    <w:semiHidden/>
    <w:rsid w:val="00995D06"/>
    <w:rPr>
      <w:rFonts w:ascii="Tahoma" w:eastAsia="Times New Roman" w:hAnsi="Tahoma" w:cs="Tahoma"/>
      <w:sz w:val="16"/>
      <w:szCs w:val="16"/>
      <w:lang w:eastAsia="pl-PL"/>
    </w:rPr>
  </w:style>
  <w:style w:type="paragraph" w:styleId="Tytu">
    <w:name w:val="Title"/>
    <w:basedOn w:val="Normalny"/>
    <w:link w:val="TytuZnak"/>
    <w:qFormat/>
    <w:rsid w:val="00995D06"/>
    <w:pPr>
      <w:spacing w:after="0" w:line="240" w:lineRule="auto"/>
      <w:jc w:val="center"/>
    </w:pPr>
    <w:rPr>
      <w:rFonts w:ascii="Times New Roman" w:eastAsia="Times New Roman" w:hAnsi="Times New Roman"/>
      <w:b/>
      <w:sz w:val="24"/>
      <w:szCs w:val="20"/>
      <w:lang w:val="x-none" w:eastAsia="pl-PL"/>
    </w:rPr>
  </w:style>
  <w:style w:type="character" w:customStyle="1" w:styleId="TytuZnak">
    <w:name w:val="Tytuł Znak"/>
    <w:link w:val="Tytu"/>
    <w:rsid w:val="00995D06"/>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995D06"/>
    <w:pPr>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link w:val="Tekstpodstawowy"/>
    <w:rsid w:val="00995D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95D06"/>
    <w:pPr>
      <w:spacing w:after="120" w:line="480" w:lineRule="auto"/>
    </w:pPr>
    <w:rPr>
      <w:rFonts w:ascii="Times New Roman" w:eastAsia="Times New Roman" w:hAnsi="Times New Roman"/>
      <w:sz w:val="20"/>
      <w:szCs w:val="20"/>
      <w:lang w:val="x-none" w:eastAsia="pl-PL"/>
    </w:rPr>
  </w:style>
  <w:style w:type="character" w:customStyle="1" w:styleId="Tekstpodstawowy2Znak">
    <w:name w:val="Tekst podstawowy 2 Znak"/>
    <w:link w:val="Tekstpodstawowy2"/>
    <w:rsid w:val="00995D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995D06"/>
    <w:pPr>
      <w:spacing w:after="120" w:line="240" w:lineRule="auto"/>
    </w:pPr>
    <w:rPr>
      <w:rFonts w:ascii="Times New Roman" w:eastAsia="Times New Roman" w:hAnsi="Times New Roman"/>
      <w:sz w:val="16"/>
      <w:szCs w:val="16"/>
      <w:lang w:val="x-none" w:eastAsia="pl-PL"/>
    </w:rPr>
  </w:style>
  <w:style w:type="character" w:customStyle="1" w:styleId="Tekstpodstawowy3Znak">
    <w:name w:val="Tekst podstawowy 3 Znak"/>
    <w:link w:val="Tekstpodstawowy3"/>
    <w:rsid w:val="00995D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995D06"/>
    <w:pPr>
      <w:spacing w:after="120" w:line="480" w:lineRule="auto"/>
      <w:ind w:left="283"/>
    </w:pPr>
    <w:rPr>
      <w:rFonts w:ascii="Times New Roman" w:eastAsia="Times New Roman" w:hAnsi="Times New Roman"/>
      <w:sz w:val="20"/>
      <w:szCs w:val="20"/>
      <w:lang w:val="x-none" w:eastAsia="pl-PL"/>
    </w:rPr>
  </w:style>
  <w:style w:type="character" w:customStyle="1" w:styleId="Tekstpodstawowywcity2Znak">
    <w:name w:val="Tekst podstawowy wcięty 2 Znak"/>
    <w:link w:val="Tekstpodstawowywcity2"/>
    <w:rsid w:val="00995D06"/>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995D06"/>
    <w:pPr>
      <w:spacing w:after="120" w:line="240" w:lineRule="auto"/>
      <w:ind w:left="283"/>
    </w:pPr>
    <w:rPr>
      <w:rFonts w:ascii="Times New Roman" w:eastAsia="Times New Roman" w:hAnsi="Times New Roman"/>
      <w:sz w:val="20"/>
      <w:szCs w:val="20"/>
      <w:lang w:val="x-none" w:eastAsia="pl-PL"/>
    </w:rPr>
  </w:style>
  <w:style w:type="character" w:customStyle="1" w:styleId="TekstpodstawowywcityZnak">
    <w:name w:val="Tekst podstawowy wcięty Znak"/>
    <w:link w:val="Tekstpodstawowywcity"/>
    <w:rsid w:val="00995D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995D06"/>
    <w:pPr>
      <w:spacing w:after="0" w:line="240" w:lineRule="auto"/>
      <w:ind w:left="567" w:hanging="567"/>
    </w:pPr>
    <w:rPr>
      <w:rFonts w:ascii="Tahoma" w:eastAsia="Times New Roman" w:hAnsi="Tahoma"/>
      <w:b/>
      <w:sz w:val="20"/>
      <w:szCs w:val="20"/>
      <w:lang w:val="x-none" w:eastAsia="pl-PL"/>
    </w:rPr>
  </w:style>
  <w:style w:type="character" w:customStyle="1" w:styleId="Tekstpodstawowywcity3Znak">
    <w:name w:val="Tekst podstawowy wcięty 3 Znak"/>
    <w:link w:val="Tekstpodstawowywcity3"/>
    <w:rsid w:val="00995D06"/>
    <w:rPr>
      <w:rFonts w:ascii="Tahoma" w:eastAsia="Times New Roman" w:hAnsi="Tahoma" w:cs="Times New Roman"/>
      <w:b/>
      <w:sz w:val="20"/>
      <w:szCs w:val="20"/>
      <w:lang w:eastAsia="pl-PL"/>
    </w:rPr>
  </w:style>
  <w:style w:type="paragraph" w:customStyle="1" w:styleId="ZnakZnakZnakZnak">
    <w:name w:val="Znak Znak Znak Znak"/>
    <w:basedOn w:val="Normalny"/>
    <w:rsid w:val="00995D06"/>
    <w:pPr>
      <w:spacing w:after="0" w:line="240" w:lineRule="auto"/>
    </w:pPr>
    <w:rPr>
      <w:rFonts w:ascii="Times New Roman" w:eastAsia="Times New Roman" w:hAnsi="Times New Roman"/>
      <w:sz w:val="24"/>
      <w:szCs w:val="24"/>
      <w:lang w:eastAsia="pl-PL"/>
    </w:rPr>
  </w:style>
  <w:style w:type="paragraph" w:customStyle="1" w:styleId="ofer2">
    <w:name w:val="ofer2"/>
    <w:rsid w:val="00995D06"/>
    <w:pPr>
      <w:ind w:left="1985"/>
    </w:pPr>
    <w:rPr>
      <w:rFonts w:ascii="Arial" w:eastAsia="Times New Roman" w:hAnsi="Arial"/>
      <w:sz w:val="24"/>
      <w:lang w:eastAsia="en-US"/>
    </w:rPr>
  </w:style>
  <w:style w:type="paragraph" w:customStyle="1" w:styleId="ofer1">
    <w:name w:val="ofer1"/>
    <w:rsid w:val="00995D06"/>
    <w:pPr>
      <w:tabs>
        <w:tab w:val="left" w:pos="454"/>
        <w:tab w:val="left" w:pos="851"/>
        <w:tab w:val="left" w:pos="1985"/>
        <w:tab w:val="right" w:pos="9356"/>
      </w:tabs>
    </w:pPr>
    <w:rPr>
      <w:rFonts w:ascii="Arial" w:eastAsia="Times New Roman" w:hAnsi="Arial"/>
      <w:sz w:val="24"/>
      <w:lang w:eastAsia="en-US"/>
    </w:rPr>
  </w:style>
  <w:style w:type="character" w:customStyle="1" w:styleId="ofer1Znak">
    <w:name w:val="ofer1 Znak"/>
    <w:rsid w:val="00995D06"/>
    <w:rPr>
      <w:rFonts w:ascii="Arial" w:hAnsi="Arial"/>
      <w:noProof w:val="0"/>
      <w:sz w:val="24"/>
      <w:lang w:val="pl-PL" w:eastAsia="en-US" w:bidi="ar-SA"/>
    </w:rPr>
  </w:style>
  <w:style w:type="character" w:styleId="Hipercze">
    <w:name w:val="Hyperlink"/>
    <w:rsid w:val="00995D06"/>
    <w:rPr>
      <w:color w:val="0000FF"/>
      <w:u w:val="single"/>
    </w:rPr>
  </w:style>
  <w:style w:type="character" w:styleId="Numerstrony">
    <w:name w:val="page number"/>
    <w:basedOn w:val="Domylnaczcionkaakapitu"/>
    <w:rsid w:val="00995D06"/>
  </w:style>
  <w:style w:type="paragraph" w:customStyle="1" w:styleId="Tekstpodstawowywcity31">
    <w:name w:val="Tekst podstawowy wcięty 31"/>
    <w:basedOn w:val="Normalny"/>
    <w:rsid w:val="00995D06"/>
    <w:pPr>
      <w:tabs>
        <w:tab w:val="left" w:pos="851"/>
      </w:tabs>
      <w:spacing w:after="0" w:line="240" w:lineRule="auto"/>
      <w:ind w:left="851"/>
    </w:pPr>
    <w:rPr>
      <w:rFonts w:ascii="Times New Roman" w:eastAsia="Times New Roman" w:hAnsi="Times New Roman"/>
      <w:sz w:val="24"/>
      <w:szCs w:val="20"/>
      <w:lang w:eastAsia="pl-PL"/>
    </w:rPr>
  </w:style>
  <w:style w:type="paragraph" w:styleId="Listapunktowana2">
    <w:name w:val="List Bullet 2"/>
    <w:basedOn w:val="Normalny"/>
    <w:autoRedefine/>
    <w:rsid w:val="00995D06"/>
    <w:pPr>
      <w:spacing w:after="0" w:line="240" w:lineRule="auto"/>
      <w:jc w:val="both"/>
    </w:pPr>
    <w:rPr>
      <w:rFonts w:ascii="Tahoma" w:eastAsia="Times New Roman" w:hAnsi="Tahoma" w:cs="Tahoma"/>
      <w:iCs/>
      <w:lang w:eastAsia="pl-PL"/>
    </w:rPr>
  </w:style>
  <w:style w:type="paragraph" w:customStyle="1" w:styleId="ZnakZnakZnakZnak0">
    <w:name w:val="Znak Znak Znak Znak"/>
    <w:basedOn w:val="Normalny"/>
    <w:rsid w:val="00995D06"/>
    <w:pPr>
      <w:spacing w:after="0" w:line="240" w:lineRule="auto"/>
    </w:pPr>
    <w:rPr>
      <w:rFonts w:ascii="Times New Roman" w:eastAsia="Times New Roman" w:hAnsi="Times New Roman"/>
      <w:sz w:val="24"/>
      <w:szCs w:val="24"/>
      <w:lang w:eastAsia="pl-PL"/>
    </w:rPr>
  </w:style>
  <w:style w:type="character" w:styleId="Uwydatnienie">
    <w:name w:val="Emphasis"/>
    <w:uiPriority w:val="20"/>
    <w:qFormat/>
    <w:rsid w:val="00995D06"/>
    <w:rPr>
      <w:b/>
      <w:bCs/>
      <w:i w:val="0"/>
      <w:iCs w:val="0"/>
    </w:rPr>
  </w:style>
  <w:style w:type="character" w:customStyle="1" w:styleId="FontStyle51">
    <w:name w:val="Font Style51"/>
    <w:rsid w:val="00995D06"/>
    <w:rPr>
      <w:rFonts w:ascii="Times New Roman" w:hAnsi="Times New Roman" w:cs="Times New Roman"/>
      <w:sz w:val="22"/>
      <w:szCs w:val="22"/>
    </w:rPr>
  </w:style>
  <w:style w:type="character" w:customStyle="1" w:styleId="FontStyle50">
    <w:name w:val="Font Style50"/>
    <w:rsid w:val="00995D06"/>
    <w:rPr>
      <w:rFonts w:ascii="Times New Roman" w:hAnsi="Times New Roman" w:cs="Times New Roman"/>
      <w:b/>
      <w:bCs/>
      <w:sz w:val="22"/>
      <w:szCs w:val="22"/>
    </w:rPr>
  </w:style>
  <w:style w:type="paragraph" w:customStyle="1" w:styleId="Style1">
    <w:name w:val="Style1"/>
    <w:basedOn w:val="Normalny"/>
    <w:rsid w:val="00995D06"/>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5">
    <w:name w:val="Style5"/>
    <w:basedOn w:val="Normalny"/>
    <w:rsid w:val="00995D06"/>
    <w:pPr>
      <w:widowControl w:val="0"/>
      <w:autoSpaceDE w:val="0"/>
      <w:autoSpaceDN w:val="0"/>
      <w:adjustRightInd w:val="0"/>
      <w:spacing w:after="0" w:line="276" w:lineRule="exact"/>
      <w:jc w:val="center"/>
    </w:pPr>
    <w:rPr>
      <w:rFonts w:ascii="Times New Roman" w:eastAsia="Times New Roman" w:hAnsi="Times New Roman"/>
      <w:sz w:val="24"/>
      <w:szCs w:val="24"/>
      <w:lang w:eastAsia="pl-PL"/>
    </w:rPr>
  </w:style>
  <w:style w:type="paragraph" w:customStyle="1" w:styleId="Style9">
    <w:name w:val="Style9"/>
    <w:basedOn w:val="Normalny"/>
    <w:rsid w:val="00995D06"/>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0">
    <w:name w:val="Style10"/>
    <w:basedOn w:val="Normalny"/>
    <w:rsid w:val="00995D0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1">
    <w:name w:val="Style11"/>
    <w:basedOn w:val="Normalny"/>
    <w:rsid w:val="00995D06"/>
    <w:pPr>
      <w:widowControl w:val="0"/>
      <w:autoSpaceDE w:val="0"/>
      <w:autoSpaceDN w:val="0"/>
      <w:adjustRightInd w:val="0"/>
      <w:spacing w:after="0" w:line="230" w:lineRule="exact"/>
      <w:ind w:firstLine="110"/>
      <w:jc w:val="both"/>
    </w:pPr>
    <w:rPr>
      <w:rFonts w:ascii="Times New Roman" w:eastAsia="Times New Roman" w:hAnsi="Times New Roman"/>
      <w:sz w:val="24"/>
      <w:szCs w:val="24"/>
      <w:lang w:eastAsia="pl-PL"/>
    </w:rPr>
  </w:style>
  <w:style w:type="paragraph" w:customStyle="1" w:styleId="Style19">
    <w:name w:val="Style19"/>
    <w:basedOn w:val="Normalny"/>
    <w:rsid w:val="00995D06"/>
    <w:pPr>
      <w:widowControl w:val="0"/>
      <w:autoSpaceDE w:val="0"/>
      <w:autoSpaceDN w:val="0"/>
      <w:adjustRightInd w:val="0"/>
      <w:spacing w:after="0" w:line="275" w:lineRule="exact"/>
      <w:jc w:val="both"/>
    </w:pPr>
    <w:rPr>
      <w:rFonts w:ascii="Times New Roman" w:eastAsia="Times New Roman" w:hAnsi="Times New Roman"/>
      <w:sz w:val="24"/>
      <w:szCs w:val="24"/>
      <w:lang w:eastAsia="pl-PL"/>
    </w:rPr>
  </w:style>
  <w:style w:type="paragraph" w:customStyle="1" w:styleId="Style23">
    <w:name w:val="Style23"/>
    <w:basedOn w:val="Normalny"/>
    <w:rsid w:val="00995D0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4">
    <w:name w:val="Style24"/>
    <w:basedOn w:val="Normalny"/>
    <w:rsid w:val="00995D06"/>
    <w:pPr>
      <w:widowControl w:val="0"/>
      <w:autoSpaceDE w:val="0"/>
      <w:autoSpaceDN w:val="0"/>
      <w:adjustRightInd w:val="0"/>
      <w:spacing w:after="0" w:line="230" w:lineRule="exact"/>
    </w:pPr>
    <w:rPr>
      <w:rFonts w:ascii="Times New Roman" w:eastAsia="Times New Roman" w:hAnsi="Times New Roman"/>
      <w:sz w:val="24"/>
      <w:szCs w:val="24"/>
      <w:lang w:eastAsia="pl-PL"/>
    </w:rPr>
  </w:style>
  <w:style w:type="paragraph" w:customStyle="1" w:styleId="Style29">
    <w:name w:val="Style29"/>
    <w:basedOn w:val="Normalny"/>
    <w:rsid w:val="00995D0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5">
    <w:name w:val="Style35"/>
    <w:basedOn w:val="Normalny"/>
    <w:rsid w:val="00995D06"/>
    <w:pPr>
      <w:widowControl w:val="0"/>
      <w:autoSpaceDE w:val="0"/>
      <w:autoSpaceDN w:val="0"/>
      <w:adjustRightInd w:val="0"/>
      <w:spacing w:after="0" w:line="230" w:lineRule="exact"/>
      <w:jc w:val="center"/>
    </w:pPr>
    <w:rPr>
      <w:rFonts w:ascii="Times New Roman" w:eastAsia="Times New Roman" w:hAnsi="Times New Roman"/>
      <w:sz w:val="24"/>
      <w:szCs w:val="24"/>
      <w:lang w:eastAsia="pl-PL"/>
    </w:rPr>
  </w:style>
  <w:style w:type="character" w:customStyle="1" w:styleId="FontStyle45">
    <w:name w:val="Font Style45"/>
    <w:rsid w:val="00995D06"/>
    <w:rPr>
      <w:rFonts w:ascii="Times New Roman" w:hAnsi="Times New Roman" w:cs="Times New Roman"/>
      <w:b/>
      <w:bCs/>
      <w:sz w:val="20"/>
      <w:szCs w:val="20"/>
    </w:rPr>
  </w:style>
  <w:style w:type="character" w:customStyle="1" w:styleId="FontStyle46">
    <w:name w:val="Font Style46"/>
    <w:rsid w:val="00995D06"/>
    <w:rPr>
      <w:rFonts w:ascii="Times New Roman" w:hAnsi="Times New Roman" w:cs="Times New Roman"/>
      <w:i/>
      <w:iCs/>
      <w:sz w:val="16"/>
      <w:szCs w:val="16"/>
    </w:rPr>
  </w:style>
  <w:style w:type="character" w:customStyle="1" w:styleId="FontStyle47">
    <w:name w:val="Font Style47"/>
    <w:rsid w:val="00995D06"/>
    <w:rPr>
      <w:rFonts w:ascii="Times New Roman" w:hAnsi="Times New Roman" w:cs="Times New Roman"/>
      <w:sz w:val="20"/>
      <w:szCs w:val="20"/>
    </w:rPr>
  </w:style>
  <w:style w:type="paragraph" w:customStyle="1" w:styleId="Style14">
    <w:name w:val="Style14"/>
    <w:basedOn w:val="Normalny"/>
    <w:rsid w:val="00995D0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0">
    <w:name w:val="Style30"/>
    <w:basedOn w:val="Normalny"/>
    <w:rsid w:val="00995D06"/>
    <w:pPr>
      <w:widowControl w:val="0"/>
      <w:autoSpaceDE w:val="0"/>
      <w:autoSpaceDN w:val="0"/>
      <w:adjustRightInd w:val="0"/>
      <w:spacing w:after="0" w:line="228" w:lineRule="exact"/>
      <w:jc w:val="center"/>
    </w:pPr>
    <w:rPr>
      <w:rFonts w:ascii="Times New Roman" w:eastAsia="Times New Roman" w:hAnsi="Times New Roman"/>
      <w:sz w:val="24"/>
      <w:szCs w:val="24"/>
      <w:lang w:eastAsia="pl-PL"/>
    </w:rPr>
  </w:style>
  <w:style w:type="paragraph" w:styleId="NormalnyWeb">
    <w:name w:val="Normal (Web)"/>
    <w:basedOn w:val="Normalny"/>
    <w:uiPriority w:val="99"/>
    <w:rsid w:val="00995D06"/>
    <w:pPr>
      <w:spacing w:after="0" w:line="240" w:lineRule="auto"/>
      <w:ind w:left="300"/>
    </w:pPr>
    <w:rPr>
      <w:rFonts w:ascii="Times New Roman" w:eastAsia="Times New Roman" w:hAnsi="Times New Roman"/>
      <w:sz w:val="24"/>
      <w:szCs w:val="24"/>
      <w:lang w:eastAsia="pl-PL"/>
    </w:rPr>
  </w:style>
  <w:style w:type="character" w:customStyle="1" w:styleId="akapitdomyslny1">
    <w:name w:val="akapitdomyslny1"/>
    <w:basedOn w:val="Domylnaczcionkaakapitu"/>
    <w:rsid w:val="00995D06"/>
  </w:style>
  <w:style w:type="paragraph" w:customStyle="1" w:styleId="BodySingle">
    <w:name w:val="Body Single"/>
    <w:basedOn w:val="Normalny"/>
    <w:rsid w:val="00995D06"/>
    <w:pPr>
      <w:spacing w:after="0" w:line="240" w:lineRule="auto"/>
    </w:pPr>
    <w:rPr>
      <w:rFonts w:ascii="Tms Rmn" w:eastAsia="Times New Roman" w:hAnsi="Tms Rmn"/>
      <w:noProof/>
      <w:sz w:val="20"/>
      <w:szCs w:val="20"/>
      <w:lang w:eastAsia="pl-PL"/>
    </w:rPr>
  </w:style>
  <w:style w:type="character" w:customStyle="1" w:styleId="hitword">
    <w:name w:val="hitword"/>
    <w:basedOn w:val="Domylnaczcionkaakapitu"/>
    <w:rsid w:val="00995D06"/>
  </w:style>
  <w:style w:type="paragraph" w:customStyle="1" w:styleId="Kolorowalistaakcent11">
    <w:name w:val="Kolorowa lista — akcent 11"/>
    <w:basedOn w:val="Normalny"/>
    <w:qFormat/>
    <w:rsid w:val="00995D06"/>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text1">
    <w:name w:val="text1"/>
    <w:rsid w:val="00995D06"/>
    <w:rPr>
      <w:rFonts w:ascii="Verdana" w:hAnsi="Verdana" w:hint="default"/>
      <w:color w:val="000000"/>
      <w:sz w:val="20"/>
      <w:szCs w:val="20"/>
    </w:rPr>
  </w:style>
  <w:style w:type="table" w:styleId="Tabela-Siatka">
    <w:name w:val="Table Grid"/>
    <w:basedOn w:val="Standardowy"/>
    <w:rsid w:val="00995D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34"/>
    <w:qFormat/>
    <w:rsid w:val="00A579F6"/>
    <w:pPr>
      <w:spacing w:after="0" w:line="240" w:lineRule="auto"/>
      <w:ind w:left="720"/>
    </w:pPr>
    <w:rPr>
      <w:rFonts w:ascii="Times New Roman" w:eastAsia="Times New Roman" w:hAnsi="Times New Roman"/>
      <w:sz w:val="20"/>
      <w:szCs w:val="20"/>
      <w:lang w:val="en-GB" w:eastAsia="pl-PL"/>
    </w:rPr>
  </w:style>
  <w:style w:type="character" w:styleId="Odwoaniedokomentarza">
    <w:name w:val="annotation reference"/>
    <w:uiPriority w:val="99"/>
    <w:semiHidden/>
    <w:unhideWhenUsed/>
    <w:rsid w:val="0048196B"/>
    <w:rPr>
      <w:sz w:val="16"/>
      <w:szCs w:val="16"/>
    </w:rPr>
  </w:style>
  <w:style w:type="paragraph" w:styleId="Tekstkomentarza">
    <w:name w:val="annotation text"/>
    <w:basedOn w:val="Normalny"/>
    <w:link w:val="TekstkomentarzaZnak"/>
    <w:uiPriority w:val="99"/>
    <w:unhideWhenUsed/>
    <w:rsid w:val="0048196B"/>
    <w:pPr>
      <w:spacing w:line="240" w:lineRule="auto"/>
    </w:pPr>
    <w:rPr>
      <w:sz w:val="20"/>
      <w:szCs w:val="20"/>
      <w:lang w:val="x-none" w:eastAsia="x-none"/>
    </w:rPr>
  </w:style>
  <w:style w:type="character" w:customStyle="1" w:styleId="TekstkomentarzaZnak">
    <w:name w:val="Tekst komentarza Znak"/>
    <w:link w:val="Tekstkomentarza"/>
    <w:uiPriority w:val="99"/>
    <w:rsid w:val="0048196B"/>
    <w:rPr>
      <w:sz w:val="20"/>
      <w:szCs w:val="20"/>
    </w:rPr>
  </w:style>
  <w:style w:type="paragraph" w:styleId="Tematkomentarza">
    <w:name w:val="annotation subject"/>
    <w:basedOn w:val="Tekstkomentarza"/>
    <w:next w:val="Tekstkomentarza"/>
    <w:link w:val="TematkomentarzaZnak"/>
    <w:uiPriority w:val="99"/>
    <w:semiHidden/>
    <w:unhideWhenUsed/>
    <w:rsid w:val="0048196B"/>
    <w:rPr>
      <w:b/>
      <w:bCs/>
    </w:rPr>
  </w:style>
  <w:style w:type="character" w:customStyle="1" w:styleId="TematkomentarzaZnak">
    <w:name w:val="Temat komentarza Znak"/>
    <w:link w:val="Tematkomentarza"/>
    <w:uiPriority w:val="99"/>
    <w:semiHidden/>
    <w:rsid w:val="0048196B"/>
    <w:rPr>
      <w:b/>
      <w:bCs/>
      <w:sz w:val="20"/>
      <w:szCs w:val="20"/>
    </w:rPr>
  </w:style>
  <w:style w:type="paragraph" w:styleId="Tekstprzypisukocowego">
    <w:name w:val="endnote text"/>
    <w:basedOn w:val="Normalny"/>
    <w:link w:val="TekstprzypisukocowegoZnak"/>
    <w:uiPriority w:val="99"/>
    <w:semiHidden/>
    <w:unhideWhenUsed/>
    <w:rsid w:val="00B06AB4"/>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B06AB4"/>
    <w:rPr>
      <w:sz w:val="20"/>
      <w:szCs w:val="20"/>
    </w:rPr>
  </w:style>
  <w:style w:type="character" w:styleId="Odwoanieprzypisukocowego">
    <w:name w:val="endnote reference"/>
    <w:uiPriority w:val="99"/>
    <w:semiHidden/>
    <w:unhideWhenUsed/>
    <w:rsid w:val="00B06AB4"/>
    <w:rPr>
      <w:vertAlign w:val="superscript"/>
    </w:rPr>
  </w:style>
  <w:style w:type="paragraph" w:styleId="Akapitzlist">
    <w:name w:val="List Paragraph"/>
    <w:basedOn w:val="Normalny"/>
    <w:uiPriority w:val="34"/>
    <w:qFormat/>
    <w:rsid w:val="00B21B5D"/>
    <w:pPr>
      <w:spacing w:after="0" w:line="240" w:lineRule="auto"/>
      <w:ind w:left="720"/>
      <w:contextualSpacing/>
    </w:pPr>
    <w:rPr>
      <w:rFonts w:ascii="Times New Roman" w:eastAsia="Times New Roman" w:hAnsi="Times New Roman"/>
      <w:sz w:val="20"/>
      <w:szCs w:val="20"/>
      <w:lang w:eastAsia="pl-PL"/>
    </w:rPr>
  </w:style>
  <w:style w:type="character" w:customStyle="1" w:styleId="alb">
    <w:name w:val="a_lb"/>
    <w:rsid w:val="00F108CA"/>
  </w:style>
  <w:style w:type="character" w:customStyle="1" w:styleId="alb-s">
    <w:name w:val="a_lb-s"/>
    <w:rsid w:val="00F108CA"/>
  </w:style>
  <w:style w:type="table" w:customStyle="1" w:styleId="Tabela-Siatka1">
    <w:name w:val="Tabela - Siatka1"/>
    <w:basedOn w:val="Standardowy"/>
    <w:next w:val="Tabela-Siatka"/>
    <w:uiPriority w:val="59"/>
    <w:rsid w:val="008B61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B61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B61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
    <w:name w:val="Numery1"/>
    <w:rsid w:val="008B1C0B"/>
    <w:pPr>
      <w:numPr>
        <w:numId w:val="63"/>
      </w:numPr>
    </w:pPr>
  </w:style>
  <w:style w:type="numbering" w:customStyle="1" w:styleId="Zaimportowanystyl58">
    <w:name w:val="Zaimportowany styl 58"/>
    <w:rsid w:val="00055F6E"/>
    <w:pPr>
      <w:numPr>
        <w:numId w:val="69"/>
      </w:numPr>
    </w:pPr>
  </w:style>
  <w:style w:type="numbering" w:customStyle="1" w:styleId="Zaimportowanystyl581">
    <w:name w:val="Zaimportowany styl 581"/>
    <w:rsid w:val="00055F6E"/>
    <w:pPr>
      <w:numPr>
        <w:numId w:val="5"/>
      </w:numPr>
    </w:pPr>
  </w:style>
  <w:style w:type="numbering" w:customStyle="1" w:styleId="Zaimportowanystyl72">
    <w:name w:val="Zaimportowany styl 72"/>
    <w:rsid w:val="00305E5F"/>
    <w:pPr>
      <w:numPr>
        <w:numId w:val="72"/>
      </w:numPr>
    </w:pPr>
  </w:style>
  <w:style w:type="numbering" w:customStyle="1" w:styleId="Zaimportowanystyl73">
    <w:name w:val="Zaimportowany styl 73"/>
    <w:rsid w:val="00305E5F"/>
    <w:pPr>
      <w:numPr>
        <w:numId w:val="75"/>
      </w:numPr>
    </w:pPr>
  </w:style>
  <w:style w:type="numbering" w:customStyle="1" w:styleId="Zaimportowanystyl17">
    <w:name w:val="Zaimportowany styl 17"/>
    <w:rsid w:val="00305E5F"/>
    <w:pPr>
      <w:numPr>
        <w:numId w:val="86"/>
      </w:numPr>
    </w:pPr>
  </w:style>
  <w:style w:type="table" w:customStyle="1" w:styleId="TableNormal">
    <w:name w:val="Table Normal"/>
    <w:rsid w:val="00FC78A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67">
    <w:name w:val="Zaimportowany styl 67"/>
    <w:rsid w:val="00FC78A6"/>
    <w:pPr>
      <w:numPr>
        <w:numId w:val="87"/>
      </w:numPr>
    </w:pPr>
  </w:style>
  <w:style w:type="numbering" w:customStyle="1" w:styleId="Zaimportowanystyl68">
    <w:name w:val="Zaimportowany styl 68"/>
    <w:rsid w:val="00FC78A6"/>
    <w:pPr>
      <w:numPr>
        <w:numId w:val="89"/>
      </w:numPr>
    </w:pPr>
  </w:style>
  <w:style w:type="numbering" w:customStyle="1" w:styleId="Zaimportowanystyl69">
    <w:name w:val="Zaimportowany styl 69"/>
    <w:rsid w:val="00FC78A6"/>
    <w:pPr>
      <w:numPr>
        <w:numId w:val="91"/>
      </w:numPr>
    </w:pPr>
  </w:style>
  <w:style w:type="numbering" w:customStyle="1" w:styleId="Zaimportowanystyl70">
    <w:name w:val="Zaimportowany styl 70"/>
    <w:rsid w:val="00FC78A6"/>
    <w:pPr>
      <w:numPr>
        <w:numId w:val="93"/>
      </w:numPr>
    </w:pPr>
  </w:style>
  <w:style w:type="numbering" w:customStyle="1" w:styleId="Zaimportowanystyl71">
    <w:name w:val="Zaimportowany styl 71"/>
    <w:rsid w:val="00FC78A6"/>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4894">
      <w:bodyDiv w:val="1"/>
      <w:marLeft w:val="0"/>
      <w:marRight w:val="0"/>
      <w:marTop w:val="0"/>
      <w:marBottom w:val="0"/>
      <w:divBdr>
        <w:top w:val="none" w:sz="0" w:space="0" w:color="auto"/>
        <w:left w:val="none" w:sz="0" w:space="0" w:color="auto"/>
        <w:bottom w:val="none" w:sz="0" w:space="0" w:color="auto"/>
        <w:right w:val="none" w:sz="0" w:space="0" w:color="auto"/>
      </w:divBdr>
    </w:div>
    <w:div w:id="258300797">
      <w:bodyDiv w:val="1"/>
      <w:marLeft w:val="0"/>
      <w:marRight w:val="0"/>
      <w:marTop w:val="0"/>
      <w:marBottom w:val="0"/>
      <w:divBdr>
        <w:top w:val="none" w:sz="0" w:space="0" w:color="auto"/>
        <w:left w:val="none" w:sz="0" w:space="0" w:color="auto"/>
        <w:bottom w:val="none" w:sz="0" w:space="0" w:color="auto"/>
        <w:right w:val="none" w:sz="0" w:space="0" w:color="auto"/>
      </w:divBdr>
    </w:div>
    <w:div w:id="303049886">
      <w:bodyDiv w:val="1"/>
      <w:marLeft w:val="0"/>
      <w:marRight w:val="0"/>
      <w:marTop w:val="0"/>
      <w:marBottom w:val="0"/>
      <w:divBdr>
        <w:top w:val="none" w:sz="0" w:space="0" w:color="auto"/>
        <w:left w:val="none" w:sz="0" w:space="0" w:color="auto"/>
        <w:bottom w:val="none" w:sz="0" w:space="0" w:color="auto"/>
        <w:right w:val="none" w:sz="0" w:space="0" w:color="auto"/>
      </w:divBdr>
    </w:div>
    <w:div w:id="354576867">
      <w:bodyDiv w:val="1"/>
      <w:marLeft w:val="0"/>
      <w:marRight w:val="0"/>
      <w:marTop w:val="0"/>
      <w:marBottom w:val="0"/>
      <w:divBdr>
        <w:top w:val="none" w:sz="0" w:space="0" w:color="auto"/>
        <w:left w:val="none" w:sz="0" w:space="0" w:color="auto"/>
        <w:bottom w:val="none" w:sz="0" w:space="0" w:color="auto"/>
        <w:right w:val="none" w:sz="0" w:space="0" w:color="auto"/>
      </w:divBdr>
    </w:div>
    <w:div w:id="413361588">
      <w:bodyDiv w:val="1"/>
      <w:marLeft w:val="0"/>
      <w:marRight w:val="0"/>
      <w:marTop w:val="0"/>
      <w:marBottom w:val="0"/>
      <w:divBdr>
        <w:top w:val="none" w:sz="0" w:space="0" w:color="auto"/>
        <w:left w:val="none" w:sz="0" w:space="0" w:color="auto"/>
        <w:bottom w:val="none" w:sz="0" w:space="0" w:color="auto"/>
        <w:right w:val="none" w:sz="0" w:space="0" w:color="auto"/>
      </w:divBdr>
    </w:div>
    <w:div w:id="441726266">
      <w:bodyDiv w:val="1"/>
      <w:marLeft w:val="0"/>
      <w:marRight w:val="0"/>
      <w:marTop w:val="0"/>
      <w:marBottom w:val="0"/>
      <w:divBdr>
        <w:top w:val="none" w:sz="0" w:space="0" w:color="auto"/>
        <w:left w:val="none" w:sz="0" w:space="0" w:color="auto"/>
        <w:bottom w:val="none" w:sz="0" w:space="0" w:color="auto"/>
        <w:right w:val="none" w:sz="0" w:space="0" w:color="auto"/>
      </w:divBdr>
    </w:div>
    <w:div w:id="539972815">
      <w:bodyDiv w:val="1"/>
      <w:marLeft w:val="0"/>
      <w:marRight w:val="0"/>
      <w:marTop w:val="0"/>
      <w:marBottom w:val="0"/>
      <w:divBdr>
        <w:top w:val="none" w:sz="0" w:space="0" w:color="auto"/>
        <w:left w:val="none" w:sz="0" w:space="0" w:color="auto"/>
        <w:bottom w:val="none" w:sz="0" w:space="0" w:color="auto"/>
        <w:right w:val="none" w:sz="0" w:space="0" w:color="auto"/>
      </w:divBdr>
    </w:div>
    <w:div w:id="612714594">
      <w:bodyDiv w:val="1"/>
      <w:marLeft w:val="0"/>
      <w:marRight w:val="0"/>
      <w:marTop w:val="0"/>
      <w:marBottom w:val="0"/>
      <w:divBdr>
        <w:top w:val="none" w:sz="0" w:space="0" w:color="auto"/>
        <w:left w:val="none" w:sz="0" w:space="0" w:color="auto"/>
        <w:bottom w:val="none" w:sz="0" w:space="0" w:color="auto"/>
        <w:right w:val="none" w:sz="0" w:space="0" w:color="auto"/>
      </w:divBdr>
    </w:div>
    <w:div w:id="660741943">
      <w:bodyDiv w:val="1"/>
      <w:marLeft w:val="0"/>
      <w:marRight w:val="0"/>
      <w:marTop w:val="0"/>
      <w:marBottom w:val="0"/>
      <w:divBdr>
        <w:top w:val="none" w:sz="0" w:space="0" w:color="auto"/>
        <w:left w:val="none" w:sz="0" w:space="0" w:color="auto"/>
        <w:bottom w:val="none" w:sz="0" w:space="0" w:color="auto"/>
        <w:right w:val="none" w:sz="0" w:space="0" w:color="auto"/>
      </w:divBdr>
    </w:div>
    <w:div w:id="757677480">
      <w:bodyDiv w:val="1"/>
      <w:marLeft w:val="0"/>
      <w:marRight w:val="0"/>
      <w:marTop w:val="0"/>
      <w:marBottom w:val="0"/>
      <w:divBdr>
        <w:top w:val="none" w:sz="0" w:space="0" w:color="auto"/>
        <w:left w:val="none" w:sz="0" w:space="0" w:color="auto"/>
        <w:bottom w:val="none" w:sz="0" w:space="0" w:color="auto"/>
        <w:right w:val="none" w:sz="0" w:space="0" w:color="auto"/>
      </w:divBdr>
    </w:div>
    <w:div w:id="785851019">
      <w:bodyDiv w:val="1"/>
      <w:marLeft w:val="0"/>
      <w:marRight w:val="0"/>
      <w:marTop w:val="0"/>
      <w:marBottom w:val="0"/>
      <w:divBdr>
        <w:top w:val="none" w:sz="0" w:space="0" w:color="auto"/>
        <w:left w:val="none" w:sz="0" w:space="0" w:color="auto"/>
        <w:bottom w:val="none" w:sz="0" w:space="0" w:color="auto"/>
        <w:right w:val="none" w:sz="0" w:space="0" w:color="auto"/>
      </w:divBdr>
    </w:div>
    <w:div w:id="835652043">
      <w:bodyDiv w:val="1"/>
      <w:marLeft w:val="0"/>
      <w:marRight w:val="0"/>
      <w:marTop w:val="0"/>
      <w:marBottom w:val="0"/>
      <w:divBdr>
        <w:top w:val="none" w:sz="0" w:space="0" w:color="auto"/>
        <w:left w:val="none" w:sz="0" w:space="0" w:color="auto"/>
        <w:bottom w:val="none" w:sz="0" w:space="0" w:color="auto"/>
        <w:right w:val="none" w:sz="0" w:space="0" w:color="auto"/>
      </w:divBdr>
    </w:div>
    <w:div w:id="842862858">
      <w:bodyDiv w:val="1"/>
      <w:marLeft w:val="0"/>
      <w:marRight w:val="0"/>
      <w:marTop w:val="0"/>
      <w:marBottom w:val="0"/>
      <w:divBdr>
        <w:top w:val="none" w:sz="0" w:space="0" w:color="auto"/>
        <w:left w:val="none" w:sz="0" w:space="0" w:color="auto"/>
        <w:bottom w:val="none" w:sz="0" w:space="0" w:color="auto"/>
        <w:right w:val="none" w:sz="0" w:space="0" w:color="auto"/>
      </w:divBdr>
    </w:div>
    <w:div w:id="934754663">
      <w:bodyDiv w:val="1"/>
      <w:marLeft w:val="0"/>
      <w:marRight w:val="0"/>
      <w:marTop w:val="0"/>
      <w:marBottom w:val="0"/>
      <w:divBdr>
        <w:top w:val="none" w:sz="0" w:space="0" w:color="auto"/>
        <w:left w:val="none" w:sz="0" w:space="0" w:color="auto"/>
        <w:bottom w:val="none" w:sz="0" w:space="0" w:color="auto"/>
        <w:right w:val="none" w:sz="0" w:space="0" w:color="auto"/>
      </w:divBdr>
    </w:div>
    <w:div w:id="1012730184">
      <w:bodyDiv w:val="1"/>
      <w:marLeft w:val="0"/>
      <w:marRight w:val="0"/>
      <w:marTop w:val="0"/>
      <w:marBottom w:val="0"/>
      <w:divBdr>
        <w:top w:val="none" w:sz="0" w:space="0" w:color="auto"/>
        <w:left w:val="none" w:sz="0" w:space="0" w:color="auto"/>
        <w:bottom w:val="none" w:sz="0" w:space="0" w:color="auto"/>
        <w:right w:val="none" w:sz="0" w:space="0" w:color="auto"/>
      </w:divBdr>
    </w:div>
    <w:div w:id="1280453242">
      <w:bodyDiv w:val="1"/>
      <w:marLeft w:val="0"/>
      <w:marRight w:val="0"/>
      <w:marTop w:val="0"/>
      <w:marBottom w:val="0"/>
      <w:divBdr>
        <w:top w:val="none" w:sz="0" w:space="0" w:color="auto"/>
        <w:left w:val="none" w:sz="0" w:space="0" w:color="auto"/>
        <w:bottom w:val="none" w:sz="0" w:space="0" w:color="auto"/>
        <w:right w:val="none" w:sz="0" w:space="0" w:color="auto"/>
      </w:divBdr>
    </w:div>
    <w:div w:id="1332181203">
      <w:bodyDiv w:val="1"/>
      <w:marLeft w:val="0"/>
      <w:marRight w:val="0"/>
      <w:marTop w:val="0"/>
      <w:marBottom w:val="0"/>
      <w:divBdr>
        <w:top w:val="none" w:sz="0" w:space="0" w:color="auto"/>
        <w:left w:val="none" w:sz="0" w:space="0" w:color="auto"/>
        <w:bottom w:val="none" w:sz="0" w:space="0" w:color="auto"/>
        <w:right w:val="none" w:sz="0" w:space="0" w:color="auto"/>
      </w:divBdr>
    </w:div>
    <w:div w:id="1337999078">
      <w:bodyDiv w:val="1"/>
      <w:marLeft w:val="0"/>
      <w:marRight w:val="0"/>
      <w:marTop w:val="0"/>
      <w:marBottom w:val="0"/>
      <w:divBdr>
        <w:top w:val="none" w:sz="0" w:space="0" w:color="auto"/>
        <w:left w:val="none" w:sz="0" w:space="0" w:color="auto"/>
        <w:bottom w:val="none" w:sz="0" w:space="0" w:color="auto"/>
        <w:right w:val="none" w:sz="0" w:space="0" w:color="auto"/>
      </w:divBdr>
    </w:div>
    <w:div w:id="1389064115">
      <w:bodyDiv w:val="1"/>
      <w:marLeft w:val="0"/>
      <w:marRight w:val="0"/>
      <w:marTop w:val="0"/>
      <w:marBottom w:val="0"/>
      <w:divBdr>
        <w:top w:val="none" w:sz="0" w:space="0" w:color="auto"/>
        <w:left w:val="none" w:sz="0" w:space="0" w:color="auto"/>
        <w:bottom w:val="none" w:sz="0" w:space="0" w:color="auto"/>
        <w:right w:val="none" w:sz="0" w:space="0" w:color="auto"/>
      </w:divBdr>
    </w:div>
    <w:div w:id="1569531932">
      <w:bodyDiv w:val="1"/>
      <w:marLeft w:val="0"/>
      <w:marRight w:val="0"/>
      <w:marTop w:val="0"/>
      <w:marBottom w:val="0"/>
      <w:divBdr>
        <w:top w:val="none" w:sz="0" w:space="0" w:color="auto"/>
        <w:left w:val="none" w:sz="0" w:space="0" w:color="auto"/>
        <w:bottom w:val="none" w:sz="0" w:space="0" w:color="auto"/>
        <w:right w:val="none" w:sz="0" w:space="0" w:color="auto"/>
      </w:divBdr>
    </w:div>
    <w:div w:id="1577547701">
      <w:bodyDiv w:val="1"/>
      <w:marLeft w:val="0"/>
      <w:marRight w:val="0"/>
      <w:marTop w:val="0"/>
      <w:marBottom w:val="0"/>
      <w:divBdr>
        <w:top w:val="none" w:sz="0" w:space="0" w:color="auto"/>
        <w:left w:val="none" w:sz="0" w:space="0" w:color="auto"/>
        <w:bottom w:val="none" w:sz="0" w:space="0" w:color="auto"/>
        <w:right w:val="none" w:sz="0" w:space="0" w:color="auto"/>
      </w:divBdr>
    </w:div>
    <w:div w:id="1737514220">
      <w:bodyDiv w:val="1"/>
      <w:marLeft w:val="0"/>
      <w:marRight w:val="0"/>
      <w:marTop w:val="0"/>
      <w:marBottom w:val="0"/>
      <w:divBdr>
        <w:top w:val="none" w:sz="0" w:space="0" w:color="auto"/>
        <w:left w:val="none" w:sz="0" w:space="0" w:color="auto"/>
        <w:bottom w:val="none" w:sz="0" w:space="0" w:color="auto"/>
        <w:right w:val="none" w:sz="0" w:space="0" w:color="auto"/>
      </w:divBdr>
    </w:div>
    <w:div w:id="1743596230">
      <w:bodyDiv w:val="1"/>
      <w:marLeft w:val="0"/>
      <w:marRight w:val="0"/>
      <w:marTop w:val="0"/>
      <w:marBottom w:val="0"/>
      <w:divBdr>
        <w:top w:val="none" w:sz="0" w:space="0" w:color="auto"/>
        <w:left w:val="none" w:sz="0" w:space="0" w:color="auto"/>
        <w:bottom w:val="none" w:sz="0" w:space="0" w:color="auto"/>
        <w:right w:val="none" w:sz="0" w:space="0" w:color="auto"/>
      </w:divBdr>
    </w:div>
    <w:div w:id="1788428244">
      <w:bodyDiv w:val="1"/>
      <w:marLeft w:val="0"/>
      <w:marRight w:val="0"/>
      <w:marTop w:val="0"/>
      <w:marBottom w:val="0"/>
      <w:divBdr>
        <w:top w:val="none" w:sz="0" w:space="0" w:color="auto"/>
        <w:left w:val="none" w:sz="0" w:space="0" w:color="auto"/>
        <w:bottom w:val="none" w:sz="0" w:space="0" w:color="auto"/>
        <w:right w:val="none" w:sz="0" w:space="0" w:color="auto"/>
      </w:divBdr>
    </w:div>
    <w:div w:id="1899365032">
      <w:bodyDiv w:val="1"/>
      <w:marLeft w:val="0"/>
      <w:marRight w:val="0"/>
      <w:marTop w:val="0"/>
      <w:marBottom w:val="0"/>
      <w:divBdr>
        <w:top w:val="none" w:sz="0" w:space="0" w:color="auto"/>
        <w:left w:val="none" w:sz="0" w:space="0" w:color="auto"/>
        <w:bottom w:val="none" w:sz="0" w:space="0" w:color="auto"/>
        <w:right w:val="none" w:sz="0" w:space="0" w:color="auto"/>
      </w:divBdr>
    </w:div>
    <w:div w:id="2005279114">
      <w:bodyDiv w:val="1"/>
      <w:marLeft w:val="0"/>
      <w:marRight w:val="0"/>
      <w:marTop w:val="0"/>
      <w:marBottom w:val="0"/>
      <w:divBdr>
        <w:top w:val="none" w:sz="0" w:space="0" w:color="auto"/>
        <w:left w:val="none" w:sz="0" w:space="0" w:color="auto"/>
        <w:bottom w:val="none" w:sz="0" w:space="0" w:color="auto"/>
        <w:right w:val="none" w:sz="0" w:space="0" w:color="auto"/>
      </w:divBdr>
    </w:div>
    <w:div w:id="2098403254">
      <w:bodyDiv w:val="1"/>
      <w:marLeft w:val="0"/>
      <w:marRight w:val="0"/>
      <w:marTop w:val="0"/>
      <w:marBottom w:val="0"/>
      <w:divBdr>
        <w:top w:val="none" w:sz="0" w:space="0" w:color="auto"/>
        <w:left w:val="none" w:sz="0" w:space="0" w:color="auto"/>
        <w:bottom w:val="none" w:sz="0" w:space="0" w:color="auto"/>
        <w:right w:val="none" w:sz="0" w:space="0" w:color="auto"/>
      </w:divBdr>
    </w:div>
    <w:div w:id="212764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awel.mach@erbud.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2D0EF-EC28-484E-A0F2-1E2FF03F9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50FBC-9B64-4F5D-8E08-649EF2B9D8FB}">
  <ds:schemaRefs>
    <ds:schemaRef ds:uri="http://schemas.microsoft.com/sharepoint/v3/contenttype/forms"/>
  </ds:schemaRefs>
</ds:datastoreItem>
</file>

<file path=customXml/itemProps3.xml><?xml version="1.0" encoding="utf-8"?>
<ds:datastoreItem xmlns:ds="http://schemas.openxmlformats.org/officeDocument/2006/customXml" ds:itemID="{5C72AD21-6EC7-48AB-8EA7-2E77CB71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19828</Words>
  <Characters>118969</Characters>
  <Application>Microsoft Office Word</Application>
  <DocSecurity>0</DocSecurity>
  <Lines>991</Lines>
  <Paragraphs>277</Paragraphs>
  <ScaleCrop>false</ScaleCrop>
  <HeadingPairs>
    <vt:vector size="4" baseType="variant">
      <vt:variant>
        <vt:lpstr>Tytuł</vt:lpstr>
      </vt:variant>
      <vt:variant>
        <vt:i4>1</vt:i4>
      </vt:variant>
      <vt:variant>
        <vt:lpstr>Headings</vt:lpstr>
      </vt:variant>
      <vt:variant>
        <vt:i4>1</vt:i4>
      </vt:variant>
    </vt:vector>
  </HeadingPairs>
  <TitlesOfParts>
    <vt:vector size="2" baseType="lpstr">
      <vt:lpstr>UMOWA nr ZP/43/2015</vt:lpstr>
      <vt:lpstr>UMOWA nr ZP/114/2019</vt:lpstr>
    </vt:vector>
  </TitlesOfParts>
  <Company>Hewlett-Packard Company</Company>
  <LinksUpToDate>false</LinksUpToDate>
  <CharactersWithSpaces>138520</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131194</vt:i4>
      </vt:variant>
      <vt:variant>
        <vt:i4>0</vt:i4>
      </vt:variant>
      <vt:variant>
        <vt:i4>0</vt:i4>
      </vt:variant>
      <vt:variant>
        <vt:i4>5</vt:i4>
      </vt:variant>
      <vt:variant>
        <vt:lpwstr>mailto:pawel.mach@erbud.pl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ZP/43/2015</dc:title>
  <dc:subject/>
  <dc:creator>Ania Walter</dc:creator>
  <cp:keywords/>
  <cp:lastModifiedBy>Jarosław Wyszomirski</cp:lastModifiedBy>
  <cp:revision>3</cp:revision>
  <cp:lastPrinted>2019-11-21T14:23:00Z</cp:lastPrinted>
  <dcterms:created xsi:type="dcterms:W3CDTF">2020-01-17T13:44:00Z</dcterms:created>
  <dcterms:modified xsi:type="dcterms:W3CDTF">2020-01-17T14:50:00Z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WZ">
    <vt:lpwstr>0</vt:lpwstr>
  </property>
  <property fmtid="{D5CDD505-2E9C-101B-9397-08002B2CF9AE}" pid="3" name="Zmiany_terminow">
    <vt:lpwstr>0</vt:lpwstr>
  </property>
  <property fmtid="{D5CDD505-2E9C-101B-9397-08002B2CF9AE}" pid="4" name="Modyfikacje">
    <vt:lpwstr>0</vt:lpwstr>
  </property>
  <property fmtid="{D5CDD505-2E9C-101B-9397-08002B2CF9AE}" pid="5" name="Zalaczniki">
    <vt:lpwstr>1</vt:lpwstr>
  </property>
  <property fmtid="{D5CDD505-2E9C-101B-9397-08002B2CF9AE}" pid="6" name="Informacje_z_otwarcia_ofert">
    <vt:lpwstr>0</vt:lpwstr>
  </property>
  <property fmtid="{D5CDD505-2E9C-101B-9397-08002B2CF9AE}" pid="7" name="Wybor_najkorzystniejszej_oferty">
    <vt:lpwstr>0</vt:lpwstr>
  </property>
  <property fmtid="{D5CDD505-2E9C-101B-9397-08002B2CF9AE}" pid="8" name="Uniewaznienie_postepowania">
    <vt:lpwstr>0</vt:lpwstr>
  </property>
  <property fmtid="{D5CDD505-2E9C-101B-9397-08002B2CF9AE}" pid="9" name="Pytania_i_odpowiedzi">
    <vt:lpwstr>0</vt:lpwstr>
  </property>
  <property fmtid="{D5CDD505-2E9C-101B-9397-08002B2CF9AE}" pid="10" name="ogloszenia_o_zamowieniu">
    <vt:lpwstr>0</vt:lpwstr>
  </property>
</Properties>
</file>