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2539D3">
        <w:rPr>
          <w:rFonts w:ascii="Times New Roman" w:hAnsi="Times New Roman"/>
          <w:b/>
          <w:bCs/>
          <w:sz w:val="24"/>
          <w:szCs w:val="24"/>
        </w:rPr>
        <w:t>budowy</w:t>
      </w:r>
      <w:r w:rsidR="002539D3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2539D3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2539D3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2539D3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9D3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2539D3"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2539D3">
        <w:rPr>
          <w:rFonts w:ascii="Times New Roman" w:hAnsi="Times New Roman"/>
          <w:b/>
          <w:bCs/>
          <w:sz w:val="24"/>
          <w:szCs w:val="24"/>
        </w:rPr>
        <w:t>”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2539D3">
        <w:rPr>
          <w:rFonts w:ascii="Times New Roman" w:hAnsi="Times New Roman"/>
          <w:b/>
          <w:color w:val="000000"/>
          <w:sz w:val="24"/>
          <w:szCs w:val="20"/>
          <w:lang w:eastAsia="pl-PL"/>
        </w:rPr>
        <w:t>31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/>
      </w:tblPr>
      <w:tblGrid>
        <w:gridCol w:w="494"/>
        <w:gridCol w:w="7430"/>
        <w:gridCol w:w="1260"/>
      </w:tblGrid>
      <w:tr w:rsidR="008F6B66" w:rsidRPr="00102C29" w:rsidTr="00224F5A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224F5A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224F5A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8F6B66" w:rsidP="00253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pracowanie </w:t>
            </w:r>
            <w:r w:rsidR="002539D3" w:rsidRPr="00595C84">
              <w:rPr>
                <w:rFonts w:ascii="Times New Roman" w:hAnsi="Times New Roman"/>
                <w:sz w:val="24"/>
                <w:szCs w:val="24"/>
              </w:rPr>
              <w:t xml:space="preserve">przez Wykonawcę  dokumentacji projektowej </w:t>
            </w:r>
            <w:r w:rsidR="002539D3" w:rsidRPr="00BB2982">
              <w:rPr>
                <w:rFonts w:ascii="Times New Roman" w:hAnsi="Times New Roman"/>
                <w:sz w:val="24"/>
                <w:szCs w:val="24"/>
              </w:rPr>
              <w:t>Instalacji Odsiarczania i Odpylania spalin i na jej podstawie wykonanie prac budowlanych I etapu Instalacji Odpylania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 spalin dla kotła wodnego WR 25</w:t>
            </w:r>
            <w:r w:rsidR="002539D3" w:rsidRPr="00BB2982">
              <w:rPr>
                <w:rFonts w:ascii="Times New Roman" w:hAnsi="Times New Roman"/>
                <w:sz w:val="24"/>
                <w:szCs w:val="24"/>
              </w:rPr>
              <w:t xml:space="preserve"> nr K-3 znajdująceg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o się w EC </w:t>
            </w:r>
            <w:proofErr w:type="spellStart"/>
            <w:r w:rsidR="002539D3"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 w:rsidR="002539D3">
              <w:rPr>
                <w:rFonts w:ascii="Times New Roman" w:hAnsi="Times New Roman"/>
                <w:sz w:val="24"/>
                <w:szCs w:val="24"/>
              </w:rPr>
              <w:t xml:space="preserve"> w Tarnowie</w:t>
            </w:r>
            <w:r w:rsidR="002539D3" w:rsidRPr="00595C84">
              <w:rPr>
                <w:rFonts w:ascii="Times New Roman" w:hAnsi="Times New Roman"/>
                <w:sz w:val="24"/>
                <w:szCs w:val="24"/>
              </w:rPr>
              <w:t>, zgodnie z zapisami Programu Funkcjonalno-Użytkowego (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zwanego dalej </w:t>
            </w:r>
            <w:r w:rsidR="002539D3" w:rsidRPr="00595C84">
              <w:rPr>
                <w:rFonts w:ascii="Times New Roman" w:hAnsi="Times New Roman"/>
                <w:sz w:val="24"/>
                <w:szCs w:val="24"/>
              </w:rPr>
              <w:t>PFU) stanowiącego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 Załącznik</w:t>
            </w:r>
            <w:r w:rsidR="002539D3" w:rsidRPr="008A2A3B">
              <w:rPr>
                <w:rFonts w:ascii="Times New Roman" w:hAnsi="Times New Roman"/>
                <w:sz w:val="24"/>
                <w:szCs w:val="24"/>
              </w:rPr>
              <w:t xml:space="preserve"> Nr 1 do Ogłoszenia</w:t>
            </w:r>
            <w:r w:rsidR="002539D3" w:rsidRPr="00566F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BFB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4317BC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C3AAB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3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DC3AAB">
        <w:rPr>
          <w:rFonts w:ascii="Times New Roman" w:hAnsi="Times New Roman"/>
          <w:bCs/>
          <w:sz w:val="24"/>
          <w:szCs w:val="24"/>
        </w:rPr>
        <w:t xml:space="preserve">do </w:t>
      </w:r>
      <w:r w:rsidRPr="007B48B1">
        <w:rPr>
          <w:rFonts w:ascii="Times New Roman" w:hAnsi="Times New Roman"/>
          <w:bCs/>
          <w:sz w:val="24"/>
          <w:szCs w:val="24"/>
        </w:rPr>
        <w:t>15 dni od</w:t>
      </w:r>
      <w:r w:rsidRPr="00DC3AAB">
        <w:rPr>
          <w:rFonts w:ascii="Times New Roman" w:hAnsi="Times New Roman"/>
          <w:bCs/>
          <w:sz w:val="24"/>
          <w:szCs w:val="24"/>
        </w:rPr>
        <w:t xml:space="preserve">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Oświadczamy, że akceptujemy warunki płatności tj. </w:t>
      </w:r>
      <w:r w:rsidRPr="001B5A36">
        <w:rPr>
          <w:rFonts w:ascii="Times New Roman" w:hAnsi="Times New Roman"/>
          <w:sz w:val="24"/>
          <w:szCs w:val="24"/>
        </w:rPr>
        <w:t>14</w:t>
      </w:r>
      <w:r w:rsidRPr="00FA2B9A">
        <w:rPr>
          <w:rFonts w:ascii="Times New Roman" w:hAnsi="Times New Roman"/>
          <w:sz w:val="24"/>
          <w:szCs w:val="24"/>
        </w:rPr>
        <w:t xml:space="preserve">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1B5A36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instalacji wykonanej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umowy, wymaganą jakość wszystkich prac objętych przedmiotem umowy oraz na wymaganą jakość użytych materiałów i urządzeń dostarczonych przez 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Oświadczamy, że o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kres rękojmi za wady wynosi </w:t>
      </w:r>
      <w:r w:rsidRPr="00FA2B9A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od daty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podpisania protokołu 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odbioru końcowego.</w:t>
      </w:r>
    </w:p>
    <w:p w:rsidR="008F6B66" w:rsidRPr="004A7F66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A7F66">
        <w:rPr>
          <w:rFonts w:ascii="Times New Roman" w:hAnsi="Times New Roman"/>
          <w:sz w:val="24"/>
          <w:szCs w:val="24"/>
          <w:lang w:eastAsia="pl-PL"/>
        </w:rPr>
        <w:t>Oświadczamy, że</w:t>
      </w:r>
      <w:r w:rsidRPr="004A7F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A7F66">
        <w:rPr>
          <w:rFonts w:ascii="Times New Roman" w:eastAsia="Verdana" w:hAnsi="Times New Roman"/>
          <w:sz w:val="24"/>
          <w:szCs w:val="24"/>
          <w:lang w:eastAsia="pl-PL" w:bidi="pl-PL"/>
        </w:rPr>
        <w:t>zapewniamy osiągnięcie następujących wartości gwarantowanych:</w:t>
      </w:r>
    </w:p>
    <w:p w:rsidR="004F2D0F" w:rsidRPr="004A7F66" w:rsidRDefault="004F2D0F" w:rsidP="004F2D0F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4A7F66">
        <w:rPr>
          <w:rFonts w:ascii="Times New Roman" w:eastAsia="Verdana" w:hAnsi="Times New Roman"/>
          <w:sz w:val="24"/>
          <w:szCs w:val="24"/>
          <w:lang w:eastAsia="pl-PL" w:bidi="pl-PL"/>
        </w:rPr>
        <w:t xml:space="preserve">maksymalna wartość emisji pyłu za Instalacją Odpylania musi być poniżej </w:t>
      </w:r>
      <w:r w:rsidRPr="004A7F66">
        <w:rPr>
          <w:rFonts w:ascii="Times New Roman" w:eastAsia="Verdana" w:hAnsi="Times New Roman"/>
          <w:b/>
          <w:sz w:val="24"/>
          <w:szCs w:val="24"/>
          <w:lang w:eastAsia="pl-PL" w:bidi="pl-PL"/>
        </w:rPr>
        <w:t>28 mg/Nm3</w:t>
      </w:r>
      <w:r w:rsidRPr="004A7F66">
        <w:rPr>
          <w:rFonts w:ascii="Times New Roman" w:eastAsia="Verdana" w:hAnsi="Times New Roman"/>
          <w:sz w:val="24"/>
          <w:szCs w:val="24"/>
          <w:lang w:eastAsia="pl-PL" w:bidi="pl-PL"/>
        </w:rPr>
        <w:t xml:space="preserve"> w przeliczeniu na 6% O2 w spalinach,</w:t>
      </w:r>
    </w:p>
    <w:p w:rsidR="004F2D0F" w:rsidRPr="004F2D0F" w:rsidRDefault="004F2D0F" w:rsidP="004F2D0F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Verdana" w:hAnsi="Times New Roman"/>
          <w:sz w:val="24"/>
          <w:szCs w:val="24"/>
          <w:lang w:eastAsia="pl-PL" w:bidi="pl-PL"/>
        </w:rPr>
      </w:pPr>
      <w:r w:rsidRPr="007B48B1">
        <w:rPr>
          <w:rFonts w:ascii="Times New Roman" w:eastAsia="Verdana" w:hAnsi="Times New Roman"/>
          <w:sz w:val="24"/>
          <w:szCs w:val="24"/>
          <w:lang w:eastAsia="pl-PL" w:bidi="pl-PL"/>
        </w:rPr>
        <w:t>maksymalny poziomy mocy</w:t>
      </w:r>
      <w:r w:rsidRPr="004F2D0F">
        <w:rPr>
          <w:rFonts w:ascii="Times New Roman" w:eastAsia="Verdana" w:hAnsi="Times New Roman"/>
          <w:sz w:val="24"/>
          <w:szCs w:val="24"/>
          <w:lang w:eastAsia="pl-PL" w:bidi="pl-PL"/>
        </w:rPr>
        <w:t xml:space="preserve"> akustycznej wentylatora wyciągowego spalin </w:t>
      </w:r>
      <w:bookmarkStart w:id="0" w:name="_GoBack"/>
      <w:bookmarkEnd w:id="0"/>
      <w:r w:rsidRPr="004F2D0F">
        <w:rPr>
          <w:rFonts w:ascii="Times New Roman" w:eastAsia="Verdana" w:hAnsi="Times New Roman"/>
          <w:sz w:val="24"/>
          <w:szCs w:val="24"/>
          <w:lang w:eastAsia="pl-PL" w:bidi="pl-PL"/>
        </w:rPr>
        <w:t xml:space="preserve">Instalacji Odpylania  nie może przekraczać wartości </w:t>
      </w:r>
      <w:r w:rsidRPr="004F2D0F">
        <w:rPr>
          <w:rFonts w:ascii="Times New Roman" w:eastAsia="Verdana" w:hAnsi="Times New Roman"/>
          <w:b/>
          <w:sz w:val="24"/>
          <w:szCs w:val="24"/>
          <w:lang w:eastAsia="pl-PL" w:bidi="pl-PL"/>
        </w:rPr>
        <w:t xml:space="preserve">83 </w:t>
      </w:r>
      <w:proofErr w:type="spellStart"/>
      <w:r w:rsidRPr="004F2D0F">
        <w:rPr>
          <w:rFonts w:ascii="Times New Roman" w:eastAsia="Verdana" w:hAnsi="Times New Roman"/>
          <w:b/>
          <w:sz w:val="24"/>
          <w:szCs w:val="24"/>
          <w:lang w:eastAsia="pl-PL" w:bidi="pl-PL"/>
        </w:rPr>
        <w:t>dB</w:t>
      </w:r>
      <w:proofErr w:type="spellEnd"/>
      <w:r w:rsidRPr="004F2D0F">
        <w:rPr>
          <w:rFonts w:ascii="Times New Roman" w:eastAsia="Verdana" w:hAnsi="Times New Roman"/>
          <w:b/>
          <w:sz w:val="24"/>
          <w:szCs w:val="24"/>
          <w:lang w:eastAsia="pl-PL" w:bidi="pl-PL"/>
        </w:rPr>
        <w:t>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lastRenderedPageBreak/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color w:val="92D050"/>
        </w:rPr>
      </w:pPr>
      <w:r w:rsidRPr="005252C0">
        <w:rPr>
          <w:rFonts w:ascii="Times New Roman" w:hAnsi="Times New Roman"/>
          <w:bCs/>
          <w:i/>
          <w:color w:val="92D050"/>
        </w:rPr>
        <w:t>Dokument winien być opatrzony podpisem kwalifikowanym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F6B66"/>
    <w:rsid w:val="002539D3"/>
    <w:rsid w:val="00442085"/>
    <w:rsid w:val="004A7F66"/>
    <w:rsid w:val="004F2D0F"/>
    <w:rsid w:val="005252C0"/>
    <w:rsid w:val="00561A78"/>
    <w:rsid w:val="007B48B1"/>
    <w:rsid w:val="008F6B66"/>
    <w:rsid w:val="00BF05F0"/>
    <w:rsid w:val="00C57B24"/>
    <w:rsid w:val="00D100AC"/>
    <w:rsid w:val="00E573B4"/>
    <w:rsid w:val="00E8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2020-08-05T10:18:00Z</dcterms:modified>
</cp:coreProperties>
</file>