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6611255B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3D48B4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E9BB1A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D48B4" w:rsidRPr="003D48B4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B961E1">
        <w:rPr>
          <w:rFonts w:ascii="Arial" w:hAnsi="Arial" w:cs="Arial"/>
        </w:rPr>
        <w:t xml:space="preserve">, prowadzonego przez </w:t>
      </w:r>
      <w:r w:rsidR="003D48B4" w:rsidRPr="003D48B4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08527004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</w:t>
      </w:r>
      <w:r w:rsidR="00956075" w:rsidRPr="00956075">
        <w:rPr>
          <w:rFonts w:ascii="Arial" w:hAnsi="Arial" w:cs="Arial"/>
        </w:rPr>
        <w:t>Dz.U. z 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181C12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7031" w14:textId="77777777" w:rsidR="00181C12" w:rsidRDefault="00181C12">
      <w:r>
        <w:separator/>
      </w:r>
    </w:p>
  </w:endnote>
  <w:endnote w:type="continuationSeparator" w:id="0">
    <w:p w14:paraId="373BE71C" w14:textId="77777777" w:rsidR="00181C12" w:rsidRDefault="0018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4C3F468" w14:textId="77777777" w:rsidR="006A6CB6" w:rsidRPr="006A6CB6" w:rsidRDefault="006A6CB6" w:rsidP="006A6CB6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A6CB6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F99C238" w14:textId="7C841723" w:rsidR="00C0437A" w:rsidRDefault="006A6CB6" w:rsidP="006A6CB6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6A6CB6">
      <w:rPr>
        <w:rFonts w:ascii="Arial" w:hAnsi="Arial" w:cs="Arial"/>
        <w:sz w:val="16"/>
        <w:szCs w:val="16"/>
      </w:rPr>
      <w:t>Program z dnia 2023-08-10 nr Edycja2RPOZ/2023/3714/PolskiLad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C5F7E" w14:textId="77777777" w:rsidR="00181C12" w:rsidRDefault="00181C12">
      <w:r>
        <w:rPr>
          <w:color w:val="000000"/>
        </w:rPr>
        <w:separator/>
      </w:r>
    </w:p>
  </w:footnote>
  <w:footnote w:type="continuationSeparator" w:id="0">
    <w:p w14:paraId="746B655F" w14:textId="77777777" w:rsidR="00181C12" w:rsidRDefault="00181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15E8700C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A6CB6" w:rsidRPr="006A6CB6">
      <w:rPr>
        <w:rFonts w:cs="Arial"/>
        <w:bCs/>
        <w:sz w:val="18"/>
        <w:szCs w:val="18"/>
      </w:rPr>
      <w:t>PAR.271.2.2024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2AE"/>
    <w:rsid w:val="0005359D"/>
    <w:rsid w:val="000736DD"/>
    <w:rsid w:val="00097577"/>
    <w:rsid w:val="000A2F5F"/>
    <w:rsid w:val="00102663"/>
    <w:rsid w:val="00143182"/>
    <w:rsid w:val="00147B82"/>
    <w:rsid w:val="00181C12"/>
    <w:rsid w:val="00202AFE"/>
    <w:rsid w:val="00207B7C"/>
    <w:rsid w:val="00241699"/>
    <w:rsid w:val="002803D5"/>
    <w:rsid w:val="002972B9"/>
    <w:rsid w:val="002A4525"/>
    <w:rsid w:val="002C140F"/>
    <w:rsid w:val="002D3A88"/>
    <w:rsid w:val="00323104"/>
    <w:rsid w:val="00325088"/>
    <w:rsid w:val="003433E8"/>
    <w:rsid w:val="003B2AA9"/>
    <w:rsid w:val="003D48B4"/>
    <w:rsid w:val="00430839"/>
    <w:rsid w:val="00454829"/>
    <w:rsid w:val="004A4ACB"/>
    <w:rsid w:val="004A643E"/>
    <w:rsid w:val="0053046A"/>
    <w:rsid w:val="00587555"/>
    <w:rsid w:val="005C6367"/>
    <w:rsid w:val="00605864"/>
    <w:rsid w:val="0062605D"/>
    <w:rsid w:val="00692BE7"/>
    <w:rsid w:val="006A6CB6"/>
    <w:rsid w:val="006F41F2"/>
    <w:rsid w:val="006F764D"/>
    <w:rsid w:val="00733239"/>
    <w:rsid w:val="0075529C"/>
    <w:rsid w:val="007D4A87"/>
    <w:rsid w:val="00870DC0"/>
    <w:rsid w:val="008A73A8"/>
    <w:rsid w:val="0090245B"/>
    <w:rsid w:val="00934E57"/>
    <w:rsid w:val="00946D24"/>
    <w:rsid w:val="00956075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BC1C61"/>
    <w:rsid w:val="00C0437A"/>
    <w:rsid w:val="00C23188"/>
    <w:rsid w:val="00C82566"/>
    <w:rsid w:val="00C9284D"/>
    <w:rsid w:val="00CA16FD"/>
    <w:rsid w:val="00CA5380"/>
    <w:rsid w:val="00CD128C"/>
    <w:rsid w:val="00D51500"/>
    <w:rsid w:val="00D81F3C"/>
    <w:rsid w:val="00EB5726"/>
    <w:rsid w:val="00F35101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2018-02-07T13:32:00Z</cp:lastPrinted>
  <dcterms:created xsi:type="dcterms:W3CDTF">2022-05-25T13:25:00Z</dcterms:created>
  <dcterms:modified xsi:type="dcterms:W3CDTF">2024-04-17T13:35:00Z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