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0A" w:rsidRDefault="000521B6">
      <w:pPr>
        <w:pStyle w:val="Default"/>
        <w:ind w:left="567" w:right="51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Cześć </w:t>
      </w:r>
      <w:r>
        <w:rPr>
          <w:rFonts w:ascii="Calibri" w:hAnsi="Calibri"/>
          <w:sz w:val="20"/>
          <w:szCs w:val="20"/>
          <w:lang w:val="de-DE"/>
        </w:rPr>
        <w:t>IIb SWZ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Projektowane postanowienia umowy (Wz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r) – Zadanie nr 2</w:t>
      </w:r>
    </w:p>
    <w:p w:rsidR="00A42C0A" w:rsidRDefault="00A42C0A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:rsidR="00A42C0A" w:rsidRDefault="000521B6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dniu …………………….. w Krakowie pomiędzy: </w:t>
      </w:r>
    </w:p>
    <w:p w:rsidR="00A42C0A" w:rsidRDefault="00A42C0A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A42C0A" w:rsidRDefault="000521B6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Polskim Wydawnictwem Muzycznym </w:t>
      </w:r>
      <w:r>
        <w:rPr>
          <w:rFonts w:ascii="Calibri" w:hAnsi="Calibri"/>
          <w:sz w:val="20"/>
          <w:szCs w:val="20"/>
        </w:rPr>
        <w:t>z siedzibą w Krakowie przy al. Krasińskiego 11a, 31-111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państwową instytucją kultury wpisaną do rejestru instytucji kultury prowadzonego przez Ministra Kultury i Dziedzictwa Narodowego pod nr RIK 92/2016, NIP: 676-250-22-46, REGON 363717113, reprezentowanym przez: </w:t>
      </w:r>
    </w:p>
    <w:p w:rsidR="00A42C0A" w:rsidRDefault="000521B6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 </w:t>
      </w:r>
    </w:p>
    <w:p w:rsidR="00A42C0A" w:rsidRDefault="000521B6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zwanym dalej „Zamawiającym” </w:t>
      </w:r>
    </w:p>
    <w:p w:rsidR="00A42C0A" w:rsidRDefault="00A42C0A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A42C0A" w:rsidRDefault="000521B6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</w:p>
    <w:p w:rsidR="00A42C0A" w:rsidRDefault="00A42C0A">
      <w:pPr>
        <w:pStyle w:val="Default"/>
        <w:ind w:left="567" w:right="518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A42C0A" w:rsidRDefault="000521B6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………………………………………………………………. </w:t>
      </w:r>
      <w:r>
        <w:rPr>
          <w:rFonts w:ascii="Calibri" w:hAnsi="Calibri"/>
          <w:sz w:val="20"/>
          <w:szCs w:val="20"/>
        </w:rPr>
        <w:t>z siedzibą / miejscem prowadzenia działalnoś</w:t>
      </w:r>
      <w:r>
        <w:rPr>
          <w:rFonts w:ascii="Calibri" w:hAnsi="Calibri"/>
          <w:sz w:val="20"/>
          <w:szCs w:val="20"/>
          <w:lang w:val="it-IT"/>
        </w:rPr>
        <w:t xml:space="preserve">ci </w:t>
      </w:r>
      <w:r>
        <w:rPr>
          <w:rFonts w:ascii="Calibri" w:hAnsi="Calibri"/>
          <w:sz w:val="20"/>
          <w:szCs w:val="20"/>
        </w:rPr>
        <w:t>……………… ………………………………………… zgodnie z wpisem do rejestru przedsiębiorc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KRS prowadzonego przez Sąd ……………………………, … Wydział Krajowego Rejestru Sądowego, pod nr KRS ……………………………/ CEIDG prowadzonej przez ministra właściwego ds. gospodarki, NIP: …………………………</w:t>
      </w:r>
      <w:r>
        <w:rPr>
          <w:rFonts w:ascii="Calibri" w:hAnsi="Calibri"/>
          <w:sz w:val="20"/>
          <w:szCs w:val="20"/>
          <w:lang w:val="de-DE"/>
        </w:rPr>
        <w:t xml:space="preserve">, REGON </w:t>
      </w:r>
      <w:r>
        <w:rPr>
          <w:rFonts w:ascii="Calibri" w:hAnsi="Calibri"/>
          <w:sz w:val="20"/>
          <w:szCs w:val="20"/>
        </w:rPr>
        <w:t xml:space="preserve">……………………………, reprezentowaną przez: </w:t>
      </w:r>
    </w:p>
    <w:p w:rsidR="00A42C0A" w:rsidRDefault="000521B6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……………………………………………………, </w:t>
      </w:r>
    </w:p>
    <w:p w:rsidR="00A42C0A" w:rsidRDefault="000521B6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……………………………………………………, </w:t>
      </w:r>
    </w:p>
    <w:p w:rsidR="00A42C0A" w:rsidRDefault="00A42C0A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A42C0A" w:rsidRDefault="000521B6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zwaną/zwanym dalej „</w:t>
      </w:r>
      <w:r>
        <w:rPr>
          <w:rFonts w:ascii="Calibri" w:hAnsi="Calibri"/>
          <w:b/>
          <w:bCs/>
          <w:sz w:val="20"/>
          <w:szCs w:val="20"/>
        </w:rPr>
        <w:t>Wykonawcą</w:t>
      </w:r>
      <w:r>
        <w:rPr>
          <w:rFonts w:ascii="Calibri" w:hAnsi="Calibri"/>
          <w:sz w:val="20"/>
          <w:szCs w:val="20"/>
        </w:rPr>
        <w:t>”</w:t>
      </w:r>
    </w:p>
    <w:p w:rsidR="00A42C0A" w:rsidRDefault="00A42C0A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A42C0A" w:rsidRDefault="000521B6">
      <w:pPr>
        <w:pStyle w:val="Default"/>
        <w:ind w:left="567" w:right="51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zwani dalej </w:t>
      </w:r>
      <w:r>
        <w:rPr>
          <w:rFonts w:ascii="Calibri" w:hAnsi="Calibri"/>
          <w:b/>
          <w:bCs/>
          <w:sz w:val="20"/>
          <w:szCs w:val="20"/>
        </w:rPr>
        <w:t>„</w:t>
      </w:r>
      <w:r>
        <w:rPr>
          <w:rFonts w:ascii="Calibri" w:hAnsi="Calibri"/>
          <w:b/>
          <w:bCs/>
          <w:sz w:val="20"/>
          <w:szCs w:val="20"/>
          <w:lang w:val="it-IT"/>
        </w:rPr>
        <w:t>Stronami</w:t>
      </w:r>
      <w:r>
        <w:rPr>
          <w:rFonts w:ascii="Calibri" w:hAnsi="Calibri"/>
          <w:b/>
          <w:bCs/>
          <w:sz w:val="20"/>
          <w:szCs w:val="20"/>
        </w:rPr>
        <w:t>”</w:t>
      </w:r>
    </w:p>
    <w:p w:rsidR="00A42C0A" w:rsidRDefault="00A42C0A">
      <w:pPr>
        <w:pStyle w:val="Default"/>
        <w:ind w:left="567" w:right="518"/>
        <w:rPr>
          <w:rFonts w:ascii="Calibri" w:eastAsia="Calibri" w:hAnsi="Calibri" w:cs="Calibri"/>
          <w:i/>
          <w:iCs/>
          <w:sz w:val="20"/>
          <w:szCs w:val="20"/>
        </w:rPr>
      </w:pPr>
    </w:p>
    <w:p w:rsidR="00A42C0A" w:rsidRDefault="000521B6">
      <w:pPr>
        <w:pStyle w:val="Default"/>
        <w:ind w:left="567" w:right="51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W związku z wyborem oferty Wykonawcy na </w:t>
      </w:r>
      <w:r>
        <w:rPr>
          <w:rFonts w:ascii="Calibri" w:hAnsi="Calibri"/>
          <w:b/>
          <w:bCs/>
          <w:i/>
          <w:iCs/>
          <w:sz w:val="20"/>
          <w:szCs w:val="20"/>
        </w:rPr>
        <w:t>część zam</w:t>
      </w:r>
      <w:r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wienianr 2 </w:t>
      </w:r>
      <w:r>
        <w:rPr>
          <w:rFonts w:ascii="Calibri" w:hAnsi="Calibri"/>
          <w:i/>
          <w:iCs/>
          <w:sz w:val="20"/>
          <w:szCs w:val="20"/>
        </w:rPr>
        <w:t>w postępowaniu prowadzonym w trybie przetargu podstawowego bez negocjacji tj. w trybie przewidzianym w art. 275 pkt 1 ustawy z dnia 11 września 2019 roku Prawo zam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wień publicznych (Dz. U. 2021 r. poz.1129 ze zm.), zatytułowanym „Modernizacja repozytorium plik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w DocuWare oraz powdrożeniowe wsparcie merytoryczne w obszarze funkcjonowania Systemu DocuWare wraz z dostawą rozszerzenia licencji Systemu w wersji OnPremise” w ramach Projektu pn.: „Digitalizacja zasob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w będących w posiadaniu Polskiego Wydawnictwa Muzycznego – kontynuacja”, współfinansowanego ze środk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w Europejskiego Funduszu Rozwoju Regionalnego w ramach Programu Operacyjnego Polska Cyfrowa 2014-2020."</w:t>
      </w:r>
    </w:p>
    <w:p w:rsidR="00A42C0A" w:rsidRDefault="000521B6">
      <w:pPr>
        <w:pStyle w:val="Default"/>
        <w:ind w:left="567" w:right="5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Znak sprawy: </w:t>
      </w:r>
      <w:r>
        <w:rPr>
          <w:rFonts w:ascii="Calibri" w:hAnsi="Calibri"/>
          <w:b/>
          <w:bCs/>
          <w:sz w:val="20"/>
          <w:szCs w:val="20"/>
        </w:rPr>
        <w:t>ZZP.261.15.2021</w:t>
      </w:r>
      <w:r>
        <w:rPr>
          <w:rFonts w:ascii="Calibri" w:hAnsi="Calibri"/>
          <w:sz w:val="20"/>
          <w:szCs w:val="20"/>
        </w:rPr>
        <w:t>została zawarta Umowa następującej treś</w:t>
      </w:r>
      <w:r>
        <w:rPr>
          <w:rFonts w:ascii="Calibri" w:hAnsi="Calibri"/>
          <w:sz w:val="20"/>
          <w:szCs w:val="20"/>
          <w:lang w:val="it-IT"/>
        </w:rPr>
        <w:t>ci:</w:t>
      </w:r>
    </w:p>
    <w:p w:rsidR="00A42C0A" w:rsidRDefault="00A42C0A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PRZEDMIOT UMOWY</w:t>
      </w:r>
    </w:p>
    <w:p w:rsidR="00A42C0A" w:rsidRDefault="000521B6">
      <w:pPr>
        <w:pStyle w:val="Default"/>
        <w:tabs>
          <w:tab w:val="center" w:pos="5667"/>
          <w:tab w:val="left" w:pos="6427"/>
        </w:tabs>
        <w:ind w:left="567"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§ </w:t>
      </w:r>
      <w:r>
        <w:rPr>
          <w:rFonts w:ascii="Calibri" w:hAnsi="Calibri"/>
          <w:b/>
          <w:bCs/>
          <w:sz w:val="20"/>
          <w:szCs w:val="20"/>
        </w:rPr>
        <w:t>1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br/>
      </w:r>
    </w:p>
    <w:p w:rsidR="00A42C0A" w:rsidRDefault="000521B6">
      <w:pPr>
        <w:pStyle w:val="Default"/>
        <w:numPr>
          <w:ilvl w:val="0"/>
          <w:numId w:val="2"/>
        </w:numPr>
        <w:spacing w:after="131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Przedmiotem umowy jest wykonanie przez Wykonawcę usług specjalizowanych w obrębie środowiska DocuWare tj. prac konfiguracyjno-wdrożeniowych,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będą realizowane z uwzględnieniem wynik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warsztat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roboczych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mowa w niniejszej umowie. W ramach prac konfiguracyjnych utworzone zostanie środowisko testowe, stanowiące odzwierciedlenie bazy produkcyjnej. (dalej jako „</w:t>
      </w:r>
      <w:r>
        <w:rPr>
          <w:rFonts w:ascii="Calibri" w:hAnsi="Calibri"/>
          <w:b/>
          <w:bCs/>
          <w:sz w:val="20"/>
          <w:szCs w:val="20"/>
        </w:rPr>
        <w:t>Przedmiot Umowy</w:t>
      </w:r>
      <w:r>
        <w:rPr>
          <w:rFonts w:ascii="Calibri" w:hAnsi="Calibri"/>
          <w:sz w:val="20"/>
          <w:szCs w:val="20"/>
        </w:rPr>
        <w:t xml:space="preserve">”). </w:t>
      </w:r>
    </w:p>
    <w:p w:rsidR="00A42C0A" w:rsidRDefault="000521B6">
      <w:pPr>
        <w:pStyle w:val="Default"/>
        <w:numPr>
          <w:ilvl w:val="0"/>
          <w:numId w:val="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Szczegółowe informacje w tym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lności dokumentacja stanowiąca podstawę realizacji Przedmiotu Umowy a dotycząca rozbudowy systemu oraz przewidywany zakres prac w ramach realizacji Przedmiotu Umowy, zawarte są w </w:t>
      </w:r>
      <w:r>
        <w:rPr>
          <w:rFonts w:ascii="Calibri" w:hAnsi="Calibri"/>
          <w:b/>
          <w:bCs/>
          <w:sz w:val="20"/>
          <w:szCs w:val="20"/>
        </w:rPr>
        <w:t xml:space="preserve">Załączniku nr 1 </w:t>
      </w:r>
      <w:r>
        <w:rPr>
          <w:rFonts w:ascii="Calibri" w:hAnsi="Calibri"/>
          <w:sz w:val="20"/>
          <w:szCs w:val="20"/>
        </w:rPr>
        <w:t xml:space="preserve">do Umowy (odpowiada </w:t>
      </w:r>
      <w:r>
        <w:rPr>
          <w:rFonts w:ascii="Calibri" w:hAnsi="Calibri"/>
          <w:b/>
          <w:bCs/>
          <w:sz w:val="20"/>
          <w:szCs w:val="20"/>
        </w:rPr>
        <w:t>Częś</w:t>
      </w:r>
      <w:r>
        <w:rPr>
          <w:rFonts w:ascii="Calibri" w:hAnsi="Calibri"/>
          <w:b/>
          <w:bCs/>
          <w:sz w:val="20"/>
          <w:szCs w:val="20"/>
          <w:lang w:val="it-IT"/>
        </w:rPr>
        <w:t>ci III</w:t>
      </w:r>
      <w:r>
        <w:rPr>
          <w:rFonts w:ascii="Calibri" w:hAnsi="Calibri"/>
          <w:sz w:val="20"/>
          <w:szCs w:val="20"/>
          <w:lang w:val="de-DE"/>
        </w:rPr>
        <w:t xml:space="preserve"> A i B SWZ </w:t>
      </w:r>
      <w:r>
        <w:rPr>
          <w:rFonts w:ascii="Calibri" w:hAnsi="Calibri"/>
          <w:sz w:val="20"/>
          <w:szCs w:val="20"/>
        </w:rPr>
        <w:t>– Opis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 w zakresie objętym wybraną </w:t>
      </w:r>
      <w:r>
        <w:rPr>
          <w:rFonts w:ascii="Calibri" w:hAnsi="Calibri"/>
          <w:sz w:val="20"/>
          <w:szCs w:val="20"/>
          <w:lang w:val="pt-PT"/>
        </w:rPr>
        <w:lastRenderedPageBreak/>
        <w:t>ofert</w:t>
      </w:r>
      <w:r>
        <w:rPr>
          <w:rFonts w:ascii="Calibri" w:hAnsi="Calibri"/>
          <w:sz w:val="20"/>
          <w:szCs w:val="20"/>
        </w:rPr>
        <w:t>ą Wykonawcy). Dokumentacja zawarta w Części III B nie zawiera wymagań minimalnych a jedynie schemat poglądowy dotyczący założeń funkcjonalnych oczekiwanej rozbudowy systemu.</w:t>
      </w:r>
    </w:p>
    <w:p w:rsidR="00A42C0A" w:rsidRDefault="000521B6">
      <w:pPr>
        <w:pStyle w:val="Default"/>
        <w:numPr>
          <w:ilvl w:val="0"/>
          <w:numId w:val="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oświadczają, że są przedsiębiorcami w rozumieniu art. 4 ust. 1. ustawy z dnia 6 marca 2018 r. Prawo przedsiębiorc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(t.j. Dz.U. z 2021 r. poz. 162 ze zm.). </w:t>
      </w:r>
    </w:p>
    <w:p w:rsidR="00A42C0A" w:rsidRDefault="000521B6">
      <w:pPr>
        <w:pStyle w:val="Default"/>
        <w:numPr>
          <w:ilvl w:val="0"/>
          <w:numId w:val="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oświadcza, że jest przedsiębiorcą,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profesjonalnie i stale zajmuje się wdrażaniem – na zlecenie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trzecich – Systemu DocuWare oraz aplikacji wytwarzanych wg indywidualnych potrzeb.</w:t>
      </w:r>
    </w:p>
    <w:p w:rsidR="00A42C0A" w:rsidRDefault="000521B6">
      <w:pPr>
        <w:pStyle w:val="Default"/>
        <w:numPr>
          <w:ilvl w:val="0"/>
          <w:numId w:val="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Umowy. Udzielanie informacji, odpowiedzi i wyjaśnień,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mowa w zdaniu pierwszym będzie odbywał</w:t>
      </w:r>
      <w:r>
        <w:rPr>
          <w:rFonts w:ascii="Calibri" w:hAnsi="Calibri"/>
          <w:sz w:val="20"/>
          <w:szCs w:val="20"/>
          <w:lang w:val="it-IT"/>
        </w:rPr>
        <w:t>o si</w:t>
      </w:r>
      <w:r>
        <w:rPr>
          <w:rFonts w:ascii="Calibri" w:hAnsi="Calibri"/>
          <w:sz w:val="20"/>
          <w:szCs w:val="20"/>
        </w:rPr>
        <w:t xml:space="preserve">ę w terminie nie dłuższym niż </w:t>
      </w:r>
      <w:r>
        <w:rPr>
          <w:rFonts w:ascii="Calibri" w:hAnsi="Calibri"/>
          <w:b/>
          <w:bCs/>
          <w:sz w:val="20"/>
          <w:szCs w:val="20"/>
        </w:rPr>
        <w:t>2 dni robocze</w:t>
      </w:r>
      <w:r>
        <w:rPr>
          <w:rFonts w:ascii="Calibri" w:hAnsi="Calibri"/>
          <w:sz w:val="20"/>
          <w:szCs w:val="20"/>
        </w:rPr>
        <w:t xml:space="preserve"> od dnia otrzymania przez Wykonawcę pisma od Zamawiającego.</w:t>
      </w:r>
    </w:p>
    <w:p w:rsidR="00A42C0A" w:rsidRDefault="000521B6">
      <w:pPr>
        <w:pStyle w:val="Default"/>
        <w:numPr>
          <w:ilvl w:val="0"/>
          <w:numId w:val="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:rsidR="00A42C0A" w:rsidRDefault="000521B6">
      <w:pPr>
        <w:pStyle w:val="Default"/>
        <w:numPr>
          <w:ilvl w:val="0"/>
          <w:numId w:val="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oświadcza, iż:</w:t>
      </w:r>
    </w:p>
    <w:p w:rsidR="00A42C0A" w:rsidRDefault="000521B6">
      <w:pPr>
        <w:pStyle w:val="Default"/>
        <w:numPr>
          <w:ilvl w:val="1"/>
          <w:numId w:val="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posiada wiedzę, doświadczenie, urządzenia i narzędzia informatyczne niezbędne do prawidłowego wykonania Umowy,</w:t>
      </w:r>
    </w:p>
    <w:p w:rsidR="00A42C0A" w:rsidRDefault="000521B6">
      <w:pPr>
        <w:pStyle w:val="Default"/>
        <w:numPr>
          <w:ilvl w:val="1"/>
          <w:numId w:val="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personel Wykonawcy wykonujący prace w ramach realizacji Umowy posiada doświadczenie i kwalifikacje niezbędne do prawidłowego wykonania Umowy.</w:t>
      </w:r>
    </w:p>
    <w:p w:rsidR="00A42C0A" w:rsidRDefault="000521B6">
      <w:pPr>
        <w:pStyle w:val="Default"/>
        <w:numPr>
          <w:ilvl w:val="0"/>
          <w:numId w:val="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ramach Umowy Zamawiający zobowiązuje się </w:t>
      </w:r>
      <w:r>
        <w:rPr>
          <w:rFonts w:ascii="Calibri" w:hAnsi="Calibri"/>
          <w:sz w:val="20"/>
          <w:szCs w:val="20"/>
          <w:lang w:val="it-IT"/>
        </w:rPr>
        <w:t>do:</w:t>
      </w:r>
    </w:p>
    <w:p w:rsidR="00A42C0A" w:rsidRDefault="000521B6">
      <w:pPr>
        <w:pStyle w:val="Default"/>
        <w:numPr>
          <w:ilvl w:val="1"/>
          <w:numId w:val="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przedstawienia, w terminie do </w:t>
      </w:r>
      <w:r>
        <w:rPr>
          <w:rFonts w:ascii="Calibri" w:hAnsi="Calibri"/>
          <w:b/>
          <w:bCs/>
          <w:sz w:val="20"/>
          <w:szCs w:val="20"/>
        </w:rPr>
        <w:t>10 dni roboczych</w:t>
      </w:r>
      <w:r>
        <w:rPr>
          <w:rFonts w:ascii="Calibri" w:hAnsi="Calibri"/>
          <w:sz w:val="20"/>
          <w:szCs w:val="20"/>
        </w:rPr>
        <w:t xml:space="preserve"> od dnia otrzymania żądania, na piśmie wymaganych wytycznych dotyczących realizacji wymagań określonych w umowie oraz niezbędnych dla Wykonawcy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informacji celem wykonania Przedmiotu Umowy;</w:t>
      </w:r>
    </w:p>
    <w:p w:rsidR="00A42C0A" w:rsidRDefault="000521B6">
      <w:pPr>
        <w:pStyle w:val="Default"/>
        <w:numPr>
          <w:ilvl w:val="1"/>
          <w:numId w:val="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przekazywania danych do importu w niezbędnych plikach i formatach;</w:t>
      </w:r>
    </w:p>
    <w:p w:rsidR="00A42C0A" w:rsidRDefault="000521B6">
      <w:pPr>
        <w:pStyle w:val="Default"/>
        <w:numPr>
          <w:ilvl w:val="1"/>
          <w:numId w:val="2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udzielenia Wykonawcy niezbędnych informacji mających wpływ na wykonywany przedmiot Umowy innych aniżeli te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mowa w lit. a.</w:t>
      </w:r>
    </w:p>
    <w:p w:rsidR="00A42C0A" w:rsidRDefault="00A42C0A">
      <w:pPr>
        <w:pStyle w:val="Default"/>
        <w:ind w:left="567" w:right="518"/>
        <w:jc w:val="center"/>
      </w:pP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TERMIN I SPOSÓ</w:t>
      </w:r>
      <w:r w:rsidRPr="00816E4C">
        <w:rPr>
          <w:rFonts w:ascii="Calibri" w:hAnsi="Calibri"/>
          <w:b/>
          <w:bCs/>
          <w:sz w:val="20"/>
          <w:szCs w:val="20"/>
        </w:rPr>
        <w:t>B REALIZACJI PRZEDMIOTU UMOWY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§ 2 </w:t>
      </w:r>
    </w:p>
    <w:p w:rsidR="00A42C0A" w:rsidRDefault="000521B6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zobowiązany jest do realizacji Przedmiotu Umowy,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</w:t>
      </w:r>
      <w:r>
        <w:rPr>
          <w:rFonts w:ascii="Calibri" w:hAnsi="Calibri"/>
          <w:b/>
          <w:bCs/>
          <w:sz w:val="20"/>
          <w:szCs w:val="20"/>
        </w:rPr>
        <w:t xml:space="preserve">§ 1 ust. 1 </w:t>
      </w:r>
      <w:r>
        <w:rPr>
          <w:rFonts w:ascii="Calibri" w:hAnsi="Calibri"/>
          <w:sz w:val="20"/>
          <w:szCs w:val="20"/>
          <w:lang w:val="es-ES_tradnl"/>
        </w:rPr>
        <w:t xml:space="preserve">do </w:t>
      </w:r>
      <w:r>
        <w:rPr>
          <w:rFonts w:ascii="Calibri" w:hAnsi="Calibri"/>
          <w:b/>
          <w:bCs/>
          <w:sz w:val="20"/>
          <w:szCs w:val="20"/>
        </w:rPr>
        <w:t>30 dni kalendarzowych</w:t>
      </w:r>
      <w:r>
        <w:rPr>
          <w:rFonts w:ascii="Calibri" w:hAnsi="Calibri"/>
          <w:sz w:val="20"/>
          <w:szCs w:val="20"/>
        </w:rPr>
        <w:t xml:space="preserve"> od wykonania dostawy w ramach 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 nr 1 – Zadanie 1. Zamawiający zobowiązuje się </w:t>
      </w:r>
      <w:r>
        <w:rPr>
          <w:rFonts w:ascii="Calibri" w:hAnsi="Calibri"/>
          <w:sz w:val="20"/>
          <w:szCs w:val="20"/>
          <w:lang w:val="es-ES_tradnl"/>
        </w:rPr>
        <w:t xml:space="preserve">do </w:t>
      </w:r>
      <w:r>
        <w:rPr>
          <w:rFonts w:ascii="Calibri" w:hAnsi="Calibri"/>
          <w:sz w:val="20"/>
          <w:szCs w:val="20"/>
        </w:rPr>
        <w:t>niezwłocznego poinformowania Wykonawcy o zrealizowaniu dostaw w ramach 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 nr 1. </w:t>
      </w:r>
    </w:p>
    <w:p w:rsidR="00A42C0A" w:rsidRDefault="000521B6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zobowiązuje się do przystąpienia do przeprowadzenia analizy potrzeb w obrębie magazynowania danych, gromadzonych przez Zamawiającego oraz sposobu ich przetwarzania w terminie </w:t>
      </w:r>
      <w:r>
        <w:rPr>
          <w:rFonts w:ascii="Calibri" w:hAnsi="Calibri"/>
          <w:b/>
          <w:bCs/>
          <w:sz w:val="20"/>
          <w:szCs w:val="20"/>
          <w:lang w:val="es-ES_tradnl"/>
        </w:rPr>
        <w:t xml:space="preserve">do </w:t>
      </w:r>
      <w:r>
        <w:rPr>
          <w:rFonts w:ascii="Calibri" w:hAnsi="Calibri"/>
          <w:b/>
          <w:bCs/>
          <w:sz w:val="20"/>
          <w:szCs w:val="20"/>
        </w:rPr>
        <w:t>2 dni roboczych</w:t>
      </w:r>
      <w:r>
        <w:rPr>
          <w:rFonts w:ascii="Calibri" w:hAnsi="Calibri"/>
          <w:sz w:val="20"/>
          <w:szCs w:val="20"/>
        </w:rPr>
        <w:t xml:space="preserve"> od dnia rozpoczęcia obowiązywania umowy. Analiza zostanie przeprowadzona w siedzibie Zamawiającego.</w:t>
      </w:r>
    </w:p>
    <w:p w:rsidR="00A42C0A" w:rsidRDefault="000521B6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Analiza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rej mowa w ust. 2 może być przeprowadzona w podziale na kilka dni roboczych uwzględnieniem godzin pracy Zamawiającego o czym Wykonawca jest zobowiązany poinformować Zamawiającego w terminie </w:t>
      </w:r>
      <w:r>
        <w:rPr>
          <w:rFonts w:ascii="Calibri" w:hAnsi="Calibri"/>
          <w:b/>
          <w:bCs/>
          <w:sz w:val="20"/>
          <w:szCs w:val="20"/>
        </w:rPr>
        <w:t>do 2 dni roboczych</w:t>
      </w:r>
      <w:r>
        <w:rPr>
          <w:rFonts w:ascii="Calibri" w:hAnsi="Calibri"/>
          <w:sz w:val="20"/>
          <w:szCs w:val="20"/>
        </w:rPr>
        <w:t xml:space="preserve"> przed dniem rozpoczęcia analizy. Zamawiający jest uprawniony do akceptacji przedstawionych termin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przeprowadzenia analizy lub do zaproponowania innych termin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w przypadku zaproponowania innych termin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Wykonawca zobowiązany jest do ich zaakceptowania.</w:t>
      </w:r>
    </w:p>
    <w:p w:rsidR="00A42C0A" w:rsidRDefault="000521B6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trakcie przeprowadzenia analiz Wykonawca zobowiązuje się do przestrzegania powszechnie obowiązujących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prawa w tym,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wskazanych w </w:t>
      </w:r>
      <w:r>
        <w:rPr>
          <w:rFonts w:ascii="Calibri" w:hAnsi="Calibri"/>
          <w:b/>
          <w:bCs/>
          <w:sz w:val="20"/>
          <w:szCs w:val="20"/>
        </w:rPr>
        <w:t>§ 12</w:t>
      </w:r>
      <w:r>
        <w:rPr>
          <w:rFonts w:ascii="Calibri" w:hAnsi="Calibri"/>
          <w:sz w:val="20"/>
          <w:szCs w:val="20"/>
        </w:rPr>
        <w:t xml:space="preserve"> umowy oraz do zachowania w tajemnicy wszelkich informacji uzyskanych w trakcie przeprowadzenia analiz, a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mogłyby stanowić tajemnicę przedsiębiorstwa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rej mowa w art. 11 ustawy z dnia 16 kwietnia 1993 roku o zwalczaniu nieuczciwej konkurencji (Dz.U. z 2020 r. poz. 1913 ze zm.)</w:t>
      </w:r>
    </w:p>
    <w:p w:rsidR="00A42C0A" w:rsidRDefault="000521B6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przyjmuje do wiadomoś</w:t>
      </w:r>
      <w:r>
        <w:rPr>
          <w:rFonts w:ascii="Calibri" w:hAnsi="Calibri"/>
          <w:sz w:val="20"/>
          <w:szCs w:val="20"/>
          <w:lang w:val="it-IT"/>
        </w:rPr>
        <w:t>ci, i</w:t>
      </w:r>
      <w:r>
        <w:rPr>
          <w:rFonts w:ascii="Calibri" w:hAnsi="Calibri"/>
          <w:sz w:val="20"/>
          <w:szCs w:val="20"/>
        </w:rPr>
        <w:t xml:space="preserve">ż ilość godzin przeprowadzenia analiz wskazanych w </w:t>
      </w:r>
      <w:r>
        <w:rPr>
          <w:rFonts w:ascii="Calibri" w:hAnsi="Calibri"/>
          <w:b/>
          <w:bCs/>
          <w:sz w:val="20"/>
          <w:szCs w:val="20"/>
        </w:rPr>
        <w:t>Załączniku nr 1</w:t>
      </w:r>
      <w:r w:rsidR="0093713F">
        <w:rPr>
          <w:rFonts w:ascii="Calibri" w:hAnsi="Calibri"/>
          <w:sz w:val="20"/>
          <w:szCs w:val="20"/>
        </w:rPr>
        <w:t xml:space="preserve"> do umowy, wyrażona jako ilość minimalna wg Zamawiającego jest ilością wystarczającą do</w:t>
      </w:r>
      <w:r>
        <w:rPr>
          <w:rFonts w:ascii="Calibri" w:hAnsi="Calibri"/>
          <w:sz w:val="20"/>
          <w:szCs w:val="20"/>
        </w:rPr>
        <w:t xml:space="preserve"> przeprowadzenia analiz celem sporządzenia dokumentu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</w:t>
      </w:r>
      <w:r>
        <w:rPr>
          <w:rFonts w:ascii="Calibri" w:hAnsi="Calibri"/>
          <w:b/>
          <w:bCs/>
          <w:sz w:val="20"/>
          <w:szCs w:val="20"/>
        </w:rPr>
        <w:t>ust. 7</w:t>
      </w:r>
      <w:r w:rsidR="0093713F">
        <w:rPr>
          <w:rFonts w:ascii="Calibri" w:hAnsi="Calibri"/>
          <w:b/>
          <w:bCs/>
          <w:sz w:val="20"/>
          <w:szCs w:val="20"/>
        </w:rPr>
        <w:t xml:space="preserve">. </w:t>
      </w:r>
      <w:r w:rsidR="0093713F" w:rsidRPr="0093713F">
        <w:rPr>
          <w:rFonts w:ascii="Calibri" w:hAnsi="Calibri"/>
          <w:bCs/>
          <w:sz w:val="20"/>
          <w:szCs w:val="20"/>
        </w:rPr>
        <w:t>W przypadku</w:t>
      </w:r>
      <w:r w:rsidR="0093713F">
        <w:rPr>
          <w:rFonts w:ascii="Calibri" w:hAnsi="Calibri"/>
          <w:bCs/>
          <w:sz w:val="20"/>
          <w:szCs w:val="20"/>
        </w:rPr>
        <w:t xml:space="preserve"> konieczności przeprowadzenia prac</w:t>
      </w:r>
      <w:r>
        <w:rPr>
          <w:rFonts w:ascii="Calibri" w:hAnsi="Calibri"/>
          <w:sz w:val="20"/>
          <w:szCs w:val="20"/>
        </w:rPr>
        <w:t xml:space="preserve"> w większym wymiarze godzinowym</w:t>
      </w:r>
      <w:r w:rsidR="0093713F">
        <w:rPr>
          <w:rFonts w:ascii="Calibri" w:hAnsi="Calibri"/>
          <w:sz w:val="20"/>
          <w:szCs w:val="20"/>
        </w:rPr>
        <w:t xml:space="preserve"> Wykonawca</w:t>
      </w:r>
      <w:r>
        <w:rPr>
          <w:rFonts w:ascii="Calibri" w:hAnsi="Calibri"/>
          <w:sz w:val="20"/>
          <w:szCs w:val="20"/>
        </w:rPr>
        <w:t xml:space="preserve"> zobowiązuje się </w:t>
      </w:r>
      <w:r w:rsidR="0093713F">
        <w:rPr>
          <w:rFonts w:ascii="Calibri" w:hAnsi="Calibri"/>
          <w:sz w:val="20"/>
          <w:szCs w:val="20"/>
        </w:rPr>
        <w:t xml:space="preserve">doich </w:t>
      </w:r>
      <w:r>
        <w:rPr>
          <w:rFonts w:ascii="Calibri" w:hAnsi="Calibri"/>
          <w:sz w:val="20"/>
          <w:szCs w:val="20"/>
        </w:rPr>
        <w:t xml:space="preserve">przeprowadzenia </w:t>
      </w:r>
      <w:r w:rsidR="0093713F">
        <w:rPr>
          <w:rFonts w:ascii="Calibri" w:hAnsi="Calibri"/>
          <w:sz w:val="20"/>
          <w:szCs w:val="20"/>
        </w:rPr>
        <w:t>bez wpływu</w:t>
      </w:r>
      <w:r>
        <w:rPr>
          <w:rFonts w:ascii="Calibri" w:hAnsi="Calibri"/>
          <w:sz w:val="20"/>
          <w:szCs w:val="20"/>
        </w:rPr>
        <w:t xml:space="preserve"> na wysokość wynagrodzenia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</w:t>
      </w:r>
      <w:r>
        <w:rPr>
          <w:rFonts w:ascii="Calibri" w:hAnsi="Calibri"/>
          <w:b/>
          <w:bCs/>
          <w:sz w:val="20"/>
          <w:szCs w:val="20"/>
        </w:rPr>
        <w:t>§ 6 ust. 1</w:t>
      </w:r>
      <w:r>
        <w:rPr>
          <w:rFonts w:ascii="Calibri" w:hAnsi="Calibri"/>
          <w:sz w:val="20"/>
          <w:szCs w:val="20"/>
        </w:rPr>
        <w:t xml:space="preserve"> umowy.</w:t>
      </w:r>
    </w:p>
    <w:p w:rsidR="00A42C0A" w:rsidRDefault="000521B6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Analiza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rej mowa w </w:t>
      </w:r>
      <w:r>
        <w:rPr>
          <w:rFonts w:ascii="Calibri" w:hAnsi="Calibri"/>
          <w:b/>
          <w:bCs/>
          <w:sz w:val="20"/>
          <w:szCs w:val="20"/>
        </w:rPr>
        <w:t>ust. 2</w:t>
      </w:r>
      <w:r>
        <w:rPr>
          <w:rFonts w:ascii="Calibri" w:hAnsi="Calibri"/>
          <w:sz w:val="20"/>
          <w:szCs w:val="20"/>
        </w:rPr>
        <w:t xml:space="preserve"> oraz dokumentacja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rej mowa </w:t>
      </w:r>
      <w:r>
        <w:rPr>
          <w:rFonts w:ascii="Calibri" w:hAnsi="Calibri"/>
          <w:b/>
          <w:bCs/>
          <w:sz w:val="20"/>
          <w:szCs w:val="20"/>
        </w:rPr>
        <w:t>w § 1 ust. 2 umowy</w:t>
      </w:r>
      <w:r>
        <w:rPr>
          <w:rFonts w:ascii="Calibri" w:hAnsi="Calibri"/>
          <w:sz w:val="20"/>
          <w:szCs w:val="20"/>
        </w:rPr>
        <w:t xml:space="preserve"> będą podstawą do stworzenia dokumentu stanowiącego podstawę opracowania modelu rozbudowy centralnego repozytorium zdigitalizowanych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(dalej jako: „</w:t>
      </w:r>
      <w:r w:rsidRPr="00816E4C">
        <w:rPr>
          <w:rFonts w:ascii="Calibri" w:hAnsi="Calibri"/>
          <w:sz w:val="20"/>
          <w:szCs w:val="20"/>
        </w:rPr>
        <w:t>System</w:t>
      </w:r>
      <w:r>
        <w:rPr>
          <w:rFonts w:ascii="Calibri" w:hAnsi="Calibri"/>
          <w:sz w:val="20"/>
          <w:szCs w:val="20"/>
        </w:rPr>
        <w:t>”), określającego parametry działania Systemu (dalej jako: „Projekt Techniczny”).</w:t>
      </w:r>
    </w:p>
    <w:p w:rsidR="00A42C0A" w:rsidRDefault="000521B6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w terminie do </w:t>
      </w:r>
      <w:r>
        <w:rPr>
          <w:rFonts w:ascii="Calibri" w:hAnsi="Calibri"/>
          <w:b/>
          <w:bCs/>
          <w:sz w:val="20"/>
          <w:szCs w:val="20"/>
        </w:rPr>
        <w:t>5 dni roboczych</w:t>
      </w:r>
      <w:r>
        <w:rPr>
          <w:rFonts w:ascii="Calibri" w:hAnsi="Calibri"/>
          <w:sz w:val="20"/>
          <w:szCs w:val="20"/>
        </w:rPr>
        <w:t xml:space="preserve"> od przedstawienia mu Projektu Technicznego może zgłosić uwagi do Projektu Technicznego, a Wykonawca uwzględni uzasadnione uwagi Zleceniodawcy w terminie </w:t>
      </w:r>
      <w:r>
        <w:rPr>
          <w:rFonts w:ascii="Calibri" w:hAnsi="Calibri"/>
          <w:b/>
          <w:bCs/>
          <w:sz w:val="20"/>
          <w:szCs w:val="20"/>
          <w:lang w:val="es-ES_tradnl"/>
        </w:rPr>
        <w:t xml:space="preserve">do </w:t>
      </w:r>
      <w:r>
        <w:rPr>
          <w:rFonts w:ascii="Calibri" w:hAnsi="Calibri"/>
          <w:b/>
          <w:bCs/>
          <w:sz w:val="20"/>
          <w:szCs w:val="20"/>
        </w:rPr>
        <w:t>2 dni roboczych</w:t>
      </w:r>
      <w:r>
        <w:rPr>
          <w:rFonts w:ascii="Calibri" w:hAnsi="Calibri"/>
          <w:sz w:val="20"/>
          <w:szCs w:val="20"/>
        </w:rPr>
        <w:t>. Za uzasadnione uwagi Strony uznają brak zgodności Projektu Technicznego z dokumentacj</w:t>
      </w:r>
      <w:r w:rsidR="006735A4"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 xml:space="preserve"> stanowiącą podstawę pracy nad rozbudową systemu stanowiącą </w:t>
      </w:r>
      <w:r>
        <w:rPr>
          <w:rFonts w:ascii="Calibri" w:hAnsi="Calibri"/>
          <w:b/>
          <w:bCs/>
          <w:sz w:val="20"/>
          <w:szCs w:val="20"/>
        </w:rPr>
        <w:t>Załącznik nr 1</w:t>
      </w:r>
      <w:r>
        <w:rPr>
          <w:rFonts w:ascii="Calibri" w:hAnsi="Calibri"/>
          <w:sz w:val="20"/>
          <w:szCs w:val="20"/>
        </w:rPr>
        <w:t>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stanowi wstępny i og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lny opis wdrażanych proces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i podlega szczegółowemu opracowaniu w trakcie przeprowadzonej przez Strony analizy. W przypadku braku zgłoszenia przez Zamawiającego uzasadnionych uwag w terminie określonym powyżej lub w przypadku uwzględnienia uzasadnionych uwag przez Wykonawcę, Projekt Techniczny Strony uznają za zaakceptowany, </w:t>
      </w:r>
      <w:r>
        <w:rPr>
          <w:rFonts w:ascii="Calibri" w:hAnsi="Calibri"/>
          <w:b/>
          <w:bCs/>
          <w:sz w:val="20"/>
          <w:szCs w:val="20"/>
        </w:rPr>
        <w:t>co potwierdzają protokołem odbioru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br/>
      </w:r>
    </w:p>
    <w:p w:rsidR="00A42C0A" w:rsidRPr="00CE3284" w:rsidRDefault="000521B6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 w:rsidRPr="00CE3284">
        <w:rPr>
          <w:rFonts w:ascii="Calibri" w:hAnsi="Calibri"/>
          <w:sz w:val="20"/>
          <w:szCs w:val="20"/>
        </w:rPr>
        <w:t>Realizacji Przedmiotu Umowy będzie odbywać się na podstawie spotkań roboczych, kt</w:t>
      </w:r>
      <w:r w:rsidRPr="00CE3284">
        <w:rPr>
          <w:rFonts w:ascii="Calibri" w:hAnsi="Calibri"/>
          <w:sz w:val="20"/>
          <w:szCs w:val="20"/>
          <w:lang w:val="es-ES_tradnl"/>
        </w:rPr>
        <w:t>ó</w:t>
      </w:r>
      <w:r w:rsidRPr="00CE3284">
        <w:rPr>
          <w:rFonts w:ascii="Calibri" w:hAnsi="Calibri"/>
          <w:sz w:val="20"/>
          <w:szCs w:val="20"/>
        </w:rPr>
        <w:t>rych termin oraz zakres zostanie każdorazowo uzgodniony pomiędzy Stronami z tym zastrzeżeniem że realizacja Przedmiotu umowy nie może przekroczyć terminu o kt</w:t>
      </w:r>
      <w:r w:rsidRPr="00CE3284">
        <w:rPr>
          <w:rFonts w:ascii="Calibri" w:hAnsi="Calibri"/>
          <w:sz w:val="20"/>
          <w:szCs w:val="20"/>
          <w:lang w:val="es-ES_tradnl"/>
        </w:rPr>
        <w:t>ó</w:t>
      </w:r>
      <w:r w:rsidRPr="00CE3284">
        <w:rPr>
          <w:rFonts w:ascii="Calibri" w:hAnsi="Calibri"/>
          <w:sz w:val="20"/>
          <w:szCs w:val="20"/>
        </w:rPr>
        <w:t xml:space="preserve">rym </w:t>
      </w:r>
      <w:r w:rsidRPr="00EA0556">
        <w:rPr>
          <w:rFonts w:ascii="Calibri" w:hAnsi="Calibri"/>
          <w:sz w:val="20"/>
          <w:szCs w:val="20"/>
        </w:rPr>
        <w:t xml:space="preserve">mowa </w:t>
      </w:r>
      <w:r w:rsidR="00EA0556">
        <w:rPr>
          <w:rFonts w:ascii="Calibri" w:hAnsi="Calibri"/>
          <w:sz w:val="20"/>
          <w:szCs w:val="20"/>
        </w:rPr>
        <w:t xml:space="preserve">w </w:t>
      </w:r>
      <w:r w:rsidR="00EA0556" w:rsidRPr="00EA0556">
        <w:rPr>
          <w:rFonts w:ascii="Calibri" w:hAnsi="Calibri"/>
          <w:sz w:val="20"/>
          <w:szCs w:val="20"/>
        </w:rPr>
        <w:t>§ 2 ust. 1</w:t>
      </w:r>
      <w:r w:rsidRPr="00EA0556">
        <w:rPr>
          <w:rFonts w:ascii="Calibri" w:hAnsi="Calibri"/>
          <w:sz w:val="20"/>
          <w:szCs w:val="20"/>
        </w:rPr>
        <w:t>, zaś minimalna ilość godzin spotkań roboczych musi odpowiadać treś</w:t>
      </w:r>
      <w:r w:rsidRPr="00EA0556">
        <w:rPr>
          <w:rFonts w:ascii="Calibri" w:hAnsi="Calibri"/>
          <w:sz w:val="20"/>
          <w:szCs w:val="20"/>
          <w:lang w:val="it-IT"/>
        </w:rPr>
        <w:t xml:space="preserve">ci </w:t>
      </w:r>
      <w:r w:rsidRPr="00EA0556">
        <w:rPr>
          <w:rFonts w:ascii="Calibri" w:hAnsi="Calibri"/>
          <w:b/>
          <w:bCs/>
          <w:sz w:val="20"/>
          <w:szCs w:val="20"/>
        </w:rPr>
        <w:t>Załącznika nr 1</w:t>
      </w:r>
      <w:r w:rsidRPr="00EA0556">
        <w:rPr>
          <w:rFonts w:ascii="Calibri" w:hAnsi="Calibri"/>
          <w:sz w:val="20"/>
          <w:szCs w:val="20"/>
        </w:rPr>
        <w:t>. Po zakończeniu każdego spotkania roboczego Strony zobowiązują się do spisania protokołu ze spotkania roboczego, kt</w:t>
      </w:r>
      <w:r w:rsidRPr="00EA0556">
        <w:rPr>
          <w:rFonts w:ascii="Calibri" w:hAnsi="Calibri"/>
          <w:sz w:val="20"/>
          <w:szCs w:val="20"/>
          <w:lang w:val="es-ES_tradnl"/>
        </w:rPr>
        <w:t>ó</w:t>
      </w:r>
      <w:r w:rsidRPr="00EA0556">
        <w:rPr>
          <w:rFonts w:ascii="Calibri" w:hAnsi="Calibri"/>
          <w:sz w:val="20"/>
          <w:szCs w:val="20"/>
        </w:rPr>
        <w:t>rego wz</w:t>
      </w:r>
      <w:r w:rsidRPr="00EA0556">
        <w:rPr>
          <w:rFonts w:ascii="Calibri" w:hAnsi="Calibri"/>
          <w:sz w:val="20"/>
          <w:szCs w:val="20"/>
          <w:lang w:val="es-ES_tradnl"/>
        </w:rPr>
        <w:t>ó</w:t>
      </w:r>
      <w:r w:rsidRPr="00EA0556">
        <w:rPr>
          <w:rFonts w:ascii="Calibri" w:hAnsi="Calibri"/>
          <w:sz w:val="20"/>
          <w:szCs w:val="20"/>
        </w:rPr>
        <w:t xml:space="preserve">r stanowi </w:t>
      </w:r>
      <w:r w:rsidR="00EA0556">
        <w:rPr>
          <w:rFonts w:ascii="Calibri" w:hAnsi="Calibri"/>
          <w:b/>
          <w:bCs/>
          <w:sz w:val="20"/>
          <w:szCs w:val="20"/>
        </w:rPr>
        <w:t>Załącznik nr 2</w:t>
      </w:r>
      <w:r w:rsidRPr="00EA0556">
        <w:rPr>
          <w:rFonts w:ascii="Calibri" w:hAnsi="Calibri"/>
          <w:sz w:val="20"/>
          <w:szCs w:val="20"/>
        </w:rPr>
        <w:t xml:space="preserve"> do</w:t>
      </w:r>
      <w:r w:rsidRPr="00CE3284">
        <w:rPr>
          <w:rFonts w:ascii="Calibri" w:hAnsi="Calibri"/>
          <w:sz w:val="20"/>
          <w:szCs w:val="20"/>
        </w:rPr>
        <w:t xml:space="preserve"> umowy.</w:t>
      </w:r>
    </w:p>
    <w:p w:rsidR="00A42C0A" w:rsidRDefault="000521B6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zobowiązuje się do uwzględnienia wszystkich zastrzeżeń zgłoszonych przez Zamawiającego w trakcie spotkania roboczego a dotyczących jego przedmiotu w terminie do </w:t>
      </w:r>
      <w:r>
        <w:rPr>
          <w:rFonts w:ascii="Calibri" w:hAnsi="Calibri"/>
          <w:b/>
          <w:bCs/>
          <w:sz w:val="20"/>
          <w:szCs w:val="20"/>
        </w:rPr>
        <w:t xml:space="preserve">2 dni roboczych </w:t>
      </w:r>
      <w:r>
        <w:rPr>
          <w:rFonts w:ascii="Calibri" w:hAnsi="Calibri"/>
          <w:sz w:val="20"/>
          <w:szCs w:val="20"/>
        </w:rPr>
        <w:t>o czym zobowiązuje się poinformować Zamawiającego. W przypadku zgłoszenia zastrzeżeń przez Zamawiającego podpisanie protokołu nastą</w:t>
      </w:r>
      <w:r>
        <w:rPr>
          <w:rFonts w:ascii="Calibri" w:hAnsi="Calibri"/>
          <w:sz w:val="20"/>
          <w:szCs w:val="20"/>
          <w:lang w:val="it-IT"/>
        </w:rPr>
        <w:t xml:space="preserve">pi </w:t>
      </w:r>
      <w:r>
        <w:rPr>
          <w:rFonts w:ascii="Calibri" w:hAnsi="Calibri"/>
          <w:b/>
          <w:bCs/>
          <w:sz w:val="20"/>
          <w:szCs w:val="20"/>
        </w:rPr>
        <w:t>niezwłocznie</w:t>
      </w:r>
      <w:r w:rsidR="006735A4">
        <w:rPr>
          <w:rFonts w:ascii="Calibri" w:hAnsi="Calibri"/>
          <w:sz w:val="20"/>
          <w:szCs w:val="20"/>
        </w:rPr>
        <w:t xml:space="preserve"> p</w:t>
      </w:r>
      <w:r>
        <w:rPr>
          <w:rFonts w:ascii="Calibri" w:hAnsi="Calibri"/>
          <w:sz w:val="20"/>
          <w:szCs w:val="20"/>
        </w:rPr>
        <w:t>o uwzględnieniu zastrzeżeń.</w:t>
      </w:r>
    </w:p>
    <w:p w:rsidR="00A42C0A" w:rsidRDefault="000521B6">
      <w:pPr>
        <w:pStyle w:val="Default"/>
        <w:numPr>
          <w:ilvl w:val="0"/>
          <w:numId w:val="4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Realizacja Przedmiotu Umowy może odbywać się przy użyciu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porozumiewania się na odległość (online) oraz w siedzibie Zamawiającego. Strony zobowiązują się do ustalenia nie później niż  w terminie </w:t>
      </w:r>
      <w:r>
        <w:rPr>
          <w:rFonts w:ascii="Calibri" w:hAnsi="Calibri"/>
          <w:b/>
          <w:bCs/>
          <w:sz w:val="20"/>
          <w:szCs w:val="20"/>
        </w:rPr>
        <w:t>do 2 dni roboczych</w:t>
      </w:r>
      <w:r>
        <w:rPr>
          <w:rFonts w:ascii="Calibri" w:hAnsi="Calibri"/>
          <w:sz w:val="20"/>
          <w:szCs w:val="20"/>
        </w:rPr>
        <w:t xml:space="preserve"> przed dniem czynności formy przeprowadzenia tych czynności z zastrzeżeniem, iż dla czynności dla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rych Zamawiający przewiduje określoną </w:t>
      </w:r>
      <w:r w:rsidRPr="00816E4C">
        <w:rPr>
          <w:rFonts w:ascii="Calibri" w:hAnsi="Calibri"/>
          <w:sz w:val="20"/>
          <w:szCs w:val="20"/>
        </w:rPr>
        <w:t>form</w:t>
      </w:r>
      <w:r>
        <w:rPr>
          <w:rFonts w:ascii="Calibri" w:hAnsi="Calibri"/>
          <w:sz w:val="20"/>
          <w:szCs w:val="20"/>
        </w:rPr>
        <w:t>ę ich przeprowadzenia odbywać będą się one w takiej właśnie formie.</w:t>
      </w:r>
      <w:r>
        <w:rPr>
          <w:rFonts w:ascii="Calibri" w:hAnsi="Calibri"/>
          <w:sz w:val="20"/>
          <w:szCs w:val="20"/>
        </w:rPr>
        <w:br/>
      </w:r>
    </w:p>
    <w:p w:rsidR="00A42C0A" w:rsidRDefault="000521B6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Wykonawca ma prawo wymagać udostępnienia przez Zamawiającego zdalnego dostępu do baz danych i Oprogramowania aplikacyjnego dla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wykonujących prace na rzecz realizacji przez Wykonawcę niniejszej umowy, w przypadku braku możliwości udostępnienia zdalnego dostępu, czas reakcji oraz czas naprawy ulega wydłużeniu o czas oczekiwania na udostępnienie przez Zamawiającego kopii bazy danych i czas niezbędny na jej uruchomienie w siedzibie Wykonawcy.</w:t>
      </w:r>
    </w:p>
    <w:p w:rsidR="00A42C0A" w:rsidRDefault="00A42C0A">
      <w:pPr>
        <w:pStyle w:val="Default"/>
        <w:ind w:left="567" w:right="518"/>
        <w:jc w:val="center"/>
      </w:pP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OBOWI</w:t>
      </w:r>
      <w:r>
        <w:rPr>
          <w:rFonts w:ascii="Calibri" w:hAnsi="Calibri"/>
          <w:b/>
          <w:bCs/>
          <w:sz w:val="20"/>
          <w:szCs w:val="20"/>
        </w:rPr>
        <w:t>Ą</w:t>
      </w:r>
      <w:r>
        <w:rPr>
          <w:rFonts w:ascii="Calibri" w:hAnsi="Calibri"/>
          <w:b/>
          <w:bCs/>
          <w:sz w:val="20"/>
          <w:szCs w:val="20"/>
          <w:lang w:val="de-DE"/>
        </w:rPr>
        <w:t>ZKI STRON</w:t>
      </w:r>
    </w:p>
    <w:p w:rsidR="00A42C0A" w:rsidRDefault="000521B6">
      <w:pPr>
        <w:pStyle w:val="Default"/>
        <w:ind w:left="567" w:right="518"/>
        <w:jc w:val="center"/>
        <w:rPr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3</w:t>
      </w:r>
    </w:p>
    <w:p w:rsidR="00A42C0A" w:rsidRDefault="000521B6">
      <w:pPr>
        <w:pStyle w:val="Default"/>
        <w:numPr>
          <w:ilvl w:val="0"/>
          <w:numId w:val="6"/>
        </w:numPr>
        <w:ind w:right="518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zobowiązuje się do przeprowadzenia </w:t>
      </w:r>
      <w:r>
        <w:rPr>
          <w:rFonts w:ascii="Calibri" w:hAnsi="Calibri"/>
          <w:b/>
          <w:bCs/>
          <w:sz w:val="20"/>
          <w:szCs w:val="20"/>
        </w:rPr>
        <w:t>w terminie wskazanym przez Zamawiającego</w:t>
      </w:r>
      <w:r>
        <w:rPr>
          <w:rFonts w:ascii="Calibri" w:hAnsi="Calibri"/>
          <w:sz w:val="20"/>
          <w:szCs w:val="20"/>
        </w:rPr>
        <w:t xml:space="preserve"> procesu modyfikacji licencji oprogramowania DocuWare Professional w wersji OnPremise do licencji DocuWare Enterprise (sidegrade) oraz do prze</w:t>
      </w:r>
      <w:r w:rsidR="006735A4">
        <w:rPr>
          <w:rFonts w:ascii="Calibri" w:hAnsi="Calibri"/>
          <w:sz w:val="20"/>
          <w:szCs w:val="20"/>
        </w:rPr>
        <w:t>prowadzenia aktualizacji systemu</w:t>
      </w:r>
      <w:r>
        <w:rPr>
          <w:rFonts w:ascii="Calibri" w:hAnsi="Calibri"/>
          <w:sz w:val="20"/>
          <w:szCs w:val="20"/>
        </w:rPr>
        <w:t xml:space="preserve"> DocuWare w wersji OnPremise do aktualnej stabilnej wersji (upgrade) dostarczonych w ramach zadania nr  1.</w:t>
      </w:r>
    </w:p>
    <w:p w:rsidR="00A42C0A" w:rsidRDefault="000521B6">
      <w:pPr>
        <w:pStyle w:val="Akapitzlist"/>
        <w:numPr>
          <w:ilvl w:val="0"/>
          <w:numId w:val="6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przeprowadzenia </w:t>
      </w:r>
      <w:r>
        <w:rPr>
          <w:b/>
          <w:bCs/>
          <w:sz w:val="20"/>
          <w:szCs w:val="20"/>
        </w:rPr>
        <w:t>w terminie wskazanym przez Zamawiającego</w:t>
      </w:r>
      <w:r>
        <w:rPr>
          <w:sz w:val="20"/>
          <w:szCs w:val="20"/>
        </w:rPr>
        <w:t xml:space="preserve"> test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User Acceptance Test (dalej jako: „Test UAT”) na podstawie przygotowanych przez Wykonawcę i zatwierdzonych przez Zamawiającego scenariuszy testowych. </w:t>
      </w:r>
    </w:p>
    <w:p w:rsidR="00A42C0A" w:rsidRDefault="000521B6">
      <w:pPr>
        <w:pStyle w:val="Akapitzlist"/>
        <w:numPr>
          <w:ilvl w:val="0"/>
          <w:numId w:val="6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sporządzenia oraz przedstawienia Zamawiającemu w terminach </w:t>
      </w:r>
      <w:r>
        <w:rPr>
          <w:b/>
          <w:bCs/>
          <w:sz w:val="20"/>
          <w:szCs w:val="20"/>
        </w:rPr>
        <w:t>wskazanych przez Zamawiającego</w:t>
      </w:r>
      <w:r>
        <w:rPr>
          <w:sz w:val="20"/>
          <w:szCs w:val="20"/>
        </w:rPr>
        <w:t xml:space="preserve"> scenariuszy t</w:t>
      </w:r>
      <w:r w:rsidR="003B4EEA">
        <w:rPr>
          <w:sz w:val="20"/>
          <w:szCs w:val="20"/>
        </w:rPr>
        <w:t>estowych w postaci elektroniczn</w:t>
      </w:r>
      <w:r>
        <w:rPr>
          <w:sz w:val="20"/>
          <w:szCs w:val="20"/>
        </w:rPr>
        <w:t xml:space="preserve">ej (w dowolnym edytowalnym formacie zapisu). Zamawiający jest uprawniony do zgłaszania zastrzeżeń do przedstawionych mu scenariuszy testowych w terminie do </w:t>
      </w:r>
      <w:r>
        <w:rPr>
          <w:b/>
          <w:bCs/>
          <w:sz w:val="20"/>
          <w:szCs w:val="20"/>
        </w:rPr>
        <w:t>5 dni roboczych</w:t>
      </w:r>
      <w:r>
        <w:rPr>
          <w:sz w:val="20"/>
          <w:szCs w:val="20"/>
        </w:rPr>
        <w:t xml:space="preserve"> od dnia ich otrzymania, w przypadku zgłoszenia zastrzeżeń Wykonawca zobowiązany jest do ich uwzględnienia w terminie </w:t>
      </w:r>
      <w:r>
        <w:rPr>
          <w:b/>
          <w:bCs/>
          <w:sz w:val="20"/>
          <w:szCs w:val="20"/>
        </w:rPr>
        <w:t>do 2 dni roboczych</w:t>
      </w:r>
      <w:r>
        <w:rPr>
          <w:sz w:val="20"/>
          <w:szCs w:val="20"/>
        </w:rPr>
        <w:t>.</w:t>
      </w:r>
    </w:p>
    <w:p w:rsidR="00A42C0A" w:rsidRDefault="000521B6">
      <w:pPr>
        <w:pStyle w:val="Akapitzlist"/>
        <w:numPr>
          <w:ilvl w:val="0"/>
          <w:numId w:val="6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 przeniesienia (migracji) zawartoś</w:t>
      </w:r>
      <w:r>
        <w:rPr>
          <w:sz w:val="20"/>
          <w:szCs w:val="20"/>
          <w:lang w:val="it-IT"/>
        </w:rPr>
        <w:t xml:space="preserve">ci </w:t>
      </w:r>
      <w:r>
        <w:rPr>
          <w:sz w:val="20"/>
          <w:szCs w:val="20"/>
        </w:rPr>
        <w:t xml:space="preserve">środowiska testowego, powstałego w ramach realizacji Przedmiotu Umowy w terminie </w:t>
      </w:r>
      <w:r>
        <w:rPr>
          <w:b/>
          <w:bCs/>
          <w:sz w:val="20"/>
          <w:szCs w:val="20"/>
        </w:rPr>
        <w:t>wskazanym przez Zamawiającego</w:t>
      </w:r>
      <w:r>
        <w:rPr>
          <w:sz w:val="20"/>
          <w:szCs w:val="20"/>
          <w:lang w:val="pt-PT"/>
        </w:rPr>
        <w:t xml:space="preserve"> do </w:t>
      </w:r>
      <w:r>
        <w:rPr>
          <w:sz w:val="20"/>
          <w:szCs w:val="20"/>
        </w:rPr>
        <w:t>środowiska produkcyjnego Zamawiającego. Wykonawca ponosi odpowiedzialność za wszelkie nieprawidłowości wynikłe z migracji zawartoś</w:t>
      </w:r>
      <w:r>
        <w:rPr>
          <w:sz w:val="20"/>
          <w:szCs w:val="20"/>
          <w:lang w:val="it-IT"/>
        </w:rPr>
        <w:t xml:space="preserve">ci </w:t>
      </w:r>
      <w:r>
        <w:rPr>
          <w:sz w:val="20"/>
          <w:szCs w:val="20"/>
        </w:rPr>
        <w:t xml:space="preserve">środowiska testowego. Zamawiający jest uprawniony do zgłoszenia Wykonawcy wszelkich nieprawidłowości w funkcjonowaniu </w:t>
      </w:r>
      <w:r w:rsidR="006735A4">
        <w:rPr>
          <w:sz w:val="20"/>
          <w:szCs w:val="20"/>
        </w:rPr>
        <w:t>oprogramowania</w:t>
      </w:r>
      <w:r>
        <w:rPr>
          <w:sz w:val="20"/>
          <w:szCs w:val="20"/>
        </w:rPr>
        <w:t xml:space="preserve"> powstałych po migracji zawartoś</w:t>
      </w:r>
      <w:r>
        <w:rPr>
          <w:sz w:val="20"/>
          <w:szCs w:val="20"/>
          <w:lang w:val="it-IT"/>
        </w:rPr>
        <w:t xml:space="preserve">ci </w:t>
      </w:r>
      <w:r>
        <w:rPr>
          <w:sz w:val="20"/>
          <w:szCs w:val="20"/>
        </w:rPr>
        <w:t xml:space="preserve">środowiska testowego do produkcyjnego w terminie </w:t>
      </w:r>
      <w:r>
        <w:rPr>
          <w:b/>
          <w:bCs/>
          <w:sz w:val="20"/>
          <w:szCs w:val="20"/>
          <w:lang w:val="es-ES_tradnl"/>
        </w:rPr>
        <w:t xml:space="preserve">do </w:t>
      </w:r>
      <w:r>
        <w:rPr>
          <w:b/>
          <w:bCs/>
          <w:sz w:val="20"/>
          <w:szCs w:val="20"/>
        </w:rPr>
        <w:t>7 dni roboczych od dnia zakończenia migracji danych</w:t>
      </w:r>
      <w:r>
        <w:rPr>
          <w:sz w:val="20"/>
          <w:szCs w:val="20"/>
        </w:rPr>
        <w:t>.</w:t>
      </w:r>
    </w:p>
    <w:p w:rsidR="00A42C0A" w:rsidRDefault="000521B6">
      <w:pPr>
        <w:pStyle w:val="Akapitzlist"/>
        <w:numPr>
          <w:ilvl w:val="0"/>
          <w:numId w:val="6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Wykonawca zobowiązany jest do przygotowania dokumentacji powdrożeniowej zawierającej opracowany w trakcie spotkań roboczych z Zamawiającym model repozytorium oraz szczegółowy zakres dokonanych konfiguracji w ramach jego rozbudowy</w:t>
      </w:r>
      <w:r w:rsidR="0074149B">
        <w:rPr>
          <w:sz w:val="20"/>
          <w:szCs w:val="20"/>
        </w:rPr>
        <w:t xml:space="preserve">, w terminie do </w:t>
      </w:r>
      <w:r w:rsidR="0074149B" w:rsidRPr="00816E4C">
        <w:rPr>
          <w:sz w:val="20"/>
          <w:szCs w:val="20"/>
        </w:rPr>
        <w:t>5 dni roboczych</w:t>
      </w:r>
      <w:r w:rsidR="0074149B">
        <w:rPr>
          <w:sz w:val="20"/>
          <w:szCs w:val="20"/>
        </w:rPr>
        <w:t xml:space="preserve"> od zakończenia prac konfiguracyjnych</w:t>
      </w:r>
      <w:r>
        <w:rPr>
          <w:sz w:val="20"/>
          <w:szCs w:val="20"/>
        </w:rPr>
        <w:t>.</w:t>
      </w:r>
    </w:p>
    <w:p w:rsidR="00A42C0A" w:rsidRDefault="000521B6">
      <w:pPr>
        <w:pStyle w:val="Akapitzlist"/>
        <w:numPr>
          <w:ilvl w:val="0"/>
          <w:numId w:val="7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 przeprowadzenia instruktażu użytkownik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w zakresie administrowania i użytkowania rozbudowanej Platformy DocuWare w terminach </w:t>
      </w:r>
      <w:r>
        <w:rPr>
          <w:b/>
          <w:bCs/>
          <w:sz w:val="20"/>
          <w:szCs w:val="20"/>
        </w:rPr>
        <w:t>określonych przez Zamawiającego</w:t>
      </w:r>
      <w:r>
        <w:rPr>
          <w:sz w:val="20"/>
          <w:szCs w:val="20"/>
        </w:rPr>
        <w:t xml:space="preserve"> z tym zastrzeżeniem</w:t>
      </w:r>
      <w:r w:rsidR="0074149B">
        <w:rPr>
          <w:sz w:val="20"/>
          <w:szCs w:val="20"/>
        </w:rPr>
        <w:t>, że </w:t>
      </w:r>
      <w:r>
        <w:rPr>
          <w:sz w:val="20"/>
          <w:szCs w:val="20"/>
        </w:rPr>
        <w:t>Wykonawca zapewni realizację instruktażu użytkownik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 wymiarze 8 godzin dla części administracyjnej i 16 godzin dla części użytkowej.</w:t>
      </w:r>
    </w:p>
    <w:p w:rsidR="00A42C0A" w:rsidRDefault="000521B6">
      <w:pPr>
        <w:pStyle w:val="Akapitzlist"/>
        <w:numPr>
          <w:ilvl w:val="0"/>
          <w:numId w:val="7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Instruktaże będą prowadzone w grupach maksymalnie do 5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dla części administracyjnej oraz do 25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dla części użytkowej.</w:t>
      </w:r>
      <w:r>
        <w:rPr>
          <w:sz w:val="20"/>
          <w:szCs w:val="20"/>
        </w:rPr>
        <w:br/>
      </w:r>
    </w:p>
    <w:p w:rsidR="00A42C0A" w:rsidRDefault="000521B6">
      <w:pPr>
        <w:pStyle w:val="Akapitzlist"/>
        <w:numPr>
          <w:ilvl w:val="0"/>
          <w:numId w:val="7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Szkolenie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powyżej może zostać przeprowadzone w siedzibie Zamawiającego lub przy użyciu środk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porozumiewania się na odległość. Informacje o formie przeprowadzenia szkolenia Zamawiający zobowiązuje się przekazać Wykonawcy najpóźniej na </w:t>
      </w:r>
      <w:r>
        <w:rPr>
          <w:b/>
          <w:bCs/>
          <w:sz w:val="20"/>
          <w:szCs w:val="20"/>
        </w:rPr>
        <w:t>2 dni robocze</w:t>
      </w:r>
      <w:r>
        <w:rPr>
          <w:sz w:val="20"/>
          <w:szCs w:val="20"/>
        </w:rPr>
        <w:t xml:space="preserve"> przed jego terminem.</w:t>
      </w:r>
    </w:p>
    <w:p w:rsidR="00A42C0A" w:rsidRDefault="000521B6">
      <w:pPr>
        <w:pStyle w:val="Akapitzlist"/>
        <w:numPr>
          <w:ilvl w:val="0"/>
          <w:numId w:val="7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przygotowania oraz dostarczenia w terminie do </w:t>
      </w:r>
      <w:r>
        <w:rPr>
          <w:b/>
          <w:bCs/>
          <w:sz w:val="20"/>
          <w:szCs w:val="20"/>
        </w:rPr>
        <w:t>5 dni</w:t>
      </w:r>
      <w:r>
        <w:rPr>
          <w:sz w:val="20"/>
          <w:szCs w:val="20"/>
        </w:rPr>
        <w:t xml:space="preserve"> przed przeprowadzeniem szkolenia pełnej dokumentacji szkoleniowej </w:t>
      </w:r>
      <w:r w:rsidR="008868D5">
        <w:rPr>
          <w:sz w:val="20"/>
          <w:szCs w:val="20"/>
        </w:rPr>
        <w:t>zarówno dla części administracyjnej jak i użytkowej</w:t>
      </w:r>
      <w:r>
        <w:rPr>
          <w:sz w:val="20"/>
          <w:szCs w:val="20"/>
        </w:rPr>
        <w:t xml:space="preserve"> oraz kompletną instrukcję użytkowania Systemu (w wersji wydrukowanej oraz dowolnym formacie elektronicznym poz</w:t>
      </w:r>
      <w:r w:rsidR="0074149B">
        <w:rPr>
          <w:sz w:val="20"/>
          <w:szCs w:val="20"/>
        </w:rPr>
        <w:t>walającym na samodzielny wydruk</w:t>
      </w:r>
      <w:r>
        <w:rPr>
          <w:sz w:val="20"/>
          <w:szCs w:val="20"/>
        </w:rPr>
        <w:t>). Dokumenty muszą być sporządzone w języku polskim, ponadto szkolenie będzie przeprowadzone w języku polskim.</w:t>
      </w:r>
    </w:p>
    <w:p w:rsidR="00A42C0A" w:rsidRDefault="000521B6">
      <w:pPr>
        <w:pStyle w:val="Akapitzlist"/>
        <w:numPr>
          <w:ilvl w:val="0"/>
          <w:numId w:val="7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W przypadku przeprowadzenia szkolenia w siedzibie Zamawiającego Zamawiający zobowiązuje się do zagwarantowania powierzchni szkoleniowej odpowiedniej do ilości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 uczestniczących w szkoleniu oraz sprzętu niezbędnego do jego przeprowadzenia tj. rzutnik, ekran oraz wyposażenie biurowe. </w:t>
      </w:r>
    </w:p>
    <w:p w:rsidR="00A42C0A" w:rsidRDefault="000521B6">
      <w:pPr>
        <w:pStyle w:val="Akapitzlist"/>
        <w:numPr>
          <w:ilvl w:val="0"/>
          <w:numId w:val="7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szkolenie prowadzone zostanie przez wykwalifikowanych specjalist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Wykonawcy, posiadających niezbędną wiedzę fachową w zakresie danej tematyki.</w:t>
      </w:r>
    </w:p>
    <w:p w:rsidR="00A42C0A" w:rsidRDefault="000521B6">
      <w:pPr>
        <w:pStyle w:val="Akapitzlist"/>
        <w:numPr>
          <w:ilvl w:val="0"/>
          <w:numId w:val="7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Realizacja Przedmiotu Umowy zostanie potwierdzona podpisanym protokołem odbioru końcowego bez zastrzeżeń,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wz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 stanowi </w:t>
      </w:r>
      <w:r>
        <w:rPr>
          <w:b/>
          <w:bCs/>
          <w:sz w:val="20"/>
          <w:szCs w:val="20"/>
        </w:rPr>
        <w:t>Załącznik nr 3</w:t>
      </w:r>
      <w:r>
        <w:rPr>
          <w:sz w:val="20"/>
          <w:szCs w:val="20"/>
        </w:rPr>
        <w:t xml:space="preserve"> do umowy, w przypadku zgłoszenia zastrzeżeń przez Zamawiającego </w:t>
      </w:r>
      <w:r>
        <w:rPr>
          <w:b/>
          <w:bCs/>
          <w:sz w:val="20"/>
          <w:szCs w:val="20"/>
        </w:rPr>
        <w:t>§ 2 ust. 9</w:t>
      </w:r>
      <w:r>
        <w:rPr>
          <w:sz w:val="20"/>
          <w:szCs w:val="20"/>
        </w:rPr>
        <w:t xml:space="preserve"> stosuje się odpowiednio.</w:t>
      </w:r>
    </w:p>
    <w:p w:rsidR="00A42C0A" w:rsidRDefault="00A42C0A">
      <w:pPr>
        <w:pStyle w:val="Default"/>
        <w:ind w:left="567" w:right="518"/>
        <w:jc w:val="center"/>
      </w:pP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OSOBY, Z KTÓRYCH KORZYSTAĆ BĘDZIE WYKONAWCA 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PRZY REALIZACJI PRZEDMIOTU UMOWY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4</w:t>
      </w:r>
    </w:p>
    <w:p w:rsidR="00A42C0A" w:rsidRDefault="000521B6">
      <w:pPr>
        <w:pStyle w:val="Default"/>
        <w:numPr>
          <w:ilvl w:val="0"/>
          <w:numId w:val="9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oświadcza iż przy realizacji Przedmiotu Umowy korzystać będzie z pracownik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wskazanych w </w:t>
      </w:r>
      <w:r>
        <w:rPr>
          <w:rFonts w:ascii="Calibri" w:hAnsi="Calibri"/>
          <w:b/>
          <w:bCs/>
          <w:sz w:val="20"/>
          <w:szCs w:val="20"/>
        </w:rPr>
        <w:t>Załączniku nr 4</w:t>
      </w:r>
      <w:r>
        <w:rPr>
          <w:rFonts w:ascii="Calibri" w:hAnsi="Calibri"/>
          <w:sz w:val="20"/>
          <w:szCs w:val="20"/>
        </w:rPr>
        <w:t xml:space="preserve"> do umowy (oferta Wykonawcy w zakresie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nr 2),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dają rękojmie prawidłowego wykonania przedmiotu umowy.</w:t>
      </w:r>
    </w:p>
    <w:p w:rsidR="00A42C0A" w:rsidRDefault="000521B6">
      <w:pPr>
        <w:pStyle w:val="Default"/>
        <w:numPr>
          <w:ilvl w:val="0"/>
          <w:numId w:val="9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Ewentualna zmiana osoby w składzie zespołu Wykonawcy jest dopuszczalna pod warunkiem zastąpienia dotychczasowej osoby osobą, o co najmniej takich samych kwalifikacjach, doświadczeniu oraz wiedzy, jakie posiadała osoba dotychczas wchodząca w skład zespołu Wykonawcy.</w:t>
      </w:r>
    </w:p>
    <w:p w:rsidR="00A42C0A" w:rsidRDefault="000521B6">
      <w:pPr>
        <w:pStyle w:val="Default"/>
        <w:numPr>
          <w:ilvl w:val="0"/>
          <w:numId w:val="9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Zmiana w składzie zespołu Wykonawcy nie wymaga zmiany umowy – będzie uznana za skuteczną po pisemnym poinformowaniu o tym fakcie Zamawiającego, nie później niż w terminie </w:t>
      </w:r>
      <w:r>
        <w:rPr>
          <w:rFonts w:ascii="Calibri" w:hAnsi="Calibri"/>
          <w:b/>
          <w:bCs/>
          <w:sz w:val="20"/>
          <w:szCs w:val="20"/>
        </w:rPr>
        <w:t>2 dni roboczych</w:t>
      </w:r>
      <w:r>
        <w:rPr>
          <w:rFonts w:ascii="Calibri" w:hAnsi="Calibri"/>
          <w:sz w:val="20"/>
          <w:szCs w:val="20"/>
        </w:rPr>
        <w:t xml:space="preserve"> przed planowaną </w:t>
      </w:r>
      <w:r>
        <w:rPr>
          <w:rFonts w:ascii="Calibri" w:hAnsi="Calibri"/>
          <w:sz w:val="20"/>
          <w:szCs w:val="20"/>
          <w:lang w:val="nl-NL"/>
        </w:rPr>
        <w:t>dat</w:t>
      </w:r>
      <w:r>
        <w:rPr>
          <w:rFonts w:ascii="Calibri" w:hAnsi="Calibri"/>
          <w:sz w:val="20"/>
          <w:szCs w:val="20"/>
        </w:rPr>
        <w:t>ą dokonania zmiany i po uzyskaniu akceptacji Zamawiającego.</w:t>
      </w:r>
    </w:p>
    <w:p w:rsidR="00A42C0A" w:rsidRDefault="000521B6">
      <w:pPr>
        <w:pStyle w:val="Default"/>
        <w:numPr>
          <w:ilvl w:val="0"/>
          <w:numId w:val="9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braku uzyskania akceptacji Zamawiającego Wykonawca zobowiązany jest przestawić inne osoby, o co najmniej takich samych kwalifikacjach, doświadczeniu oraz wiedzy, jakie posiadała osoba dotychczas wchodząca w skład zespołu. W takim przypadku konieczność akceptacji Zamawiającego jest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wnież wymagana. Ponowny brak akceptacji ze strony Zamawiającego może stanowić podstawę </w:t>
      </w:r>
      <w:r>
        <w:rPr>
          <w:rFonts w:ascii="Calibri" w:hAnsi="Calibri"/>
          <w:sz w:val="20"/>
          <w:szCs w:val="20"/>
          <w:lang w:val="es-ES_tradnl"/>
        </w:rPr>
        <w:t xml:space="preserve">do </w:t>
      </w:r>
      <w:r>
        <w:rPr>
          <w:rFonts w:ascii="Calibri" w:hAnsi="Calibri"/>
          <w:b/>
          <w:bCs/>
          <w:sz w:val="20"/>
          <w:szCs w:val="20"/>
        </w:rPr>
        <w:t>odstąpienia</w:t>
      </w:r>
      <w:r>
        <w:rPr>
          <w:rFonts w:ascii="Calibri" w:hAnsi="Calibri"/>
          <w:sz w:val="20"/>
          <w:szCs w:val="20"/>
        </w:rPr>
        <w:t xml:space="preserve"> od niniejszej umowy przez Zamawiającego z winy Wykonawcy.</w:t>
      </w:r>
    </w:p>
    <w:p w:rsidR="00A42C0A" w:rsidRDefault="00A42C0A">
      <w:pPr>
        <w:pStyle w:val="Default"/>
        <w:ind w:left="927" w:right="518"/>
        <w:jc w:val="both"/>
        <w:rPr>
          <w:rFonts w:ascii="Calibri" w:eastAsia="Calibri" w:hAnsi="Calibri" w:cs="Calibri"/>
          <w:sz w:val="20"/>
          <w:szCs w:val="20"/>
        </w:rPr>
      </w:pP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OSOBY UPOWA</w:t>
      </w:r>
      <w:r>
        <w:rPr>
          <w:rFonts w:ascii="Calibri" w:hAnsi="Calibri"/>
          <w:b/>
          <w:bCs/>
          <w:sz w:val="20"/>
          <w:szCs w:val="20"/>
        </w:rPr>
        <w:t>Ż</w:t>
      </w:r>
      <w:r>
        <w:rPr>
          <w:rFonts w:ascii="Calibri" w:hAnsi="Calibri"/>
          <w:b/>
          <w:bCs/>
          <w:sz w:val="20"/>
          <w:szCs w:val="20"/>
          <w:lang w:val="de-DE"/>
        </w:rPr>
        <w:t>NIONE DO KONTAKTU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5</w:t>
      </w:r>
    </w:p>
    <w:p w:rsidR="00A42C0A" w:rsidRDefault="000521B6">
      <w:pPr>
        <w:pStyle w:val="Default"/>
        <w:numPr>
          <w:ilvl w:val="0"/>
          <w:numId w:val="11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Na potrzeby realizacji niniejszej umowy osobami upoważnionymi do kontakt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będą: </w:t>
      </w:r>
    </w:p>
    <w:p w:rsidR="00A42C0A" w:rsidRDefault="000521B6">
      <w:pPr>
        <w:pStyle w:val="Default"/>
        <w:numPr>
          <w:ilvl w:val="1"/>
          <w:numId w:val="11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ze strony Zamawiającego: ………, nr tel. ………….., adres e-mail: …………; oraz </w:t>
      </w:r>
    </w:p>
    <w:p w:rsidR="00A42C0A" w:rsidRDefault="000521B6">
      <w:pPr>
        <w:pStyle w:val="Default"/>
        <w:numPr>
          <w:ilvl w:val="1"/>
          <w:numId w:val="11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ze strony Wykonawcy: ………, nr tel. ………….., adres e-mail: ……………. </w:t>
      </w:r>
    </w:p>
    <w:p w:rsidR="00A42C0A" w:rsidRDefault="000521B6">
      <w:pPr>
        <w:pStyle w:val="Default"/>
        <w:numPr>
          <w:ilvl w:val="0"/>
          <w:numId w:val="11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zobowiązują się do niezwłocznego informowania o zmianie wszelkich danych adresowych lub danych kontaktowych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upoważnionych do kontakt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bez konieczności sporządzania aneksu do umowy. </w:t>
      </w:r>
    </w:p>
    <w:p w:rsidR="00A42C0A" w:rsidRDefault="000521B6">
      <w:pPr>
        <w:pStyle w:val="Default"/>
        <w:numPr>
          <w:ilvl w:val="0"/>
          <w:numId w:val="11"/>
        </w:numPr>
        <w:spacing w:after="7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niepowiadomienia o zmianie danych adresowych lub kontaktowych wszelkie doręczenia dokonane na adres dotychczasowy uznaje się za skuteczne, a Strona,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ra nie poinformowała o zmianie odpowiada za wynikłą stąd szkodę. </w:t>
      </w:r>
    </w:p>
    <w:p w:rsidR="00A42C0A" w:rsidRDefault="00A42C0A">
      <w:pPr>
        <w:pStyle w:val="Default"/>
        <w:ind w:left="567" w:right="518" w:hanging="436"/>
        <w:jc w:val="center"/>
      </w:pPr>
    </w:p>
    <w:p w:rsidR="00A42C0A" w:rsidRDefault="000521B6">
      <w:pPr>
        <w:pStyle w:val="Default"/>
        <w:ind w:left="567" w:right="518" w:hanging="4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WYNAGRODZENIE</w:t>
      </w:r>
    </w:p>
    <w:p w:rsidR="00A42C0A" w:rsidRDefault="000521B6">
      <w:pPr>
        <w:pStyle w:val="Default"/>
        <w:ind w:left="567" w:right="518" w:hanging="4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6</w:t>
      </w:r>
    </w:p>
    <w:p w:rsidR="00A42C0A" w:rsidRDefault="000521B6">
      <w:pPr>
        <w:pStyle w:val="Default"/>
        <w:numPr>
          <w:ilvl w:val="0"/>
          <w:numId w:val="13"/>
        </w:numPr>
        <w:spacing w:after="133"/>
        <w:ind w:right="5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tytułu realizacji Przedmiotu Umowy Wykonawcy przysługuje wynagrodzenie w wysokoś</w:t>
      </w:r>
      <w:r>
        <w:rPr>
          <w:rFonts w:ascii="Calibri" w:hAnsi="Calibri"/>
          <w:sz w:val="20"/>
          <w:szCs w:val="20"/>
          <w:lang w:val="it-IT"/>
        </w:rPr>
        <w:t xml:space="preserve">ci brutto </w:t>
      </w:r>
      <w:r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  <w:lang w:val="de-DE"/>
        </w:rPr>
        <w:t>. z</w:t>
      </w:r>
      <w:r>
        <w:rPr>
          <w:rFonts w:ascii="Calibri" w:hAnsi="Calibri"/>
          <w:sz w:val="20"/>
          <w:szCs w:val="20"/>
        </w:rPr>
        <w:t>ł (słownie: ……</w:t>
      </w:r>
      <w:r>
        <w:rPr>
          <w:rFonts w:ascii="Calibri" w:hAnsi="Calibri"/>
          <w:sz w:val="20"/>
          <w:szCs w:val="20"/>
          <w:lang w:val="de-DE"/>
        </w:rPr>
        <w:t>. z</w:t>
      </w:r>
      <w:r>
        <w:rPr>
          <w:rFonts w:ascii="Calibri" w:hAnsi="Calibri"/>
          <w:sz w:val="20"/>
          <w:szCs w:val="20"/>
        </w:rPr>
        <w:t>ł), w tym należny podatek VAT.</w:t>
      </w:r>
    </w:p>
    <w:p w:rsidR="00A42C0A" w:rsidRDefault="000521B6">
      <w:pPr>
        <w:pStyle w:val="Default"/>
        <w:numPr>
          <w:ilvl w:val="0"/>
          <w:numId w:val="13"/>
        </w:numPr>
        <w:spacing w:after="133"/>
        <w:ind w:right="5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Wynagrodzenie wskazane w ust. 1, zawiera wszystkie niezbędne koszty i opłaty, podatki etc. związane z prawidłową realizacją Przedmiotu Umowy. </w:t>
      </w:r>
      <w:r>
        <w:rPr>
          <w:rFonts w:ascii="Calibri" w:hAnsi="Calibri"/>
          <w:sz w:val="20"/>
          <w:szCs w:val="20"/>
        </w:rPr>
        <w:br/>
      </w:r>
    </w:p>
    <w:p w:rsidR="00A42C0A" w:rsidRDefault="000521B6">
      <w:pPr>
        <w:pStyle w:val="Default"/>
        <w:numPr>
          <w:ilvl w:val="0"/>
          <w:numId w:val="13"/>
        </w:numPr>
        <w:spacing w:after="133"/>
        <w:ind w:right="5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Płatność za realizację Przedmiotu Umowy nastąpi po jego prawidłowej realizacji (rozumianej jako podpisanie protokołu odbioru końcowego bez zastrzeżeń). Zamawiający zapłaci wynagrodzenie przelewem na wskazany na fakturze rachunek bankowy Wykonawcy w terminie do </w:t>
      </w:r>
      <w:r>
        <w:rPr>
          <w:rFonts w:ascii="Calibri" w:hAnsi="Calibri"/>
          <w:b/>
          <w:bCs/>
          <w:sz w:val="20"/>
          <w:szCs w:val="20"/>
        </w:rPr>
        <w:t>30 dni</w:t>
      </w:r>
      <w:r>
        <w:rPr>
          <w:rFonts w:ascii="Calibri" w:hAnsi="Calibri"/>
          <w:sz w:val="20"/>
          <w:szCs w:val="20"/>
        </w:rPr>
        <w:t xml:space="preserve"> od daty doręczenia Zamawiającemu prawidłowo wystawionej faktury VAT.</w:t>
      </w:r>
    </w:p>
    <w:p w:rsidR="00A42C0A" w:rsidRDefault="000521B6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4 ust. 1 ustawy z dnia 9 listopada 2018 r. o elektronicznym fakturowaniu w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wieniach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https://brokerpefexpert.efaktura.gov.pl/zaloguj. Wykonawca nie jest obowiązany do wysyłania ustrukturyzowanych faktur elektronicznych do zamawiającego za pośrednictwem platformy. Adresem dla doręczenia Zamawiającemu faktury w formie innej niż faktura elektroniczna (przesłana za pośrednictwem Platformy Elektronicznego Fakturowania) jest: adres siedziby Zamawiającego lub adres mailowy faktury@pwm.com.pl </w:t>
      </w:r>
    </w:p>
    <w:p w:rsidR="00A42C0A" w:rsidRDefault="000521B6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gdy z obowiązujących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prawa do regulowania płatności wynikających z niniejszej umowy zastosowanie znajduje mechanizm podzielonej płatności (tzw. split payment). Wykonawca uwzględnia powyższe wskazując w umowie oraz w fakturach stosowne rachunki bankowe Wykonawcy, wymagane do stosowania mechanizmu podzielonej płatności zgodnie z obowiązującymi przepisami. </w:t>
      </w:r>
    </w:p>
    <w:p w:rsidR="00A42C0A" w:rsidRDefault="000521B6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powinien wystawić </w:t>
      </w:r>
      <w:r>
        <w:rPr>
          <w:rFonts w:ascii="Calibri" w:hAnsi="Calibri"/>
          <w:sz w:val="20"/>
          <w:szCs w:val="20"/>
          <w:lang w:val="sv-SE"/>
        </w:rPr>
        <w:t>faktur</w:t>
      </w:r>
      <w:r>
        <w:rPr>
          <w:rFonts w:ascii="Calibri" w:hAnsi="Calibri"/>
          <w:sz w:val="20"/>
          <w:szCs w:val="20"/>
        </w:rPr>
        <w:t xml:space="preserve">ę używając następujących danych Zamawiającego: </w:t>
      </w:r>
    </w:p>
    <w:p w:rsidR="00A42C0A" w:rsidRDefault="000521B6">
      <w:pPr>
        <w:pStyle w:val="Default"/>
        <w:ind w:left="1135" w:right="518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Polskie Wydawnictwo Muzyczne </w:t>
      </w:r>
    </w:p>
    <w:p w:rsidR="00A42C0A" w:rsidRDefault="000521B6">
      <w:pPr>
        <w:pStyle w:val="Default"/>
        <w:ind w:left="1135" w:right="518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  <w:lang w:val="pt-PT"/>
        </w:rPr>
        <w:t>al. Krasi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ńskiego 11a </w:t>
      </w:r>
    </w:p>
    <w:p w:rsidR="00A42C0A" w:rsidRDefault="000521B6">
      <w:pPr>
        <w:pStyle w:val="Default"/>
        <w:ind w:left="1135" w:right="518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31- 111 Krak</w:t>
      </w:r>
      <w:r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w, </w:t>
      </w:r>
    </w:p>
    <w:p w:rsidR="00A42C0A" w:rsidRDefault="000521B6">
      <w:pPr>
        <w:pStyle w:val="Default"/>
        <w:ind w:left="1135" w:right="518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NIP: 676-250-22-46 </w:t>
      </w:r>
    </w:p>
    <w:p w:rsidR="00A42C0A" w:rsidRDefault="000521B6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 termin zapłaty Strony przyjmują </w:t>
      </w:r>
      <w:r>
        <w:rPr>
          <w:rFonts w:ascii="Calibri" w:hAnsi="Calibri"/>
          <w:sz w:val="20"/>
          <w:szCs w:val="20"/>
          <w:lang w:val="nl-NL"/>
        </w:rPr>
        <w:t>dat</w:t>
      </w:r>
      <w:r>
        <w:rPr>
          <w:rFonts w:ascii="Calibri" w:hAnsi="Calibri"/>
          <w:sz w:val="20"/>
          <w:szCs w:val="20"/>
        </w:rPr>
        <w:t xml:space="preserve">ę obciążenia rachunku bankowego Zamawiającego. </w:t>
      </w:r>
    </w:p>
    <w:p w:rsidR="00A42C0A" w:rsidRDefault="000521B6">
      <w:pPr>
        <w:pStyle w:val="Default"/>
        <w:numPr>
          <w:ilvl w:val="0"/>
          <w:numId w:val="13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:rsidR="00A42C0A" w:rsidRDefault="00A42C0A">
      <w:pPr>
        <w:pStyle w:val="Default"/>
        <w:ind w:left="567" w:right="516"/>
        <w:jc w:val="center"/>
      </w:pPr>
    </w:p>
    <w:p w:rsidR="00A42C0A" w:rsidRDefault="000521B6">
      <w:pPr>
        <w:pStyle w:val="Default"/>
        <w:ind w:left="567" w:right="516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GWARANCJA</w:t>
      </w:r>
    </w:p>
    <w:p w:rsidR="00A42C0A" w:rsidRDefault="000521B6">
      <w:pPr>
        <w:pStyle w:val="Default"/>
        <w:ind w:left="567" w:right="516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7</w:t>
      </w:r>
    </w:p>
    <w:p w:rsidR="00A42C0A" w:rsidRDefault="000521B6">
      <w:pPr>
        <w:numPr>
          <w:ilvl w:val="0"/>
          <w:numId w:val="15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udziela gwarancji niezawodnego działania na Przedmiot Umowy zrealizowany na podstawie niniejszej umowy </w:t>
      </w:r>
      <w:r>
        <w:rPr>
          <w:b/>
          <w:bCs/>
          <w:sz w:val="20"/>
          <w:szCs w:val="20"/>
        </w:rPr>
        <w:t>na okres 24 miesięcy kalendarzowych.</w:t>
      </w:r>
      <w:r>
        <w:rPr>
          <w:sz w:val="20"/>
          <w:szCs w:val="20"/>
        </w:rPr>
        <w:t xml:space="preserve"> Bieg gwarancji rozpoczyna się w dniu protokolarnego odebrania Przedmiotu Umowy bez zastrzeżeń.</w:t>
      </w:r>
    </w:p>
    <w:p w:rsidR="00A42C0A" w:rsidRDefault="000521B6">
      <w:pPr>
        <w:numPr>
          <w:ilvl w:val="0"/>
          <w:numId w:val="15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Gwarancja obejmuje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lności wszystkie wykryte podczas eksploatacji nieprawidłowości w funkcjonowaniu Systemu powstałe w czasie poprawnego, zgodnego z instrukcją użytkowania. </w:t>
      </w:r>
    </w:p>
    <w:p w:rsidR="00A42C0A" w:rsidRDefault="000521B6">
      <w:pPr>
        <w:numPr>
          <w:ilvl w:val="0"/>
          <w:numId w:val="15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Okres gwarancji ulega stosownemu wydłużeniu o okres naprawy.</w:t>
      </w:r>
    </w:p>
    <w:p w:rsidR="00A42C0A" w:rsidRDefault="000521B6">
      <w:pPr>
        <w:pStyle w:val="Default"/>
        <w:numPr>
          <w:ilvl w:val="0"/>
          <w:numId w:val="15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Klasyfikacja zmian Systemu w trakcie eksploatacji dokonywanych w ramach gwarancji:</w:t>
      </w:r>
    </w:p>
    <w:p w:rsidR="00A42C0A" w:rsidRDefault="000521B6">
      <w:pPr>
        <w:pStyle w:val="Default"/>
        <w:numPr>
          <w:ilvl w:val="1"/>
          <w:numId w:val="15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poprawki – to zmiany Systemu naprawiające wady produktu,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ujawniły się po jego wdrożeniu. Wady te powodują, że System nie posiada gwarantowanych przez Wykonawcę funkcjonalnoś</w:t>
      </w:r>
      <w:r>
        <w:rPr>
          <w:rFonts w:ascii="Calibri" w:hAnsi="Calibri"/>
          <w:sz w:val="20"/>
          <w:szCs w:val="20"/>
          <w:lang w:val="it-IT"/>
        </w:rPr>
        <w:t>ci,</w:t>
      </w:r>
    </w:p>
    <w:p w:rsidR="00A42C0A" w:rsidRDefault="000521B6">
      <w:pPr>
        <w:pStyle w:val="Default"/>
        <w:numPr>
          <w:ilvl w:val="1"/>
          <w:numId w:val="15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udoskonalenia – zmiany Systemu mające na celu poprawienie funkcjonalności, stabilności lub bezpieczeństwa użytkowania. Nie zmieniają cech podstawowych produktu, poprawiają jego funkcjonowanie, objęte realizowanym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wieniem,</w:t>
      </w:r>
    </w:p>
    <w:p w:rsidR="00A42C0A" w:rsidRDefault="000521B6">
      <w:pPr>
        <w:pStyle w:val="Default"/>
        <w:numPr>
          <w:ilvl w:val="1"/>
          <w:numId w:val="15"/>
        </w:numPr>
        <w:spacing w:after="133"/>
        <w:ind w:right="5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uaktualnienia – zmiany prowadzące do uaktualnienia wersji Systemy objęte realizowanym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wieniem.</w:t>
      </w:r>
    </w:p>
    <w:p w:rsidR="00A42C0A" w:rsidRDefault="000521B6">
      <w:pPr>
        <w:numPr>
          <w:ilvl w:val="0"/>
          <w:numId w:val="15"/>
        </w:numPr>
        <w:spacing w:after="133" w:line="240" w:lineRule="auto"/>
        <w:ind w:right="516"/>
        <w:jc w:val="both"/>
        <w:rPr>
          <w:sz w:val="20"/>
          <w:szCs w:val="20"/>
        </w:rPr>
      </w:pPr>
      <w:r>
        <w:rPr>
          <w:sz w:val="20"/>
          <w:szCs w:val="20"/>
        </w:rPr>
        <w:t>Zamawiający może korzystać z uprawnień wynikających z tytułu rękojmi niezależnie od uprawnień z tytułu gwarancji.</w:t>
      </w:r>
    </w:p>
    <w:p w:rsidR="00A42C0A" w:rsidRDefault="000521B6">
      <w:pPr>
        <w:pStyle w:val="Default"/>
        <w:ind w:left="567" w:right="518"/>
        <w:jc w:val="center"/>
      </w:pPr>
      <w:r>
        <w:br/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PODWYKONAWCY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8</w:t>
      </w:r>
    </w:p>
    <w:p w:rsidR="00A42C0A" w:rsidRDefault="000521B6">
      <w:pPr>
        <w:pStyle w:val="Default"/>
        <w:numPr>
          <w:ilvl w:val="0"/>
          <w:numId w:val="1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oświadcza, że na dzień zawarcia umowy </w:t>
      </w:r>
      <w:r>
        <w:rPr>
          <w:rFonts w:ascii="Calibri" w:hAnsi="Calibri"/>
          <w:i/>
          <w:iCs/>
          <w:sz w:val="20"/>
          <w:szCs w:val="20"/>
        </w:rPr>
        <w:t xml:space="preserve">nie powierza/powierza* </w:t>
      </w:r>
      <w:r>
        <w:rPr>
          <w:rFonts w:ascii="Calibri" w:hAnsi="Calibri"/>
          <w:sz w:val="20"/>
          <w:szCs w:val="20"/>
        </w:rPr>
        <w:t xml:space="preserve">wskazane poniżej części/elementy Przedmiotu Umowy …………………………………… do wykonania </w:t>
      </w:r>
      <w:r>
        <w:rPr>
          <w:rFonts w:ascii="Calibri" w:hAnsi="Calibri"/>
          <w:i/>
          <w:iCs/>
          <w:sz w:val="20"/>
          <w:szCs w:val="20"/>
        </w:rPr>
        <w:t xml:space="preserve">następującym podwykonawcom: ……………………………………*. </w:t>
      </w:r>
    </w:p>
    <w:p w:rsidR="00A42C0A" w:rsidRDefault="000521B6">
      <w:pPr>
        <w:pStyle w:val="Default"/>
        <w:numPr>
          <w:ilvl w:val="0"/>
          <w:numId w:val="1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zobowiązany jest do zawiadamiania Zamawiającego o wszelkich zmianach w zakresie realizacji umowy przez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w tym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przekazywania informacji na temat nowych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:rsidR="00A42C0A" w:rsidRDefault="000521B6">
      <w:pPr>
        <w:pStyle w:val="Default"/>
        <w:numPr>
          <w:ilvl w:val="0"/>
          <w:numId w:val="1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Zmiana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w tym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wnież wprowadzenie nowych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wymaga pisemnej zgody Zamawiającego. </w:t>
      </w:r>
    </w:p>
    <w:p w:rsidR="00A42C0A" w:rsidRDefault="000521B6">
      <w:pPr>
        <w:pStyle w:val="Default"/>
        <w:numPr>
          <w:ilvl w:val="0"/>
          <w:numId w:val="1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Powierzenie wykonania części umowy podwykonawcom nie zwalnia Wykonawcy z odpowiedzialności za należyte wykonanie umowy. Wykonawca jest odpowiedzialny wobec Zamawiającego oraz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trzecich za działania, zaniechanie działania, uchybienia i zaniedbania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w takim samym stopniu jak za działania, uchybienia lub zaniedbania własne. </w:t>
      </w:r>
    </w:p>
    <w:p w:rsidR="00A42C0A" w:rsidRDefault="00A42C0A">
      <w:pPr>
        <w:pStyle w:val="Default"/>
        <w:ind w:left="567" w:right="518"/>
        <w:jc w:val="center"/>
      </w:pP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KARY UMOWNE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9</w:t>
      </w:r>
    </w:p>
    <w:p w:rsidR="00A42C0A" w:rsidRDefault="000521B6">
      <w:pPr>
        <w:pStyle w:val="Default"/>
        <w:numPr>
          <w:ilvl w:val="0"/>
          <w:numId w:val="1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może naliczyć Wykonawcy </w:t>
      </w:r>
      <w:r>
        <w:rPr>
          <w:rFonts w:ascii="Calibri" w:hAnsi="Calibri"/>
          <w:b/>
          <w:bCs/>
          <w:sz w:val="20"/>
          <w:szCs w:val="20"/>
        </w:rPr>
        <w:t xml:space="preserve">kary umowne </w:t>
      </w:r>
      <w:r>
        <w:rPr>
          <w:rFonts w:ascii="Calibri" w:hAnsi="Calibri"/>
          <w:sz w:val="20"/>
          <w:szCs w:val="20"/>
        </w:rPr>
        <w:t xml:space="preserve">w następujących przypadkach: </w:t>
      </w:r>
    </w:p>
    <w:p w:rsidR="00A42C0A" w:rsidRDefault="000521B6">
      <w:pPr>
        <w:pStyle w:val="Default"/>
        <w:numPr>
          <w:ilvl w:val="1"/>
          <w:numId w:val="1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zwłoki w wykonaniu Przedmiotu Umowy względem jakiegokolwiek terminu uzgodnionego pomiędzy stronami oraz przewidzianych treścią niniejszej umowy, w wysokoś</w:t>
      </w:r>
      <w:r>
        <w:rPr>
          <w:rFonts w:ascii="Calibri" w:hAnsi="Calibri"/>
          <w:sz w:val="20"/>
          <w:szCs w:val="20"/>
          <w:lang w:val="it-IT"/>
        </w:rPr>
        <w:t xml:space="preserve">ci </w:t>
      </w:r>
      <w:r>
        <w:rPr>
          <w:rFonts w:ascii="Calibri" w:hAnsi="Calibri"/>
          <w:b/>
          <w:bCs/>
          <w:sz w:val="20"/>
          <w:szCs w:val="20"/>
        </w:rPr>
        <w:t>0,5%wynagrodzenia brutto Wykonawcy wskazanego w § 6 ust. 1</w:t>
      </w:r>
      <w:r>
        <w:rPr>
          <w:rFonts w:ascii="Calibri" w:hAnsi="Calibri"/>
          <w:sz w:val="20"/>
          <w:szCs w:val="20"/>
        </w:rPr>
        <w:t xml:space="preserve"> umowy za każdy dzień zwłoki.</w:t>
      </w:r>
    </w:p>
    <w:p w:rsidR="00A42C0A" w:rsidRDefault="000521B6">
      <w:pPr>
        <w:pStyle w:val="Default"/>
        <w:numPr>
          <w:ilvl w:val="1"/>
          <w:numId w:val="1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zwłokę w usunięciu wad stwierdzonych przy odbiorze lub w okresie gwarancji i rękojmi – w wysokoś</w:t>
      </w:r>
      <w:r>
        <w:rPr>
          <w:rFonts w:ascii="Calibri" w:hAnsi="Calibri"/>
          <w:sz w:val="20"/>
          <w:szCs w:val="20"/>
          <w:lang w:val="it-IT"/>
        </w:rPr>
        <w:t xml:space="preserve">ci </w:t>
      </w:r>
      <w:r>
        <w:rPr>
          <w:rFonts w:ascii="Calibri" w:hAnsi="Calibri"/>
          <w:b/>
          <w:bCs/>
          <w:sz w:val="20"/>
          <w:szCs w:val="20"/>
        </w:rPr>
        <w:t>0,5%wynagrodzenia brutto Wykonawcy wskazanego w § 6 ust. 1 umowy</w:t>
      </w:r>
      <w:r>
        <w:rPr>
          <w:rFonts w:ascii="Calibri" w:hAnsi="Calibri"/>
          <w:sz w:val="20"/>
          <w:szCs w:val="20"/>
        </w:rPr>
        <w:t>, za każdy dzień zwłoki licząc od dnia następującego po dniu w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upływa wyznaczony przez Zamawiającego termin na usunięcie wad; </w:t>
      </w:r>
    </w:p>
    <w:p w:rsidR="00A42C0A" w:rsidRDefault="000521B6">
      <w:pPr>
        <w:pStyle w:val="Default"/>
        <w:numPr>
          <w:ilvl w:val="1"/>
          <w:numId w:val="1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rozwiązania lub odstąpienia od umowy przez Zamawiającego z przyczyn leżących po stronie Wykonawcy lub w przypadku nieuzasadnionego rozwiązania lub odstąpienia od umowy przez Wykonawcę </w:t>
      </w:r>
      <w:r>
        <w:rPr>
          <w:rFonts w:ascii="Calibri" w:hAnsi="Calibri"/>
          <w:sz w:val="20"/>
          <w:szCs w:val="20"/>
          <w:lang w:val="ru-RU"/>
        </w:rPr>
        <w:t xml:space="preserve">- </w:t>
      </w:r>
      <w:r>
        <w:rPr>
          <w:rFonts w:ascii="Calibri" w:hAnsi="Calibri"/>
          <w:b/>
          <w:bCs/>
          <w:sz w:val="20"/>
          <w:szCs w:val="20"/>
        </w:rPr>
        <w:t>10%wynagrodzenia Wykonawcy brutto wskazanego w § 6 ust. 1 umowy</w:t>
      </w:r>
      <w:r>
        <w:rPr>
          <w:rFonts w:ascii="Calibri" w:hAnsi="Calibri"/>
          <w:sz w:val="20"/>
          <w:szCs w:val="20"/>
        </w:rPr>
        <w:t xml:space="preserve">. </w:t>
      </w:r>
    </w:p>
    <w:p w:rsidR="00A42C0A" w:rsidRDefault="000521B6">
      <w:pPr>
        <w:pStyle w:val="Akapitzlist"/>
        <w:numPr>
          <w:ilvl w:val="0"/>
          <w:numId w:val="20"/>
        </w:numPr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Kary umowne płatne będą na podstawie wystawionego przez Zamawiającego wezwania w terminie 7 dni od dnia jego doręczenia do Wykonawcy. Zapłata kar umownych może nastąpić także w wyniku potrącenia kar z wynagrodzenia należnemu Wykonawcy z tytułu wykonania umowy.</w:t>
      </w:r>
    </w:p>
    <w:p w:rsidR="00A42C0A" w:rsidRDefault="000521B6">
      <w:pPr>
        <w:pStyle w:val="Default"/>
        <w:numPr>
          <w:ilvl w:val="0"/>
          <w:numId w:val="1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Roszczenia o zapłatę </w:t>
      </w:r>
      <w:r>
        <w:rPr>
          <w:rFonts w:ascii="Calibri" w:hAnsi="Calibri"/>
          <w:sz w:val="20"/>
          <w:szCs w:val="20"/>
          <w:lang w:val="it-IT"/>
        </w:rPr>
        <w:t>nale</w:t>
      </w:r>
      <w:r>
        <w:rPr>
          <w:rFonts w:ascii="Calibri" w:hAnsi="Calibri"/>
          <w:sz w:val="20"/>
          <w:szCs w:val="20"/>
        </w:rPr>
        <w:t>żnych kar umownych nie wykluczają prawa żądania zapłaty odszkodowania na zasadach og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lnych, jeżeli wysokość szkody przekroczy wysokość zastrzeżonej kary umownej. </w:t>
      </w:r>
    </w:p>
    <w:p w:rsidR="00A42C0A" w:rsidRDefault="000521B6">
      <w:pPr>
        <w:pStyle w:val="Default"/>
        <w:numPr>
          <w:ilvl w:val="0"/>
          <w:numId w:val="1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Maksymalna wysokość kar umownych,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rych mogą dochodzić od siebie strony nie może przekroczyć </w:t>
      </w:r>
      <w:r w:rsidR="004D7CC2">
        <w:rPr>
          <w:rFonts w:ascii="Calibri" w:hAnsi="Calibri"/>
          <w:sz w:val="20"/>
          <w:szCs w:val="20"/>
        </w:rPr>
        <w:t>30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% wynagrodzenia Wykonawcy brutto wskazanego w </w:t>
      </w:r>
      <w:r>
        <w:rPr>
          <w:rFonts w:ascii="Calibri" w:hAnsi="Calibri"/>
          <w:b/>
          <w:bCs/>
          <w:sz w:val="20"/>
          <w:szCs w:val="20"/>
        </w:rPr>
        <w:t>§ 6 ust. 1</w:t>
      </w:r>
      <w:r>
        <w:rPr>
          <w:rFonts w:ascii="Calibri" w:hAnsi="Calibri"/>
          <w:sz w:val="20"/>
          <w:szCs w:val="20"/>
        </w:rPr>
        <w:t xml:space="preserve"> umowy.</w:t>
      </w:r>
    </w:p>
    <w:p w:rsidR="00A42C0A" w:rsidRDefault="000521B6">
      <w:pPr>
        <w:pStyle w:val="Default"/>
        <w:numPr>
          <w:ilvl w:val="0"/>
          <w:numId w:val="1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umowne przewidziane niniejszą umową mogą być naliczane niezależenie od siebie i podlegają sumowaniu.</w:t>
      </w:r>
    </w:p>
    <w:p w:rsidR="00A42C0A" w:rsidRDefault="00A42C0A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ODSTĄ</w:t>
      </w:r>
      <w:r>
        <w:rPr>
          <w:rFonts w:ascii="Calibri" w:hAnsi="Calibri"/>
          <w:b/>
          <w:bCs/>
          <w:sz w:val="20"/>
          <w:szCs w:val="20"/>
          <w:lang w:val="de-DE"/>
        </w:rPr>
        <w:t xml:space="preserve">PIENIE </w:t>
      </w:r>
      <w:r>
        <w:rPr>
          <w:rFonts w:ascii="Calibri" w:hAnsi="Calibri"/>
          <w:b/>
          <w:bCs/>
          <w:sz w:val="20"/>
          <w:szCs w:val="20"/>
          <w:lang w:val="fr-FR"/>
        </w:rPr>
        <w:t>OD UMOWY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§ 10</w:t>
      </w:r>
    </w:p>
    <w:p w:rsidR="00A42C0A" w:rsidRDefault="000521B6">
      <w:pPr>
        <w:pStyle w:val="Default"/>
        <w:numPr>
          <w:ilvl w:val="0"/>
          <w:numId w:val="22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mają prawo odstąpić od umowy w okolicznościach przewidzianych prawem, a także z przyczyn ustalonych w niniejszej umowie. Odstąpienie od umowy nie zwalnia Stron z zachowania zobowiązań,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re zgodnie z umową lub ich celem pozostają w mocy nawet w razie odstąpienia od umowy. </w:t>
      </w:r>
    </w:p>
    <w:p w:rsidR="00A42C0A" w:rsidRDefault="000521B6">
      <w:pPr>
        <w:pStyle w:val="Default"/>
        <w:numPr>
          <w:ilvl w:val="0"/>
          <w:numId w:val="22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ma prawo odstąpić od umowy, wedle swego wyboru, w całości lub od niezrealizowanej części</w:t>
      </w:r>
      <w:r>
        <w:rPr>
          <w:rFonts w:ascii="Calibri" w:hAnsi="Calibri"/>
          <w:sz w:val="20"/>
          <w:szCs w:val="20"/>
          <w:lang w:val="it-IT"/>
        </w:rPr>
        <w:t xml:space="preserve">: </w:t>
      </w:r>
    </w:p>
    <w:p w:rsidR="00A42C0A" w:rsidRDefault="000521B6">
      <w:pPr>
        <w:pStyle w:val="Default"/>
        <w:numPr>
          <w:ilvl w:val="1"/>
          <w:numId w:val="22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gdy zwłoka Wykonawcy względem jakiegokolwiek terminu przewidzianego niniejszą umową przekroczy </w:t>
      </w:r>
      <w:r>
        <w:rPr>
          <w:rFonts w:ascii="Calibri" w:hAnsi="Calibri"/>
          <w:b/>
          <w:bCs/>
          <w:sz w:val="20"/>
          <w:szCs w:val="20"/>
        </w:rPr>
        <w:t>10 dni kalendarzowych</w:t>
      </w:r>
      <w:r>
        <w:rPr>
          <w:rFonts w:ascii="Calibri" w:hAnsi="Calibri"/>
          <w:sz w:val="20"/>
          <w:szCs w:val="20"/>
        </w:rPr>
        <w:t xml:space="preserve">; </w:t>
      </w:r>
    </w:p>
    <w:p w:rsidR="00A42C0A" w:rsidRDefault="000521B6">
      <w:pPr>
        <w:pStyle w:val="Default"/>
        <w:numPr>
          <w:ilvl w:val="1"/>
          <w:numId w:val="22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trzykrotnej zwłoki Zamawiającego względem jakiegokolwiek terminu przewidzianego niniejszą umową każdorazowo o co najmniej </w:t>
      </w:r>
      <w:r>
        <w:rPr>
          <w:rFonts w:ascii="Calibri" w:hAnsi="Calibri"/>
          <w:b/>
          <w:bCs/>
          <w:sz w:val="20"/>
          <w:szCs w:val="20"/>
        </w:rPr>
        <w:t>5 dni kalendarzowych</w:t>
      </w:r>
      <w:r>
        <w:rPr>
          <w:rFonts w:ascii="Calibri" w:hAnsi="Calibri"/>
          <w:sz w:val="20"/>
          <w:szCs w:val="20"/>
        </w:rPr>
        <w:t>;</w:t>
      </w:r>
    </w:p>
    <w:p w:rsidR="00A42C0A" w:rsidRDefault="000521B6">
      <w:pPr>
        <w:pStyle w:val="Default"/>
        <w:numPr>
          <w:ilvl w:val="1"/>
          <w:numId w:val="22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</w:t>
      </w:r>
      <w:r>
        <w:rPr>
          <w:rFonts w:ascii="Calibri" w:hAnsi="Calibri"/>
          <w:b/>
          <w:bCs/>
          <w:sz w:val="20"/>
          <w:szCs w:val="20"/>
        </w:rPr>
        <w:t>§ 4 ust. 4 umowy</w:t>
      </w:r>
    </w:p>
    <w:p w:rsidR="00A42C0A" w:rsidRDefault="000521B6">
      <w:pPr>
        <w:pStyle w:val="Default"/>
        <w:numPr>
          <w:ilvl w:val="0"/>
          <w:numId w:val="22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będzie miał prawo odstąpić od umowy z przyczyn określonych w ust. 2 powyżej, po uprzednim bezskutecznym wezwaniu Wykonawcy do odpowiedniego działania z wyznaczeniem mu w tym celu dodatkowego 7-dniowego terminu. </w:t>
      </w:r>
    </w:p>
    <w:p w:rsidR="00A42C0A" w:rsidRDefault="000521B6">
      <w:pPr>
        <w:pStyle w:val="Default"/>
        <w:numPr>
          <w:ilvl w:val="0"/>
          <w:numId w:val="22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przypadkach określonych w ust. 2 powyżej, Zamawiający ma prawo do odstąpienia od umowy w terminie 14 dni od upływu dodatkowo wyznaczonego terminu zgodnie z ust. 3.</w:t>
      </w:r>
    </w:p>
    <w:p w:rsidR="00A42C0A" w:rsidRDefault="000521B6">
      <w:pPr>
        <w:pStyle w:val="Default"/>
        <w:numPr>
          <w:ilvl w:val="0"/>
          <w:numId w:val="22"/>
        </w:numPr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razie wystąpienia istotnej zmiany okoliczności powodującej, że wykonanie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powyższych okolicznościach. </w:t>
      </w:r>
    </w:p>
    <w:p w:rsidR="00A42C0A" w:rsidRDefault="00A42C0A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PRAWA AUTORSKIE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11</w:t>
      </w:r>
    </w:p>
    <w:p w:rsidR="00A42C0A" w:rsidRDefault="000521B6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u w:color="00000A"/>
        </w:rPr>
        <w:t>Wykonawca oświadcza, że System, jak r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wnież wszelkie utwory powstałe w wyniku wykonywania lub w związku z wykonywaniem niniejszej umowy, nie będą naruszać praw własności intelektualnej lub d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br osobistych innych os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b lub podmiot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w, w szczeg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lności osobistych i majątkowych praw autorskich oraz nie będą obciąż</w:t>
      </w:r>
      <w:r>
        <w:rPr>
          <w:color w:val="00000A"/>
          <w:sz w:val="20"/>
          <w:szCs w:val="20"/>
          <w:u w:color="00000A"/>
          <w:lang w:val="it-IT"/>
        </w:rPr>
        <w:t xml:space="preserve">one </w:t>
      </w:r>
      <w:r>
        <w:rPr>
          <w:color w:val="00000A"/>
          <w:sz w:val="20"/>
          <w:szCs w:val="20"/>
          <w:u w:color="00000A"/>
        </w:rPr>
        <w:t>żadnymi wadami prawnymi, szczeg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lnie prawami os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b trzecich.</w:t>
      </w:r>
    </w:p>
    <w:p w:rsidR="00A42C0A" w:rsidRDefault="000521B6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u w:color="00000A"/>
        </w:rPr>
        <w:t xml:space="preserve">W ramach wynagrodzenia określonego w </w:t>
      </w:r>
      <w:r>
        <w:rPr>
          <w:b/>
          <w:bCs/>
          <w:color w:val="00000A"/>
          <w:sz w:val="20"/>
          <w:szCs w:val="20"/>
          <w:u w:color="00000A"/>
        </w:rPr>
        <w:t>§ 6 ust. 1</w:t>
      </w:r>
      <w:r>
        <w:rPr>
          <w:color w:val="00000A"/>
          <w:sz w:val="20"/>
          <w:szCs w:val="20"/>
          <w:u w:color="00000A"/>
        </w:rPr>
        <w:t xml:space="preserve"> Wykonawca przenosi na Zleceniodawcę autorskie prawa majątkowe do utwor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w powstałych w trakcie realizacji Przedmiotu Umowy a w szczeg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lności do dokumentacji stworzonej przez Wykonawcę w wyniku wykonania umowy (dalej jako: „Dokumentacja”), w tym w szczeg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lności do dokumentacji powdrożeniowej. Przeniesienie praw obejmuje następujące pola eksploatacji:</w:t>
      </w:r>
    </w:p>
    <w:p w:rsidR="00A42C0A" w:rsidRDefault="000521B6">
      <w:pPr>
        <w:widowControl w:val="0"/>
        <w:numPr>
          <w:ilvl w:val="1"/>
          <w:numId w:val="24"/>
        </w:numPr>
        <w:suppressAutoHyphens/>
        <w:spacing w:after="0" w:line="24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u w:color="00000A"/>
        </w:rPr>
        <w:t>trwałe lub czasowe zwielokrotnianie utworu w całości lub w części, jakimikolwiek środkami i w jakiejkolwiek formie, w tym także utrwalanie i zwielokrotnianie takiego utworu dowolną techniką, w tym techniką zapisu magnetycznego lub techniką cyfrową, taką jak zapis na płycie CD, DVD, Blu-ray, urządzeniu z pamięcią flash lub jakimkolwiek innym nośniku pamię</w:t>
      </w:r>
      <w:r>
        <w:rPr>
          <w:color w:val="00000A"/>
          <w:sz w:val="20"/>
          <w:szCs w:val="20"/>
          <w:u w:color="00000A"/>
          <w:lang w:val="it-IT"/>
        </w:rPr>
        <w:t>ci;</w:t>
      </w:r>
    </w:p>
    <w:p w:rsidR="00A42C0A" w:rsidRDefault="000521B6">
      <w:pPr>
        <w:widowControl w:val="0"/>
        <w:numPr>
          <w:ilvl w:val="1"/>
          <w:numId w:val="24"/>
        </w:numPr>
        <w:suppressAutoHyphens/>
        <w:spacing w:after="0" w:line="240" w:lineRule="auto"/>
        <w:jc w:val="both"/>
        <w:rPr>
          <w:color w:val="00000A"/>
          <w:sz w:val="20"/>
          <w:szCs w:val="20"/>
          <w:lang w:val="es-ES_tradnl"/>
        </w:rPr>
      </w:pPr>
      <w:r>
        <w:rPr>
          <w:color w:val="00000A"/>
          <w:sz w:val="20"/>
          <w:szCs w:val="20"/>
          <w:u w:color="00000A"/>
          <w:lang w:val="es-ES_tradnl"/>
        </w:rPr>
        <w:t>obró</w:t>
      </w:r>
      <w:r>
        <w:rPr>
          <w:color w:val="00000A"/>
          <w:sz w:val="20"/>
          <w:szCs w:val="20"/>
          <w:u w:color="00000A"/>
        </w:rPr>
        <w:t>t utworem, w tym wprowadzanie do obrotu, użyczanie lub najem utworu, a także rozpowszechnianie utworu w inny spos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b, w tym jej publiczne wykonywanie, wystawianie, wyświetlanie, odtwarzanie, a także publiczne udostępnianie w taki spos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b, aby każdy m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 xml:space="preserve">gł </w:t>
      </w:r>
      <w:r>
        <w:rPr>
          <w:color w:val="00000A"/>
          <w:sz w:val="20"/>
          <w:szCs w:val="20"/>
          <w:u w:color="00000A"/>
          <w:lang w:val="es-ES_tradnl"/>
        </w:rPr>
        <w:t>mie</w:t>
      </w:r>
      <w:r>
        <w:rPr>
          <w:color w:val="00000A"/>
          <w:sz w:val="20"/>
          <w:szCs w:val="20"/>
          <w:u w:color="00000A"/>
        </w:rPr>
        <w:t>ć do niego dostęp w miejscu i w czasie przez siebie wybranym.</w:t>
      </w:r>
    </w:p>
    <w:p w:rsidR="00A42C0A" w:rsidRDefault="000521B6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u w:color="00000A"/>
        </w:rPr>
        <w:t>Przeniesienie praw obejmuje r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wnież przeniesienie na Zamawiającego prawa zezwalania na wykonywanie zależnych praw autorskich do wszelkich opracowań utwor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w (lub ich poszczeg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lnych element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w), tj. prawo zezwalania na rozporządzanie i korzystanie z takich opracowań na polach eksploatacji wskazanych powyżej.</w:t>
      </w:r>
    </w:p>
    <w:p w:rsidR="00A42C0A" w:rsidRDefault="000521B6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u w:color="00000A"/>
        </w:rPr>
        <w:t>Przeniesienie przez Wykonawcę na Zamawiającego praw do utwor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w, o kt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 xml:space="preserve">rych mowa powyżej, nastąpi z chwilą  zapłaty wynagrodzenia wskazanego w </w:t>
      </w:r>
      <w:r>
        <w:rPr>
          <w:b/>
          <w:bCs/>
          <w:color w:val="00000A"/>
          <w:sz w:val="20"/>
          <w:szCs w:val="20"/>
          <w:u w:color="00000A"/>
        </w:rPr>
        <w:t xml:space="preserve">§ </w:t>
      </w:r>
      <w:r>
        <w:rPr>
          <w:b/>
          <w:bCs/>
          <w:sz w:val="20"/>
          <w:szCs w:val="20"/>
        </w:rPr>
        <w:t>6 ust. 1</w:t>
      </w:r>
      <w:r>
        <w:rPr>
          <w:color w:val="00000A"/>
          <w:sz w:val="20"/>
          <w:szCs w:val="20"/>
          <w:u w:color="00000A"/>
        </w:rPr>
        <w:t xml:space="preserve">. Z tą chwilą Wykonawca przenosi na Zamawiającego, w ramach wynagrodzenia określonego w </w:t>
      </w:r>
      <w:r>
        <w:rPr>
          <w:b/>
          <w:bCs/>
          <w:color w:val="00000A"/>
          <w:sz w:val="20"/>
          <w:szCs w:val="20"/>
          <w:u w:color="00000A"/>
        </w:rPr>
        <w:t>§ 6 ust. 1</w:t>
      </w:r>
      <w:r>
        <w:rPr>
          <w:color w:val="00000A"/>
          <w:sz w:val="20"/>
          <w:szCs w:val="20"/>
          <w:u w:color="00000A"/>
        </w:rPr>
        <w:t>, własność wydanych Zamawiającemu nośnik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w, na kt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rych została utrwalone utwory w tym w szczeg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lności Dokumentacja (lub jej poszczeg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lne elementy) w celu ich przekazania Zamawiającemu.</w:t>
      </w:r>
    </w:p>
    <w:p w:rsidR="00A42C0A" w:rsidRDefault="000521B6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  <w:u w:color="00000A"/>
        </w:rPr>
        <w:t>Niezależnie od powyższego, Wykonawca zezwala Zamawiającemu na korzystanie z wiedzy technicznej, organizacyjnej i innej, zawartej w przekazanej Zamawiającemu Dokumentacji lub pozyskanej przez uczestnik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w szkoleń dla użytkownik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w Systemu przeprowadzonych przez Wykonawcę na podstawie niniejszej umowy, Wiedza ta może być wykorzystywana w dowolny spos</w:t>
      </w:r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b przez Zamawiającego, w tym m.in. przekazywana osobom trzecim współpracującym z Zamawiającym.</w:t>
      </w:r>
    </w:p>
    <w:p w:rsidR="00A42C0A" w:rsidRDefault="00A42C0A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OCHRONA DANYCH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12</w:t>
      </w:r>
    </w:p>
    <w:p w:rsidR="00A42C0A" w:rsidRDefault="000521B6">
      <w:pPr>
        <w:pStyle w:val="Default"/>
        <w:numPr>
          <w:ilvl w:val="0"/>
          <w:numId w:val="2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Wykonawca zapewnia, iż wszelkie informacje i dane Zamawiającemu (w tym także nośniki danych), udostępnione Zamawiającemu w związku z wykonywaniem niniejszej umowy, stanowią wyłączną własność Wykonawcy.</w:t>
      </w:r>
    </w:p>
    <w:p w:rsidR="00A42C0A" w:rsidRDefault="000521B6">
      <w:pPr>
        <w:pStyle w:val="Default"/>
        <w:numPr>
          <w:ilvl w:val="0"/>
          <w:numId w:val="2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Dokumenty, kopie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inne materiały niezbędne do wykonania przedmiotu niniejszej umowy udostępnione Wykonawcy przez Zamawiającego zostaną zwr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cone, niezwłocznie po podpisaniu przez Zamawiającego protokołu odbioru bez uwag.</w:t>
      </w:r>
    </w:p>
    <w:p w:rsidR="00A42C0A" w:rsidRDefault="000521B6">
      <w:pPr>
        <w:pStyle w:val="Default"/>
        <w:numPr>
          <w:ilvl w:val="0"/>
          <w:numId w:val="2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zgodnie oświadczają, że każda ze Stron będzie administratorem, w rozumieniu art. 4 pkt 7 Rozporządzenia Parlamentu Europejskiego i Rady (UE) 2016/679 z dnia 27 kwietnia 2016 r. w sprawie ochrony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fizycznych w związku z przetwarzaniem danych osobowych i w sprawie swobodnego przepływu takich danych oraz uchylenia dyrektywy 95/46/WE (og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lne rozporządzenie o ochronie danych) (dalej „</w:t>
      </w:r>
      <w:r>
        <w:rPr>
          <w:rFonts w:ascii="Calibri" w:hAnsi="Calibri"/>
          <w:sz w:val="20"/>
          <w:szCs w:val="20"/>
          <w:lang w:val="es-ES_tradnl"/>
        </w:rPr>
        <w:t>RODO</w:t>
      </w:r>
      <w:r>
        <w:rPr>
          <w:rFonts w:ascii="Calibri" w:hAnsi="Calibri"/>
          <w:sz w:val="20"/>
          <w:szCs w:val="20"/>
        </w:rPr>
        <w:t>”), danych osobowych w odniesieniu do danych osobowych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fizycznych,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będą przekazywane przez drugą ze Stron w związku z wykonywaniem niniejszej umowy. Strony zobowiązują się do przetwarzania danych osobowych zgodnie z obowiązującymi przepisami a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do dopełniania zgodnie z art. 13 ust. 1-2 oraz art. 14 ust. 1-2 RODO obowiązku informacyjnego wobec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rych dane dotyczą. </w:t>
      </w:r>
    </w:p>
    <w:p w:rsidR="00A42C0A" w:rsidRDefault="000521B6">
      <w:pPr>
        <w:pStyle w:val="Default"/>
        <w:numPr>
          <w:ilvl w:val="0"/>
          <w:numId w:val="2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zobowiązują się do nieujawniania osobom trzecim Informacji Poufnych przekazanych w związku z realizacją Przedmiotu Umowy. Za „osoby trzecie” w rozumieniu niniejszej umowy uważa się osoby prawne i jednostki organizacyjne inne niż Strony lub osoby fizyczne pozostające w stosunku pracy ze Stronami lub osoby fizyczne pozostające ze Stronami w stosunku współpracy na podstawie um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cywilnoprawnych lub wchodzące w skład statutowych organ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Stron. </w:t>
      </w:r>
    </w:p>
    <w:p w:rsidR="00A42C0A" w:rsidRDefault="000521B6">
      <w:pPr>
        <w:pStyle w:val="Default"/>
        <w:numPr>
          <w:ilvl w:val="0"/>
          <w:numId w:val="2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Strony oświadczają, że posiadają i stosują środki zapewniające co najmniej wystarczającą ochronę Informacji Poufnych. Strony są zobowiązane zapewnić właściwe i bezpieczne przechowywanie Informacji Poufnych otrzymanych od drugiej Strony w formie pisemnej lub na innym nośniku informacji w czasie, gdy taka informacja jest w jego posiadaniu.</w:t>
      </w:r>
    </w:p>
    <w:p w:rsidR="00A42C0A" w:rsidRDefault="00A42C0A">
      <w:pPr>
        <w:pStyle w:val="Default"/>
        <w:ind w:left="567" w:right="518"/>
        <w:jc w:val="center"/>
      </w:pP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SIŁ</w:t>
      </w:r>
      <w:r>
        <w:rPr>
          <w:rFonts w:ascii="Calibri" w:hAnsi="Calibri"/>
          <w:b/>
          <w:bCs/>
          <w:sz w:val="20"/>
          <w:szCs w:val="20"/>
          <w:lang w:val="en-US"/>
        </w:rPr>
        <w:t>A WY</w:t>
      </w:r>
      <w:r>
        <w:rPr>
          <w:rFonts w:ascii="Calibri" w:hAnsi="Calibri"/>
          <w:b/>
          <w:bCs/>
          <w:sz w:val="20"/>
          <w:szCs w:val="20"/>
        </w:rPr>
        <w:t>ŻSZA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13</w:t>
      </w:r>
    </w:p>
    <w:p w:rsidR="00A42C0A" w:rsidRDefault="000521B6">
      <w:pPr>
        <w:pStyle w:val="Default"/>
        <w:numPr>
          <w:ilvl w:val="3"/>
          <w:numId w:val="2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Żadna ze stron nie może zostać pocią</w:t>
      </w:r>
      <w:r>
        <w:rPr>
          <w:rFonts w:ascii="Calibri" w:hAnsi="Calibri"/>
          <w:sz w:val="20"/>
          <w:szCs w:val="20"/>
          <w:lang w:val="it-IT"/>
        </w:rPr>
        <w:t>gni</w:t>
      </w:r>
      <w:r>
        <w:rPr>
          <w:rFonts w:ascii="Calibri" w:hAnsi="Calibri"/>
          <w:sz w:val="20"/>
          <w:szCs w:val="20"/>
        </w:rPr>
        <w:t>ęta do odpowiedzialności za szkodę, koszty lub wydatki powstałe w wyniku lub w związku z opóźnieniem, nienależytym wykonaniem lub niewykonaniem umowy, jeżeli nastąpiło to w związku z zaistnieniem okolicznoś</w:t>
      </w:r>
      <w:r>
        <w:rPr>
          <w:rFonts w:ascii="Calibri" w:hAnsi="Calibri"/>
          <w:sz w:val="20"/>
          <w:szCs w:val="20"/>
          <w:lang w:val="it-IT"/>
        </w:rPr>
        <w:t>ci si</w:t>
      </w:r>
      <w:r>
        <w:rPr>
          <w:rFonts w:ascii="Calibri" w:hAnsi="Calibri"/>
          <w:sz w:val="20"/>
          <w:szCs w:val="20"/>
        </w:rPr>
        <w:t xml:space="preserve">ły wyższej. W takim przypadku nie można także naliczyć kar umownych. </w:t>
      </w:r>
    </w:p>
    <w:p w:rsidR="00A42C0A" w:rsidRDefault="000521B6">
      <w:pPr>
        <w:pStyle w:val="Default"/>
        <w:numPr>
          <w:ilvl w:val="3"/>
          <w:numId w:val="2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Siła wyższa w rozumieniu niniejszej umowy oznacza wszelkie nieprzewidywalne sytuacje lub zdarzenia o charakterze wyjątkowym pozostające poza kontrolą stron, uniemożliwiające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rejkolwiek z nich wypełnienie jakichkolwiek spośr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d jej zobowiązań przewidzianych niniejszą umową, niewynikające z błędu lub zaniedbania stron oraz pozostające nie do pokonania, pomimo dołożenia wszelkiej należytej staranności, a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lności: zdarzenia o charakterze katastrof przyrodniczych typu pow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dź, huragan, wichury o nadzwyczajnej sile, trąby powietrzne, wyjątkowo intensywne i długotrwałe ulewy albo nadzwyczajnych i zewnętrznych wydarzeń,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nie można było zapobiec (wojna, restrykcje stanu wojennego, powstanie, rewolucja, zamieszki, epidemia, akty administracji rządowej itp.). W rozumieniu niniejszej umowy siłą wyższą nie są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deficyt sprzętowy, kadrowy, materiałowy, spory pracownicze, strajki, trudności finansowe ani też kumulacja takich czynnik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:rsidR="00A42C0A" w:rsidRDefault="000521B6">
      <w:pPr>
        <w:pStyle w:val="Default"/>
        <w:numPr>
          <w:ilvl w:val="3"/>
          <w:numId w:val="2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Strona umowy stojąca w obliczu siły wyższej musi niezwłocznie poinformować drugą stronę umowy o zaistniałej sytuacji, naturze problemu, przewidywanym czasie trwania oraz przewidywanych konsekwencjach, jak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wnież podjąć działania w celu zminimalizowania możliwych szk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d. </w:t>
      </w:r>
    </w:p>
    <w:p w:rsidR="00A42C0A" w:rsidRDefault="000521B6">
      <w:pPr>
        <w:pStyle w:val="Default"/>
        <w:numPr>
          <w:ilvl w:val="3"/>
          <w:numId w:val="27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Strona umowy powołują</w:t>
      </w:r>
      <w:r>
        <w:rPr>
          <w:rFonts w:ascii="Calibri" w:hAnsi="Calibri"/>
          <w:sz w:val="20"/>
          <w:szCs w:val="20"/>
          <w:lang w:val="it-IT"/>
        </w:rPr>
        <w:t>ca si</w:t>
      </w:r>
      <w:r>
        <w:rPr>
          <w:rFonts w:ascii="Calibri" w:hAnsi="Calibri"/>
          <w:sz w:val="20"/>
          <w:szCs w:val="20"/>
        </w:rPr>
        <w:t xml:space="preserve">ę na okoliczność siły wyższej powinna udokumentować jej zaistnienie. </w:t>
      </w:r>
    </w:p>
    <w:p w:rsidR="00A42C0A" w:rsidRDefault="00A42C0A">
      <w:pPr>
        <w:pStyle w:val="Default"/>
        <w:ind w:left="567" w:right="518"/>
        <w:jc w:val="center"/>
      </w:pP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ZMIANY UMOWY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14</w:t>
      </w:r>
    </w:p>
    <w:p w:rsidR="00A42C0A" w:rsidRDefault="000521B6">
      <w:pPr>
        <w:pStyle w:val="Akapitzlist"/>
        <w:numPr>
          <w:ilvl w:val="0"/>
          <w:numId w:val="29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zmiany umowy wymagają formy pisemnej od rygorem nieważności. </w:t>
      </w:r>
    </w:p>
    <w:p w:rsidR="00A42C0A" w:rsidRDefault="000521B6">
      <w:pPr>
        <w:pStyle w:val="Akapitzlist"/>
        <w:numPr>
          <w:ilvl w:val="0"/>
          <w:numId w:val="29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Niezależnie od innych przypadk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określonych w niniejszej umowie Zamawiający przewiduje możliwość dokonania zmiany niniejszej umowy w następującym zakresie:</w:t>
      </w:r>
    </w:p>
    <w:p w:rsidR="00A42C0A" w:rsidRDefault="000521B6">
      <w:pPr>
        <w:pStyle w:val="Akapitzlist"/>
        <w:numPr>
          <w:ilvl w:val="1"/>
          <w:numId w:val="29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zmiany zakresu podwykonawstwa oraz zmiany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w;</w:t>
      </w:r>
    </w:p>
    <w:p w:rsidR="00A42C0A" w:rsidRDefault="000521B6">
      <w:pPr>
        <w:pStyle w:val="Akapitzlist"/>
        <w:numPr>
          <w:ilvl w:val="1"/>
          <w:numId w:val="29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wydłużenia terminu realizacji umowy,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rym mowa w </w:t>
      </w:r>
      <w:r>
        <w:rPr>
          <w:b/>
          <w:bCs/>
          <w:sz w:val="20"/>
          <w:szCs w:val="20"/>
        </w:rPr>
        <w:t>§ 2 ust. 1</w:t>
      </w:r>
      <w:r>
        <w:rPr>
          <w:sz w:val="20"/>
          <w:szCs w:val="20"/>
        </w:rPr>
        <w:t xml:space="preserve"> w przypadku zaistnienia okoliczności mających wpływ na realizację Przedmiotu Umowy i stanowiących przeszkodę w tej realizacji, jeśli te okoliczności nie są zawinione przez Wykonawcę;</w:t>
      </w:r>
    </w:p>
    <w:p w:rsidR="00A42C0A" w:rsidRDefault="000521B6">
      <w:pPr>
        <w:pStyle w:val="Akapitzlist"/>
        <w:numPr>
          <w:ilvl w:val="1"/>
          <w:numId w:val="29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zmiana wynagrodzenia – w przypadku zmiany obowiązującej stawki podatku VAT, zmiany wysokości minimalnego wynagrodzenia za pracę albo wysokości minimalnej stawki godzinowej, zasad gromadzenia i wysokości wpłat do pracowniczych plan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kapitałowych, oraz zmiany zasad podlegania ubezpieczeniom społecznym lub ubezpieczeniu zdrowotnemu lub wysokości stawki składki na ubezpieczenia społeczne lub zdrowotne;</w:t>
      </w:r>
    </w:p>
    <w:p w:rsidR="00A42C0A" w:rsidRDefault="000521B6">
      <w:pPr>
        <w:pStyle w:val="Akapitzlist"/>
        <w:numPr>
          <w:ilvl w:val="1"/>
          <w:numId w:val="29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ograniczenie zakresu umowy – przez jednostronne oświadczenie Zamawiającego i związaną z tym zmianę wynagrodzenia,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w przypadku wystąpienia okoliczności powodującej brak możliwości lub niecelowość wykonania Przedmiotu Umowy w pełnym zakresie przewidzianym w umowie. W takim przypadku wynagrodzenie przysługujące Wykonawcy zostanie odpowiednio pomniejszone, przy czym Zamawiający zapłaci za wszystkie speł</w:t>
      </w:r>
      <w:r>
        <w:rPr>
          <w:sz w:val="20"/>
          <w:szCs w:val="20"/>
          <w:lang w:val="it-IT"/>
        </w:rPr>
        <w:t xml:space="preserve">nione </w:t>
      </w:r>
      <w:r>
        <w:rPr>
          <w:sz w:val="20"/>
          <w:szCs w:val="20"/>
        </w:rPr>
        <w:t>świadczenia oraz udokumentowane koszty,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Wykonawca poni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sł w związku z wynikającymi z umowy planowanymi świadczeniami.</w:t>
      </w:r>
    </w:p>
    <w:p w:rsidR="00A42C0A" w:rsidRDefault="000521B6">
      <w:pPr>
        <w:pStyle w:val="Akapitzlist"/>
        <w:numPr>
          <w:ilvl w:val="0"/>
          <w:numId w:val="32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zmiany wynagrodzenia Wykonawcy zgodnie z ust. 2 lit. c) następować będzie po złożeniu przez Wykonawcę stosownego wniosku w terminie </w:t>
      </w:r>
      <w:r>
        <w:rPr>
          <w:b/>
          <w:bCs/>
          <w:sz w:val="20"/>
          <w:szCs w:val="20"/>
        </w:rPr>
        <w:t>do 7 dni</w:t>
      </w:r>
      <w:r>
        <w:rPr>
          <w:sz w:val="20"/>
          <w:szCs w:val="20"/>
        </w:rPr>
        <w:t xml:space="preserve"> od dnia zaistnienia podstaw do dokonania zmiany wynagrodzenia. Wykonawca we wniosku zobowiązany jest wykazać że zmiany te mają bezpośredni wpływ na koszty wykonania Przedmiotu Umowy przez Wykonawcę.</w:t>
      </w:r>
    </w:p>
    <w:p w:rsidR="00A42C0A" w:rsidRDefault="000521B6">
      <w:pPr>
        <w:pStyle w:val="Akapitzlist"/>
        <w:numPr>
          <w:ilvl w:val="0"/>
          <w:numId w:val="31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Przeniesienie praw i/lub obowiązk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wynikających z niniejszej umowy jest możliwy tylko za pisemną zgodą Zamawiającego.</w:t>
      </w:r>
    </w:p>
    <w:p w:rsidR="00A42C0A" w:rsidRDefault="000521B6">
      <w:pPr>
        <w:pStyle w:val="Akapitzlist"/>
        <w:numPr>
          <w:ilvl w:val="0"/>
          <w:numId w:val="31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Nie stanowi zmiany umowy, zmiana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rych mowa w </w:t>
      </w:r>
      <w:r>
        <w:rPr>
          <w:b/>
          <w:bCs/>
          <w:sz w:val="20"/>
          <w:szCs w:val="20"/>
        </w:rPr>
        <w:t>§ 5</w:t>
      </w:r>
      <w:r>
        <w:rPr>
          <w:sz w:val="20"/>
          <w:szCs w:val="20"/>
        </w:rPr>
        <w:t xml:space="preserve"> lub ich danych kontaktowych. </w:t>
      </w:r>
      <w:r>
        <w:rPr>
          <w:sz w:val="20"/>
          <w:szCs w:val="20"/>
        </w:rPr>
        <w:br/>
      </w:r>
    </w:p>
    <w:p w:rsidR="00A42C0A" w:rsidRDefault="000521B6">
      <w:pPr>
        <w:pStyle w:val="Akapitzlist"/>
        <w:numPr>
          <w:ilvl w:val="0"/>
          <w:numId w:val="33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wysokości wynagrodzenia Wykonawcy wymaga złożenia drugiej stronie pisemnego wniosku. </w:t>
      </w:r>
    </w:p>
    <w:p w:rsidR="00A42C0A" w:rsidRDefault="000521B6">
      <w:pPr>
        <w:pStyle w:val="Akapitzlist"/>
        <w:numPr>
          <w:ilvl w:val="0"/>
          <w:numId w:val="33"/>
        </w:numPr>
        <w:spacing w:after="133" w:line="240" w:lineRule="auto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Strony dopuszczają możliwość zmiany niniejszej umowy,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w zakresie przedłużenia termin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wykonania usługi lub okresu obowiązywania umowy z przyczyn leżących po stronie Zamawiającego lub w zakresie, w jakim należyta i terminowa realizacja umowy okaże się niemożliwa z uwagi na jej wykonywanie w okresie epidemii SARS-CoV-2 („</w:t>
      </w:r>
      <w:r>
        <w:rPr>
          <w:sz w:val="20"/>
          <w:szCs w:val="20"/>
          <w:lang w:val="da-DK"/>
        </w:rPr>
        <w:t>COVID-19</w:t>
      </w:r>
      <w:r>
        <w:rPr>
          <w:sz w:val="20"/>
          <w:szCs w:val="20"/>
        </w:rPr>
        <w:t>”), w tym ze względu na wytyczne, decyzje lub akty prawne wydane przez właściwe organy.</w:t>
      </w:r>
    </w:p>
    <w:p w:rsidR="00A42C0A" w:rsidRDefault="00A42C0A">
      <w:pPr>
        <w:pStyle w:val="Default"/>
        <w:ind w:left="567" w:right="51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POSTANOWIENIA KO</w:t>
      </w:r>
      <w:r>
        <w:rPr>
          <w:rFonts w:ascii="Calibri" w:hAnsi="Calibri"/>
          <w:b/>
          <w:bCs/>
          <w:sz w:val="20"/>
          <w:szCs w:val="20"/>
        </w:rPr>
        <w:t>Ń</w:t>
      </w:r>
      <w:r>
        <w:rPr>
          <w:rFonts w:ascii="Calibri" w:hAnsi="Calibri"/>
          <w:b/>
          <w:bCs/>
          <w:sz w:val="20"/>
          <w:szCs w:val="20"/>
          <w:lang w:val="de-DE"/>
        </w:rPr>
        <w:t>COWE</w:t>
      </w:r>
    </w:p>
    <w:p w:rsidR="00A42C0A" w:rsidRDefault="000521B6">
      <w:pPr>
        <w:pStyle w:val="Default"/>
        <w:ind w:left="567" w:right="518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sz w:val="20"/>
          <w:szCs w:val="20"/>
        </w:rPr>
        <w:t>§ 15</w:t>
      </w:r>
    </w:p>
    <w:p w:rsidR="00A42C0A" w:rsidRDefault="000521B6">
      <w:pPr>
        <w:pStyle w:val="Default"/>
        <w:numPr>
          <w:ilvl w:val="3"/>
          <w:numId w:val="2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Załączniki do umowy stanowią jej integralną część. </w:t>
      </w:r>
    </w:p>
    <w:p w:rsidR="00A42C0A" w:rsidRDefault="000521B6">
      <w:pPr>
        <w:pStyle w:val="Default"/>
        <w:numPr>
          <w:ilvl w:val="3"/>
          <w:numId w:val="2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Spory powstałe na tle realizacji niniejszej umowy będą rozstrzygane przez są</w:t>
      </w:r>
      <w:r w:rsidRPr="00816E4C">
        <w:rPr>
          <w:rFonts w:ascii="Calibri" w:hAnsi="Calibri"/>
          <w:sz w:val="20"/>
          <w:szCs w:val="20"/>
        </w:rPr>
        <w:t>d w</w:t>
      </w:r>
      <w:r>
        <w:rPr>
          <w:rFonts w:ascii="Calibri" w:hAnsi="Calibri"/>
          <w:sz w:val="20"/>
          <w:szCs w:val="20"/>
        </w:rPr>
        <w:t xml:space="preserve">łaściwy dla siedziby Zamawiającego. </w:t>
      </w:r>
    </w:p>
    <w:p w:rsidR="00A42C0A" w:rsidRDefault="000521B6">
      <w:pPr>
        <w:pStyle w:val="Default"/>
        <w:numPr>
          <w:ilvl w:val="3"/>
          <w:numId w:val="29"/>
        </w:numPr>
        <w:spacing w:after="133"/>
        <w:ind w:right="5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Umowę sporządzono w trzech jednobrzmiących egzemplarzach -dwa egzemplarze dla Zamawiającego i jeden dla Wykonawcy. </w:t>
      </w:r>
    </w:p>
    <w:p w:rsidR="00A42C0A" w:rsidRDefault="00A42C0A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:rsidR="00A42C0A" w:rsidRDefault="00A42C0A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</w:p>
    <w:p w:rsidR="00A42C0A" w:rsidRDefault="000521B6">
      <w:pPr>
        <w:pStyle w:val="Default"/>
        <w:tabs>
          <w:tab w:val="left" w:pos="8505"/>
        </w:tabs>
        <w:ind w:left="567"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>___________________</w:t>
      </w:r>
      <w:r>
        <w:rPr>
          <w:rFonts w:ascii="Calibri" w:hAnsi="Calibri"/>
          <w:sz w:val="20"/>
          <w:szCs w:val="20"/>
          <w:lang w:val="en-US"/>
        </w:rPr>
        <w:tab/>
        <w:t>______________________</w:t>
      </w:r>
    </w:p>
    <w:p w:rsidR="00A42C0A" w:rsidRDefault="000521B6">
      <w:pPr>
        <w:pStyle w:val="Default"/>
        <w:tabs>
          <w:tab w:val="left" w:pos="993"/>
          <w:tab w:val="left" w:pos="9072"/>
        </w:tabs>
        <w:ind w:left="567" w:right="5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ab/>
        <w:t>WYKONAWCA</w:t>
      </w:r>
      <w:r>
        <w:rPr>
          <w:rFonts w:ascii="Calibri" w:eastAsia="Calibri" w:hAnsi="Calibri" w:cs="Calibri"/>
          <w:sz w:val="20"/>
          <w:szCs w:val="20"/>
          <w:lang w:val="de-DE"/>
        </w:rPr>
        <w:tab/>
        <w:t>ZAMAWIAJ</w:t>
      </w:r>
      <w:r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  <w:lang w:val="en-US"/>
        </w:rPr>
        <w:t>CY</w:t>
      </w:r>
    </w:p>
    <w:p w:rsidR="00A42C0A" w:rsidRDefault="000521B6">
      <w:pPr>
        <w:pStyle w:val="Default"/>
        <w:ind w:left="567"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Załączniki:</w:t>
      </w:r>
    </w:p>
    <w:p w:rsidR="00A42C0A" w:rsidRDefault="000521B6">
      <w:pPr>
        <w:pStyle w:val="Default"/>
        <w:numPr>
          <w:ilvl w:val="6"/>
          <w:numId w:val="27"/>
        </w:numPr>
        <w:ind w:right="51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Opis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wienia;</w:t>
      </w:r>
    </w:p>
    <w:p w:rsidR="00A42C0A" w:rsidRDefault="000521B6">
      <w:pPr>
        <w:pStyle w:val="Default"/>
        <w:numPr>
          <w:ilvl w:val="6"/>
          <w:numId w:val="27"/>
        </w:numPr>
        <w:ind w:right="518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Wz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 protokołu ze spotkania roboczego;</w:t>
      </w:r>
    </w:p>
    <w:p w:rsidR="00A42C0A" w:rsidRDefault="000521B6">
      <w:pPr>
        <w:pStyle w:val="Default"/>
        <w:numPr>
          <w:ilvl w:val="6"/>
          <w:numId w:val="27"/>
        </w:numPr>
        <w:ind w:right="518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Wz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 protokołu odbioru końcowego;</w:t>
      </w:r>
    </w:p>
    <w:p w:rsidR="00A42C0A" w:rsidRDefault="000521B6">
      <w:pPr>
        <w:pStyle w:val="Default"/>
        <w:numPr>
          <w:ilvl w:val="6"/>
          <w:numId w:val="27"/>
        </w:numPr>
        <w:ind w:right="51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Wykonawcy</w:t>
      </w:r>
      <w:r>
        <w:rPr>
          <w:rFonts w:ascii="Arial Unicode MS" w:hAnsi="Arial Unicode MS"/>
          <w:sz w:val="20"/>
          <w:szCs w:val="20"/>
        </w:rPr>
        <w:br w:type="page"/>
      </w: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WZ</w:t>
      </w:r>
      <w:r>
        <w:rPr>
          <w:b/>
          <w:bCs/>
          <w:sz w:val="20"/>
          <w:szCs w:val="20"/>
        </w:rPr>
        <w:t>Ó</w:t>
      </w:r>
      <w:r>
        <w:rPr>
          <w:b/>
          <w:bCs/>
          <w:sz w:val="20"/>
          <w:szCs w:val="20"/>
          <w:lang w:val="de-DE"/>
        </w:rPr>
        <w:t>R PROTOKO</w:t>
      </w:r>
      <w:r>
        <w:rPr>
          <w:b/>
          <w:bCs/>
          <w:sz w:val="20"/>
          <w:szCs w:val="20"/>
        </w:rPr>
        <w:t>ŁU ZE SPOTKANIA ROBOCZEGO</w:t>
      </w: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Sporządzony dnia ………….</w:t>
      </w: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Do umowy numer … z dnia … zawartej w wyniku wyboru oferty Wykonawcy w postępowaniu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publicznego prowadzonego Przez Polskie Wydawnictwo Muzyczne, pod nazwą „Modernizacja repozytorium plik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DocuWare oraz powdrożeniowe wsparcie merytoryczne w obszarze funkcjonowania Systemu DocuWare wraz z dostawą rozszerzenia licencji Systemu w wersji OnPremise” w ramach Projektu pn.: „Digitalizacja zasob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będących w posiadaniu Polskiego Wydawnictwa Muzycznego – kontynuacja”, współfinansowanego ze środk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Europejskiego Funduszu Rozwoju Regionalnego w ramach Programu Operacyjnego Polska Cyfrowa 2014-2020."</w:t>
      </w: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 z siedzibą / miejscem prowadzenia działalnoś</w:t>
      </w:r>
      <w:r>
        <w:rPr>
          <w:sz w:val="20"/>
          <w:szCs w:val="20"/>
          <w:lang w:val="it-IT"/>
        </w:rPr>
        <w:t xml:space="preserve">ci </w:t>
      </w:r>
      <w:r>
        <w:rPr>
          <w:sz w:val="20"/>
          <w:szCs w:val="20"/>
        </w:rPr>
        <w:t>……………… ………………………………………… zgodnie z wpisem do rejestru przedsiębiorc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KRS prowadzonego przez Sąd ……………………………, … Wydział Krajowego Rejestru Sądowego, pod nr KRS ……………………………/ CEIDG prowadzonej przez ministra właściwego ds. gospodarki, NIP: …………………………</w:t>
      </w:r>
      <w:r>
        <w:rPr>
          <w:sz w:val="20"/>
          <w:szCs w:val="20"/>
          <w:lang w:val="de-DE"/>
        </w:rPr>
        <w:t xml:space="preserve">, REGON </w:t>
      </w:r>
      <w:r>
        <w:rPr>
          <w:sz w:val="20"/>
          <w:szCs w:val="20"/>
        </w:rPr>
        <w:t xml:space="preserve">……………………………, reprezentowaną przez: </w:t>
      </w: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……………………………………………………, </w:t>
      </w: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……………………………………………………,</w:t>
      </w: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Zwani dalej „</w:t>
      </w:r>
      <w:r>
        <w:rPr>
          <w:b/>
          <w:bCs/>
          <w:sz w:val="20"/>
          <w:szCs w:val="20"/>
          <w:lang w:val="it-IT"/>
        </w:rPr>
        <w:t>Stronami</w:t>
      </w:r>
      <w:r>
        <w:rPr>
          <w:sz w:val="20"/>
          <w:szCs w:val="20"/>
        </w:rPr>
        <w:t>”</w:t>
      </w: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oświadczają, że w dniu ............... przeprowadzono spotkanie robocze w formie zdalnej/stacjonarnej 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>w siedzibie Zamawiającego,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przedmiotem był</w:t>
      </w:r>
      <w:r>
        <w:rPr>
          <w:sz w:val="20"/>
          <w:szCs w:val="20"/>
          <w:lang w:val="it-IT"/>
        </w:rPr>
        <w:t>o:</w:t>
      </w:r>
    </w:p>
    <w:tbl>
      <w:tblPr>
        <w:tblStyle w:val="TableNormal"/>
        <w:tblW w:w="9821" w:type="dxa"/>
        <w:tblInd w:w="8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88"/>
        <w:gridCol w:w="8833"/>
      </w:tblGrid>
      <w:tr w:rsidR="00A42C0A" w:rsidTr="00816E4C">
        <w:trPr>
          <w:trHeight w:val="2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98" w:type="dxa"/>
            </w:tcMar>
          </w:tcPr>
          <w:p w:rsidR="00A42C0A" w:rsidRDefault="000521B6">
            <w:pPr>
              <w:tabs>
                <w:tab w:val="left" w:pos="1134"/>
                <w:tab w:val="left" w:pos="8647"/>
              </w:tabs>
              <w:spacing w:after="120"/>
              <w:ind w:right="518"/>
              <w:jc w:val="both"/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</w:tr>
      <w:tr w:rsidR="00A42C0A" w:rsidTr="00816E4C">
        <w:trPr>
          <w:trHeight w:val="2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98" w:type="dxa"/>
            </w:tcMar>
          </w:tcPr>
          <w:p w:rsidR="00A42C0A" w:rsidRDefault="000521B6">
            <w:pPr>
              <w:tabs>
                <w:tab w:val="left" w:pos="1134"/>
                <w:tab w:val="left" w:pos="8647"/>
              </w:tabs>
              <w:spacing w:after="120" w:line="240" w:lineRule="auto"/>
              <w:ind w:right="518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</w:tr>
      <w:tr w:rsidR="00A42C0A" w:rsidTr="00816E4C">
        <w:trPr>
          <w:trHeight w:val="2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98" w:type="dxa"/>
            </w:tcMar>
          </w:tcPr>
          <w:p w:rsidR="00A42C0A" w:rsidRDefault="000521B6">
            <w:pPr>
              <w:tabs>
                <w:tab w:val="left" w:pos="1134"/>
                <w:tab w:val="left" w:pos="8647"/>
              </w:tabs>
              <w:spacing w:after="120" w:line="240" w:lineRule="auto"/>
              <w:ind w:right="518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</w:tr>
      <w:tr w:rsidR="00A42C0A" w:rsidTr="00816E4C">
        <w:trPr>
          <w:trHeight w:val="2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98" w:type="dxa"/>
            </w:tcMar>
          </w:tcPr>
          <w:p w:rsidR="00A42C0A" w:rsidRDefault="000521B6">
            <w:pPr>
              <w:tabs>
                <w:tab w:val="left" w:pos="1134"/>
                <w:tab w:val="left" w:pos="8647"/>
              </w:tabs>
              <w:spacing w:after="120" w:line="240" w:lineRule="auto"/>
              <w:ind w:right="518"/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</w:tr>
      <w:tr w:rsidR="00A42C0A" w:rsidTr="00816E4C">
        <w:trPr>
          <w:trHeight w:val="2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98" w:type="dxa"/>
            </w:tcMar>
          </w:tcPr>
          <w:p w:rsidR="00A42C0A" w:rsidRDefault="000521B6">
            <w:pPr>
              <w:tabs>
                <w:tab w:val="left" w:pos="1134"/>
                <w:tab w:val="left" w:pos="8647"/>
              </w:tabs>
              <w:spacing w:after="120" w:line="240" w:lineRule="auto"/>
              <w:ind w:right="518"/>
              <w:jc w:val="both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</w:tr>
      <w:tr w:rsidR="00A42C0A" w:rsidTr="00816E4C">
        <w:trPr>
          <w:trHeight w:val="2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98" w:type="dxa"/>
            </w:tcMar>
          </w:tcPr>
          <w:p w:rsidR="00A42C0A" w:rsidRDefault="000521B6">
            <w:pPr>
              <w:tabs>
                <w:tab w:val="left" w:pos="1134"/>
                <w:tab w:val="left" w:pos="8647"/>
              </w:tabs>
              <w:spacing w:after="120" w:line="240" w:lineRule="auto"/>
              <w:ind w:right="518"/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</w:tr>
      <w:tr w:rsidR="00A42C0A" w:rsidTr="00816E4C">
        <w:trPr>
          <w:trHeight w:val="2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98" w:type="dxa"/>
            </w:tcMar>
          </w:tcPr>
          <w:p w:rsidR="00A42C0A" w:rsidRDefault="000521B6">
            <w:pPr>
              <w:tabs>
                <w:tab w:val="left" w:pos="1134"/>
                <w:tab w:val="left" w:pos="8647"/>
              </w:tabs>
              <w:spacing w:after="120" w:line="240" w:lineRule="auto"/>
              <w:ind w:right="518"/>
              <w:jc w:val="both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</w:tr>
    </w:tbl>
    <w:p w:rsidR="00A42C0A" w:rsidRDefault="00A42C0A">
      <w:pPr>
        <w:widowControl w:val="0"/>
        <w:tabs>
          <w:tab w:val="left" w:pos="1134"/>
          <w:tab w:val="left" w:pos="8647"/>
        </w:tabs>
        <w:spacing w:after="120" w:line="240" w:lineRule="auto"/>
        <w:ind w:left="783" w:hanging="783"/>
        <w:jc w:val="both"/>
        <w:rPr>
          <w:sz w:val="20"/>
          <w:szCs w:val="20"/>
        </w:rPr>
      </w:pPr>
    </w:p>
    <w:p w:rsidR="00A42C0A" w:rsidRDefault="00A42C0A">
      <w:pPr>
        <w:widowControl w:val="0"/>
        <w:tabs>
          <w:tab w:val="left" w:pos="1134"/>
          <w:tab w:val="left" w:pos="8647"/>
        </w:tabs>
        <w:spacing w:after="120" w:line="240" w:lineRule="auto"/>
        <w:ind w:left="567" w:hanging="567"/>
        <w:jc w:val="both"/>
        <w:rPr>
          <w:sz w:val="20"/>
          <w:szCs w:val="20"/>
        </w:rPr>
      </w:pP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Zamawiający w trakcie spotkanie oraz po jego zakończeniu nie zgłaszał zastrzeżeń/Zamawiający w trakcie spotkania oraz po jego zakończeniu zgłaszał następujące zastrzeżenia</w:t>
      </w:r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>:</w:t>
      </w:r>
    </w:p>
    <w:tbl>
      <w:tblPr>
        <w:tblStyle w:val="TableNormal"/>
        <w:tblW w:w="9821" w:type="dxa"/>
        <w:tblInd w:w="8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36"/>
        <w:gridCol w:w="8885"/>
      </w:tblGrid>
      <w:tr w:rsidR="00A42C0A" w:rsidTr="00816E4C">
        <w:trPr>
          <w:trHeight w:val="2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98" w:type="dxa"/>
            </w:tcMar>
          </w:tcPr>
          <w:p w:rsidR="00A42C0A" w:rsidRDefault="000521B6">
            <w:pPr>
              <w:tabs>
                <w:tab w:val="left" w:pos="1134"/>
                <w:tab w:val="left" w:pos="8647"/>
              </w:tabs>
              <w:spacing w:after="120"/>
              <w:ind w:right="518"/>
              <w:jc w:val="both"/>
            </w:pPr>
            <w:r>
              <w:rPr>
                <w:sz w:val="20"/>
                <w:szCs w:val="20"/>
                <w:lang w:val="pt-PT"/>
              </w:rPr>
              <w:t>l.p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98" w:type="dxa"/>
            </w:tcMar>
          </w:tcPr>
          <w:p w:rsidR="00A42C0A" w:rsidRDefault="000521B6">
            <w:pPr>
              <w:tabs>
                <w:tab w:val="left" w:pos="1134"/>
                <w:tab w:val="left" w:pos="8647"/>
              </w:tabs>
              <w:spacing w:after="120" w:line="240" w:lineRule="auto"/>
              <w:ind w:right="518"/>
              <w:jc w:val="both"/>
            </w:pPr>
            <w:r>
              <w:rPr>
                <w:sz w:val="20"/>
                <w:szCs w:val="20"/>
              </w:rPr>
              <w:t>Treść zastrzeżenia</w:t>
            </w:r>
          </w:p>
        </w:tc>
      </w:tr>
      <w:tr w:rsidR="00A42C0A" w:rsidTr="00816E4C">
        <w:trPr>
          <w:trHeight w:val="2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</w:tr>
      <w:tr w:rsidR="00A42C0A" w:rsidTr="00816E4C">
        <w:trPr>
          <w:trHeight w:val="2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</w:tr>
      <w:tr w:rsidR="00A42C0A" w:rsidTr="00816E4C">
        <w:trPr>
          <w:trHeight w:val="2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</w:tr>
      <w:tr w:rsidR="00A42C0A" w:rsidTr="00816E4C">
        <w:trPr>
          <w:trHeight w:val="2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</w:tr>
      <w:tr w:rsidR="00A42C0A" w:rsidTr="00816E4C">
        <w:trPr>
          <w:trHeight w:val="2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C0A" w:rsidRDefault="00A42C0A"/>
        </w:tc>
      </w:tr>
    </w:tbl>
    <w:p w:rsidR="00A42C0A" w:rsidRDefault="00A42C0A">
      <w:pPr>
        <w:widowControl w:val="0"/>
        <w:tabs>
          <w:tab w:val="left" w:pos="1134"/>
          <w:tab w:val="left" w:pos="8647"/>
        </w:tabs>
        <w:spacing w:after="120" w:line="240" w:lineRule="auto"/>
        <w:ind w:left="783" w:hanging="783"/>
        <w:jc w:val="both"/>
        <w:rPr>
          <w:sz w:val="20"/>
          <w:szCs w:val="20"/>
        </w:rPr>
      </w:pPr>
    </w:p>
    <w:p w:rsidR="00A42C0A" w:rsidRDefault="00A42C0A">
      <w:pPr>
        <w:tabs>
          <w:tab w:val="left" w:pos="1134"/>
          <w:tab w:val="left" w:pos="8647"/>
        </w:tabs>
        <w:spacing w:after="120"/>
        <w:ind w:left="567" w:right="518"/>
        <w:jc w:val="both"/>
        <w:rPr>
          <w:sz w:val="20"/>
          <w:szCs w:val="20"/>
        </w:rPr>
      </w:pPr>
    </w:p>
    <w:p w:rsidR="00A42C0A" w:rsidRDefault="00A42C0A">
      <w:pPr>
        <w:tabs>
          <w:tab w:val="left" w:pos="1134"/>
          <w:tab w:val="left" w:pos="8647"/>
        </w:tabs>
        <w:spacing w:after="120"/>
        <w:ind w:left="567" w:right="518"/>
        <w:jc w:val="both"/>
        <w:rPr>
          <w:sz w:val="20"/>
          <w:szCs w:val="20"/>
        </w:rPr>
      </w:pPr>
    </w:p>
    <w:p w:rsidR="00A42C0A" w:rsidRDefault="000521B6">
      <w:pPr>
        <w:tabs>
          <w:tab w:val="left" w:pos="7797"/>
        </w:tabs>
        <w:spacing w:after="120"/>
        <w:ind w:left="567" w:right="518"/>
        <w:jc w:val="both"/>
      </w:pPr>
      <w:r>
        <w:rPr>
          <w:lang w:val="en-US"/>
        </w:rPr>
        <w:t>___________________________</w:t>
      </w:r>
      <w:r>
        <w:rPr>
          <w:lang w:val="en-US"/>
        </w:rPr>
        <w:tab/>
        <w:t>___________________________</w:t>
      </w: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both"/>
      </w:pPr>
      <w:r>
        <w:rPr>
          <w:lang w:val="de-DE"/>
        </w:rPr>
        <w:tab/>
        <w:t>WYKONAWCA</w:t>
      </w:r>
      <w:r>
        <w:rPr>
          <w:lang w:val="de-DE"/>
        </w:rPr>
        <w:tab/>
        <w:t>ZAMAWIAJ</w:t>
      </w:r>
      <w:r>
        <w:t>Ą</w:t>
      </w:r>
      <w:r>
        <w:rPr>
          <w:lang w:val="en-US"/>
        </w:rPr>
        <w:t>CY</w:t>
      </w:r>
      <w:r>
        <w:rPr>
          <w:rFonts w:ascii="Arial Unicode MS" w:hAnsi="Arial Unicode MS"/>
          <w:lang w:val="en-US"/>
        </w:rPr>
        <w:br w:type="page"/>
      </w:r>
    </w:p>
    <w:p w:rsidR="00A42C0A" w:rsidRDefault="00A42C0A">
      <w:pPr>
        <w:tabs>
          <w:tab w:val="left" w:pos="1134"/>
          <w:tab w:val="left" w:pos="8647"/>
        </w:tabs>
        <w:spacing w:after="120"/>
        <w:ind w:left="567" w:right="518"/>
        <w:jc w:val="both"/>
      </w:pP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A42C0A" w:rsidRDefault="000521B6">
      <w:pPr>
        <w:pStyle w:val="Default"/>
        <w:ind w:right="51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WZ</w:t>
      </w:r>
      <w:r>
        <w:rPr>
          <w:rFonts w:ascii="Calibri" w:hAnsi="Calibri"/>
          <w:b/>
          <w:bCs/>
          <w:sz w:val="22"/>
          <w:szCs w:val="22"/>
        </w:rPr>
        <w:t>Ó</w:t>
      </w:r>
      <w:r>
        <w:rPr>
          <w:rFonts w:ascii="Calibri" w:hAnsi="Calibri"/>
          <w:b/>
          <w:bCs/>
          <w:sz w:val="22"/>
          <w:szCs w:val="22"/>
          <w:lang w:val="de-DE"/>
        </w:rPr>
        <w:t>R PROTOKO</w:t>
      </w:r>
      <w:r>
        <w:rPr>
          <w:rFonts w:ascii="Calibri" w:hAnsi="Calibri"/>
          <w:b/>
          <w:bCs/>
          <w:sz w:val="22"/>
          <w:szCs w:val="22"/>
        </w:rPr>
        <w:t>ŁU ODBIORU KOŃ</w:t>
      </w:r>
      <w:r>
        <w:rPr>
          <w:rFonts w:ascii="Calibri" w:hAnsi="Calibri"/>
          <w:b/>
          <w:bCs/>
          <w:sz w:val="22"/>
          <w:szCs w:val="22"/>
          <w:lang w:val="de-DE"/>
        </w:rPr>
        <w:t>COWEGO</w:t>
      </w:r>
    </w:p>
    <w:p w:rsidR="00A42C0A" w:rsidRDefault="00A42C0A">
      <w:pPr>
        <w:pStyle w:val="Default"/>
        <w:ind w:right="518"/>
        <w:jc w:val="center"/>
        <w:rPr>
          <w:rFonts w:ascii="Calibri" w:eastAsia="Calibri" w:hAnsi="Calibri" w:cs="Calibri"/>
          <w:sz w:val="20"/>
          <w:szCs w:val="20"/>
        </w:rPr>
      </w:pPr>
    </w:p>
    <w:p w:rsidR="00A42C0A" w:rsidRDefault="000521B6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Sporządzony dnia ………….</w:t>
      </w:r>
    </w:p>
    <w:p w:rsidR="00A42C0A" w:rsidRDefault="000521B6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Do umowy numer … z dnia … zawartej w wyniku wyboru oferty Wykonawcy w postępowaniu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publicznego prowadzonego Przez Polskie Wydawnictwo Muzyczne, pod nazwą </w:t>
      </w:r>
      <w:r>
        <w:rPr>
          <w:i/>
          <w:iCs/>
          <w:sz w:val="20"/>
          <w:szCs w:val="20"/>
        </w:rPr>
        <w:t>„Modernizacja repozytorium plik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 DocuWare oraz powdrożeniowe wsparcie merytoryczne w obszarze funkcjonowania Systemu DocuWare wraz z dostawą rozszerzenia licencji Systemu w wersji OnPremise” w ramach Projektu pn.: „Digitalizacja zasob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 będących w posiadaniu Polskiego Wydawnictwa Muzycznego – kontynuacja”, współfinansowanego ze środk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 Europejskiego Funduszu Rozwoju Regionalnego w ramach Programu Operacyjnego Polska Cyfrowa 2014-2020."</w:t>
      </w:r>
    </w:p>
    <w:p w:rsidR="00A42C0A" w:rsidRDefault="000521B6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 z siedzibą / miejscem prowadzenia działalności……………… ………………………………………… zgodnie z wpisem do rejestru przedsiębiorc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KRS prowadzonego przez Sąd ……………………………, … Wydział Krajowego Rejestru Sądowego, pod nr KRS ……………………………/ CEIDG prowadzonej przez ministra właściwego ds. gospodarki, NIP: …………………………</w:t>
      </w:r>
      <w:r>
        <w:rPr>
          <w:sz w:val="20"/>
          <w:szCs w:val="20"/>
          <w:lang w:val="de-DE"/>
        </w:rPr>
        <w:t xml:space="preserve">, REGON </w:t>
      </w:r>
      <w:r>
        <w:rPr>
          <w:sz w:val="20"/>
          <w:szCs w:val="20"/>
        </w:rPr>
        <w:t xml:space="preserve">……………………………, reprezentowaną przez: </w:t>
      </w:r>
    </w:p>
    <w:p w:rsidR="00A42C0A" w:rsidRDefault="000521B6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……………………………………………………, </w:t>
      </w:r>
    </w:p>
    <w:p w:rsidR="00A42C0A" w:rsidRDefault="000521B6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……………………………………………………,</w:t>
      </w:r>
    </w:p>
    <w:p w:rsidR="00A42C0A" w:rsidRDefault="000521B6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>Wykonawca oświadcza iż dokonał realizacji całości Przedmiotu Umowy w dniu .................</w:t>
      </w:r>
    </w:p>
    <w:p w:rsidR="00A42C0A" w:rsidRDefault="000521B6">
      <w:pPr>
        <w:spacing w:after="120"/>
        <w:ind w:left="567" w:right="5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stwierdza że: </w:t>
      </w:r>
    </w:p>
    <w:p w:rsidR="00A42C0A" w:rsidRDefault="000521B6">
      <w:pPr>
        <w:pStyle w:val="Akapitzlist"/>
        <w:numPr>
          <w:ilvl w:val="1"/>
          <w:numId w:val="35"/>
        </w:numPr>
        <w:spacing w:after="120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Przedmiot Umowy w zakresie został wykonany zgodnie/niezgodnie z umową</w:t>
      </w:r>
      <w:r>
        <w:rPr>
          <w:rStyle w:val="Odwoanieprzypisudolnego"/>
          <w:sz w:val="20"/>
          <w:szCs w:val="20"/>
        </w:rPr>
        <w:footnoteReference w:id="5"/>
      </w:r>
      <w:r>
        <w:rPr>
          <w:sz w:val="20"/>
          <w:szCs w:val="20"/>
        </w:rPr>
        <w:t xml:space="preserve">. </w:t>
      </w:r>
    </w:p>
    <w:p w:rsidR="00A42C0A" w:rsidRDefault="000521B6">
      <w:pPr>
        <w:pStyle w:val="Akapitzlist"/>
        <w:numPr>
          <w:ilvl w:val="1"/>
          <w:numId w:val="35"/>
        </w:numPr>
        <w:spacing w:after="120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Zastrzeżenia zgłoszone przez Zamawiającego podczas czynności odbiorowych</w:t>
      </w:r>
      <w:r>
        <w:rPr>
          <w:rStyle w:val="Odwoanieprzypisudolnego"/>
          <w:sz w:val="20"/>
          <w:szCs w:val="20"/>
        </w:rPr>
        <w:footnoteReference w:id="6"/>
      </w:r>
      <w:r>
        <w:rPr>
          <w:sz w:val="20"/>
          <w:szCs w:val="20"/>
        </w:rPr>
        <w:t xml:space="preserve">: </w:t>
      </w:r>
    </w:p>
    <w:p w:rsidR="00A42C0A" w:rsidRDefault="000521B6">
      <w:pPr>
        <w:pStyle w:val="Akapitzlist"/>
        <w:spacing w:after="120"/>
        <w:ind w:left="1125" w:right="51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A42C0A" w:rsidRDefault="000521B6">
      <w:pPr>
        <w:pStyle w:val="Akapitzlist"/>
        <w:spacing w:after="120"/>
        <w:ind w:left="1125" w:right="51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42C0A" w:rsidRDefault="000521B6">
      <w:pPr>
        <w:pStyle w:val="Akapitzlist"/>
        <w:numPr>
          <w:ilvl w:val="0"/>
          <w:numId w:val="38"/>
        </w:numPr>
        <w:spacing w:after="120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 się  usunąć usterki i wady  objęte zastrzeżeniem,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rych mowa w pkt 2 do dnia ............................................... </w:t>
      </w:r>
    </w:p>
    <w:p w:rsidR="00A42C0A" w:rsidRDefault="000521B6">
      <w:pPr>
        <w:pStyle w:val="Akapitzlist"/>
        <w:numPr>
          <w:ilvl w:val="0"/>
          <w:numId w:val="37"/>
        </w:numPr>
        <w:spacing w:after="120"/>
        <w:ind w:right="518"/>
        <w:jc w:val="both"/>
        <w:rPr>
          <w:sz w:val="20"/>
          <w:szCs w:val="20"/>
        </w:rPr>
      </w:pPr>
      <w:r>
        <w:rPr>
          <w:sz w:val="20"/>
          <w:szCs w:val="20"/>
        </w:rPr>
        <w:t>Wykonawca składa Zamawiającemu zapewnienie , że System działa poprawnie i jest zgodny z obowiązującymi przepisami prawa.</w:t>
      </w:r>
    </w:p>
    <w:p w:rsidR="00A42C0A" w:rsidRDefault="00A42C0A">
      <w:pPr>
        <w:spacing w:after="120"/>
        <w:ind w:right="518"/>
        <w:jc w:val="both"/>
      </w:pPr>
    </w:p>
    <w:p w:rsidR="00A42C0A" w:rsidRDefault="00A42C0A">
      <w:pPr>
        <w:spacing w:after="120"/>
        <w:ind w:left="567" w:right="518"/>
        <w:jc w:val="both"/>
      </w:pPr>
    </w:p>
    <w:p w:rsidR="00A42C0A" w:rsidRDefault="000521B6">
      <w:pPr>
        <w:tabs>
          <w:tab w:val="left" w:pos="7797"/>
        </w:tabs>
        <w:spacing w:after="120"/>
        <w:ind w:left="567" w:right="518"/>
        <w:jc w:val="both"/>
      </w:pPr>
      <w:r>
        <w:rPr>
          <w:lang w:val="en-US"/>
        </w:rPr>
        <w:t>___________________________</w:t>
      </w:r>
      <w:r>
        <w:rPr>
          <w:lang w:val="en-US"/>
        </w:rPr>
        <w:tab/>
        <w:t>___________________________</w:t>
      </w:r>
    </w:p>
    <w:p w:rsidR="00A42C0A" w:rsidRDefault="000521B6">
      <w:pPr>
        <w:tabs>
          <w:tab w:val="left" w:pos="1134"/>
          <w:tab w:val="left" w:pos="8647"/>
        </w:tabs>
        <w:spacing w:after="120"/>
        <w:ind w:left="567" w:right="518"/>
        <w:jc w:val="both"/>
      </w:pPr>
      <w:r>
        <w:rPr>
          <w:lang w:val="de-DE"/>
        </w:rPr>
        <w:tab/>
        <w:t>WYKONAWCA</w:t>
      </w:r>
      <w:r>
        <w:rPr>
          <w:lang w:val="de-DE"/>
        </w:rPr>
        <w:tab/>
        <w:t>ZAMAWIAJ</w:t>
      </w:r>
      <w:r>
        <w:t>Ą</w:t>
      </w:r>
      <w:r>
        <w:rPr>
          <w:lang w:val="en-US"/>
        </w:rPr>
        <w:t>CY</w:t>
      </w:r>
    </w:p>
    <w:sectPr w:rsidR="00A42C0A" w:rsidSect="00096EF9">
      <w:headerReference w:type="default" r:id="rId8"/>
      <w:pgSz w:w="11900" w:h="17340"/>
      <w:pgMar w:top="1160" w:right="373" w:bottom="655" w:left="24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7C" w:rsidRDefault="0013227C">
      <w:pPr>
        <w:spacing w:after="0" w:line="240" w:lineRule="auto"/>
      </w:pPr>
      <w:r>
        <w:separator/>
      </w:r>
    </w:p>
  </w:endnote>
  <w:endnote w:type="continuationSeparator" w:id="1">
    <w:p w:rsidR="0013227C" w:rsidRDefault="0013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7C" w:rsidRDefault="0013227C">
      <w:r>
        <w:separator/>
      </w:r>
    </w:p>
  </w:footnote>
  <w:footnote w:type="continuationSeparator" w:id="1">
    <w:p w:rsidR="0013227C" w:rsidRDefault="0013227C">
      <w:r>
        <w:continuationSeparator/>
      </w:r>
    </w:p>
  </w:footnote>
  <w:footnote w:type="continuationNotice" w:id="2">
    <w:p w:rsidR="0013227C" w:rsidRDefault="0013227C"/>
  </w:footnote>
  <w:footnote w:id="3">
    <w:p w:rsidR="00A42C0A" w:rsidRDefault="000521B6">
      <w:pPr>
        <w:pStyle w:val="Tekstprzypisudolnego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Niepotrzebne skreślić</w:t>
      </w:r>
    </w:p>
  </w:footnote>
  <w:footnote w:id="4">
    <w:p w:rsidR="00A42C0A" w:rsidRDefault="000521B6">
      <w:pPr>
        <w:pStyle w:val="Tekstprzypisudolnego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Niepotrze</w:t>
      </w:r>
      <w:r>
        <w:rPr>
          <w:rFonts w:eastAsia="Arial Unicode MS" w:cs="Arial Unicode MS"/>
          <w:lang w:val="da-DK"/>
        </w:rPr>
        <w:t>bne skre</w:t>
      </w:r>
      <w:r>
        <w:rPr>
          <w:rFonts w:eastAsia="Arial Unicode MS" w:cs="Arial Unicode MS"/>
        </w:rPr>
        <w:t>ślić</w:t>
      </w:r>
    </w:p>
  </w:footnote>
  <w:footnote w:id="5">
    <w:p w:rsidR="00A42C0A" w:rsidRDefault="000521B6">
      <w:pPr>
        <w:pStyle w:val="Tekstprzypisudolnego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Niepotrzebne skreślić</w:t>
      </w:r>
    </w:p>
  </w:footnote>
  <w:footnote w:id="6">
    <w:p w:rsidR="00A42C0A" w:rsidRDefault="000521B6">
      <w:pPr>
        <w:pStyle w:val="Tekstprzypisudolnego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Uzupełnić w przypadku gdy Przedmiot Umowy został wykonany niezgodnie z umową (pkt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0A" w:rsidRDefault="00E61244">
    <w:pPr>
      <w:pStyle w:val="Nagwekistopka"/>
      <w:rPr>
        <w:rFonts w:hint="eastAsia"/>
      </w:rPr>
    </w:pPr>
    <w:r w:rsidRPr="00B32767">
      <w:rPr>
        <w:rFonts w:ascii="Times New Roman" w:hAnsi="Times New Roman"/>
        <w:noProof/>
        <w:u w:color="000000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margin">
            <wp:posOffset>1626041</wp:posOffset>
          </wp:positionH>
          <wp:positionV relativeFrom="topMargin">
            <wp:posOffset>-134150</wp:posOffset>
          </wp:positionV>
          <wp:extent cx="3797300" cy="961252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961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AE6"/>
    <w:multiLevelType w:val="hybridMultilevel"/>
    <w:tmpl w:val="9F868928"/>
    <w:styleLink w:val="Zaimportowanystyl13"/>
    <w:lvl w:ilvl="0" w:tplc="2E04C188">
      <w:start w:val="1"/>
      <w:numFmt w:val="decimal"/>
      <w:lvlText w:val="%1."/>
      <w:lvlJc w:val="left"/>
      <w:pPr>
        <w:ind w:left="567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129220">
      <w:start w:val="1"/>
      <w:numFmt w:val="lowerLetter"/>
      <w:suff w:val="nothing"/>
      <w:lvlText w:val="%2."/>
      <w:lvlJc w:val="left"/>
      <w:pPr>
        <w:ind w:left="968" w:hanging="1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E373A">
      <w:start w:val="1"/>
      <w:numFmt w:val="decimal"/>
      <w:lvlText w:val="%3)"/>
      <w:lvlJc w:val="left"/>
      <w:pPr>
        <w:ind w:left="170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0F5B4">
      <w:start w:val="1"/>
      <w:numFmt w:val="decimal"/>
      <w:lvlText w:val="%4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6E242">
      <w:start w:val="1"/>
      <w:numFmt w:val="lowerLetter"/>
      <w:lvlText w:val="%5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0E6ECA">
      <w:start w:val="1"/>
      <w:numFmt w:val="lowerRoman"/>
      <w:lvlText w:val="%6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63BA6">
      <w:start w:val="1"/>
      <w:numFmt w:val="decimal"/>
      <w:lvlText w:val="%7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4DEC8">
      <w:start w:val="1"/>
      <w:numFmt w:val="lowerLetter"/>
      <w:lvlText w:val="%8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02A2E">
      <w:start w:val="1"/>
      <w:numFmt w:val="lowerRoman"/>
      <w:lvlText w:val="%9."/>
      <w:lvlJc w:val="left"/>
      <w:pPr>
        <w:ind w:left="2007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E3238A"/>
    <w:multiLevelType w:val="hybridMultilevel"/>
    <w:tmpl w:val="5642A68C"/>
    <w:styleLink w:val="Zaimportowanystyl1"/>
    <w:lvl w:ilvl="0" w:tplc="B8E2622E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213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A8CF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E39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0B7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610D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5D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805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76E3B2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D15FB3"/>
    <w:multiLevelType w:val="hybridMultilevel"/>
    <w:tmpl w:val="4C0033CA"/>
    <w:numStyleLink w:val="Zaimportowanystyl11"/>
  </w:abstractNum>
  <w:abstractNum w:abstractNumId="3">
    <w:nsid w:val="0CE14C41"/>
    <w:multiLevelType w:val="hybridMultilevel"/>
    <w:tmpl w:val="4F087486"/>
    <w:numStyleLink w:val="Zaimportowanystyl16"/>
  </w:abstractNum>
  <w:abstractNum w:abstractNumId="4">
    <w:nsid w:val="0F8A618E"/>
    <w:multiLevelType w:val="hybridMultilevel"/>
    <w:tmpl w:val="25F6B326"/>
    <w:numStyleLink w:val="Zaimportowanystyl12"/>
  </w:abstractNum>
  <w:abstractNum w:abstractNumId="5">
    <w:nsid w:val="127E2C7A"/>
    <w:multiLevelType w:val="hybridMultilevel"/>
    <w:tmpl w:val="F3D6227C"/>
    <w:styleLink w:val="Zaimportowanystyl14"/>
    <w:lvl w:ilvl="0" w:tplc="6C4AEB10">
      <w:start w:val="1"/>
      <w:numFmt w:val="decimal"/>
      <w:lvlText w:val="%1."/>
      <w:lvlJc w:val="left"/>
      <w:pPr>
        <w:ind w:left="5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6A58A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CB0C2">
      <w:start w:val="1"/>
      <w:numFmt w:val="lowerRoman"/>
      <w:lvlText w:val="%3."/>
      <w:lvlJc w:val="left"/>
      <w:pPr>
        <w:ind w:left="1571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E9DFA">
      <w:start w:val="1"/>
      <w:numFmt w:val="decimal"/>
      <w:lvlText w:val="%4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6270C">
      <w:start w:val="1"/>
      <w:numFmt w:val="lowerLetter"/>
      <w:lvlText w:val="%5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0C9B2">
      <w:start w:val="1"/>
      <w:numFmt w:val="lowerRoman"/>
      <w:lvlText w:val="%6."/>
      <w:lvlJc w:val="left"/>
      <w:pPr>
        <w:ind w:left="200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02D28">
      <w:start w:val="1"/>
      <w:numFmt w:val="decimal"/>
      <w:lvlText w:val="%7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DCF7A4">
      <w:start w:val="1"/>
      <w:numFmt w:val="lowerLetter"/>
      <w:lvlText w:val="%8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2A24B6">
      <w:start w:val="1"/>
      <w:numFmt w:val="lowerRoman"/>
      <w:lvlText w:val="%9."/>
      <w:lvlJc w:val="left"/>
      <w:pPr>
        <w:ind w:left="416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3815B0"/>
    <w:multiLevelType w:val="hybridMultilevel"/>
    <w:tmpl w:val="6EA2AFD0"/>
    <w:styleLink w:val="Zaimportowanystyl6"/>
    <w:lvl w:ilvl="0" w:tplc="75944B3A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1851BA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2F1E6">
      <w:start w:val="1"/>
      <w:numFmt w:val="lowerRoman"/>
      <w:lvlText w:val="%3."/>
      <w:lvlJc w:val="left"/>
      <w:pPr>
        <w:ind w:left="22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09164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A0020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0B9CC">
      <w:start w:val="1"/>
      <w:numFmt w:val="lowerRoman"/>
      <w:lvlText w:val="%6."/>
      <w:lvlJc w:val="left"/>
      <w:pPr>
        <w:ind w:left="445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E705E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B8CAE2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207D2">
      <w:start w:val="1"/>
      <w:numFmt w:val="lowerRoman"/>
      <w:lvlText w:val="%9."/>
      <w:lvlJc w:val="left"/>
      <w:pPr>
        <w:ind w:left="661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8995F81"/>
    <w:multiLevelType w:val="hybridMultilevel"/>
    <w:tmpl w:val="4C0033CA"/>
    <w:styleLink w:val="Zaimportowanystyl11"/>
    <w:lvl w:ilvl="0" w:tplc="4D2CE0F4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6C80FE">
      <w:start w:val="1"/>
      <w:numFmt w:val="lowerLetter"/>
      <w:lvlText w:val="%2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EE20C">
      <w:start w:val="1"/>
      <w:numFmt w:val="lowerRoman"/>
      <w:lvlText w:val="%3."/>
      <w:lvlJc w:val="left"/>
      <w:pPr>
        <w:ind w:left="185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6AD0F6">
      <w:start w:val="1"/>
      <w:numFmt w:val="decimal"/>
      <w:lvlText w:val="%4."/>
      <w:lvlJc w:val="left"/>
      <w:pPr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0EED74">
      <w:start w:val="1"/>
      <w:numFmt w:val="lowerLetter"/>
      <w:lvlText w:val="%5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16C8D6">
      <w:start w:val="1"/>
      <w:numFmt w:val="lowerRoman"/>
      <w:lvlText w:val="%6."/>
      <w:lvlJc w:val="left"/>
      <w:pPr>
        <w:ind w:left="401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ECB46">
      <w:start w:val="1"/>
      <w:numFmt w:val="decimal"/>
      <w:lvlText w:val="%7."/>
      <w:lvlJc w:val="left"/>
      <w:pPr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E3A9E">
      <w:start w:val="1"/>
      <w:numFmt w:val="lowerLetter"/>
      <w:lvlText w:val="%8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85250">
      <w:start w:val="1"/>
      <w:numFmt w:val="lowerRoman"/>
      <w:lvlText w:val="%9."/>
      <w:lvlJc w:val="left"/>
      <w:pPr>
        <w:ind w:left="617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8CB485E"/>
    <w:multiLevelType w:val="hybridMultilevel"/>
    <w:tmpl w:val="FDFEBD32"/>
    <w:styleLink w:val="Zaimportowanystyl3"/>
    <w:lvl w:ilvl="0" w:tplc="CBDEAD56">
      <w:start w:val="1"/>
      <w:numFmt w:val="decimal"/>
      <w:lvlText w:val="%1."/>
      <w:lvlJc w:val="left"/>
      <w:pPr>
        <w:ind w:left="85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DA60E6">
      <w:start w:val="1"/>
      <w:numFmt w:val="lowerLetter"/>
      <w:lvlText w:val="%2."/>
      <w:lvlJc w:val="left"/>
      <w:pPr>
        <w:ind w:left="157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E0DE">
      <w:start w:val="1"/>
      <w:numFmt w:val="lowerRoman"/>
      <w:lvlText w:val="%3."/>
      <w:lvlJc w:val="left"/>
      <w:pPr>
        <w:ind w:left="2291" w:hanging="2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0105A">
      <w:start w:val="1"/>
      <w:numFmt w:val="decimal"/>
      <w:lvlText w:val="%4."/>
      <w:lvlJc w:val="left"/>
      <w:pPr>
        <w:ind w:left="301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27448">
      <w:start w:val="1"/>
      <w:numFmt w:val="lowerLetter"/>
      <w:lvlText w:val="%5."/>
      <w:lvlJc w:val="left"/>
      <w:pPr>
        <w:ind w:left="373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A9CD8">
      <w:start w:val="1"/>
      <w:numFmt w:val="lowerRoman"/>
      <w:lvlText w:val="%6."/>
      <w:lvlJc w:val="left"/>
      <w:pPr>
        <w:ind w:left="4451" w:hanging="2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5E1CE6">
      <w:start w:val="1"/>
      <w:numFmt w:val="decimal"/>
      <w:lvlText w:val="%7."/>
      <w:lvlJc w:val="left"/>
      <w:pPr>
        <w:ind w:left="517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8A894">
      <w:start w:val="1"/>
      <w:numFmt w:val="lowerLetter"/>
      <w:lvlText w:val="%8."/>
      <w:lvlJc w:val="left"/>
      <w:pPr>
        <w:ind w:left="5891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60544">
      <w:start w:val="1"/>
      <w:numFmt w:val="lowerRoman"/>
      <w:lvlText w:val="%9."/>
      <w:lvlJc w:val="left"/>
      <w:pPr>
        <w:ind w:left="6611" w:hanging="2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A501C7C"/>
    <w:multiLevelType w:val="hybridMultilevel"/>
    <w:tmpl w:val="138E6A92"/>
    <w:styleLink w:val="Zaimportowanystyl5"/>
    <w:lvl w:ilvl="0" w:tplc="CE2AC07E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CECDEE">
      <w:start w:val="1"/>
      <w:numFmt w:val="lowerLetter"/>
      <w:lvlText w:val="%2."/>
      <w:lvlJc w:val="left"/>
      <w:pPr>
        <w:ind w:left="113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6B288">
      <w:start w:val="1"/>
      <w:numFmt w:val="lowerRoman"/>
      <w:lvlText w:val="%3."/>
      <w:lvlJc w:val="left"/>
      <w:pPr>
        <w:ind w:left="185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3E4D7C">
      <w:start w:val="1"/>
      <w:numFmt w:val="decimal"/>
      <w:lvlText w:val="%4."/>
      <w:lvlJc w:val="left"/>
      <w:pPr>
        <w:ind w:left="257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E182C">
      <w:start w:val="1"/>
      <w:numFmt w:val="lowerLetter"/>
      <w:lvlText w:val="%5."/>
      <w:lvlJc w:val="left"/>
      <w:pPr>
        <w:ind w:left="329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B43CFC">
      <w:start w:val="1"/>
      <w:numFmt w:val="lowerRoman"/>
      <w:lvlText w:val="%6."/>
      <w:lvlJc w:val="left"/>
      <w:pPr>
        <w:ind w:left="401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2E8F9C">
      <w:start w:val="1"/>
      <w:numFmt w:val="decimal"/>
      <w:lvlText w:val="%7."/>
      <w:lvlJc w:val="left"/>
      <w:pPr>
        <w:ind w:left="473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9400FC">
      <w:start w:val="1"/>
      <w:numFmt w:val="lowerLetter"/>
      <w:lvlText w:val="%8."/>
      <w:lvlJc w:val="left"/>
      <w:pPr>
        <w:ind w:left="545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2C9F0">
      <w:start w:val="1"/>
      <w:numFmt w:val="lowerRoman"/>
      <w:lvlText w:val="%9."/>
      <w:lvlJc w:val="left"/>
      <w:pPr>
        <w:ind w:left="617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A503470"/>
    <w:multiLevelType w:val="hybridMultilevel"/>
    <w:tmpl w:val="5210BEBC"/>
    <w:numStyleLink w:val="Zaimportowanystyl15"/>
  </w:abstractNum>
  <w:abstractNum w:abstractNumId="11">
    <w:nsid w:val="1C3834C4"/>
    <w:multiLevelType w:val="hybridMultilevel"/>
    <w:tmpl w:val="E356EC84"/>
    <w:styleLink w:val="Zaimportowanystyl4"/>
    <w:lvl w:ilvl="0" w:tplc="343C3A28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A2A10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36D47E">
      <w:start w:val="1"/>
      <w:numFmt w:val="lowerRoman"/>
      <w:lvlText w:val="%3."/>
      <w:lvlJc w:val="left"/>
      <w:pPr>
        <w:ind w:left="236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964D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23556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CAB58E">
      <w:start w:val="1"/>
      <w:numFmt w:val="lowerRoman"/>
      <w:lvlText w:val="%6."/>
      <w:lvlJc w:val="left"/>
      <w:pPr>
        <w:ind w:left="452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6240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C9E7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6B85C">
      <w:start w:val="1"/>
      <w:numFmt w:val="lowerRoman"/>
      <w:lvlText w:val="%9."/>
      <w:lvlJc w:val="left"/>
      <w:pPr>
        <w:ind w:left="668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F774D10"/>
    <w:multiLevelType w:val="hybridMultilevel"/>
    <w:tmpl w:val="138E6A92"/>
    <w:numStyleLink w:val="Zaimportowanystyl5"/>
  </w:abstractNum>
  <w:abstractNum w:abstractNumId="13">
    <w:nsid w:val="203B3ABC"/>
    <w:multiLevelType w:val="hybridMultilevel"/>
    <w:tmpl w:val="0FCA2718"/>
    <w:styleLink w:val="Zaimportowanystyl9"/>
    <w:lvl w:ilvl="0" w:tplc="16E846BE">
      <w:start w:val="1"/>
      <w:numFmt w:val="decimal"/>
      <w:lvlText w:val="%1."/>
      <w:lvlJc w:val="left"/>
      <w:pPr>
        <w:ind w:left="56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2519C">
      <w:start w:val="1"/>
      <w:numFmt w:val="lowerLetter"/>
      <w:lvlText w:val="%2."/>
      <w:lvlJc w:val="left"/>
      <w:pPr>
        <w:ind w:left="128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6A1B52">
      <w:start w:val="1"/>
      <w:numFmt w:val="lowerRoman"/>
      <w:lvlText w:val="%3."/>
      <w:lvlJc w:val="left"/>
      <w:pPr>
        <w:ind w:left="200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06A88">
      <w:start w:val="1"/>
      <w:numFmt w:val="decimal"/>
      <w:lvlText w:val="%4."/>
      <w:lvlJc w:val="left"/>
      <w:pPr>
        <w:ind w:left="272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4E7A6E">
      <w:start w:val="1"/>
      <w:numFmt w:val="lowerLetter"/>
      <w:lvlText w:val="%5."/>
      <w:lvlJc w:val="left"/>
      <w:pPr>
        <w:ind w:left="344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A3E96">
      <w:start w:val="1"/>
      <w:numFmt w:val="lowerRoman"/>
      <w:lvlText w:val="%6."/>
      <w:lvlJc w:val="left"/>
      <w:pPr>
        <w:ind w:left="416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C51FE">
      <w:start w:val="1"/>
      <w:numFmt w:val="decimal"/>
      <w:lvlText w:val="%7."/>
      <w:lvlJc w:val="left"/>
      <w:pPr>
        <w:ind w:left="488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C7AFE">
      <w:start w:val="1"/>
      <w:numFmt w:val="lowerLetter"/>
      <w:lvlText w:val="%8."/>
      <w:lvlJc w:val="left"/>
      <w:pPr>
        <w:ind w:left="560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6B990">
      <w:start w:val="1"/>
      <w:numFmt w:val="lowerRoman"/>
      <w:lvlText w:val="%9."/>
      <w:lvlJc w:val="left"/>
      <w:pPr>
        <w:ind w:left="632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5881165"/>
    <w:multiLevelType w:val="hybridMultilevel"/>
    <w:tmpl w:val="AABEB5BA"/>
    <w:numStyleLink w:val="Zaimportowanystyl7"/>
  </w:abstractNum>
  <w:abstractNum w:abstractNumId="15">
    <w:nsid w:val="298218C4"/>
    <w:multiLevelType w:val="hybridMultilevel"/>
    <w:tmpl w:val="56E29E94"/>
    <w:numStyleLink w:val="Zaimportowanystyl10"/>
  </w:abstractNum>
  <w:abstractNum w:abstractNumId="16">
    <w:nsid w:val="2FA57C64"/>
    <w:multiLevelType w:val="hybridMultilevel"/>
    <w:tmpl w:val="0FCA2718"/>
    <w:numStyleLink w:val="Zaimportowanystyl9"/>
  </w:abstractNum>
  <w:abstractNum w:abstractNumId="17">
    <w:nsid w:val="30A90505"/>
    <w:multiLevelType w:val="hybridMultilevel"/>
    <w:tmpl w:val="9F868928"/>
    <w:numStyleLink w:val="Zaimportowanystyl13"/>
  </w:abstractNum>
  <w:abstractNum w:abstractNumId="18">
    <w:nsid w:val="33213C86"/>
    <w:multiLevelType w:val="hybridMultilevel"/>
    <w:tmpl w:val="E356EC84"/>
    <w:numStyleLink w:val="Zaimportowanystyl4"/>
  </w:abstractNum>
  <w:abstractNum w:abstractNumId="19">
    <w:nsid w:val="3F2C46CC"/>
    <w:multiLevelType w:val="hybridMultilevel"/>
    <w:tmpl w:val="AABEB5BA"/>
    <w:styleLink w:val="Zaimportowanystyl7"/>
    <w:lvl w:ilvl="0" w:tplc="4306969C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E4404">
      <w:start w:val="1"/>
      <w:numFmt w:val="lowerLetter"/>
      <w:lvlText w:val="%2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8207DA">
      <w:start w:val="1"/>
      <w:numFmt w:val="lowerRoman"/>
      <w:lvlText w:val="%3."/>
      <w:lvlJc w:val="left"/>
      <w:pPr>
        <w:ind w:left="185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22F38">
      <w:start w:val="1"/>
      <w:numFmt w:val="decimal"/>
      <w:lvlText w:val="%4."/>
      <w:lvlJc w:val="left"/>
      <w:pPr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8C0FE">
      <w:start w:val="1"/>
      <w:numFmt w:val="lowerLetter"/>
      <w:lvlText w:val="%5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807B12">
      <w:start w:val="1"/>
      <w:numFmt w:val="lowerRoman"/>
      <w:lvlText w:val="%6."/>
      <w:lvlJc w:val="left"/>
      <w:pPr>
        <w:ind w:left="401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F01332">
      <w:start w:val="1"/>
      <w:numFmt w:val="decimal"/>
      <w:lvlText w:val="%7."/>
      <w:lvlJc w:val="left"/>
      <w:pPr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A1BD6">
      <w:start w:val="1"/>
      <w:numFmt w:val="lowerLetter"/>
      <w:lvlText w:val="%8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AA9FE4">
      <w:start w:val="1"/>
      <w:numFmt w:val="lowerRoman"/>
      <w:lvlText w:val="%9."/>
      <w:lvlJc w:val="left"/>
      <w:pPr>
        <w:ind w:left="617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1034047"/>
    <w:multiLevelType w:val="hybridMultilevel"/>
    <w:tmpl w:val="56E29E94"/>
    <w:styleLink w:val="Zaimportowanystyl10"/>
    <w:lvl w:ilvl="0" w:tplc="432A2936">
      <w:start w:val="1"/>
      <w:numFmt w:val="decimal"/>
      <w:lvlText w:val="%1."/>
      <w:lvlJc w:val="left"/>
      <w:pPr>
        <w:ind w:left="56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50CA18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239F2">
      <w:start w:val="1"/>
      <w:numFmt w:val="lowerRoman"/>
      <w:lvlText w:val="%3."/>
      <w:lvlJc w:val="left"/>
      <w:pPr>
        <w:ind w:left="157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08AC8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A2AAA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256C0">
      <w:start w:val="1"/>
      <w:numFmt w:val="lowerRoman"/>
      <w:lvlText w:val="%6."/>
      <w:lvlJc w:val="left"/>
      <w:pPr>
        <w:ind w:left="373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3C631A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E50DC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A5A20">
      <w:start w:val="1"/>
      <w:numFmt w:val="lowerRoman"/>
      <w:lvlText w:val="%9."/>
      <w:lvlJc w:val="left"/>
      <w:pPr>
        <w:ind w:left="58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A5563F8"/>
    <w:multiLevelType w:val="hybridMultilevel"/>
    <w:tmpl w:val="B7CEE7F4"/>
    <w:styleLink w:val="Zaimportowanystyl140"/>
    <w:lvl w:ilvl="0" w:tplc="27F42C76">
      <w:start w:val="1"/>
      <w:numFmt w:val="decimal"/>
      <w:lvlText w:val="%1."/>
      <w:lvlJc w:val="left"/>
      <w:pPr>
        <w:ind w:left="567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B08D88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8C4614">
      <w:start w:val="1"/>
      <w:numFmt w:val="lowerRoman"/>
      <w:lvlText w:val="%3."/>
      <w:lvlJc w:val="left"/>
      <w:pPr>
        <w:ind w:left="215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CD114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2F86C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8A9A6">
      <w:start w:val="1"/>
      <w:numFmt w:val="lowerRoman"/>
      <w:lvlText w:val="%6."/>
      <w:lvlJc w:val="left"/>
      <w:pPr>
        <w:ind w:left="431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0CE640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29990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CA1DB6">
      <w:start w:val="1"/>
      <w:numFmt w:val="lowerRoman"/>
      <w:lvlText w:val="%9."/>
      <w:lvlJc w:val="left"/>
      <w:pPr>
        <w:ind w:left="647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F222215"/>
    <w:multiLevelType w:val="hybridMultilevel"/>
    <w:tmpl w:val="4F087486"/>
    <w:styleLink w:val="Zaimportowanystyl16"/>
    <w:lvl w:ilvl="0" w:tplc="BB925196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4E13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85FCE">
      <w:start w:val="1"/>
      <w:numFmt w:val="lowerRoman"/>
      <w:lvlText w:val="%3."/>
      <w:lvlJc w:val="left"/>
      <w:pPr>
        <w:ind w:left="257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006A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24517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0D252">
      <w:start w:val="1"/>
      <w:numFmt w:val="lowerRoman"/>
      <w:lvlText w:val="%6."/>
      <w:lvlJc w:val="left"/>
      <w:pPr>
        <w:ind w:left="473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70D7D8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7EA58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0CE20A">
      <w:start w:val="1"/>
      <w:numFmt w:val="lowerRoman"/>
      <w:lvlText w:val="%9."/>
      <w:lvlJc w:val="left"/>
      <w:pPr>
        <w:ind w:left="689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F68121B"/>
    <w:multiLevelType w:val="hybridMultilevel"/>
    <w:tmpl w:val="B7CEE7F4"/>
    <w:numStyleLink w:val="Zaimportowanystyl140"/>
  </w:abstractNum>
  <w:abstractNum w:abstractNumId="24">
    <w:nsid w:val="508B1C8D"/>
    <w:multiLevelType w:val="hybridMultilevel"/>
    <w:tmpl w:val="F3D6227C"/>
    <w:numStyleLink w:val="Zaimportowanystyl14"/>
  </w:abstractNum>
  <w:abstractNum w:abstractNumId="25">
    <w:nsid w:val="52280333"/>
    <w:multiLevelType w:val="hybridMultilevel"/>
    <w:tmpl w:val="6EA2AFD0"/>
    <w:numStyleLink w:val="Zaimportowanystyl6"/>
  </w:abstractNum>
  <w:abstractNum w:abstractNumId="26">
    <w:nsid w:val="55636BA9"/>
    <w:multiLevelType w:val="hybridMultilevel"/>
    <w:tmpl w:val="FDFEBD32"/>
    <w:numStyleLink w:val="Zaimportowanystyl3"/>
  </w:abstractNum>
  <w:abstractNum w:abstractNumId="27">
    <w:nsid w:val="597D58AC"/>
    <w:multiLevelType w:val="hybridMultilevel"/>
    <w:tmpl w:val="25F6B326"/>
    <w:styleLink w:val="Zaimportowanystyl12"/>
    <w:lvl w:ilvl="0" w:tplc="37D44E5E">
      <w:start w:val="1"/>
      <w:numFmt w:val="decimal"/>
      <w:lvlText w:val="%1."/>
      <w:lvlJc w:val="left"/>
      <w:pPr>
        <w:tabs>
          <w:tab w:val="left" w:pos="142"/>
        </w:tabs>
        <w:ind w:left="85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0802E">
      <w:start w:val="1"/>
      <w:numFmt w:val="lowerLetter"/>
      <w:lvlText w:val="%2."/>
      <w:lvlJc w:val="left"/>
      <w:pPr>
        <w:tabs>
          <w:tab w:val="left" w:pos="142"/>
        </w:tabs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06F20">
      <w:start w:val="1"/>
      <w:numFmt w:val="decimal"/>
      <w:lvlText w:val="%3)"/>
      <w:lvlJc w:val="left"/>
      <w:pPr>
        <w:tabs>
          <w:tab w:val="left" w:pos="142"/>
        </w:tabs>
        <w:ind w:left="1845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454C2">
      <w:start w:val="1"/>
      <w:numFmt w:val="decimal"/>
      <w:lvlText w:val="%4."/>
      <w:lvlJc w:val="left"/>
      <w:pPr>
        <w:tabs>
          <w:tab w:val="left" w:pos="142"/>
        </w:tabs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EAEDE">
      <w:start w:val="1"/>
      <w:numFmt w:val="lowerLetter"/>
      <w:lvlText w:val="%5."/>
      <w:lvlJc w:val="left"/>
      <w:pPr>
        <w:tabs>
          <w:tab w:val="left" w:pos="142"/>
        </w:tabs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0A94E2">
      <w:start w:val="1"/>
      <w:numFmt w:val="lowerRoman"/>
      <w:lvlText w:val="%6."/>
      <w:lvlJc w:val="left"/>
      <w:pPr>
        <w:tabs>
          <w:tab w:val="left" w:pos="142"/>
        </w:tabs>
        <w:ind w:left="400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F4E0EA">
      <w:start w:val="1"/>
      <w:numFmt w:val="decimal"/>
      <w:lvlText w:val="%7."/>
      <w:lvlJc w:val="left"/>
      <w:pPr>
        <w:tabs>
          <w:tab w:val="left" w:pos="142"/>
        </w:tabs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9C27FE">
      <w:start w:val="1"/>
      <w:numFmt w:val="lowerLetter"/>
      <w:lvlText w:val="%8."/>
      <w:lvlJc w:val="left"/>
      <w:pPr>
        <w:tabs>
          <w:tab w:val="left" w:pos="142"/>
        </w:tabs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CB580">
      <w:start w:val="1"/>
      <w:numFmt w:val="lowerRoman"/>
      <w:lvlText w:val="%9."/>
      <w:lvlJc w:val="left"/>
      <w:pPr>
        <w:tabs>
          <w:tab w:val="left" w:pos="142"/>
        </w:tabs>
        <w:ind w:left="616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9D50C55"/>
    <w:multiLevelType w:val="hybridMultilevel"/>
    <w:tmpl w:val="5642A68C"/>
    <w:numStyleLink w:val="Zaimportowanystyl1"/>
  </w:abstractNum>
  <w:abstractNum w:abstractNumId="29">
    <w:nsid w:val="60666E92"/>
    <w:multiLevelType w:val="hybridMultilevel"/>
    <w:tmpl w:val="424019F0"/>
    <w:styleLink w:val="Zaimportowanystyl2"/>
    <w:lvl w:ilvl="0" w:tplc="9282F998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B8286A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C26FF8">
      <w:start w:val="1"/>
      <w:numFmt w:val="lowerRoman"/>
      <w:lvlText w:val="%3."/>
      <w:lvlJc w:val="left"/>
      <w:pPr>
        <w:ind w:left="229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A91D8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1C5626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5A88C0">
      <w:start w:val="1"/>
      <w:numFmt w:val="lowerRoman"/>
      <w:lvlText w:val="%6."/>
      <w:lvlJc w:val="left"/>
      <w:pPr>
        <w:ind w:left="445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DA383C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AC01C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A1520">
      <w:start w:val="1"/>
      <w:numFmt w:val="lowerRoman"/>
      <w:lvlText w:val="%9."/>
      <w:lvlJc w:val="left"/>
      <w:pPr>
        <w:ind w:left="661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39103AC"/>
    <w:multiLevelType w:val="hybridMultilevel"/>
    <w:tmpl w:val="424019F0"/>
    <w:numStyleLink w:val="Zaimportowanystyl2"/>
  </w:abstractNum>
  <w:abstractNum w:abstractNumId="31">
    <w:nsid w:val="7BFC5874"/>
    <w:multiLevelType w:val="hybridMultilevel"/>
    <w:tmpl w:val="5210BEBC"/>
    <w:styleLink w:val="Zaimportowanystyl15"/>
    <w:lvl w:ilvl="0" w:tplc="AFD03150">
      <w:start w:val="1"/>
      <w:numFmt w:val="decimal"/>
      <w:lvlText w:val="%1."/>
      <w:lvlJc w:val="left"/>
      <w:pPr>
        <w:ind w:left="540" w:hanging="4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33F82DD6">
      <w:start w:val="1"/>
      <w:numFmt w:val="decimal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4B1EE">
      <w:start w:val="1"/>
      <w:numFmt w:val="decimal"/>
      <w:lvlText w:val="%3)"/>
      <w:lvlJc w:val="left"/>
      <w:pPr>
        <w:ind w:left="1845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794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A2126A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240E08">
      <w:start w:val="1"/>
      <w:numFmt w:val="lowerRoman"/>
      <w:lvlText w:val="%6."/>
      <w:lvlJc w:val="left"/>
      <w:pPr>
        <w:ind w:left="400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E53D2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4E7CC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4400E8">
      <w:start w:val="1"/>
      <w:numFmt w:val="lowerRoman"/>
      <w:lvlText w:val="%9."/>
      <w:lvlJc w:val="left"/>
      <w:pPr>
        <w:ind w:left="616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8"/>
  </w:num>
  <w:num w:numId="3">
    <w:abstractNumId w:val="29"/>
  </w:num>
  <w:num w:numId="4">
    <w:abstractNumId w:val="30"/>
  </w:num>
  <w:num w:numId="5">
    <w:abstractNumId w:val="8"/>
  </w:num>
  <w:num w:numId="6">
    <w:abstractNumId w:val="26"/>
  </w:num>
  <w:num w:numId="7">
    <w:abstractNumId w:val="26"/>
    <w:lvlOverride w:ilvl="0">
      <w:lvl w:ilvl="0" w:tplc="DB40C2FE">
        <w:start w:val="1"/>
        <w:numFmt w:val="decimal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5420E8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F655DE">
        <w:start w:val="1"/>
        <w:numFmt w:val="lowerRoman"/>
        <w:lvlText w:val="%3."/>
        <w:lvlJc w:val="left"/>
        <w:pPr>
          <w:ind w:left="2367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5674CE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C6C470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EC3E66">
        <w:start w:val="1"/>
        <w:numFmt w:val="lowerRoman"/>
        <w:lvlText w:val="%6."/>
        <w:lvlJc w:val="left"/>
        <w:pPr>
          <w:ind w:left="4527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D4B1BA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B859A4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3A6B58">
        <w:start w:val="1"/>
        <w:numFmt w:val="lowerRoman"/>
        <w:lvlText w:val="%9."/>
        <w:lvlJc w:val="left"/>
        <w:pPr>
          <w:ind w:left="6687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</w:num>
  <w:num w:numId="9">
    <w:abstractNumId w:val="18"/>
  </w:num>
  <w:num w:numId="10">
    <w:abstractNumId w:val="9"/>
  </w:num>
  <w:num w:numId="11">
    <w:abstractNumId w:val="12"/>
  </w:num>
  <w:num w:numId="12">
    <w:abstractNumId w:val="6"/>
  </w:num>
  <w:num w:numId="13">
    <w:abstractNumId w:val="25"/>
  </w:num>
  <w:num w:numId="14">
    <w:abstractNumId w:val="19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15"/>
  </w:num>
  <w:num w:numId="20">
    <w:abstractNumId w:val="15"/>
    <w:lvlOverride w:ilvl="0">
      <w:lvl w:ilvl="0" w:tplc="1BB426E8">
        <w:start w:val="1"/>
        <w:numFmt w:val="decimal"/>
        <w:lvlText w:val="%1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90EF56">
        <w:start w:val="1"/>
        <w:numFmt w:val="lowerLetter"/>
        <w:lvlText w:val="%2."/>
        <w:lvlJc w:val="left"/>
        <w:pPr>
          <w:ind w:left="12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A2463C">
        <w:start w:val="1"/>
        <w:numFmt w:val="lowerRoman"/>
        <w:lvlText w:val="%3."/>
        <w:lvlJc w:val="left"/>
        <w:pPr>
          <w:ind w:left="200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E89F90">
        <w:start w:val="1"/>
        <w:numFmt w:val="decimal"/>
        <w:lvlText w:val="%4."/>
        <w:lvlJc w:val="left"/>
        <w:pPr>
          <w:ind w:left="27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26F5EC">
        <w:start w:val="1"/>
        <w:numFmt w:val="lowerLetter"/>
        <w:lvlText w:val="%5."/>
        <w:lvlJc w:val="left"/>
        <w:pPr>
          <w:ind w:left="344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D8FEE2">
        <w:start w:val="1"/>
        <w:numFmt w:val="lowerRoman"/>
        <w:lvlText w:val="%6."/>
        <w:lvlJc w:val="left"/>
        <w:pPr>
          <w:ind w:left="416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B60DDA">
        <w:start w:val="1"/>
        <w:numFmt w:val="decimal"/>
        <w:lvlText w:val="%7."/>
        <w:lvlJc w:val="left"/>
        <w:pPr>
          <w:ind w:left="488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7C1E0E">
        <w:start w:val="1"/>
        <w:numFmt w:val="lowerLetter"/>
        <w:lvlText w:val="%8."/>
        <w:lvlJc w:val="left"/>
        <w:pPr>
          <w:ind w:left="560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B28826">
        <w:start w:val="1"/>
        <w:numFmt w:val="lowerRoman"/>
        <w:lvlText w:val="%9."/>
        <w:lvlJc w:val="left"/>
        <w:pPr>
          <w:ind w:left="6327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  <w:num w:numId="22">
    <w:abstractNumId w:val="2"/>
  </w:num>
  <w:num w:numId="23">
    <w:abstractNumId w:val="27"/>
  </w:num>
  <w:num w:numId="24">
    <w:abstractNumId w:val="4"/>
  </w:num>
  <w:num w:numId="25">
    <w:abstractNumId w:val="4"/>
    <w:lvlOverride w:ilvl="0">
      <w:lvl w:ilvl="0" w:tplc="5A7CD30A">
        <w:start w:val="1"/>
        <w:numFmt w:val="decimal"/>
        <w:lvlText w:val="%1."/>
        <w:lvlJc w:val="left"/>
        <w:pPr>
          <w:ind w:left="851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F0F58E">
        <w:start w:val="1"/>
        <w:numFmt w:val="lowerLetter"/>
        <w:suff w:val="nothing"/>
        <w:lvlText w:val="%2."/>
        <w:lvlJc w:val="left"/>
        <w:pPr>
          <w:ind w:left="1241" w:hanging="10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90FA22">
        <w:start w:val="1"/>
        <w:numFmt w:val="decimal"/>
        <w:lvlText w:val="%3)"/>
        <w:lvlJc w:val="left"/>
        <w:pPr>
          <w:ind w:left="1991" w:hanging="6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4EDBA8">
        <w:start w:val="1"/>
        <w:numFmt w:val="decimal"/>
        <w:suff w:val="nothing"/>
        <w:lvlText w:val="%4."/>
        <w:lvlJc w:val="left"/>
        <w:pPr>
          <w:ind w:left="2703" w:hanging="10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FC183C">
        <w:start w:val="1"/>
        <w:numFmt w:val="lowerLetter"/>
        <w:lvlText w:val="%5."/>
        <w:lvlJc w:val="left"/>
        <w:pPr>
          <w:ind w:left="3431" w:hanging="80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C07052">
        <w:start w:val="1"/>
        <w:numFmt w:val="lowerRoman"/>
        <w:lvlText w:val="%6."/>
        <w:lvlJc w:val="left"/>
        <w:pPr>
          <w:ind w:left="4151" w:hanging="7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EE4B5C">
        <w:start w:val="1"/>
        <w:numFmt w:val="decimal"/>
        <w:lvlText w:val="%7."/>
        <w:lvlJc w:val="left"/>
        <w:pPr>
          <w:ind w:left="4871" w:hanging="78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A23260">
        <w:start w:val="1"/>
        <w:numFmt w:val="lowerLetter"/>
        <w:lvlText w:val="%8."/>
        <w:lvlJc w:val="left"/>
        <w:pPr>
          <w:ind w:left="5591" w:hanging="77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EE67E8">
        <w:start w:val="1"/>
        <w:numFmt w:val="lowerRoman"/>
        <w:lvlText w:val="%9."/>
        <w:lvlJc w:val="left"/>
        <w:pPr>
          <w:ind w:left="6311" w:hanging="6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</w:num>
  <w:num w:numId="27">
    <w:abstractNumId w:val="17"/>
  </w:num>
  <w:num w:numId="28">
    <w:abstractNumId w:val="5"/>
  </w:num>
  <w:num w:numId="29">
    <w:abstractNumId w:val="24"/>
  </w:num>
  <w:num w:numId="30">
    <w:abstractNumId w:val="21"/>
  </w:num>
  <w:num w:numId="31">
    <w:abstractNumId w:val="23"/>
  </w:num>
  <w:num w:numId="32">
    <w:abstractNumId w:val="23"/>
    <w:lvlOverride w:ilvl="0">
      <w:startOverride w:val="3"/>
    </w:lvlOverride>
  </w:num>
  <w:num w:numId="33">
    <w:abstractNumId w:val="23"/>
    <w:lvlOverride w:ilvl="0">
      <w:lvl w:ilvl="0" w:tplc="C15441A4">
        <w:start w:val="1"/>
        <w:numFmt w:val="decimal"/>
        <w:lvlText w:val="%1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C26B84">
        <w:start w:val="1"/>
        <w:numFmt w:val="lowerLetter"/>
        <w:lvlText w:val="%2."/>
        <w:lvlJc w:val="left"/>
        <w:pPr>
          <w:ind w:left="128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1684BC">
        <w:start w:val="1"/>
        <w:numFmt w:val="lowerRoman"/>
        <w:lvlText w:val="%3."/>
        <w:lvlJc w:val="left"/>
        <w:pPr>
          <w:ind w:left="2007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F485B4">
        <w:start w:val="1"/>
        <w:numFmt w:val="decimal"/>
        <w:lvlText w:val="%4."/>
        <w:lvlJc w:val="left"/>
        <w:pPr>
          <w:ind w:left="272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C861AA">
        <w:start w:val="1"/>
        <w:numFmt w:val="lowerLetter"/>
        <w:lvlText w:val="%5."/>
        <w:lvlJc w:val="left"/>
        <w:pPr>
          <w:ind w:left="344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A4969E">
        <w:start w:val="1"/>
        <w:numFmt w:val="lowerRoman"/>
        <w:lvlText w:val="%6."/>
        <w:lvlJc w:val="left"/>
        <w:pPr>
          <w:ind w:left="4167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22E642">
        <w:start w:val="1"/>
        <w:numFmt w:val="decimal"/>
        <w:lvlText w:val="%7."/>
        <w:lvlJc w:val="left"/>
        <w:pPr>
          <w:ind w:left="488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A86DB2">
        <w:start w:val="1"/>
        <w:numFmt w:val="lowerLetter"/>
        <w:lvlText w:val="%8."/>
        <w:lvlJc w:val="left"/>
        <w:pPr>
          <w:ind w:left="560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369748">
        <w:start w:val="1"/>
        <w:numFmt w:val="lowerRoman"/>
        <w:lvlText w:val="%9."/>
        <w:lvlJc w:val="left"/>
        <w:pPr>
          <w:ind w:left="6327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1"/>
  </w:num>
  <w:num w:numId="35">
    <w:abstractNumId w:val="10"/>
  </w:num>
  <w:num w:numId="36">
    <w:abstractNumId w:val="22"/>
  </w:num>
  <w:num w:numId="37">
    <w:abstractNumId w:val="3"/>
  </w:num>
  <w:num w:numId="38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A42C0A"/>
    <w:rsid w:val="000521B6"/>
    <w:rsid w:val="00096EF9"/>
    <w:rsid w:val="001044DC"/>
    <w:rsid w:val="0013227C"/>
    <w:rsid w:val="00183BCE"/>
    <w:rsid w:val="003B4EEA"/>
    <w:rsid w:val="004D7CC2"/>
    <w:rsid w:val="006735A4"/>
    <w:rsid w:val="006C391F"/>
    <w:rsid w:val="006E1815"/>
    <w:rsid w:val="0074149B"/>
    <w:rsid w:val="00816E4C"/>
    <w:rsid w:val="008868D5"/>
    <w:rsid w:val="0093713F"/>
    <w:rsid w:val="00A42C0A"/>
    <w:rsid w:val="00C54B31"/>
    <w:rsid w:val="00CE3284"/>
    <w:rsid w:val="00D25503"/>
    <w:rsid w:val="00D3303F"/>
    <w:rsid w:val="00E61244"/>
    <w:rsid w:val="00EA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6EF9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6EF9"/>
    <w:rPr>
      <w:u w:val="single"/>
    </w:rPr>
  </w:style>
  <w:style w:type="table" w:customStyle="1" w:styleId="TableNormal">
    <w:name w:val="Table Normal"/>
    <w:rsid w:val="00096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96EF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96EF9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096EF9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1">
    <w:name w:val="Zaimportowany styl 1"/>
    <w:rsid w:val="00096EF9"/>
    <w:pPr>
      <w:numPr>
        <w:numId w:val="1"/>
      </w:numPr>
    </w:pPr>
  </w:style>
  <w:style w:type="numbering" w:customStyle="1" w:styleId="Zaimportowanystyl2">
    <w:name w:val="Zaimportowany styl 2"/>
    <w:rsid w:val="00096EF9"/>
    <w:pPr>
      <w:numPr>
        <w:numId w:val="3"/>
      </w:numPr>
    </w:pPr>
  </w:style>
  <w:style w:type="paragraph" w:styleId="Akapitzlist">
    <w:name w:val="List Paragraph"/>
    <w:rsid w:val="00096EF9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rsid w:val="00096EF9"/>
    <w:pPr>
      <w:numPr>
        <w:numId w:val="5"/>
      </w:numPr>
    </w:pPr>
  </w:style>
  <w:style w:type="numbering" w:customStyle="1" w:styleId="Zaimportowanystyl4">
    <w:name w:val="Zaimportowany styl 4"/>
    <w:rsid w:val="00096EF9"/>
    <w:pPr>
      <w:numPr>
        <w:numId w:val="8"/>
      </w:numPr>
    </w:pPr>
  </w:style>
  <w:style w:type="numbering" w:customStyle="1" w:styleId="Zaimportowanystyl5">
    <w:name w:val="Zaimportowany styl 5"/>
    <w:rsid w:val="00096EF9"/>
    <w:pPr>
      <w:numPr>
        <w:numId w:val="10"/>
      </w:numPr>
    </w:pPr>
  </w:style>
  <w:style w:type="numbering" w:customStyle="1" w:styleId="Zaimportowanystyl6">
    <w:name w:val="Zaimportowany styl 6"/>
    <w:rsid w:val="00096EF9"/>
    <w:pPr>
      <w:numPr>
        <w:numId w:val="12"/>
      </w:numPr>
    </w:pPr>
  </w:style>
  <w:style w:type="numbering" w:customStyle="1" w:styleId="Zaimportowanystyl7">
    <w:name w:val="Zaimportowany styl 7"/>
    <w:rsid w:val="00096EF9"/>
    <w:pPr>
      <w:numPr>
        <w:numId w:val="14"/>
      </w:numPr>
    </w:pPr>
  </w:style>
  <w:style w:type="numbering" w:customStyle="1" w:styleId="Zaimportowanystyl9">
    <w:name w:val="Zaimportowany styl 9"/>
    <w:rsid w:val="00096EF9"/>
    <w:pPr>
      <w:numPr>
        <w:numId w:val="16"/>
      </w:numPr>
    </w:pPr>
  </w:style>
  <w:style w:type="numbering" w:customStyle="1" w:styleId="Zaimportowanystyl10">
    <w:name w:val="Zaimportowany styl 10"/>
    <w:rsid w:val="00096EF9"/>
    <w:pPr>
      <w:numPr>
        <w:numId w:val="18"/>
      </w:numPr>
    </w:pPr>
  </w:style>
  <w:style w:type="numbering" w:customStyle="1" w:styleId="Zaimportowanystyl11">
    <w:name w:val="Zaimportowany styl 11"/>
    <w:rsid w:val="00096EF9"/>
    <w:pPr>
      <w:numPr>
        <w:numId w:val="21"/>
      </w:numPr>
    </w:pPr>
  </w:style>
  <w:style w:type="numbering" w:customStyle="1" w:styleId="Zaimportowanystyl12">
    <w:name w:val="Zaimportowany styl 12"/>
    <w:rsid w:val="00096EF9"/>
    <w:pPr>
      <w:numPr>
        <w:numId w:val="23"/>
      </w:numPr>
    </w:pPr>
  </w:style>
  <w:style w:type="numbering" w:customStyle="1" w:styleId="Zaimportowanystyl13">
    <w:name w:val="Zaimportowany styl 13"/>
    <w:rsid w:val="00096EF9"/>
    <w:pPr>
      <w:numPr>
        <w:numId w:val="26"/>
      </w:numPr>
    </w:pPr>
  </w:style>
  <w:style w:type="numbering" w:customStyle="1" w:styleId="Zaimportowanystyl14">
    <w:name w:val="Zaimportowany styl 14"/>
    <w:rsid w:val="00096EF9"/>
    <w:pPr>
      <w:numPr>
        <w:numId w:val="28"/>
      </w:numPr>
    </w:pPr>
  </w:style>
  <w:style w:type="numbering" w:customStyle="1" w:styleId="Zaimportowanystyl140">
    <w:name w:val="Zaimportowany styl 14.0"/>
    <w:rsid w:val="00096EF9"/>
    <w:pPr>
      <w:numPr>
        <w:numId w:val="30"/>
      </w:numPr>
    </w:pPr>
  </w:style>
  <w:style w:type="paragraph" w:styleId="Tekstprzypisudolnego">
    <w:name w:val="footnote text"/>
    <w:rsid w:val="00096EF9"/>
    <w:pPr>
      <w:spacing w:after="160" w:line="259" w:lineRule="auto"/>
    </w:pPr>
    <w:rPr>
      <w:rFonts w:eastAsia="Times New Roman"/>
      <w:color w:val="000000"/>
      <w:u w:color="000000"/>
    </w:rPr>
  </w:style>
  <w:style w:type="numbering" w:customStyle="1" w:styleId="Zaimportowanystyl15">
    <w:name w:val="Zaimportowany styl 15"/>
    <w:rsid w:val="00096EF9"/>
    <w:pPr>
      <w:numPr>
        <w:numId w:val="34"/>
      </w:numPr>
    </w:pPr>
  </w:style>
  <w:style w:type="character" w:styleId="Odwoanieprzypisudolnego">
    <w:name w:val="footnote reference"/>
    <w:rsid w:val="00096EF9"/>
    <w:rPr>
      <w:vertAlign w:val="superscript"/>
    </w:rPr>
  </w:style>
  <w:style w:type="numbering" w:customStyle="1" w:styleId="Zaimportowanystyl16">
    <w:name w:val="Zaimportowany styl 16"/>
    <w:rsid w:val="00096EF9"/>
    <w:pPr>
      <w:numPr>
        <w:numId w:val="3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EF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EF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5A4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5A4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6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244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6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244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115E-E825-4AE0-AA5D-29489BEB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5127</Words>
  <Characters>30763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2021-12-10T08:03:00Z</dcterms:created>
  <dcterms:modified xsi:type="dcterms:W3CDTF">2021-12-10T18:10:00Z</dcterms:modified>
</cp:coreProperties>
</file>