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D25" w:rsidRPr="005A5D25" w:rsidRDefault="005A5D25" w:rsidP="005A5D25">
      <w:pPr>
        <w:spacing w:after="0" w:line="360" w:lineRule="auto"/>
        <w:jc w:val="right"/>
        <w:rPr>
          <w:rFonts w:ascii="Arial" w:eastAsia="SimSun" w:hAnsi="Arial" w:cs="Arial"/>
          <w:bCs/>
          <w:sz w:val="24"/>
          <w:szCs w:val="24"/>
          <w:lang w:eastAsia="zh-CN" w:bidi="hi-IN"/>
        </w:rPr>
      </w:pPr>
    </w:p>
    <w:p w:rsidR="005A5D25" w:rsidRPr="005A5D25" w:rsidRDefault="00D44EDA" w:rsidP="005A5D25">
      <w:pPr>
        <w:spacing w:after="0" w:line="360" w:lineRule="auto"/>
        <w:jc w:val="right"/>
        <w:rPr>
          <w:rFonts w:ascii="Arial" w:eastAsia="SimSun" w:hAnsi="Arial" w:cs="Arial"/>
          <w:sz w:val="24"/>
          <w:szCs w:val="24"/>
          <w:lang w:eastAsia="zh-CN" w:bidi="hi-IN"/>
        </w:rPr>
      </w:pPr>
      <w:r>
        <w:rPr>
          <w:rFonts w:ascii="Arial" w:eastAsia="SimSun" w:hAnsi="Arial" w:cs="Arial"/>
          <w:sz w:val="24"/>
          <w:szCs w:val="24"/>
          <w:lang w:eastAsia="zh-CN" w:bidi="hi-IN"/>
        </w:rPr>
        <w:t>Bydgoszcz, 18.09</w:t>
      </w:r>
      <w:r w:rsidR="005A5D25" w:rsidRPr="005A5D25">
        <w:rPr>
          <w:rFonts w:ascii="Arial" w:eastAsia="SimSun" w:hAnsi="Arial" w:cs="Arial"/>
          <w:sz w:val="24"/>
          <w:szCs w:val="24"/>
          <w:lang w:eastAsia="zh-CN" w:bidi="hi-IN"/>
        </w:rPr>
        <w:t>.2024 r.</w:t>
      </w:r>
    </w:p>
    <w:p w:rsidR="005A5D25" w:rsidRPr="005A5D25" w:rsidRDefault="005A5D25" w:rsidP="005A5D25">
      <w:pPr>
        <w:spacing w:after="0" w:line="360" w:lineRule="auto"/>
        <w:rPr>
          <w:rFonts w:ascii="Arial" w:eastAsia="SimSun" w:hAnsi="Arial" w:cs="Arial"/>
          <w:sz w:val="20"/>
          <w:szCs w:val="20"/>
          <w:lang w:eastAsia="zh-CN" w:bidi="hi-IN"/>
        </w:rPr>
      </w:pPr>
      <w:r w:rsidRPr="005A5D25">
        <w:rPr>
          <w:rFonts w:ascii="Arial" w:eastAsia="SimSun" w:hAnsi="Arial" w:cs="Arial"/>
          <w:sz w:val="20"/>
          <w:szCs w:val="20"/>
          <w:lang w:eastAsia="zh-CN" w:bidi="hi-IN"/>
        </w:rPr>
        <w:t>11 WOJSKOWY ODDZIAŁ GOSPODARCZY</w:t>
      </w:r>
    </w:p>
    <w:p w:rsidR="005A5D25" w:rsidRPr="005A5D25" w:rsidRDefault="00DE7A75" w:rsidP="005A5D25">
      <w:pPr>
        <w:spacing w:after="0" w:line="360" w:lineRule="auto"/>
        <w:rPr>
          <w:rFonts w:ascii="Arial" w:eastAsia="SimSun" w:hAnsi="Arial" w:cs="Arial"/>
          <w:sz w:val="20"/>
          <w:szCs w:val="20"/>
          <w:lang w:eastAsia="zh-CN" w:bidi="hi-IN"/>
        </w:rPr>
      </w:pPr>
      <w:r>
        <w:rPr>
          <w:rFonts w:ascii="Arial" w:eastAsia="SimSun" w:hAnsi="Arial" w:cs="Arial"/>
          <w:sz w:val="20"/>
          <w:szCs w:val="20"/>
          <w:lang w:eastAsia="zh-CN" w:bidi="hi-IN"/>
        </w:rPr>
        <w:t>85-674</w:t>
      </w:r>
      <w:r w:rsidR="005A5D25" w:rsidRPr="005A5D25">
        <w:rPr>
          <w:rFonts w:ascii="Arial" w:eastAsia="SimSun" w:hAnsi="Arial" w:cs="Arial"/>
          <w:sz w:val="20"/>
          <w:szCs w:val="20"/>
          <w:lang w:eastAsia="zh-CN" w:bidi="hi-IN"/>
        </w:rPr>
        <w:t xml:space="preserve"> BYDGOSZCZ, UL. GDAŃSKA 147</w:t>
      </w:r>
      <w:r w:rsidR="005A5D25" w:rsidRPr="005A5D25">
        <w:rPr>
          <w:rFonts w:ascii="Arial" w:eastAsia="SimSun" w:hAnsi="Arial" w:cs="Arial"/>
          <w:sz w:val="20"/>
          <w:szCs w:val="20"/>
          <w:lang w:eastAsia="zh-CN" w:bidi="hi-IN"/>
        </w:rPr>
        <w:br/>
      </w:r>
    </w:p>
    <w:p w:rsidR="005A5D25" w:rsidRPr="005A5D25" w:rsidRDefault="005A5D25" w:rsidP="005A5D25">
      <w:pPr>
        <w:spacing w:after="0" w:line="360" w:lineRule="auto"/>
        <w:rPr>
          <w:rFonts w:ascii="Arial" w:eastAsia="SimSun" w:hAnsi="Arial" w:cs="Arial"/>
          <w:b/>
          <w:sz w:val="24"/>
          <w:szCs w:val="24"/>
          <w:lang w:eastAsia="zh-CN" w:bidi="hi-IN"/>
        </w:rPr>
      </w:pPr>
      <w:r w:rsidRPr="005A5D25">
        <w:rPr>
          <w:rFonts w:ascii="Arial" w:eastAsia="SimSun" w:hAnsi="Arial" w:cs="Arial"/>
          <w:sz w:val="24"/>
          <w:szCs w:val="24"/>
          <w:lang w:eastAsia="zh-CN" w:bidi="hi-IN"/>
        </w:rPr>
        <w:t xml:space="preserve">                </w:t>
      </w:r>
      <w:r w:rsidR="004A2191">
        <w:rPr>
          <w:rFonts w:ascii="Arial" w:eastAsia="SimSun" w:hAnsi="Arial" w:cs="Arial"/>
          <w:sz w:val="24"/>
          <w:szCs w:val="24"/>
          <w:lang w:eastAsia="zh-CN" w:bidi="hi-IN"/>
        </w:rPr>
        <w:t xml:space="preserve">                 </w:t>
      </w:r>
      <w:r w:rsidRPr="005A5D25">
        <w:rPr>
          <w:rFonts w:ascii="Arial" w:eastAsia="SimSun" w:hAnsi="Arial" w:cs="Arial"/>
          <w:b/>
          <w:sz w:val="24"/>
          <w:szCs w:val="24"/>
          <w:lang w:eastAsia="zh-CN" w:bidi="hi-IN"/>
        </w:rPr>
        <w:t>ZAPYTANIE OFERTOWE</w:t>
      </w:r>
      <w:r w:rsidR="00755DD3">
        <w:rPr>
          <w:rFonts w:ascii="Arial" w:eastAsia="SimSun" w:hAnsi="Arial" w:cs="Arial"/>
          <w:b/>
          <w:sz w:val="24"/>
          <w:szCs w:val="24"/>
          <w:lang w:eastAsia="zh-CN" w:bidi="hi-IN"/>
        </w:rPr>
        <w:t xml:space="preserve"> NR 14</w:t>
      </w:r>
      <w:r w:rsidR="00530C87">
        <w:rPr>
          <w:rFonts w:ascii="Arial" w:eastAsia="SimSun" w:hAnsi="Arial" w:cs="Arial"/>
          <w:b/>
          <w:sz w:val="24"/>
          <w:szCs w:val="24"/>
          <w:lang w:eastAsia="zh-CN" w:bidi="hi-IN"/>
        </w:rPr>
        <w:t>/</w:t>
      </w:r>
      <w:r w:rsidR="00770FE1">
        <w:rPr>
          <w:rFonts w:ascii="Arial" w:eastAsia="SimSun" w:hAnsi="Arial" w:cs="Arial"/>
          <w:b/>
          <w:sz w:val="24"/>
          <w:szCs w:val="24"/>
          <w:lang w:eastAsia="zh-CN" w:bidi="hi-IN"/>
        </w:rPr>
        <w:t>D/MUND/2024</w:t>
      </w:r>
    </w:p>
    <w:p w:rsidR="00CC310C" w:rsidRDefault="005A5D25" w:rsidP="00CC310C">
      <w:pPr>
        <w:spacing w:after="0" w:line="240" w:lineRule="auto"/>
        <w:ind w:left="478" w:right="482" w:hanging="10"/>
        <w:jc w:val="center"/>
        <w:rPr>
          <w:rFonts w:ascii="Arial" w:eastAsia="SimSun" w:hAnsi="Arial" w:cs="Arial"/>
          <w:lang w:eastAsia="zh-CN" w:bidi="hi-IN"/>
        </w:rPr>
      </w:pPr>
      <w:r w:rsidRPr="005A5D25">
        <w:rPr>
          <w:rFonts w:ascii="Arial" w:eastAsia="SimSun" w:hAnsi="Arial" w:cs="Arial"/>
          <w:lang w:eastAsia="zh-CN" w:bidi="hi-IN"/>
        </w:rPr>
        <w:t>Zamawiający, zaprasza do złożenia oferty w postępowaniu prowadzonym zgodnie z Regulaminem udzielania zamówień publicznych w 11 Wojskowym Oddziale Gospodarczym, których wartość jest mniejsza od 130 000 zł netto</w:t>
      </w:r>
      <w:r w:rsidR="00542CDD">
        <w:rPr>
          <w:rFonts w:ascii="Arial" w:eastAsia="SimSun" w:hAnsi="Arial" w:cs="Arial"/>
          <w:lang w:eastAsia="zh-CN" w:bidi="hi-IN"/>
        </w:rPr>
        <w:t>,</w:t>
      </w:r>
      <w:r w:rsidRPr="005A5D25">
        <w:rPr>
          <w:rFonts w:ascii="Arial" w:eastAsia="SimSun" w:hAnsi="Arial" w:cs="Arial"/>
          <w:lang w:eastAsia="zh-CN" w:bidi="hi-IN"/>
        </w:rPr>
        <w:t xml:space="preserve"> na</w:t>
      </w:r>
      <w:r w:rsidR="00542CDD">
        <w:rPr>
          <w:rFonts w:ascii="Arial" w:eastAsia="SimSun" w:hAnsi="Arial" w:cs="Arial"/>
          <w:lang w:eastAsia="zh-CN" w:bidi="hi-IN"/>
        </w:rPr>
        <w:t>:</w:t>
      </w:r>
    </w:p>
    <w:p w:rsidR="00273932" w:rsidRDefault="00273932" w:rsidP="005A5D25">
      <w:pPr>
        <w:spacing w:after="0" w:line="240" w:lineRule="auto"/>
        <w:ind w:left="478" w:right="482" w:hanging="10"/>
        <w:jc w:val="center"/>
        <w:rPr>
          <w:rFonts w:ascii="Arial" w:eastAsia="SimSun" w:hAnsi="Arial" w:cs="Arial"/>
          <w:lang w:eastAsia="zh-CN" w:bidi="hi-IN"/>
        </w:rPr>
      </w:pPr>
    </w:p>
    <w:p w:rsidR="00F933F0" w:rsidRDefault="005A5D25" w:rsidP="00F670B4">
      <w:pPr>
        <w:spacing w:after="0" w:line="240" w:lineRule="auto"/>
        <w:ind w:right="482" w:firstLine="284"/>
        <w:jc w:val="center"/>
        <w:rPr>
          <w:rFonts w:ascii="Arial" w:eastAsia="SimSun" w:hAnsi="Arial" w:cs="Arial"/>
          <w:b/>
          <w:u w:val="single"/>
          <w:lang w:eastAsia="zh-CN" w:bidi="hi-IN"/>
        </w:rPr>
      </w:pPr>
      <w:r w:rsidRPr="00542CDD">
        <w:rPr>
          <w:rFonts w:ascii="Arial" w:eastAsia="SimSun" w:hAnsi="Arial" w:cs="Arial"/>
          <w:b/>
          <w:u w:val="single"/>
          <w:lang w:eastAsia="zh-CN" w:bidi="hi-IN"/>
        </w:rPr>
        <w:t xml:space="preserve">DOSTAWĘ </w:t>
      </w:r>
      <w:r w:rsidR="00755DD3">
        <w:rPr>
          <w:rFonts w:ascii="Arial" w:eastAsia="SimSun" w:hAnsi="Arial" w:cs="Arial"/>
          <w:b/>
          <w:u w:val="single"/>
          <w:lang w:eastAsia="zh-CN" w:bidi="hi-IN"/>
        </w:rPr>
        <w:t>OBUWIA GUMOWEGO</w:t>
      </w:r>
      <w:r w:rsidR="00685664">
        <w:rPr>
          <w:rFonts w:ascii="Arial" w:eastAsia="SimSun" w:hAnsi="Arial" w:cs="Arial"/>
          <w:b/>
          <w:u w:val="single"/>
          <w:lang w:eastAsia="zh-CN" w:bidi="hi-IN"/>
        </w:rPr>
        <w:t xml:space="preserve"> </w:t>
      </w:r>
      <w:r w:rsidR="00755DD3">
        <w:rPr>
          <w:rFonts w:ascii="Arial" w:eastAsia="SimSun" w:hAnsi="Arial" w:cs="Arial"/>
          <w:b/>
          <w:u w:val="single"/>
          <w:lang w:eastAsia="zh-CN" w:bidi="hi-IN"/>
        </w:rPr>
        <w:t xml:space="preserve">DAMSKIEGO/MĘSKIEGO I OGRZEWACZY CHEMICZNYCH DO RĄK I </w:t>
      </w:r>
      <w:r w:rsidR="00743B5D">
        <w:rPr>
          <w:rFonts w:ascii="Arial" w:eastAsia="SimSun" w:hAnsi="Arial" w:cs="Arial"/>
          <w:b/>
          <w:u w:val="single"/>
          <w:lang w:eastAsia="zh-CN" w:bidi="hi-IN"/>
        </w:rPr>
        <w:t xml:space="preserve">DO </w:t>
      </w:r>
      <w:r w:rsidR="00755DD3">
        <w:rPr>
          <w:rFonts w:ascii="Arial" w:eastAsia="SimSun" w:hAnsi="Arial" w:cs="Arial"/>
          <w:b/>
          <w:u w:val="single"/>
          <w:lang w:eastAsia="zh-CN" w:bidi="hi-IN"/>
        </w:rPr>
        <w:t>STÓP</w:t>
      </w:r>
      <w:r w:rsidR="00E15AF5">
        <w:rPr>
          <w:rFonts w:ascii="Arial" w:eastAsia="SimSun" w:hAnsi="Arial" w:cs="Arial"/>
          <w:b/>
          <w:u w:val="single"/>
          <w:lang w:eastAsia="zh-CN" w:bidi="hi-IN"/>
        </w:rPr>
        <w:t xml:space="preserve"> </w:t>
      </w:r>
    </w:p>
    <w:p w:rsidR="00273932" w:rsidRPr="00273932" w:rsidRDefault="00273932" w:rsidP="00273932">
      <w:pPr>
        <w:spacing w:after="0" w:line="240" w:lineRule="auto"/>
        <w:ind w:right="482"/>
        <w:jc w:val="center"/>
        <w:rPr>
          <w:rFonts w:ascii="Arial" w:eastAsia="SimSun" w:hAnsi="Arial" w:cs="Arial"/>
          <w:b/>
          <w:sz w:val="24"/>
          <w:szCs w:val="24"/>
          <w:u w:val="single"/>
          <w:lang w:eastAsia="zh-CN" w:bidi="hi-IN"/>
        </w:rPr>
      </w:pPr>
    </w:p>
    <w:p w:rsidR="00171FE2" w:rsidRPr="00171FE2" w:rsidRDefault="005A5D25" w:rsidP="001F5D4A">
      <w:pPr>
        <w:numPr>
          <w:ilvl w:val="0"/>
          <w:numId w:val="1"/>
        </w:numPr>
        <w:spacing w:after="0" w:line="360" w:lineRule="auto"/>
        <w:contextualSpacing/>
        <w:jc w:val="both"/>
        <w:rPr>
          <w:rFonts w:ascii="Arial" w:eastAsia="SimSun" w:hAnsi="Arial" w:cs="Mangal"/>
          <w:lang w:eastAsia="zh-CN" w:bidi="hi-IN"/>
        </w:rPr>
      </w:pPr>
      <w:r w:rsidRPr="00171FE2">
        <w:rPr>
          <w:rFonts w:ascii="Arial" w:eastAsia="SimSun" w:hAnsi="Arial" w:cs="Arial"/>
          <w:b/>
          <w:lang w:eastAsia="zh-CN" w:bidi="hi-IN"/>
        </w:rPr>
        <w:t>Opis przedmiotu zamówie</w:t>
      </w:r>
      <w:r w:rsidR="00EB6EBC" w:rsidRPr="00171FE2">
        <w:rPr>
          <w:rFonts w:ascii="Arial" w:eastAsia="SimSun" w:hAnsi="Arial" w:cs="Arial"/>
          <w:b/>
          <w:lang w:eastAsia="zh-CN" w:bidi="hi-IN"/>
        </w:rPr>
        <w:t>nia:</w:t>
      </w:r>
      <w:r w:rsidR="00DD4B57" w:rsidRPr="00171FE2">
        <w:rPr>
          <w:rFonts w:ascii="Arial" w:eastAsia="SimSun" w:hAnsi="Arial" w:cs="Arial"/>
          <w:lang w:eastAsia="zh-CN" w:bidi="hi-IN"/>
        </w:rPr>
        <w:t xml:space="preserve"> </w:t>
      </w:r>
      <w:r w:rsidR="00171FE2">
        <w:rPr>
          <w:rFonts w:ascii="Arial" w:eastAsia="SimSun" w:hAnsi="Arial" w:cs="Arial"/>
          <w:lang w:eastAsia="zh-CN" w:bidi="hi-IN"/>
        </w:rPr>
        <w:t>OBUWIE GUMOWE</w:t>
      </w:r>
      <w:r w:rsidR="00736158">
        <w:rPr>
          <w:rFonts w:ascii="Arial" w:eastAsia="SimSun" w:hAnsi="Arial" w:cs="Arial"/>
          <w:lang w:eastAsia="zh-CN" w:bidi="hi-IN"/>
        </w:rPr>
        <w:t xml:space="preserve"> FAGUM STOMIL  1316</w:t>
      </w:r>
      <w:bookmarkStart w:id="0" w:name="_GoBack"/>
      <w:bookmarkEnd w:id="0"/>
      <w:r w:rsidR="00171FE2" w:rsidRPr="00171FE2">
        <w:rPr>
          <w:rFonts w:ascii="Arial" w:eastAsia="SimSun" w:hAnsi="Arial" w:cs="Arial"/>
          <w:lang w:eastAsia="zh-CN" w:bidi="hi-IN"/>
        </w:rPr>
        <w:t xml:space="preserve">0 </w:t>
      </w:r>
      <w:r w:rsidR="00B64051">
        <w:rPr>
          <w:rFonts w:ascii="Arial" w:eastAsia="SimSun" w:hAnsi="Arial" w:cs="Arial"/>
          <w:lang w:eastAsia="zh-CN" w:bidi="hi-IN"/>
        </w:rPr>
        <w:t xml:space="preserve">TERMINATOR S4 </w:t>
      </w:r>
      <w:r w:rsidR="00B70A10">
        <w:rPr>
          <w:rFonts w:ascii="Arial" w:eastAsia="SimSun" w:hAnsi="Arial" w:cs="Arial"/>
          <w:lang w:eastAsia="zh-CN" w:bidi="hi-IN"/>
        </w:rPr>
        <w:t>DAMSKIE/MĘSKIE</w:t>
      </w:r>
      <w:r w:rsidR="00171FE2">
        <w:rPr>
          <w:rFonts w:ascii="Arial" w:eastAsia="SimSun" w:hAnsi="Arial" w:cs="Arial"/>
          <w:lang w:eastAsia="zh-CN" w:bidi="hi-IN"/>
        </w:rPr>
        <w:t xml:space="preserve"> I OGRZEWACZE CHEMICZNE</w:t>
      </w:r>
      <w:r w:rsidR="00171FE2" w:rsidRPr="00171FE2">
        <w:rPr>
          <w:rFonts w:ascii="Arial" w:eastAsia="SimSun" w:hAnsi="Arial" w:cs="Arial"/>
          <w:lang w:eastAsia="zh-CN" w:bidi="hi-IN"/>
        </w:rPr>
        <w:t xml:space="preserve"> DO RĄK THERMOPAD HAND WARMER </w:t>
      </w:r>
      <w:r w:rsidR="00171FE2">
        <w:rPr>
          <w:rFonts w:ascii="Arial" w:eastAsia="SimSun" w:hAnsi="Arial" w:cs="Arial"/>
          <w:lang w:eastAsia="zh-CN" w:bidi="hi-IN"/>
        </w:rPr>
        <w:t>ORAZ</w:t>
      </w:r>
      <w:r w:rsidR="00171FE2" w:rsidRPr="00171FE2">
        <w:rPr>
          <w:rFonts w:ascii="Arial" w:eastAsia="SimSun" w:hAnsi="Arial" w:cs="Arial"/>
          <w:lang w:eastAsia="zh-CN" w:bidi="hi-IN"/>
        </w:rPr>
        <w:t xml:space="preserve"> </w:t>
      </w:r>
      <w:r w:rsidR="00171FE2">
        <w:rPr>
          <w:rFonts w:ascii="Arial" w:eastAsia="SimSun" w:hAnsi="Arial" w:cs="Arial"/>
          <w:lang w:eastAsia="zh-CN" w:bidi="hi-IN"/>
        </w:rPr>
        <w:t>OGRZEWACZE CHEMICZNE</w:t>
      </w:r>
      <w:r w:rsidR="00171FE2" w:rsidRPr="00171FE2">
        <w:rPr>
          <w:rFonts w:ascii="Arial" w:eastAsia="SimSun" w:hAnsi="Arial" w:cs="Arial"/>
          <w:lang w:eastAsia="zh-CN" w:bidi="hi-IN"/>
        </w:rPr>
        <w:t xml:space="preserve"> DO STÓP WEDZE WARMERS</w:t>
      </w:r>
    </w:p>
    <w:p w:rsidR="005A5D25" w:rsidRPr="00171FE2" w:rsidRDefault="005A5D25" w:rsidP="001F5D4A">
      <w:pPr>
        <w:numPr>
          <w:ilvl w:val="0"/>
          <w:numId w:val="1"/>
        </w:numPr>
        <w:spacing w:after="0" w:line="360" w:lineRule="auto"/>
        <w:contextualSpacing/>
        <w:jc w:val="both"/>
        <w:rPr>
          <w:rFonts w:ascii="Arial" w:eastAsia="SimSun" w:hAnsi="Arial" w:cs="Mangal"/>
          <w:lang w:eastAsia="zh-CN" w:bidi="hi-IN"/>
        </w:rPr>
      </w:pPr>
      <w:r w:rsidRPr="00171FE2">
        <w:rPr>
          <w:rFonts w:ascii="Arial" w:eastAsia="SimSun" w:hAnsi="Arial" w:cs="Mangal"/>
          <w:b/>
          <w:lang w:eastAsia="zh-CN" w:bidi="hi-IN"/>
        </w:rPr>
        <w:t>Rodzaj zamówienia:</w:t>
      </w:r>
      <w:r w:rsidRPr="00171FE2">
        <w:rPr>
          <w:rFonts w:ascii="Arial" w:eastAsia="SimSun" w:hAnsi="Arial" w:cs="Mangal"/>
          <w:lang w:eastAsia="zh-CN" w:bidi="hi-IN"/>
        </w:rPr>
        <w:t xml:space="preserve"> DOSTAWA </w:t>
      </w:r>
    </w:p>
    <w:p w:rsidR="005A5D25" w:rsidRPr="005A5D25" w:rsidRDefault="005A5D25" w:rsidP="005A5D25">
      <w:pPr>
        <w:numPr>
          <w:ilvl w:val="0"/>
          <w:numId w:val="1"/>
        </w:numPr>
        <w:spacing w:after="0" w:line="360" w:lineRule="auto"/>
        <w:contextualSpacing/>
        <w:jc w:val="both"/>
        <w:rPr>
          <w:rFonts w:ascii="Arial" w:eastAsia="SimSun" w:hAnsi="Arial" w:cs="Arial"/>
          <w:u w:val="single"/>
          <w:lang w:eastAsia="zh-CN" w:bidi="hi-IN"/>
        </w:rPr>
      </w:pPr>
      <w:r w:rsidRPr="00EA5858">
        <w:rPr>
          <w:rFonts w:ascii="Arial" w:eastAsia="SimSun" w:hAnsi="Arial" w:cs="Arial"/>
          <w:b/>
          <w:lang w:eastAsia="zh-CN" w:bidi="hi-IN"/>
        </w:rPr>
        <w:t>Miejsce i termin wykonania zamówienia:</w:t>
      </w:r>
      <w:r w:rsidRPr="005A5D25">
        <w:rPr>
          <w:rFonts w:ascii="Arial" w:eastAsia="SimSun" w:hAnsi="Arial" w:cs="Arial"/>
          <w:lang w:eastAsia="zh-CN" w:bidi="hi-IN"/>
        </w:rPr>
        <w:t xml:space="preserve"> 11 Wojskowy Oddział Gospodarczy </w:t>
      </w:r>
      <w:r w:rsidRPr="005A5D25">
        <w:rPr>
          <w:rFonts w:ascii="Arial" w:eastAsia="SimSun" w:hAnsi="Arial" w:cs="Arial" w:hint="eastAsia"/>
          <w:lang w:eastAsia="zh-CN" w:bidi="hi-IN"/>
        </w:rPr>
        <w:t xml:space="preserve">ul. </w:t>
      </w:r>
      <w:r w:rsidRPr="005A5D25">
        <w:rPr>
          <w:rFonts w:ascii="Arial" w:eastAsia="SimSun" w:hAnsi="Arial" w:cs="Arial"/>
          <w:lang w:eastAsia="zh-CN" w:bidi="hi-IN"/>
        </w:rPr>
        <w:t>Gdańska 147</w:t>
      </w:r>
      <w:r w:rsidRPr="005A5D25">
        <w:rPr>
          <w:rFonts w:ascii="Arial" w:eastAsia="SimSun" w:hAnsi="Arial" w:cs="Arial" w:hint="eastAsia"/>
          <w:lang w:eastAsia="zh-CN" w:bidi="hi-IN"/>
        </w:rPr>
        <w:t xml:space="preserve">, </w:t>
      </w:r>
      <w:r w:rsidR="00BE5E1D">
        <w:rPr>
          <w:rFonts w:ascii="Arial" w:eastAsia="SimSun" w:hAnsi="Arial" w:cs="Arial"/>
          <w:lang w:eastAsia="zh-CN" w:bidi="hi-IN"/>
        </w:rPr>
        <w:t>85-674</w:t>
      </w:r>
      <w:r w:rsidRPr="005A5D25">
        <w:rPr>
          <w:rFonts w:ascii="Arial" w:eastAsia="SimSun" w:hAnsi="Arial" w:cs="Arial"/>
          <w:lang w:eastAsia="zh-CN" w:bidi="hi-IN"/>
        </w:rPr>
        <w:t xml:space="preserve"> </w:t>
      </w:r>
      <w:r w:rsidRPr="005A5D25">
        <w:rPr>
          <w:rFonts w:ascii="Arial" w:eastAsia="SimSun" w:hAnsi="Arial" w:cs="Arial" w:hint="eastAsia"/>
          <w:lang w:eastAsia="zh-CN" w:bidi="hi-IN"/>
        </w:rPr>
        <w:t>Bydgoszcz</w:t>
      </w:r>
      <w:r w:rsidRPr="005A5D25">
        <w:rPr>
          <w:rFonts w:ascii="Arial" w:eastAsia="SimSun" w:hAnsi="Arial" w:cs="Arial"/>
          <w:lang w:eastAsia="zh-CN" w:bidi="hi-IN"/>
        </w:rPr>
        <w:t xml:space="preserve">, </w:t>
      </w:r>
      <w:r w:rsidR="00D44EDA">
        <w:rPr>
          <w:rFonts w:ascii="Arial" w:eastAsia="SimSun" w:hAnsi="Arial" w:cs="Arial"/>
          <w:b/>
          <w:color w:val="00B050"/>
          <w:u w:val="single"/>
          <w:lang w:eastAsia="zh-CN" w:bidi="hi-IN"/>
        </w:rPr>
        <w:t>termin do dnia 11</w:t>
      </w:r>
      <w:r w:rsidR="00755DD3">
        <w:rPr>
          <w:rFonts w:ascii="Arial" w:eastAsia="SimSun" w:hAnsi="Arial" w:cs="Arial"/>
          <w:b/>
          <w:color w:val="00B050"/>
          <w:u w:val="single"/>
          <w:lang w:eastAsia="zh-CN" w:bidi="hi-IN"/>
        </w:rPr>
        <w:t>.10</w:t>
      </w:r>
      <w:r w:rsidRPr="005A5D25">
        <w:rPr>
          <w:rFonts w:ascii="Arial" w:eastAsia="SimSun" w:hAnsi="Arial" w:cs="Arial"/>
          <w:b/>
          <w:color w:val="00B050"/>
          <w:u w:val="single"/>
          <w:lang w:eastAsia="zh-CN" w:bidi="hi-IN"/>
        </w:rPr>
        <w:t xml:space="preserve">.2024 r. </w:t>
      </w:r>
    </w:p>
    <w:p w:rsidR="005A5D25" w:rsidRPr="005A5D25" w:rsidRDefault="005A5D25" w:rsidP="005A5D25">
      <w:pPr>
        <w:spacing w:after="0" w:line="360" w:lineRule="auto"/>
        <w:ind w:left="644"/>
        <w:contextualSpacing/>
        <w:jc w:val="both"/>
        <w:rPr>
          <w:rFonts w:ascii="Arial" w:eastAsia="SimSun" w:hAnsi="Arial" w:cs="Arial"/>
          <w:lang w:eastAsia="zh-CN" w:bidi="hi-IN"/>
        </w:rPr>
      </w:pPr>
      <w:r w:rsidRPr="005A5D25">
        <w:rPr>
          <w:rFonts w:ascii="Arial" w:eastAsia="SimSun" w:hAnsi="Arial" w:cs="Arial"/>
          <w:lang w:eastAsia="zh-CN" w:bidi="hi-IN"/>
        </w:rPr>
        <w:t>Dostawa w dni robocze w godz. 8.00 – 13.00 w magazynie 65 (wjazd od ul. Powstania Listopadowego)</w:t>
      </w:r>
    </w:p>
    <w:p w:rsidR="005A5D25" w:rsidRPr="005A5D25" w:rsidRDefault="005A5D25" w:rsidP="005A5D25">
      <w:pPr>
        <w:numPr>
          <w:ilvl w:val="0"/>
          <w:numId w:val="1"/>
        </w:numPr>
        <w:spacing w:after="0" w:line="360" w:lineRule="auto"/>
        <w:contextualSpacing/>
        <w:jc w:val="both"/>
        <w:rPr>
          <w:rFonts w:ascii="Arial" w:eastAsia="SimSun" w:hAnsi="Arial" w:cs="Arial"/>
          <w:lang w:eastAsia="zh-CN" w:bidi="hi-IN"/>
        </w:rPr>
      </w:pPr>
      <w:r w:rsidRPr="00EA5858">
        <w:rPr>
          <w:rFonts w:ascii="Arial" w:eastAsia="SimSun" w:hAnsi="Arial" w:cs="Arial"/>
          <w:b/>
          <w:lang w:eastAsia="zh-CN" w:bidi="hi-IN"/>
        </w:rPr>
        <w:t>Sposób realizacji zamówienia:</w:t>
      </w:r>
      <w:r w:rsidRPr="005A5D25">
        <w:rPr>
          <w:rFonts w:ascii="Arial" w:eastAsia="SimSun" w:hAnsi="Arial" w:cs="Arial"/>
          <w:lang w:eastAsia="zh-CN" w:bidi="hi-IN"/>
        </w:rPr>
        <w:t xml:space="preserve"> ZGODNIE Z PUNKTEM 1.</w:t>
      </w:r>
    </w:p>
    <w:p w:rsidR="005A5D25" w:rsidRPr="00EA5858" w:rsidRDefault="005A5D25" w:rsidP="00D53FDC">
      <w:pPr>
        <w:numPr>
          <w:ilvl w:val="0"/>
          <w:numId w:val="1"/>
        </w:numPr>
        <w:spacing w:after="0" w:line="265" w:lineRule="auto"/>
        <w:contextualSpacing/>
        <w:jc w:val="both"/>
        <w:rPr>
          <w:rFonts w:ascii="Arial" w:eastAsia="SimSun" w:hAnsi="Arial" w:cs="Arial"/>
          <w:b/>
          <w:lang w:eastAsia="zh-CN" w:bidi="hi-IN"/>
        </w:rPr>
      </w:pPr>
      <w:r w:rsidRPr="00EA5858">
        <w:rPr>
          <w:rFonts w:ascii="Arial" w:eastAsia="SimSun" w:hAnsi="Arial" w:cs="Arial"/>
          <w:b/>
          <w:lang w:eastAsia="zh-CN" w:bidi="hi-IN"/>
        </w:rPr>
        <w:t>Oferta Wykonawcy ma zawierać następujące dokumenty:</w:t>
      </w:r>
    </w:p>
    <w:p w:rsidR="003B573E" w:rsidRPr="005A5D25" w:rsidRDefault="003B573E" w:rsidP="00D53FDC">
      <w:pPr>
        <w:numPr>
          <w:ilvl w:val="2"/>
          <w:numId w:val="2"/>
        </w:numPr>
        <w:spacing w:after="0" w:line="265" w:lineRule="auto"/>
        <w:ind w:left="1059" w:hanging="346"/>
        <w:jc w:val="both"/>
        <w:rPr>
          <w:rFonts w:ascii="Arial" w:eastAsia="SimSun" w:hAnsi="Arial" w:cs="Arial"/>
          <w:lang w:eastAsia="zh-CN" w:bidi="hi-IN"/>
        </w:rPr>
      </w:pPr>
      <w:r>
        <w:rPr>
          <w:rFonts w:ascii="Arial" w:eastAsia="SimSun" w:hAnsi="Arial" w:cs="Arial"/>
          <w:lang w:eastAsia="zh-CN" w:bidi="hi-IN"/>
        </w:rPr>
        <w:t>Oświadczenie wykonawcy wg załączone</w:t>
      </w:r>
      <w:r w:rsidR="00EB6EBC">
        <w:rPr>
          <w:rFonts w:ascii="Arial" w:eastAsia="SimSun" w:hAnsi="Arial" w:cs="Arial"/>
          <w:lang w:eastAsia="zh-CN" w:bidi="hi-IN"/>
        </w:rPr>
        <w:t xml:space="preserve">go </w:t>
      </w:r>
      <w:r w:rsidR="00171FE2">
        <w:rPr>
          <w:rFonts w:ascii="Arial" w:eastAsia="SimSun" w:hAnsi="Arial" w:cs="Arial"/>
          <w:lang w:eastAsia="zh-CN" w:bidi="hi-IN"/>
        </w:rPr>
        <w:t>wzoru do zaproszenia – zał. nr 1</w:t>
      </w:r>
      <w:r w:rsidR="007131CF">
        <w:rPr>
          <w:rFonts w:ascii="Arial" w:eastAsia="SimSun" w:hAnsi="Arial" w:cs="Arial"/>
          <w:lang w:eastAsia="zh-CN" w:bidi="hi-IN"/>
        </w:rPr>
        <w:t xml:space="preserve"> do zapytania</w:t>
      </w:r>
      <w:r>
        <w:rPr>
          <w:rFonts w:ascii="Arial" w:eastAsia="SimSun" w:hAnsi="Arial" w:cs="Arial"/>
          <w:lang w:eastAsia="zh-CN" w:bidi="hi-IN"/>
        </w:rPr>
        <w:t xml:space="preserve"> </w:t>
      </w:r>
    </w:p>
    <w:p w:rsidR="00D44EDA" w:rsidRPr="00D44EDA" w:rsidRDefault="005A5D25" w:rsidP="00D44EDA">
      <w:pPr>
        <w:pStyle w:val="Akapitzlist"/>
        <w:numPr>
          <w:ilvl w:val="0"/>
          <w:numId w:val="1"/>
        </w:numPr>
        <w:spacing w:after="231" w:line="265" w:lineRule="auto"/>
        <w:jc w:val="both"/>
        <w:rPr>
          <w:rFonts w:ascii="Arial" w:eastAsia="SimSun" w:hAnsi="Arial" w:cs="Arial"/>
          <w:b/>
          <w:lang w:eastAsia="zh-CN" w:bidi="hi-IN"/>
        </w:rPr>
      </w:pPr>
      <w:r w:rsidRPr="00D44EDA">
        <w:rPr>
          <w:rFonts w:ascii="Arial" w:eastAsia="Calibri" w:hAnsi="Arial" w:cs="Mangal"/>
          <w:b/>
          <w:lang w:eastAsia="zh-CN" w:bidi="hi-IN"/>
        </w:rPr>
        <w:t>Forma składania ofert:</w:t>
      </w:r>
      <w:r w:rsidRPr="00D44EDA">
        <w:rPr>
          <w:rFonts w:ascii="Arial" w:eastAsia="Calibri" w:hAnsi="Arial" w:cs="Mangal"/>
          <w:lang w:eastAsia="zh-CN" w:bidi="hi-IN"/>
        </w:rPr>
        <w:t xml:space="preserve"> </w:t>
      </w:r>
      <w:r w:rsidR="00D44EDA" w:rsidRPr="00F32E0A">
        <w:rPr>
          <w:rFonts w:ascii="Arial" w:eastAsia="Calibri" w:hAnsi="Arial" w:cs="Arial"/>
          <w:b/>
          <w:color w:val="0070C0"/>
          <w:u w:val="single"/>
          <w:lang w:eastAsia="zh-CN" w:bidi="hi-IN"/>
        </w:rPr>
        <w:t>https://platformazakupowa.pl</w:t>
      </w:r>
    </w:p>
    <w:p w:rsidR="005A5D25" w:rsidRPr="00D44EDA" w:rsidRDefault="005A5D25" w:rsidP="00D44EDA">
      <w:pPr>
        <w:pStyle w:val="Akapitzlist"/>
        <w:numPr>
          <w:ilvl w:val="0"/>
          <w:numId w:val="1"/>
        </w:numPr>
        <w:spacing w:after="231" w:line="265" w:lineRule="auto"/>
        <w:jc w:val="both"/>
        <w:rPr>
          <w:rFonts w:ascii="Arial" w:eastAsia="SimSun" w:hAnsi="Arial" w:cs="Arial"/>
          <w:b/>
          <w:lang w:eastAsia="zh-CN" w:bidi="hi-IN"/>
        </w:rPr>
      </w:pPr>
      <w:r w:rsidRPr="00D44EDA">
        <w:rPr>
          <w:rFonts w:ascii="Arial" w:eastAsia="SimSun" w:hAnsi="Arial" w:cs="Arial"/>
          <w:b/>
          <w:lang w:eastAsia="zh-CN" w:bidi="hi-IN"/>
        </w:rPr>
        <w:t>Opis sposobu obliczenia ceny:</w:t>
      </w:r>
    </w:p>
    <w:p w:rsidR="005A5D25" w:rsidRPr="005A5D25" w:rsidRDefault="005A5D25" w:rsidP="00E05DE4">
      <w:pPr>
        <w:spacing w:after="0" w:line="240" w:lineRule="auto"/>
        <w:ind w:left="792" w:hanging="432"/>
        <w:jc w:val="both"/>
        <w:rPr>
          <w:rFonts w:ascii="Arial" w:eastAsia="SimSun" w:hAnsi="Arial" w:cs="Arial"/>
          <w:lang w:eastAsia="zh-CN" w:bidi="hi-IN"/>
        </w:rPr>
      </w:pPr>
      <w:r w:rsidRPr="005A5D25">
        <w:rPr>
          <w:rFonts w:ascii="Arial" w:eastAsia="SimSun" w:hAnsi="Arial" w:cs="Arial"/>
          <w:lang w:eastAsia="zh-CN" w:bidi="hi-IN"/>
        </w:rPr>
        <w:t xml:space="preserve">1)    Cena oferty musi być podana w złotych polskich brutto (PLN) za pomocą cyfr i słownie (po </w:t>
      </w:r>
      <w:r w:rsidR="00542CDD">
        <w:rPr>
          <w:rFonts w:ascii="Arial" w:eastAsia="SimSun" w:hAnsi="Arial" w:cs="Arial"/>
          <w:lang w:eastAsia="zh-CN" w:bidi="hi-IN"/>
        </w:rPr>
        <w:t xml:space="preserve">zaokrągleniu do pełnych groszy), </w:t>
      </w:r>
    </w:p>
    <w:p w:rsidR="005A5D25" w:rsidRPr="005A5D25" w:rsidRDefault="005A5D25" w:rsidP="00E05DE4">
      <w:pPr>
        <w:spacing w:after="0" w:line="240" w:lineRule="auto"/>
        <w:ind w:left="792" w:hanging="432"/>
        <w:jc w:val="both"/>
        <w:rPr>
          <w:rFonts w:ascii="Arial" w:eastAsia="SimSun" w:hAnsi="Arial" w:cs="Arial"/>
          <w:lang w:eastAsia="zh-CN" w:bidi="hi-IN"/>
        </w:rPr>
      </w:pPr>
      <w:r w:rsidRPr="005A5D25">
        <w:rPr>
          <w:rFonts w:ascii="Arial" w:eastAsia="SimSun" w:hAnsi="Arial" w:cs="Arial"/>
          <w:lang w:eastAsia="zh-CN" w:bidi="hi-IN"/>
        </w:rPr>
        <w:t>2)    Cena oferowana musi obejmować w kalkulacji wszystkie koszty i składniki, niezbędne do wykonania przedmiotu zamówienia, m.in. dostawa do magazynu</w:t>
      </w:r>
      <w:r w:rsidR="00542CDD">
        <w:rPr>
          <w:rFonts w:ascii="Arial" w:eastAsia="SimSun" w:hAnsi="Arial" w:cs="Arial"/>
          <w:lang w:eastAsia="zh-CN" w:bidi="hi-IN"/>
        </w:rPr>
        <w:t>,</w:t>
      </w:r>
    </w:p>
    <w:p w:rsidR="005A5D25" w:rsidRPr="005A5D25" w:rsidRDefault="005A5D25" w:rsidP="00E05DE4">
      <w:pPr>
        <w:spacing w:after="0" w:line="240" w:lineRule="auto"/>
        <w:ind w:left="363"/>
        <w:rPr>
          <w:rFonts w:ascii="Arial" w:eastAsia="SimSun" w:hAnsi="Arial" w:cs="Arial"/>
          <w:lang w:eastAsia="zh-CN" w:bidi="hi-IN"/>
        </w:rPr>
      </w:pPr>
      <w:r w:rsidRPr="005A5D25">
        <w:rPr>
          <w:rFonts w:ascii="Arial" w:eastAsia="SimSun" w:hAnsi="Arial" w:cs="Arial"/>
          <w:lang w:eastAsia="zh-CN" w:bidi="hi-IN"/>
        </w:rPr>
        <w:t>3)    Cena oferty w czasie</w:t>
      </w:r>
      <w:r w:rsidR="00542CDD">
        <w:rPr>
          <w:rFonts w:ascii="Arial" w:eastAsia="SimSun" w:hAnsi="Arial" w:cs="Arial"/>
          <w:lang w:eastAsia="zh-CN" w:bidi="hi-IN"/>
        </w:rPr>
        <w:t xml:space="preserve"> obowiązywania umowy jest stała,</w:t>
      </w:r>
    </w:p>
    <w:p w:rsidR="00542CDD" w:rsidRPr="005A5D25" w:rsidRDefault="005A5D25" w:rsidP="00E05DE4">
      <w:pPr>
        <w:spacing w:after="0" w:line="240" w:lineRule="auto"/>
        <w:ind w:left="806" w:hanging="446"/>
        <w:jc w:val="both"/>
        <w:rPr>
          <w:rFonts w:ascii="Arial" w:eastAsia="SimSun" w:hAnsi="Arial" w:cs="Arial"/>
          <w:lang w:eastAsia="zh-CN" w:bidi="hi-IN"/>
        </w:rPr>
      </w:pPr>
      <w:r w:rsidRPr="005A5D25">
        <w:rPr>
          <w:rFonts w:ascii="Arial" w:eastAsia="SimSun" w:hAnsi="Arial" w:cs="Arial"/>
          <w:noProof/>
          <w:lang w:eastAsia="pl-PL"/>
        </w:rPr>
        <w:drawing>
          <wp:inline distT="0" distB="0" distL="0" distR="0" wp14:anchorId="4278DE05" wp14:editId="31EA4367">
            <wp:extent cx="4572" cy="9144"/>
            <wp:effectExtent l="0" t="0" r="0" b="0"/>
            <wp:docPr id="91034" name="Picture 91034"/>
            <wp:cNvGraphicFramePr/>
            <a:graphic xmlns:a="http://schemas.openxmlformats.org/drawingml/2006/main">
              <a:graphicData uri="http://schemas.openxmlformats.org/drawingml/2006/picture">
                <pic:pic xmlns:pic="http://schemas.openxmlformats.org/drawingml/2006/picture">
                  <pic:nvPicPr>
                    <pic:cNvPr id="91034" name="Picture 91034"/>
                    <pic:cNvPicPr/>
                  </pic:nvPicPr>
                  <pic:blipFill>
                    <a:blip r:embed="rId8"/>
                    <a:stretch>
                      <a:fillRect/>
                    </a:stretch>
                  </pic:blipFill>
                  <pic:spPr>
                    <a:xfrm>
                      <a:off x="0" y="0"/>
                      <a:ext cx="4572" cy="9144"/>
                    </a:xfrm>
                    <a:prstGeom prst="rect">
                      <a:avLst/>
                    </a:prstGeom>
                  </pic:spPr>
                </pic:pic>
              </a:graphicData>
            </a:graphic>
          </wp:inline>
        </w:drawing>
      </w:r>
      <w:r w:rsidRPr="005A5D25">
        <w:rPr>
          <w:rFonts w:ascii="Arial" w:eastAsia="SimSun" w:hAnsi="Arial" w:cs="Arial"/>
          <w:lang w:eastAsia="zh-CN" w:bidi="hi-IN"/>
        </w:rPr>
        <w:t xml:space="preserve">4)    Jeżeli w ofercie nastąpią omyłki rachunkowe w obliczeniu ceny, Zamawiający poprawi je zgodnie ze sposobem obliczania ceny opisanym w zapytaniu ofertowym </w:t>
      </w:r>
      <w:r w:rsidRPr="005A5D25">
        <w:rPr>
          <w:rFonts w:ascii="Arial" w:eastAsia="SimSun" w:hAnsi="Arial" w:cs="Arial"/>
          <w:lang w:eastAsia="zh-CN" w:bidi="hi-IN"/>
        </w:rPr>
        <w:br/>
        <w:t>z uwzględnieniem konsekwencji rachunkowych dokonanych poprawek, informując jednocześnie Wykonawc</w:t>
      </w:r>
      <w:r w:rsidR="00542CDD">
        <w:rPr>
          <w:rFonts w:ascii="Arial" w:eastAsia="SimSun" w:hAnsi="Arial" w:cs="Arial"/>
          <w:lang w:eastAsia="zh-CN" w:bidi="hi-IN"/>
        </w:rPr>
        <w:t xml:space="preserve">ę o dokonaniu poprawek, </w:t>
      </w:r>
    </w:p>
    <w:p w:rsidR="005A5D25" w:rsidRDefault="005A5D25" w:rsidP="00E05DE4">
      <w:pPr>
        <w:spacing w:after="0" w:line="240" w:lineRule="auto"/>
        <w:ind w:left="806" w:hanging="446"/>
        <w:jc w:val="both"/>
        <w:rPr>
          <w:rFonts w:ascii="Arial" w:eastAsia="Times New Roman" w:hAnsi="Arial" w:cs="Arial"/>
          <w:lang w:eastAsia="zh-CN" w:bidi="hi-IN"/>
        </w:rPr>
      </w:pPr>
      <w:r w:rsidRPr="005A5D25">
        <w:rPr>
          <w:rFonts w:ascii="Arial" w:eastAsia="SimSun" w:hAnsi="Arial" w:cs="Arial"/>
          <w:lang w:eastAsia="zh-CN" w:bidi="hi-IN"/>
        </w:rPr>
        <w:t xml:space="preserve">5)    </w:t>
      </w:r>
      <w:r w:rsidRPr="005A5D25">
        <w:rPr>
          <w:rFonts w:ascii="Arial" w:eastAsia="Times New Roman" w:hAnsi="Arial" w:cs="Arial"/>
          <w:lang w:eastAsia="zh-CN" w:bidi="hi-IN"/>
        </w:rPr>
        <w:t>Zamawiający zastrzega sobie możliwość odstąpienia od realizacji określonych pozycji w przypadku udokumentowanej przez Wykonawcę (dokumentami od Producenta) niedostępności na rynku. W takiej sytuacji zamówienia będzie realizowane z pominięciem wskazanych pozycji.</w:t>
      </w:r>
    </w:p>
    <w:p w:rsidR="00E05DE4" w:rsidRPr="005A5D25" w:rsidRDefault="00E05DE4" w:rsidP="00E05DE4">
      <w:pPr>
        <w:spacing w:after="0" w:line="240" w:lineRule="auto"/>
        <w:ind w:left="806" w:hanging="446"/>
        <w:jc w:val="both"/>
        <w:rPr>
          <w:rFonts w:ascii="Arial" w:eastAsia="Times New Roman" w:hAnsi="Arial" w:cs="Arial"/>
          <w:lang w:eastAsia="zh-CN" w:bidi="hi-IN"/>
        </w:rPr>
      </w:pPr>
    </w:p>
    <w:p w:rsidR="00DE7A75" w:rsidRPr="00497D9D" w:rsidRDefault="005A5D25" w:rsidP="004916C7">
      <w:pPr>
        <w:numPr>
          <w:ilvl w:val="0"/>
          <w:numId w:val="1"/>
        </w:numPr>
        <w:spacing w:after="278" w:line="240" w:lineRule="auto"/>
        <w:contextualSpacing/>
        <w:jc w:val="both"/>
        <w:rPr>
          <w:rFonts w:ascii="Arial" w:eastAsia="Calibri" w:hAnsi="Arial" w:cs="Mangal"/>
          <w:b/>
          <w:lang w:eastAsia="zh-CN" w:bidi="hi-IN"/>
        </w:rPr>
      </w:pPr>
      <w:r w:rsidRPr="00497D9D">
        <w:rPr>
          <w:rFonts w:ascii="Arial" w:eastAsia="SimSun" w:hAnsi="Arial" w:cs="Arial"/>
          <w:b/>
          <w:lang w:eastAsia="zh-CN" w:bidi="hi-IN"/>
        </w:rPr>
        <w:t>Termin i miejsce złożenia oferty:</w:t>
      </w:r>
      <w:r w:rsidRPr="00497D9D">
        <w:rPr>
          <w:rFonts w:ascii="Arial" w:eastAsia="SimSun" w:hAnsi="Arial" w:cs="Arial"/>
          <w:lang w:eastAsia="zh-CN" w:bidi="hi-IN"/>
        </w:rPr>
        <w:t xml:space="preserve"> opisany formularz ofert z załącznikami należy przesłać  do dnia </w:t>
      </w:r>
      <w:r w:rsidR="00755DD3" w:rsidRPr="00497D9D">
        <w:rPr>
          <w:rFonts w:ascii="Arial" w:eastAsia="SimSun" w:hAnsi="Arial" w:cs="Arial"/>
          <w:b/>
          <w:color w:val="FF0000"/>
          <w:u w:val="single"/>
          <w:lang w:eastAsia="zh-CN" w:bidi="hi-IN"/>
        </w:rPr>
        <w:t>23.09</w:t>
      </w:r>
      <w:r w:rsidR="00E16593" w:rsidRPr="00497D9D">
        <w:rPr>
          <w:rFonts w:ascii="Arial" w:eastAsia="SimSun" w:hAnsi="Arial" w:cs="Arial"/>
          <w:b/>
          <w:color w:val="FF0000"/>
          <w:u w:val="single"/>
          <w:lang w:eastAsia="zh-CN" w:bidi="hi-IN"/>
        </w:rPr>
        <w:t>.2024 r. do godziny 10</w:t>
      </w:r>
      <w:r w:rsidRPr="00497D9D">
        <w:rPr>
          <w:rFonts w:ascii="Arial" w:eastAsia="SimSun" w:hAnsi="Arial" w:cs="Arial"/>
          <w:b/>
          <w:color w:val="FF0000"/>
          <w:u w:val="single"/>
          <w:lang w:eastAsia="zh-CN" w:bidi="hi-IN"/>
        </w:rPr>
        <w:t>:00</w:t>
      </w:r>
      <w:r w:rsidRPr="00497D9D">
        <w:rPr>
          <w:rFonts w:ascii="Arial" w:eastAsia="SimSun" w:hAnsi="Arial" w:cs="Arial"/>
          <w:color w:val="FF0000"/>
          <w:lang w:eastAsia="zh-CN" w:bidi="hi-IN"/>
        </w:rPr>
        <w:t xml:space="preserve"> </w:t>
      </w:r>
      <w:r w:rsidRPr="00497D9D">
        <w:rPr>
          <w:rFonts w:ascii="Arial" w:eastAsia="SimSun" w:hAnsi="Arial" w:cs="Arial"/>
          <w:lang w:eastAsia="zh-CN" w:bidi="hi-IN"/>
        </w:rPr>
        <w:t xml:space="preserve">na  adres: </w:t>
      </w:r>
    </w:p>
    <w:p w:rsidR="00497D9D" w:rsidRPr="00497D9D" w:rsidRDefault="001A4CFC" w:rsidP="00497D9D">
      <w:pPr>
        <w:spacing w:after="278" w:line="240" w:lineRule="auto"/>
        <w:ind w:firstLine="644"/>
        <w:contextualSpacing/>
        <w:jc w:val="both"/>
        <w:rPr>
          <w:rStyle w:val="Hipercze"/>
          <w:rFonts w:ascii="Arial" w:eastAsia="Calibri" w:hAnsi="Arial" w:cs="Mangal"/>
          <w:b/>
          <w:color w:val="0070C0"/>
          <w:lang w:eastAsia="zh-CN" w:bidi="hi-IN"/>
        </w:rPr>
      </w:pPr>
      <w:hyperlink r:id="rId9" w:history="1">
        <w:r w:rsidR="00497D9D" w:rsidRPr="00497D9D">
          <w:rPr>
            <w:rFonts w:ascii="Arial" w:hAnsi="Arial" w:cs="Arial"/>
            <w:b/>
            <w:color w:val="0070C0"/>
            <w:u w:val="single"/>
            <w:shd w:val="clear" w:color="auto" w:fill="FFFFFF"/>
          </w:rPr>
          <w:t>https://platformazakupowa.pl/transakcja/983212</w:t>
        </w:r>
      </w:hyperlink>
    </w:p>
    <w:p w:rsidR="00E05DE4" w:rsidRPr="00E05DE4" w:rsidRDefault="00E05DE4" w:rsidP="00E05DE4">
      <w:pPr>
        <w:numPr>
          <w:ilvl w:val="0"/>
          <w:numId w:val="1"/>
        </w:numPr>
        <w:spacing w:after="0" w:line="276" w:lineRule="auto"/>
        <w:contextualSpacing/>
        <w:jc w:val="both"/>
        <w:rPr>
          <w:rFonts w:ascii="Arial" w:eastAsia="SimSun" w:hAnsi="Arial" w:cs="Arial"/>
          <w:lang w:eastAsia="zh-CN" w:bidi="hi-IN"/>
        </w:rPr>
      </w:pPr>
      <w:r w:rsidRPr="00E05DE4">
        <w:rPr>
          <w:rFonts w:ascii="Arial" w:eastAsia="SimSun" w:hAnsi="Arial" w:cs="Arial"/>
          <w:b/>
          <w:lang w:eastAsia="zh-CN" w:bidi="hi-IN"/>
        </w:rPr>
        <w:lastRenderedPageBreak/>
        <w:t>Istotne dla stron postanowienia:</w:t>
      </w:r>
      <w:r w:rsidRPr="00E05DE4">
        <w:rPr>
          <w:rFonts w:ascii="Arial" w:eastAsia="SimSun" w:hAnsi="Arial" w:cs="Arial"/>
          <w:lang w:eastAsia="zh-CN" w:bidi="hi-IN"/>
        </w:rPr>
        <w:t xml:space="preserve"> </w:t>
      </w:r>
    </w:p>
    <w:p w:rsidR="00E05DE4" w:rsidRPr="00E05DE4" w:rsidRDefault="00E05DE4" w:rsidP="00E05DE4">
      <w:pPr>
        <w:pStyle w:val="Bezodstpw"/>
        <w:spacing w:line="276" w:lineRule="auto"/>
        <w:ind w:left="567"/>
        <w:jc w:val="both"/>
        <w:rPr>
          <w:rFonts w:ascii="Arial" w:eastAsia="SimSun" w:hAnsi="Arial" w:cs="Arial"/>
          <w:sz w:val="22"/>
          <w:szCs w:val="22"/>
          <w:lang w:bidi="hi-IN"/>
        </w:rPr>
      </w:pPr>
      <w:r w:rsidRPr="00E05DE4">
        <w:rPr>
          <w:rFonts w:ascii="Arial" w:eastAsia="SimSun" w:hAnsi="Arial" w:cs="Arial"/>
          <w:sz w:val="22"/>
          <w:szCs w:val="22"/>
          <w:lang w:bidi="hi-IN"/>
        </w:rPr>
        <w:t>1. Podane w załączniku nr 1 ilości są wielkościami szacunkowymi w związku z czym Zamawiający zastrzega sobie prawo do niewykorzystania pełnego ich limitu lub zakupu zwiększonej ilości sztuk.</w:t>
      </w:r>
    </w:p>
    <w:p w:rsidR="00E05DE4" w:rsidRPr="00E05DE4" w:rsidRDefault="00E05DE4" w:rsidP="00E05DE4">
      <w:pPr>
        <w:pStyle w:val="Bezodstpw"/>
        <w:spacing w:line="276" w:lineRule="auto"/>
        <w:ind w:left="567"/>
        <w:jc w:val="both"/>
        <w:rPr>
          <w:rFonts w:ascii="Arial" w:eastAsia="SimSun" w:hAnsi="Arial" w:cs="Arial"/>
          <w:sz w:val="22"/>
          <w:szCs w:val="22"/>
          <w:lang w:bidi="hi-IN"/>
        </w:rPr>
      </w:pPr>
      <w:r w:rsidRPr="00E05DE4">
        <w:rPr>
          <w:rFonts w:ascii="Arial" w:eastAsia="SimSun" w:hAnsi="Arial" w:cs="Arial"/>
          <w:sz w:val="22"/>
          <w:szCs w:val="22"/>
          <w:lang w:bidi="hi-IN"/>
        </w:rPr>
        <w:t>2. W przypadku niezrealizowania dostawy w uzgodnionym terminie (bez uprzedniego pisemnego poinformowania Zamawiającego) naliczona zostanie kara umowna w wysokości 1% wartości zamówienia za każdy dzień zwłoki.</w:t>
      </w:r>
    </w:p>
    <w:p w:rsidR="00E05DE4" w:rsidRPr="00E05DE4" w:rsidRDefault="00E05DE4" w:rsidP="00E05DE4">
      <w:pPr>
        <w:pStyle w:val="Bezodstpw"/>
        <w:spacing w:line="276" w:lineRule="auto"/>
        <w:ind w:left="567"/>
        <w:jc w:val="both"/>
        <w:rPr>
          <w:rFonts w:ascii="Arial" w:eastAsia="SimSun" w:hAnsi="Arial" w:cs="Arial"/>
          <w:sz w:val="22"/>
          <w:szCs w:val="22"/>
          <w:lang w:bidi="hi-IN"/>
        </w:rPr>
      </w:pPr>
      <w:r w:rsidRPr="00E05DE4">
        <w:rPr>
          <w:rFonts w:ascii="Arial" w:eastAsia="SimSun" w:hAnsi="Arial" w:cs="Arial"/>
          <w:sz w:val="22"/>
          <w:szCs w:val="22"/>
          <w:lang w:bidi="hi-IN"/>
        </w:rPr>
        <w:t>3. Złożenie oferty jest jednoznaczne z zaakceptowaniem zapisu o karach umownych - pkt 2.</w:t>
      </w:r>
    </w:p>
    <w:p w:rsidR="00E05DE4" w:rsidRPr="00E05DE4" w:rsidRDefault="00E05DE4" w:rsidP="00E05DE4">
      <w:pPr>
        <w:pStyle w:val="Bezodstpw"/>
        <w:spacing w:after="240" w:line="276" w:lineRule="auto"/>
        <w:ind w:left="567"/>
        <w:jc w:val="both"/>
        <w:rPr>
          <w:rFonts w:ascii="Arial" w:eastAsia="SimSun" w:hAnsi="Arial" w:cs="Arial"/>
          <w:sz w:val="22"/>
          <w:szCs w:val="22"/>
          <w:lang w:bidi="hi-IN"/>
        </w:rPr>
      </w:pPr>
      <w:r w:rsidRPr="00E05DE4">
        <w:rPr>
          <w:rFonts w:ascii="Arial" w:eastAsia="SimSun" w:hAnsi="Arial" w:cs="Arial"/>
          <w:sz w:val="22"/>
          <w:szCs w:val="22"/>
          <w:lang w:bidi="hi-IN"/>
        </w:rPr>
        <w:t>4. Zamawiający informuje, że jeśli wartość najkorzystniejszej oferty przekroczy wartość przeznaczonych na ten cel środków finansowych, może unieważnić postępowanie.</w:t>
      </w:r>
    </w:p>
    <w:p w:rsidR="005A5D25" w:rsidRPr="00CC310C" w:rsidRDefault="005A5D25" w:rsidP="00E05DE4">
      <w:pPr>
        <w:numPr>
          <w:ilvl w:val="0"/>
          <w:numId w:val="1"/>
        </w:numPr>
        <w:spacing w:after="0" w:line="276" w:lineRule="auto"/>
        <w:contextualSpacing/>
        <w:jc w:val="both"/>
        <w:rPr>
          <w:rFonts w:ascii="Arial" w:eastAsia="SimSun" w:hAnsi="Arial" w:cs="Arial"/>
          <w:lang w:eastAsia="zh-CN" w:bidi="hi-IN"/>
        </w:rPr>
      </w:pPr>
      <w:r w:rsidRPr="00EA5858">
        <w:rPr>
          <w:rFonts w:ascii="Arial" w:eastAsia="SimSun" w:hAnsi="Arial" w:cs="Arial"/>
          <w:b/>
          <w:lang w:eastAsia="zh-CN" w:bidi="hi-IN"/>
        </w:rPr>
        <w:t>Kryteria wyboru oferty:</w:t>
      </w:r>
      <w:r w:rsidRPr="00CC310C">
        <w:rPr>
          <w:rFonts w:ascii="Arial" w:eastAsia="SimSun" w:hAnsi="Arial" w:cs="Arial"/>
          <w:lang w:eastAsia="zh-CN" w:bidi="hi-IN"/>
        </w:rPr>
        <w:t xml:space="preserve"> 100% ceny</w:t>
      </w:r>
    </w:p>
    <w:p w:rsidR="005A5D25" w:rsidRPr="005A5D25" w:rsidRDefault="005A5D25" w:rsidP="005A5D25">
      <w:pPr>
        <w:numPr>
          <w:ilvl w:val="0"/>
          <w:numId w:val="1"/>
        </w:numPr>
        <w:spacing w:after="0" w:line="360" w:lineRule="auto"/>
        <w:contextualSpacing/>
        <w:jc w:val="both"/>
        <w:rPr>
          <w:rFonts w:ascii="Arial" w:eastAsia="SimSun" w:hAnsi="Arial" w:cs="Arial"/>
          <w:lang w:eastAsia="zh-CN" w:bidi="hi-IN"/>
        </w:rPr>
      </w:pPr>
      <w:r w:rsidRPr="00EA5858">
        <w:rPr>
          <w:rFonts w:ascii="Arial" w:eastAsia="SimSun" w:hAnsi="Arial" w:cs="Arial"/>
          <w:b/>
          <w:lang w:eastAsia="zh-CN" w:bidi="hi-IN"/>
        </w:rPr>
        <w:t>Termin płatności:</w:t>
      </w:r>
      <w:r w:rsidR="00E608ED">
        <w:rPr>
          <w:rFonts w:ascii="Arial" w:eastAsia="SimSun" w:hAnsi="Arial" w:cs="Arial"/>
          <w:lang w:eastAsia="zh-CN" w:bidi="hi-IN"/>
        </w:rPr>
        <w:t xml:space="preserve"> 21</w:t>
      </w:r>
      <w:r w:rsidRPr="005A5D25">
        <w:rPr>
          <w:rFonts w:ascii="Arial" w:eastAsia="SimSun" w:hAnsi="Arial" w:cs="Arial"/>
          <w:lang w:eastAsia="zh-CN" w:bidi="hi-IN"/>
        </w:rPr>
        <w:t xml:space="preserve"> dni od daty przedłożenia Zamawiającemu prawidłowo wystawionej faktury VAT.</w:t>
      </w:r>
    </w:p>
    <w:p w:rsidR="005A5D25" w:rsidRPr="00EA5858" w:rsidRDefault="005A5D25" w:rsidP="005A5D25">
      <w:pPr>
        <w:numPr>
          <w:ilvl w:val="0"/>
          <w:numId w:val="1"/>
        </w:numPr>
        <w:spacing w:after="0" w:line="360" w:lineRule="auto"/>
        <w:contextualSpacing/>
        <w:jc w:val="both"/>
        <w:rPr>
          <w:rFonts w:ascii="Arial" w:eastAsia="SimSun" w:hAnsi="Arial" w:cs="Arial"/>
          <w:b/>
          <w:lang w:eastAsia="zh-CN" w:bidi="hi-IN"/>
        </w:rPr>
      </w:pPr>
      <w:r w:rsidRPr="00EA5858">
        <w:rPr>
          <w:rFonts w:ascii="Arial" w:eastAsia="SimSun" w:hAnsi="Arial" w:cs="Arial"/>
          <w:b/>
          <w:lang w:eastAsia="zh-CN" w:bidi="hi-IN"/>
        </w:rPr>
        <w:t xml:space="preserve">Sposób powiadomienia wykonawcy o wyborze oferty: </w:t>
      </w:r>
    </w:p>
    <w:p w:rsidR="005A5D25" w:rsidRPr="005A5D25" w:rsidRDefault="005A5D25" w:rsidP="005A5D25">
      <w:pPr>
        <w:spacing w:after="0" w:line="360" w:lineRule="auto"/>
        <w:ind w:left="644"/>
        <w:contextualSpacing/>
        <w:jc w:val="both"/>
        <w:rPr>
          <w:rFonts w:ascii="Arial" w:eastAsia="SimSun" w:hAnsi="Arial" w:cs="Arial"/>
          <w:lang w:eastAsia="zh-CN" w:bidi="hi-IN"/>
        </w:rPr>
      </w:pPr>
      <w:r w:rsidRPr="005A5D25">
        <w:rPr>
          <w:rFonts w:ascii="Arial" w:eastAsia="SimSun" w:hAnsi="Arial" w:cs="Arial"/>
          <w:bCs/>
          <w:lang w:eastAsia="zh-CN" w:bidi="hi-IN"/>
        </w:rPr>
        <w:t>e-mail, telefonicznie</w:t>
      </w:r>
    </w:p>
    <w:p w:rsidR="005A5D25" w:rsidRPr="00EA5858" w:rsidRDefault="005A5D25" w:rsidP="005A5D25">
      <w:pPr>
        <w:numPr>
          <w:ilvl w:val="0"/>
          <w:numId w:val="1"/>
        </w:numPr>
        <w:spacing w:after="0" w:line="360" w:lineRule="auto"/>
        <w:contextualSpacing/>
        <w:jc w:val="both"/>
        <w:rPr>
          <w:rFonts w:ascii="Arial" w:eastAsia="SimSun" w:hAnsi="Arial" w:cs="Arial"/>
          <w:b/>
          <w:lang w:eastAsia="zh-CN" w:bidi="hi-IN"/>
        </w:rPr>
      </w:pPr>
      <w:r w:rsidRPr="00EA5858">
        <w:rPr>
          <w:rFonts w:ascii="Arial" w:eastAsia="SimSun" w:hAnsi="Arial" w:cs="Arial"/>
          <w:b/>
          <w:lang w:eastAsia="zh-CN" w:bidi="hi-IN"/>
        </w:rPr>
        <w:t>Osoba do kontaktu prowadząca postępowanie</w:t>
      </w:r>
      <w:r w:rsidR="00EA5858" w:rsidRPr="00EA5858">
        <w:rPr>
          <w:rFonts w:ascii="Arial" w:eastAsia="SimSun" w:hAnsi="Arial" w:cs="Arial"/>
          <w:b/>
          <w:lang w:eastAsia="zh-CN" w:bidi="hi-IN"/>
        </w:rPr>
        <w:t>:</w:t>
      </w:r>
    </w:p>
    <w:p w:rsidR="00F670B4" w:rsidRPr="0033178A" w:rsidRDefault="008A685D" w:rsidP="00F670B4">
      <w:pPr>
        <w:spacing w:after="0" w:line="360" w:lineRule="auto"/>
        <w:ind w:left="644"/>
        <w:contextualSpacing/>
        <w:jc w:val="center"/>
        <w:rPr>
          <w:rFonts w:ascii="Arial" w:eastAsia="SimSun" w:hAnsi="Arial" w:cs="Arial"/>
          <w:b/>
          <w:lang w:eastAsia="zh-CN" w:bidi="hi-IN"/>
        </w:rPr>
      </w:pPr>
      <w:r>
        <w:rPr>
          <w:rFonts w:ascii="Arial" w:eastAsia="SimSun" w:hAnsi="Arial" w:cs="Arial"/>
          <w:lang w:eastAsia="zh-CN" w:bidi="hi-IN"/>
        </w:rPr>
        <w:t>Hanna Rosentreter-Boruta</w:t>
      </w:r>
      <w:r w:rsidR="005A5D25" w:rsidRPr="005A5D25">
        <w:rPr>
          <w:rFonts w:ascii="Arial" w:eastAsia="SimSun" w:hAnsi="Arial" w:cs="Arial"/>
          <w:lang w:eastAsia="zh-CN" w:bidi="hi-IN"/>
        </w:rPr>
        <w:t xml:space="preserve"> tel. 261-412-178, e-mail </w:t>
      </w:r>
      <w:hyperlink r:id="rId10" w:history="1">
        <w:r w:rsidR="00F670B4" w:rsidRPr="0033178A">
          <w:rPr>
            <w:rFonts w:ascii="Arial" w:eastAsia="SimSun" w:hAnsi="Arial" w:cs="Arial"/>
            <w:b/>
            <w:color w:val="0563C1" w:themeColor="hyperlink"/>
            <w:u w:val="single"/>
            <w:lang w:eastAsia="zh-CN" w:bidi="hi-IN"/>
          </w:rPr>
          <w:t>11wog.smundurowa@ron.mil.pl</w:t>
        </w:r>
      </w:hyperlink>
    </w:p>
    <w:p w:rsidR="00EA5858" w:rsidRPr="00EA5858" w:rsidRDefault="005A5D25" w:rsidP="00F670B4">
      <w:pPr>
        <w:spacing w:after="0" w:line="360" w:lineRule="auto"/>
        <w:ind w:left="644"/>
        <w:contextualSpacing/>
        <w:rPr>
          <w:rFonts w:ascii="Arial" w:eastAsia="SimSun" w:hAnsi="Arial" w:cs="Arial"/>
          <w:b/>
          <w:lang w:eastAsia="zh-CN" w:bidi="hi-IN"/>
        </w:rPr>
      </w:pPr>
      <w:r w:rsidRPr="00EA5858">
        <w:rPr>
          <w:rFonts w:ascii="Arial" w:eastAsia="SimSun" w:hAnsi="Arial" w:cs="Arial"/>
          <w:b/>
          <w:noProof/>
          <w:lang w:eastAsia="pl-PL"/>
        </w:rPr>
        <w:drawing>
          <wp:anchor distT="0" distB="0" distL="114300" distR="114300" simplePos="0" relativeHeight="251659264" behindDoc="0" locked="0" layoutInCell="1" allowOverlap="0" wp14:anchorId="03289B3E" wp14:editId="47D83E50">
            <wp:simplePos x="0" y="0"/>
            <wp:positionH relativeFrom="page">
              <wp:posOffset>1650492</wp:posOffset>
            </wp:positionH>
            <wp:positionV relativeFrom="page">
              <wp:posOffset>10030968</wp:posOffset>
            </wp:positionV>
            <wp:extent cx="4572" cy="9144"/>
            <wp:effectExtent l="0" t="0" r="0" b="0"/>
            <wp:wrapTopAndBottom/>
            <wp:docPr id="93704" name="Picture 93704"/>
            <wp:cNvGraphicFramePr/>
            <a:graphic xmlns:a="http://schemas.openxmlformats.org/drawingml/2006/main">
              <a:graphicData uri="http://schemas.openxmlformats.org/drawingml/2006/picture">
                <pic:pic xmlns:pic="http://schemas.openxmlformats.org/drawingml/2006/picture">
                  <pic:nvPicPr>
                    <pic:cNvPr id="93704" name="Picture 93704"/>
                    <pic:cNvPicPr/>
                  </pic:nvPicPr>
                  <pic:blipFill>
                    <a:blip r:embed="rId11"/>
                    <a:stretch>
                      <a:fillRect/>
                    </a:stretch>
                  </pic:blipFill>
                  <pic:spPr>
                    <a:xfrm>
                      <a:off x="0" y="0"/>
                      <a:ext cx="4572" cy="9144"/>
                    </a:xfrm>
                    <a:prstGeom prst="rect">
                      <a:avLst/>
                    </a:prstGeom>
                  </pic:spPr>
                </pic:pic>
              </a:graphicData>
            </a:graphic>
          </wp:anchor>
        </w:drawing>
      </w:r>
      <w:r w:rsidRPr="00EA5858">
        <w:rPr>
          <w:rFonts w:ascii="Arial" w:eastAsia="SimSun" w:hAnsi="Arial" w:cs="Arial"/>
          <w:b/>
          <w:lang w:eastAsia="zh-CN" w:bidi="hi-IN"/>
        </w:rPr>
        <w:t>KLAUZULA INFORMACYJNA RODO:</w:t>
      </w:r>
    </w:p>
    <w:p w:rsidR="005A5D25" w:rsidRPr="005A5D25" w:rsidRDefault="005A5D25" w:rsidP="005A5D25">
      <w:pPr>
        <w:spacing w:after="131" w:line="276" w:lineRule="auto"/>
        <w:ind w:left="709"/>
        <w:jc w:val="both"/>
        <w:rPr>
          <w:rFonts w:ascii="Arial" w:eastAsia="SimSun" w:hAnsi="Arial" w:cs="Arial"/>
          <w:lang w:eastAsia="zh-CN" w:bidi="hi-IN"/>
        </w:rPr>
      </w:pPr>
      <w:r w:rsidRPr="005A5D25">
        <w:rPr>
          <w:rFonts w:ascii="Arial" w:eastAsia="SimSun" w:hAnsi="Arial" w:cs="Arial"/>
          <w:lang w:eastAsia="zh-CN"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r w:rsidRPr="005A5D25">
        <w:rPr>
          <w:rFonts w:ascii="Arial" w:eastAsia="SimSun" w:hAnsi="Arial" w:cs="Arial"/>
          <w:vertAlign w:val="superscript"/>
          <w:lang w:eastAsia="zh-CN" w:bidi="hi-IN"/>
        </w:rPr>
        <w:t>1</w:t>
      </w:r>
      <w:r w:rsidRPr="005A5D25">
        <w:rPr>
          <w:rFonts w:ascii="Arial" w:eastAsia="SimSun" w:hAnsi="Arial" w:cs="Arial"/>
          <w:lang w:eastAsia="zh-CN" w:bidi="hi-IN"/>
        </w:rPr>
        <w:t xml:space="preserve">, informuję, </w:t>
      </w:r>
      <w:r w:rsidRPr="005A5D25">
        <w:rPr>
          <w:rFonts w:ascii="Arial" w:eastAsia="Calibri" w:hAnsi="Arial" w:cs="Arial"/>
          <w:lang w:eastAsia="zh-CN" w:bidi="hi-IN"/>
        </w:rPr>
        <w:t>że:</w:t>
      </w:r>
    </w:p>
    <w:p w:rsidR="005A5D25" w:rsidRPr="005A5D25" w:rsidRDefault="005A5D25" w:rsidP="005A5D25">
      <w:pPr>
        <w:numPr>
          <w:ilvl w:val="2"/>
          <w:numId w:val="4"/>
        </w:numPr>
        <w:spacing w:after="149" w:line="276" w:lineRule="auto"/>
        <w:ind w:hanging="305"/>
        <w:contextualSpacing/>
        <w:jc w:val="both"/>
        <w:rPr>
          <w:rFonts w:ascii="Arial" w:eastAsia="SimSun" w:hAnsi="Arial" w:cs="Mangal"/>
          <w:lang w:eastAsia="zh-CN" w:bidi="hi-IN"/>
        </w:rPr>
      </w:pPr>
      <w:r w:rsidRPr="005A5D25">
        <w:rPr>
          <w:rFonts w:ascii="Arial" w:eastAsia="Calibri" w:hAnsi="Arial" w:cs="Mangal"/>
          <w:lang w:eastAsia="zh-CN" w:bidi="hi-IN"/>
        </w:rPr>
        <w:t xml:space="preserve"> </w:t>
      </w:r>
      <w:r w:rsidRPr="005A5D25">
        <w:rPr>
          <w:rFonts w:ascii="Arial" w:eastAsia="SimSun" w:hAnsi="Arial" w:cs="Mangal"/>
          <w:lang w:eastAsia="zh-CN" w:bidi="hi-IN"/>
        </w:rPr>
        <w:t>Administratorem danych osobowych przekazanych w ramach niniejszej umowy jest 11 Wojskowy Oddział Gospodarczy, ul. Gdańska 147, 85-915 Bydgoszcz;</w:t>
      </w:r>
    </w:p>
    <w:p w:rsidR="005A5D25" w:rsidRPr="005A5D25" w:rsidRDefault="005A5D25" w:rsidP="005A5D25">
      <w:pPr>
        <w:numPr>
          <w:ilvl w:val="2"/>
          <w:numId w:val="4"/>
        </w:numPr>
        <w:spacing w:after="27" w:line="276" w:lineRule="auto"/>
        <w:ind w:hanging="367"/>
        <w:jc w:val="both"/>
        <w:rPr>
          <w:rFonts w:ascii="Arial" w:eastAsia="SimSun" w:hAnsi="Arial" w:cs="Arial"/>
          <w:lang w:eastAsia="zh-CN" w:bidi="hi-IN"/>
        </w:rPr>
      </w:pPr>
      <w:r w:rsidRPr="005A5D25">
        <w:rPr>
          <w:rFonts w:ascii="Arial" w:eastAsia="SimSun" w:hAnsi="Arial" w:cs="Arial"/>
          <w:lang w:eastAsia="zh-CN" w:bidi="hi-IN"/>
        </w:rPr>
        <w:t xml:space="preserve">Inspektorem ochrony danych jest Andrzej Swatowski, z którym kontakt jest możliwy pod nr tel. </w:t>
      </w:r>
      <w:r w:rsidRPr="005A5D25">
        <w:rPr>
          <w:rFonts w:ascii="Arial" w:eastAsia="SimSun" w:hAnsi="Arial" w:cs="Arial" w:hint="eastAsia"/>
          <w:lang w:eastAsia="zh-CN" w:bidi="hi-IN"/>
        </w:rPr>
        <w:t>261</w:t>
      </w:r>
      <w:r w:rsidRPr="005A5D25">
        <w:rPr>
          <w:rFonts w:ascii="Arial" w:eastAsia="SimSun" w:hAnsi="Arial" w:cs="Arial"/>
          <w:lang w:eastAsia="zh-CN" w:bidi="hi-IN"/>
        </w:rPr>
        <w:t>-</w:t>
      </w:r>
      <w:r w:rsidRPr="005A5D25">
        <w:rPr>
          <w:rFonts w:ascii="Arial" w:eastAsia="SimSun" w:hAnsi="Arial" w:cs="Arial" w:hint="eastAsia"/>
          <w:lang w:eastAsia="zh-CN" w:bidi="hi-IN"/>
        </w:rPr>
        <w:t>411</w:t>
      </w:r>
      <w:r w:rsidRPr="005A5D25">
        <w:rPr>
          <w:rFonts w:ascii="Arial" w:eastAsia="SimSun" w:hAnsi="Arial" w:cs="Arial"/>
          <w:lang w:eastAsia="zh-CN" w:bidi="hi-IN"/>
        </w:rPr>
        <w:t>-</w:t>
      </w:r>
      <w:r w:rsidRPr="005A5D25">
        <w:rPr>
          <w:rFonts w:ascii="Arial" w:eastAsia="SimSun" w:hAnsi="Arial" w:cs="Arial" w:hint="eastAsia"/>
          <w:lang w:eastAsia="zh-CN" w:bidi="hi-IN"/>
        </w:rPr>
        <w:t>311</w:t>
      </w:r>
      <w:r w:rsidRPr="005A5D25">
        <w:rPr>
          <w:rFonts w:ascii="Arial" w:eastAsia="SimSun" w:hAnsi="Arial" w:cs="Arial"/>
          <w:lang w:eastAsia="zh-CN" w:bidi="hi-IN"/>
        </w:rPr>
        <w:t>.</w:t>
      </w:r>
    </w:p>
    <w:p w:rsidR="005A5D25" w:rsidRPr="005A5D25" w:rsidRDefault="005A5D25" w:rsidP="005A5D25">
      <w:pPr>
        <w:numPr>
          <w:ilvl w:val="2"/>
          <w:numId w:val="4"/>
        </w:numPr>
        <w:spacing w:after="0" w:line="276" w:lineRule="auto"/>
        <w:ind w:hanging="305"/>
        <w:contextualSpacing/>
        <w:jc w:val="both"/>
        <w:rPr>
          <w:rFonts w:ascii="Arial" w:eastAsia="SimSun" w:hAnsi="Arial" w:cs="Mangal"/>
          <w:lang w:eastAsia="zh-CN" w:bidi="hi-IN"/>
        </w:rPr>
      </w:pPr>
      <w:r w:rsidRPr="005A5D25">
        <w:rPr>
          <w:rFonts w:ascii="Arial" w:eastAsia="SimSun" w:hAnsi="Arial" w:cs="Mangal"/>
          <w:lang w:eastAsia="zh-CN" w:bidi="hi-IN"/>
        </w:rPr>
        <w:t xml:space="preserve">Dane osobowe pozyskane w związku z zawarciem niniejszej umowy przetwarzane będą na podstawie art. 6 ust. I lit. b i c RODO w celach związanych z realizacją podpisanej umowy oraz związanych z dochodzeniem ewentualnych roszczeń </w:t>
      </w:r>
      <w:r w:rsidRPr="005A5D25">
        <w:rPr>
          <w:rFonts w:ascii="Arial" w:eastAsia="SimSun" w:hAnsi="Arial" w:cs="Mangal"/>
          <w:lang w:eastAsia="zh-CN" w:bidi="hi-IN"/>
        </w:rPr>
        <w:br/>
        <w:t xml:space="preserve">i udzielania odpowiedzi w toczących się postepowaniach, </w:t>
      </w:r>
    </w:p>
    <w:p w:rsidR="005A5D25" w:rsidRPr="005A5D25" w:rsidRDefault="005A5D25" w:rsidP="005A5D25">
      <w:pPr>
        <w:numPr>
          <w:ilvl w:val="2"/>
          <w:numId w:val="4"/>
        </w:numPr>
        <w:spacing w:after="0" w:line="276" w:lineRule="auto"/>
        <w:ind w:hanging="447"/>
        <w:contextualSpacing/>
        <w:jc w:val="both"/>
        <w:rPr>
          <w:rFonts w:ascii="Arial" w:eastAsia="SimSun" w:hAnsi="Arial" w:cs="Mangal"/>
          <w:lang w:eastAsia="zh-CN" w:bidi="hi-IN"/>
        </w:rPr>
      </w:pPr>
      <w:r w:rsidRPr="005A5D25">
        <w:rPr>
          <w:rFonts w:ascii="Arial" w:eastAsia="SimSun" w:hAnsi="Arial" w:cs="Mangal"/>
          <w:lang w:eastAsia="zh-CN" w:bidi="hi-IN"/>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rsidR="005A5D25" w:rsidRPr="005A5D25" w:rsidRDefault="005A5D25" w:rsidP="005A5D25">
      <w:pPr>
        <w:spacing w:after="0" w:line="276" w:lineRule="auto"/>
        <w:ind w:left="1196" w:hanging="346"/>
        <w:jc w:val="both"/>
        <w:rPr>
          <w:rFonts w:ascii="Arial" w:eastAsia="SimSun" w:hAnsi="Arial" w:cs="Arial"/>
          <w:lang w:eastAsia="zh-CN" w:bidi="hi-IN"/>
        </w:rPr>
      </w:pPr>
      <w:r w:rsidRPr="005A5D25">
        <w:rPr>
          <w:rFonts w:ascii="Arial" w:eastAsia="Calibri" w:hAnsi="Arial" w:cs="Arial"/>
          <w:lang w:eastAsia="zh-CN" w:bidi="hi-IN"/>
        </w:rPr>
        <w:t xml:space="preserve">5. </w:t>
      </w:r>
      <w:r w:rsidRPr="005A5D25">
        <w:rPr>
          <w:rFonts w:ascii="Arial" w:eastAsia="SimSun" w:hAnsi="Arial" w:cs="Arial"/>
          <w:lang w:eastAsia="zh-CN" w:bidi="hi-IN"/>
        </w:rPr>
        <w:t>Dane osobowe przekazane w ramach niniejszej umowy będą przechowywane, przez okres niezbędny do realizacji warunków umowy, a po tym czasie przez okres oraz w zakresie wymaganym przez przepisy prawa powszechnie obowiązującego lub dla zabezpieczenia i dochodzenia ewentualnych roszczeń.</w:t>
      </w:r>
    </w:p>
    <w:p w:rsidR="005A5D25" w:rsidRPr="005A5D25" w:rsidRDefault="005A5D25" w:rsidP="005A5D25">
      <w:pPr>
        <w:spacing w:after="0" w:line="276" w:lineRule="auto"/>
        <w:ind w:left="1181" w:hanging="346"/>
        <w:jc w:val="both"/>
        <w:rPr>
          <w:rFonts w:ascii="Arial" w:eastAsia="SimSun" w:hAnsi="Arial" w:cs="Arial"/>
          <w:lang w:eastAsia="zh-CN" w:bidi="hi-IN"/>
        </w:rPr>
      </w:pPr>
      <w:r w:rsidRPr="005A5D25">
        <w:rPr>
          <w:rFonts w:ascii="Arial" w:eastAsia="Calibri" w:hAnsi="Arial" w:cs="Arial"/>
          <w:lang w:eastAsia="zh-CN" w:bidi="hi-IN"/>
        </w:rPr>
        <w:t xml:space="preserve">6. </w:t>
      </w:r>
      <w:r w:rsidRPr="005A5D25">
        <w:rPr>
          <w:rFonts w:ascii="Arial" w:eastAsia="SimSun" w:hAnsi="Arial" w:cs="Arial"/>
          <w:lang w:eastAsia="zh-CN" w:bidi="hi-IN"/>
        </w:rPr>
        <w:t>Podanie danych osobowych jest dobrowolne, jednakże konsekwencją niepodania danych osobowych wymaganych przez Administratora jest brak możliwości zawarcia i wykonania umowy.</w:t>
      </w:r>
    </w:p>
    <w:p w:rsidR="005A5D25" w:rsidRPr="005A5D25" w:rsidRDefault="005A5D25" w:rsidP="00E05DE4">
      <w:pPr>
        <w:spacing w:after="0" w:line="276" w:lineRule="auto"/>
        <w:ind w:left="1181" w:hanging="353"/>
        <w:jc w:val="both"/>
        <w:rPr>
          <w:rFonts w:ascii="Arial" w:eastAsia="SimSun" w:hAnsi="Arial" w:cs="Arial"/>
          <w:lang w:eastAsia="zh-CN" w:bidi="hi-IN"/>
        </w:rPr>
      </w:pPr>
      <w:r w:rsidRPr="005A5D25">
        <w:rPr>
          <w:rFonts w:ascii="Arial" w:eastAsia="Calibri" w:hAnsi="Arial" w:cs="Arial"/>
          <w:lang w:eastAsia="zh-CN" w:bidi="hi-IN"/>
        </w:rPr>
        <w:lastRenderedPageBreak/>
        <w:t xml:space="preserve">7. </w:t>
      </w:r>
      <w:r w:rsidRPr="005A5D25">
        <w:rPr>
          <w:rFonts w:ascii="Arial" w:eastAsia="SimSun" w:hAnsi="Arial" w:cs="Arial"/>
          <w:lang w:eastAsia="zh-CN" w:bidi="hi-IN"/>
        </w:rPr>
        <w:t>W odniesieniu do danych osobowych przekazanych w ramach niniejszego postępowania decyzje nie będą podejmowane w sposób zautomatyzowany, stosowanie do art. 22 RODO</w:t>
      </w:r>
      <w:r w:rsidRPr="005A5D25">
        <w:rPr>
          <w:rFonts w:ascii="Arial" w:eastAsia="SimSun" w:hAnsi="Arial" w:cs="Arial"/>
          <w:noProof/>
          <w:lang w:eastAsia="pl-PL"/>
        </w:rPr>
        <w:drawing>
          <wp:inline distT="0" distB="0" distL="0" distR="0" wp14:anchorId="4DDB6406" wp14:editId="7499064E">
            <wp:extent cx="18288" cy="27432"/>
            <wp:effectExtent l="0" t="0" r="0" b="0"/>
            <wp:docPr id="96462" name="Picture 96462"/>
            <wp:cNvGraphicFramePr/>
            <a:graphic xmlns:a="http://schemas.openxmlformats.org/drawingml/2006/main">
              <a:graphicData uri="http://schemas.openxmlformats.org/drawingml/2006/picture">
                <pic:pic xmlns:pic="http://schemas.openxmlformats.org/drawingml/2006/picture">
                  <pic:nvPicPr>
                    <pic:cNvPr id="96462" name="Picture 96462"/>
                    <pic:cNvPicPr/>
                  </pic:nvPicPr>
                  <pic:blipFill>
                    <a:blip r:embed="rId12"/>
                    <a:stretch>
                      <a:fillRect/>
                    </a:stretch>
                  </pic:blipFill>
                  <pic:spPr>
                    <a:xfrm>
                      <a:off x="0" y="0"/>
                      <a:ext cx="18288" cy="27432"/>
                    </a:xfrm>
                    <a:prstGeom prst="rect">
                      <a:avLst/>
                    </a:prstGeom>
                  </pic:spPr>
                </pic:pic>
              </a:graphicData>
            </a:graphic>
          </wp:inline>
        </w:drawing>
      </w:r>
    </w:p>
    <w:p w:rsidR="005A5D25" w:rsidRPr="005A5D25" w:rsidRDefault="005A5D25" w:rsidP="00E05DE4">
      <w:pPr>
        <w:spacing w:after="0" w:line="276" w:lineRule="auto"/>
        <w:ind w:left="1181" w:hanging="353"/>
        <w:jc w:val="both"/>
        <w:rPr>
          <w:rFonts w:ascii="Arial" w:eastAsia="SimSun" w:hAnsi="Arial" w:cs="Arial"/>
          <w:lang w:eastAsia="zh-CN" w:bidi="hi-IN"/>
        </w:rPr>
      </w:pPr>
      <w:r w:rsidRPr="005A5D25">
        <w:rPr>
          <w:rFonts w:ascii="Arial" w:eastAsia="Calibri" w:hAnsi="Arial" w:cs="Arial"/>
          <w:lang w:eastAsia="zh-CN" w:bidi="hi-IN"/>
        </w:rPr>
        <w:t xml:space="preserve">8. </w:t>
      </w:r>
      <w:r w:rsidRPr="005A5D25">
        <w:rPr>
          <w:rFonts w:ascii="Arial" w:eastAsia="SimSun" w:hAnsi="Arial" w:cs="Arial"/>
          <w:lang w:eastAsia="zh-CN" w:bidi="hi-IN"/>
        </w:rPr>
        <w:t>Osoby, których dane osobowe przekazane będą w ramach niniejszej umowy, posiadają prawo:</w:t>
      </w:r>
    </w:p>
    <w:p w:rsidR="005A5D25" w:rsidRPr="005A5D25" w:rsidRDefault="005A5D25" w:rsidP="00E05DE4">
      <w:pPr>
        <w:numPr>
          <w:ilvl w:val="2"/>
          <w:numId w:val="3"/>
        </w:numPr>
        <w:spacing w:after="0" w:line="276" w:lineRule="auto"/>
        <w:ind w:hanging="353"/>
        <w:jc w:val="both"/>
        <w:rPr>
          <w:rFonts w:ascii="Arial" w:eastAsia="SimSun" w:hAnsi="Arial" w:cs="Arial"/>
          <w:lang w:eastAsia="zh-CN" w:bidi="hi-IN"/>
        </w:rPr>
      </w:pPr>
      <w:r w:rsidRPr="005A5D25">
        <w:rPr>
          <w:rFonts w:ascii="Arial" w:eastAsia="SimSun" w:hAnsi="Arial" w:cs="Arial"/>
          <w:lang w:eastAsia="zh-CN" w:bidi="hi-IN"/>
        </w:rPr>
        <w:t>dostępu do swoich danych osobowych na podstawie art. 15 RODO;</w:t>
      </w:r>
    </w:p>
    <w:p w:rsidR="005A5D25" w:rsidRPr="005A5D25" w:rsidRDefault="005A5D25" w:rsidP="00E05DE4">
      <w:pPr>
        <w:numPr>
          <w:ilvl w:val="2"/>
          <w:numId w:val="3"/>
        </w:numPr>
        <w:spacing w:after="0" w:line="276" w:lineRule="auto"/>
        <w:ind w:hanging="353"/>
        <w:jc w:val="both"/>
        <w:rPr>
          <w:rFonts w:ascii="Arial" w:eastAsia="SimSun" w:hAnsi="Arial" w:cs="Arial"/>
          <w:lang w:eastAsia="zh-CN" w:bidi="hi-IN"/>
        </w:rPr>
      </w:pPr>
      <w:r w:rsidRPr="005A5D25">
        <w:rPr>
          <w:rFonts w:ascii="Arial" w:eastAsia="SimSun" w:hAnsi="Arial" w:cs="Arial"/>
          <w:lang w:eastAsia="zh-CN" w:bidi="hi-IN"/>
        </w:rPr>
        <w:t>żądania sprostowania swoich danych osobowych na podstawie art. 16 RODO, jednak skorzystanie z prawa do sprostowania nie może skutkować zmianą postanowień umowy;</w:t>
      </w:r>
    </w:p>
    <w:p w:rsidR="005A5D25" w:rsidRPr="005A5D25" w:rsidRDefault="005A5D25" w:rsidP="00E05DE4">
      <w:pPr>
        <w:numPr>
          <w:ilvl w:val="2"/>
          <w:numId w:val="3"/>
        </w:numPr>
        <w:spacing w:after="0" w:line="276" w:lineRule="auto"/>
        <w:ind w:hanging="353"/>
        <w:jc w:val="both"/>
        <w:rPr>
          <w:rFonts w:ascii="Arial" w:eastAsia="SimSun" w:hAnsi="Arial" w:cs="Arial"/>
          <w:lang w:eastAsia="zh-CN" w:bidi="hi-IN"/>
        </w:rPr>
      </w:pPr>
      <w:r w:rsidRPr="005A5D25">
        <w:rPr>
          <w:rFonts w:ascii="Arial" w:eastAsia="SimSun" w:hAnsi="Arial" w:cs="Arial"/>
          <w:noProof/>
          <w:lang w:eastAsia="pl-PL"/>
        </w:rPr>
        <w:drawing>
          <wp:anchor distT="0" distB="0" distL="114300" distR="114300" simplePos="0" relativeHeight="251660288" behindDoc="0" locked="0" layoutInCell="1" allowOverlap="0" wp14:anchorId="2D93CD28" wp14:editId="1A3243E3">
            <wp:simplePos x="0" y="0"/>
            <wp:positionH relativeFrom="page">
              <wp:posOffset>6688836</wp:posOffset>
            </wp:positionH>
            <wp:positionV relativeFrom="page">
              <wp:posOffset>8183880</wp:posOffset>
            </wp:positionV>
            <wp:extent cx="4572" cy="9144"/>
            <wp:effectExtent l="0" t="0" r="0" b="0"/>
            <wp:wrapSquare wrapText="bothSides"/>
            <wp:docPr id="96466" name="Picture 96466"/>
            <wp:cNvGraphicFramePr/>
            <a:graphic xmlns:a="http://schemas.openxmlformats.org/drawingml/2006/main">
              <a:graphicData uri="http://schemas.openxmlformats.org/drawingml/2006/picture">
                <pic:pic xmlns:pic="http://schemas.openxmlformats.org/drawingml/2006/picture">
                  <pic:nvPicPr>
                    <pic:cNvPr id="96466" name="Picture 96466"/>
                    <pic:cNvPicPr/>
                  </pic:nvPicPr>
                  <pic:blipFill>
                    <a:blip r:embed="rId13"/>
                    <a:stretch>
                      <a:fillRect/>
                    </a:stretch>
                  </pic:blipFill>
                  <pic:spPr>
                    <a:xfrm>
                      <a:off x="0" y="0"/>
                      <a:ext cx="4572"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1312" behindDoc="0" locked="0" layoutInCell="1" allowOverlap="0" wp14:anchorId="15631277" wp14:editId="14C81F26">
            <wp:simplePos x="0" y="0"/>
            <wp:positionH relativeFrom="page">
              <wp:posOffset>6675121</wp:posOffset>
            </wp:positionH>
            <wp:positionV relativeFrom="page">
              <wp:posOffset>8558785</wp:posOffset>
            </wp:positionV>
            <wp:extent cx="4572" cy="9143"/>
            <wp:effectExtent l="0" t="0" r="0" b="0"/>
            <wp:wrapSquare wrapText="bothSides"/>
            <wp:docPr id="96471" name="Picture 96471"/>
            <wp:cNvGraphicFramePr/>
            <a:graphic xmlns:a="http://schemas.openxmlformats.org/drawingml/2006/main">
              <a:graphicData uri="http://schemas.openxmlformats.org/drawingml/2006/picture">
                <pic:pic xmlns:pic="http://schemas.openxmlformats.org/drawingml/2006/picture">
                  <pic:nvPicPr>
                    <pic:cNvPr id="96471" name="Picture 96471"/>
                    <pic:cNvPicPr/>
                  </pic:nvPicPr>
                  <pic:blipFill>
                    <a:blip r:embed="rId14"/>
                    <a:stretch>
                      <a:fillRect/>
                    </a:stretch>
                  </pic:blipFill>
                  <pic:spPr>
                    <a:xfrm>
                      <a:off x="0" y="0"/>
                      <a:ext cx="4572" cy="9143"/>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2336" behindDoc="0" locked="0" layoutInCell="1" allowOverlap="0" wp14:anchorId="5C5FA5F5" wp14:editId="5C6E87D6">
            <wp:simplePos x="0" y="0"/>
            <wp:positionH relativeFrom="page">
              <wp:posOffset>6688836</wp:posOffset>
            </wp:positionH>
            <wp:positionV relativeFrom="page">
              <wp:posOffset>2176272</wp:posOffset>
            </wp:positionV>
            <wp:extent cx="4572" cy="9144"/>
            <wp:effectExtent l="0" t="0" r="0" b="0"/>
            <wp:wrapSquare wrapText="bothSides"/>
            <wp:docPr id="96460"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15"/>
                    <a:stretch>
                      <a:fillRect/>
                    </a:stretch>
                  </pic:blipFill>
                  <pic:spPr>
                    <a:xfrm>
                      <a:off x="0" y="0"/>
                      <a:ext cx="4572"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3360" behindDoc="0" locked="0" layoutInCell="1" allowOverlap="0" wp14:anchorId="175E02CC" wp14:editId="0C9E0EB9">
            <wp:simplePos x="0" y="0"/>
            <wp:positionH relativeFrom="page">
              <wp:posOffset>6688836</wp:posOffset>
            </wp:positionH>
            <wp:positionV relativeFrom="page">
              <wp:posOffset>2935224</wp:posOffset>
            </wp:positionV>
            <wp:extent cx="4572" cy="9144"/>
            <wp:effectExtent l="0" t="0" r="0" b="0"/>
            <wp:wrapSquare wrapText="bothSides"/>
            <wp:docPr id="96461" name="Picture 96461"/>
            <wp:cNvGraphicFramePr/>
            <a:graphic xmlns:a="http://schemas.openxmlformats.org/drawingml/2006/main">
              <a:graphicData uri="http://schemas.openxmlformats.org/drawingml/2006/picture">
                <pic:pic xmlns:pic="http://schemas.openxmlformats.org/drawingml/2006/picture">
                  <pic:nvPicPr>
                    <pic:cNvPr id="96461" name="Picture 96461"/>
                    <pic:cNvPicPr/>
                  </pic:nvPicPr>
                  <pic:blipFill>
                    <a:blip r:embed="rId16"/>
                    <a:stretch>
                      <a:fillRect/>
                    </a:stretch>
                  </pic:blipFill>
                  <pic:spPr>
                    <a:xfrm>
                      <a:off x="0" y="0"/>
                      <a:ext cx="4572"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4384" behindDoc="0" locked="0" layoutInCell="1" allowOverlap="0" wp14:anchorId="26A7950B" wp14:editId="060D8591">
            <wp:simplePos x="0" y="0"/>
            <wp:positionH relativeFrom="page">
              <wp:posOffset>6670548</wp:posOffset>
            </wp:positionH>
            <wp:positionV relativeFrom="page">
              <wp:posOffset>3493008</wp:posOffset>
            </wp:positionV>
            <wp:extent cx="4573" cy="9144"/>
            <wp:effectExtent l="0" t="0" r="0" b="0"/>
            <wp:wrapSquare wrapText="bothSides"/>
            <wp:docPr id="96463" name="Picture 96463"/>
            <wp:cNvGraphicFramePr/>
            <a:graphic xmlns:a="http://schemas.openxmlformats.org/drawingml/2006/main">
              <a:graphicData uri="http://schemas.openxmlformats.org/drawingml/2006/picture">
                <pic:pic xmlns:pic="http://schemas.openxmlformats.org/drawingml/2006/picture">
                  <pic:nvPicPr>
                    <pic:cNvPr id="96463" name="Picture 96463"/>
                    <pic:cNvPicPr/>
                  </pic:nvPicPr>
                  <pic:blipFill>
                    <a:blip r:embed="rId17"/>
                    <a:stretch>
                      <a:fillRect/>
                    </a:stretch>
                  </pic:blipFill>
                  <pic:spPr>
                    <a:xfrm>
                      <a:off x="0" y="0"/>
                      <a:ext cx="4573"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5408" behindDoc="0" locked="0" layoutInCell="1" allowOverlap="0" wp14:anchorId="4FC9B27D" wp14:editId="07D142B3">
            <wp:simplePos x="0" y="0"/>
            <wp:positionH relativeFrom="page">
              <wp:posOffset>6679693</wp:posOffset>
            </wp:positionH>
            <wp:positionV relativeFrom="page">
              <wp:posOffset>4178808</wp:posOffset>
            </wp:positionV>
            <wp:extent cx="4572" cy="9144"/>
            <wp:effectExtent l="0" t="0" r="0" b="0"/>
            <wp:wrapSquare wrapText="bothSides"/>
            <wp:docPr id="96464" name="Picture 96464"/>
            <wp:cNvGraphicFramePr/>
            <a:graphic xmlns:a="http://schemas.openxmlformats.org/drawingml/2006/main">
              <a:graphicData uri="http://schemas.openxmlformats.org/drawingml/2006/picture">
                <pic:pic xmlns:pic="http://schemas.openxmlformats.org/drawingml/2006/picture">
                  <pic:nvPicPr>
                    <pic:cNvPr id="96464" name="Picture 96464"/>
                    <pic:cNvPicPr/>
                  </pic:nvPicPr>
                  <pic:blipFill>
                    <a:blip r:embed="rId15"/>
                    <a:stretch>
                      <a:fillRect/>
                    </a:stretch>
                  </pic:blipFill>
                  <pic:spPr>
                    <a:xfrm>
                      <a:off x="0" y="0"/>
                      <a:ext cx="4572"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6432" behindDoc="0" locked="0" layoutInCell="1" allowOverlap="0" wp14:anchorId="01F885FA" wp14:editId="36387D18">
            <wp:simplePos x="0" y="0"/>
            <wp:positionH relativeFrom="page">
              <wp:posOffset>6684264</wp:posOffset>
            </wp:positionH>
            <wp:positionV relativeFrom="page">
              <wp:posOffset>1042416</wp:posOffset>
            </wp:positionV>
            <wp:extent cx="4572" cy="9144"/>
            <wp:effectExtent l="0" t="0" r="0" b="0"/>
            <wp:wrapSquare wrapText="bothSides"/>
            <wp:docPr id="96457" name="Picture 96457"/>
            <wp:cNvGraphicFramePr/>
            <a:graphic xmlns:a="http://schemas.openxmlformats.org/drawingml/2006/main">
              <a:graphicData uri="http://schemas.openxmlformats.org/drawingml/2006/picture">
                <pic:pic xmlns:pic="http://schemas.openxmlformats.org/drawingml/2006/picture">
                  <pic:nvPicPr>
                    <pic:cNvPr id="96457" name="Picture 96457"/>
                    <pic:cNvPicPr/>
                  </pic:nvPicPr>
                  <pic:blipFill>
                    <a:blip r:embed="rId14"/>
                    <a:stretch>
                      <a:fillRect/>
                    </a:stretch>
                  </pic:blipFill>
                  <pic:spPr>
                    <a:xfrm>
                      <a:off x="0" y="0"/>
                      <a:ext cx="4572"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7456" behindDoc="0" locked="0" layoutInCell="1" allowOverlap="0" wp14:anchorId="3023E12E" wp14:editId="6B827BEC">
            <wp:simplePos x="0" y="0"/>
            <wp:positionH relativeFrom="page">
              <wp:posOffset>6675121</wp:posOffset>
            </wp:positionH>
            <wp:positionV relativeFrom="page">
              <wp:posOffset>1078992</wp:posOffset>
            </wp:positionV>
            <wp:extent cx="4572" cy="9144"/>
            <wp:effectExtent l="0" t="0" r="0" b="0"/>
            <wp:wrapSquare wrapText="bothSides"/>
            <wp:docPr id="96458" name="Picture 96458"/>
            <wp:cNvGraphicFramePr/>
            <a:graphic xmlns:a="http://schemas.openxmlformats.org/drawingml/2006/main">
              <a:graphicData uri="http://schemas.openxmlformats.org/drawingml/2006/picture">
                <pic:pic xmlns:pic="http://schemas.openxmlformats.org/drawingml/2006/picture">
                  <pic:nvPicPr>
                    <pic:cNvPr id="96458" name="Picture 96458"/>
                    <pic:cNvPicPr/>
                  </pic:nvPicPr>
                  <pic:blipFill>
                    <a:blip r:embed="rId18"/>
                    <a:stretch>
                      <a:fillRect/>
                    </a:stretch>
                  </pic:blipFill>
                  <pic:spPr>
                    <a:xfrm>
                      <a:off x="0" y="0"/>
                      <a:ext cx="4572"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8480" behindDoc="0" locked="0" layoutInCell="1" allowOverlap="0" wp14:anchorId="07D90140" wp14:editId="2B11B91C">
            <wp:simplePos x="0" y="0"/>
            <wp:positionH relativeFrom="page">
              <wp:posOffset>6684264</wp:posOffset>
            </wp:positionH>
            <wp:positionV relativeFrom="page">
              <wp:posOffset>1097280</wp:posOffset>
            </wp:positionV>
            <wp:extent cx="4572" cy="9144"/>
            <wp:effectExtent l="0" t="0" r="0" b="0"/>
            <wp:wrapSquare wrapText="bothSides"/>
            <wp:docPr id="96459" name="Picture 96459"/>
            <wp:cNvGraphicFramePr/>
            <a:graphic xmlns:a="http://schemas.openxmlformats.org/drawingml/2006/main">
              <a:graphicData uri="http://schemas.openxmlformats.org/drawingml/2006/picture">
                <pic:pic xmlns:pic="http://schemas.openxmlformats.org/drawingml/2006/picture">
                  <pic:nvPicPr>
                    <pic:cNvPr id="96459" name="Picture 96459"/>
                    <pic:cNvPicPr/>
                  </pic:nvPicPr>
                  <pic:blipFill>
                    <a:blip r:embed="rId11"/>
                    <a:stretch>
                      <a:fillRect/>
                    </a:stretch>
                  </pic:blipFill>
                  <pic:spPr>
                    <a:xfrm>
                      <a:off x="0" y="0"/>
                      <a:ext cx="4572" cy="9144"/>
                    </a:xfrm>
                    <a:prstGeom prst="rect">
                      <a:avLst/>
                    </a:prstGeom>
                  </pic:spPr>
                </pic:pic>
              </a:graphicData>
            </a:graphic>
          </wp:anchor>
        </w:drawing>
      </w:r>
      <w:r w:rsidRPr="005A5D25">
        <w:rPr>
          <w:rFonts w:ascii="Arial" w:eastAsia="SimSun" w:hAnsi="Arial" w:cs="Arial"/>
          <w:lang w:eastAsia="zh-CN" w:bidi="hi-IN"/>
        </w:rPr>
        <w:t>żądania ograniczenia przetwarzania danych osobowych na podstawie art, 18 RODO, z zastrzeżeniem przypadków, o których mowa w art. 18 ust. 2 RODO;</w:t>
      </w:r>
    </w:p>
    <w:p w:rsidR="005A5D25" w:rsidRPr="005A5D25" w:rsidRDefault="005A5D25" w:rsidP="00E05DE4">
      <w:pPr>
        <w:numPr>
          <w:ilvl w:val="2"/>
          <w:numId w:val="3"/>
        </w:numPr>
        <w:spacing w:after="0" w:line="276" w:lineRule="auto"/>
        <w:ind w:hanging="353"/>
        <w:jc w:val="both"/>
        <w:rPr>
          <w:rFonts w:ascii="Arial" w:eastAsia="SimSun" w:hAnsi="Arial" w:cs="Arial"/>
          <w:lang w:eastAsia="zh-CN" w:bidi="hi-IN"/>
        </w:rPr>
      </w:pPr>
      <w:r w:rsidRPr="005A5D25">
        <w:rPr>
          <w:rFonts w:ascii="Arial" w:eastAsia="SimSun" w:hAnsi="Arial" w:cs="Arial"/>
          <w:lang w:eastAsia="zh-CN" w:bidi="hi-IN"/>
        </w:rPr>
        <w:t>prawo do wniesienia skargi do Prezesa Urzędu Ochrony Danych Osobowych, w przypadku stwierdzenia naruszenia przepisów RODO podczas przetwarzania danych osobowych przekazanych w ramach niniejszej umowy.</w:t>
      </w:r>
    </w:p>
    <w:p w:rsidR="005A5D25" w:rsidRPr="005A5D25" w:rsidRDefault="005A5D25" w:rsidP="00E05DE4">
      <w:pPr>
        <w:spacing w:after="0" w:line="276" w:lineRule="auto"/>
        <w:ind w:left="1173" w:hanging="367"/>
        <w:rPr>
          <w:rFonts w:ascii="Arial" w:eastAsia="SimSun" w:hAnsi="Arial" w:cs="Arial"/>
          <w:lang w:eastAsia="zh-CN" w:bidi="hi-IN"/>
        </w:rPr>
      </w:pPr>
      <w:r w:rsidRPr="005A5D25">
        <w:rPr>
          <w:rFonts w:ascii="Arial" w:eastAsia="Calibri" w:hAnsi="Arial" w:cs="Arial"/>
          <w:lang w:eastAsia="zh-CN" w:bidi="hi-IN"/>
        </w:rPr>
        <w:t xml:space="preserve">9.   </w:t>
      </w:r>
      <w:r w:rsidRPr="005A5D25">
        <w:rPr>
          <w:rFonts w:ascii="Arial" w:eastAsia="SimSun" w:hAnsi="Arial" w:cs="Arial"/>
          <w:lang w:eastAsia="zh-CN" w:bidi="hi-IN"/>
        </w:rPr>
        <w:t>Osobom, których dane osobowe przekazane będą w ramach niniejszej umowy, nie przysługuje:</w:t>
      </w:r>
    </w:p>
    <w:p w:rsidR="005A5D25" w:rsidRPr="005A5D25" w:rsidRDefault="005A5D25" w:rsidP="00E05DE4">
      <w:pPr>
        <w:spacing w:after="0" w:line="276" w:lineRule="auto"/>
        <w:ind w:left="860"/>
        <w:rPr>
          <w:rFonts w:ascii="Arial" w:eastAsia="SimSun" w:hAnsi="Arial" w:cs="Arial"/>
          <w:lang w:eastAsia="zh-CN" w:bidi="hi-IN"/>
        </w:rPr>
      </w:pPr>
      <w:r w:rsidRPr="005A5D25">
        <w:rPr>
          <w:rFonts w:ascii="Arial" w:eastAsia="SimSun" w:hAnsi="Arial" w:cs="Arial"/>
          <w:lang w:eastAsia="zh-CN" w:bidi="hi-IN"/>
        </w:rPr>
        <w:t>a)  prawo do usunięcia danych osobowych w związku z art. 17 ust. 3 lit. b, d lub  e</w:t>
      </w:r>
      <w:r w:rsidRPr="005A5D25">
        <w:rPr>
          <w:rFonts w:ascii="Arial" w:eastAsia="SimSun" w:hAnsi="Arial" w:cs="Arial"/>
          <w:lang w:eastAsia="zh-CN" w:bidi="hi-IN"/>
        </w:rPr>
        <w:br/>
        <w:t xml:space="preserve">     RODO;</w:t>
      </w:r>
    </w:p>
    <w:p w:rsidR="005A5D25" w:rsidRPr="005A5D25" w:rsidRDefault="005A5D25" w:rsidP="00E05DE4">
      <w:pPr>
        <w:numPr>
          <w:ilvl w:val="0"/>
          <w:numId w:val="5"/>
        </w:numPr>
        <w:spacing w:after="0" w:line="276" w:lineRule="auto"/>
        <w:ind w:hanging="360"/>
        <w:jc w:val="both"/>
        <w:rPr>
          <w:rFonts w:ascii="Arial" w:eastAsia="SimSun" w:hAnsi="Arial" w:cs="Arial"/>
          <w:lang w:eastAsia="zh-CN" w:bidi="hi-IN"/>
        </w:rPr>
      </w:pPr>
      <w:r w:rsidRPr="005A5D25">
        <w:rPr>
          <w:rFonts w:ascii="Arial" w:eastAsia="SimSun" w:hAnsi="Arial" w:cs="Arial"/>
          <w:lang w:eastAsia="zh-CN" w:bidi="hi-IN"/>
        </w:rPr>
        <w:t>prawo do przenoszenia danych osobowych, o którym mowa w art. 20 RODO;</w:t>
      </w:r>
    </w:p>
    <w:p w:rsidR="00DD4B57" w:rsidRPr="00E05DE4" w:rsidRDefault="005A5D25" w:rsidP="00E05DE4">
      <w:pPr>
        <w:numPr>
          <w:ilvl w:val="0"/>
          <w:numId w:val="5"/>
        </w:numPr>
        <w:spacing w:after="0" w:line="276" w:lineRule="auto"/>
        <w:ind w:hanging="360"/>
        <w:jc w:val="both"/>
        <w:rPr>
          <w:rFonts w:ascii="Arial" w:eastAsia="SimSun" w:hAnsi="Arial" w:cs="Arial"/>
          <w:lang w:eastAsia="zh-CN" w:bidi="hi-IN"/>
        </w:rPr>
      </w:pPr>
      <w:r w:rsidRPr="005A5D25">
        <w:rPr>
          <w:rFonts w:ascii="Arial" w:eastAsia="SimSun" w:hAnsi="Arial" w:cs="Arial"/>
          <w:lang w:eastAsia="zh-CN" w:bidi="hi-IN"/>
        </w:rPr>
        <w:t>prawo sprzeciwu, wobec przetwarzania danych osobowych, gdyż podstawą prawną przetwarzania danych osobowych przekazanych w ramach niniejszego postepowania jest art 6 ust. 1 lit. c RODO.</w:t>
      </w:r>
    </w:p>
    <w:p w:rsidR="007131CF" w:rsidRPr="007131CF" w:rsidRDefault="005A5D25" w:rsidP="007131CF">
      <w:pPr>
        <w:numPr>
          <w:ilvl w:val="0"/>
          <w:numId w:val="1"/>
        </w:numPr>
        <w:spacing w:after="0" w:line="360" w:lineRule="auto"/>
        <w:contextualSpacing/>
        <w:jc w:val="both"/>
        <w:rPr>
          <w:rFonts w:ascii="Arial" w:eastAsia="SimSun" w:hAnsi="Arial" w:cs="Arial"/>
          <w:lang w:eastAsia="zh-CN" w:bidi="hi-IN"/>
        </w:rPr>
      </w:pPr>
      <w:r w:rsidRPr="005A5D25">
        <w:rPr>
          <w:rFonts w:ascii="Arial" w:eastAsia="SimSun" w:hAnsi="Arial" w:cs="Arial"/>
          <w:lang w:eastAsia="zh-CN" w:bidi="hi-IN"/>
        </w:rPr>
        <w:t>Wykonawca składając ofertę oświadcza, że zapoznał się z warunkami zapytania ofertowego i przyjmuje je bez zastrzeżeń.</w:t>
      </w:r>
    </w:p>
    <w:p w:rsidR="005A5D25" w:rsidRPr="005A5D25" w:rsidRDefault="005A5D25" w:rsidP="005A5D25">
      <w:pPr>
        <w:numPr>
          <w:ilvl w:val="0"/>
          <w:numId w:val="1"/>
        </w:numPr>
        <w:spacing w:after="0" w:line="360" w:lineRule="auto"/>
        <w:contextualSpacing/>
        <w:jc w:val="both"/>
        <w:rPr>
          <w:rFonts w:ascii="Arial" w:eastAsia="SimSun" w:hAnsi="Arial" w:cs="Arial"/>
          <w:lang w:eastAsia="zh-CN" w:bidi="hi-IN"/>
        </w:rPr>
      </w:pPr>
      <w:r w:rsidRPr="00EA5858">
        <w:rPr>
          <w:rFonts w:ascii="Arial" w:eastAsia="SimSun" w:hAnsi="Arial" w:cs="Arial"/>
          <w:b/>
          <w:lang w:eastAsia="zh-CN" w:bidi="hi-IN"/>
        </w:rPr>
        <w:t>Inne postanowienia:</w:t>
      </w:r>
      <w:r w:rsidRPr="005A5D25">
        <w:rPr>
          <w:rFonts w:ascii="Arial" w:eastAsia="SimSun" w:hAnsi="Arial" w:cs="Arial"/>
          <w:lang w:eastAsia="zh-CN" w:bidi="hi-IN"/>
        </w:rPr>
        <w:t xml:space="preserve"> </w:t>
      </w:r>
      <w:r w:rsidRPr="005A5D25">
        <w:rPr>
          <w:rFonts w:ascii="Arial" w:eastAsia="HG Mincho Light J" w:hAnsi="Arial" w:cs="Arial"/>
          <w:color w:val="000000"/>
          <w:lang w:eastAsia="zh-CN" w:bidi="hi-IN"/>
        </w:rPr>
        <w:t xml:space="preserve">w sprawach nieuregulowanych w zapytaniu ofertowym mają zastosowanie odpowiednie przepisy ustawy z dnia 23.04.1964 r. Kodeks Cywilny </w:t>
      </w:r>
      <w:r w:rsidRPr="005A5D25">
        <w:rPr>
          <w:rFonts w:ascii="Arial" w:eastAsia="HG Mincho Light J" w:hAnsi="Arial" w:cs="Arial"/>
          <w:color w:val="000000"/>
          <w:lang w:eastAsia="zh-CN" w:bidi="hi-IN"/>
        </w:rPr>
        <w:br/>
        <w:t>(</w:t>
      </w:r>
      <w:r w:rsidRPr="005A5D25">
        <w:rPr>
          <w:rFonts w:ascii="Arial" w:eastAsia="SimSun" w:hAnsi="Arial" w:cs="Arial"/>
          <w:lang w:eastAsia="zh-CN" w:bidi="hi-IN"/>
        </w:rPr>
        <w:t>tj. Dz. U. z 2023 r. poz. 1610 ze zm.);</w:t>
      </w:r>
      <w:r w:rsidRPr="005A5D25">
        <w:rPr>
          <w:rFonts w:ascii="Arial" w:eastAsia="HG Mincho Light J" w:hAnsi="Arial" w:cs="Arial"/>
          <w:color w:val="000000"/>
          <w:lang w:eastAsia="zh-CN" w:bidi="hi-IN"/>
        </w:rPr>
        <w:t xml:space="preserve"> oraz przepisy innych szczegółowych aktów prawnych obowiązujących w zakresie stanowiącym przedmiot niniejszego zapytania ofertowego.</w:t>
      </w:r>
    </w:p>
    <w:p w:rsidR="005A5D25" w:rsidRPr="00EA5858" w:rsidRDefault="005A5D25" w:rsidP="005A5D25">
      <w:pPr>
        <w:numPr>
          <w:ilvl w:val="0"/>
          <w:numId w:val="1"/>
        </w:numPr>
        <w:spacing w:after="0" w:line="360" w:lineRule="auto"/>
        <w:contextualSpacing/>
        <w:jc w:val="both"/>
        <w:rPr>
          <w:rFonts w:ascii="Arial" w:eastAsia="SimSun" w:hAnsi="Arial" w:cs="Arial"/>
          <w:b/>
          <w:lang w:eastAsia="zh-CN" w:bidi="hi-IN"/>
        </w:rPr>
      </w:pPr>
      <w:r w:rsidRPr="00EA5858">
        <w:rPr>
          <w:rFonts w:ascii="Arial" w:eastAsia="SimSun" w:hAnsi="Arial" w:cs="Arial"/>
          <w:b/>
          <w:lang w:eastAsia="zh-CN" w:bidi="hi-IN"/>
        </w:rPr>
        <w:t>ZAŁĄCZNIKI DO ZAPYTANIA OFERTOWEGO:</w:t>
      </w:r>
    </w:p>
    <w:p w:rsidR="008A685D" w:rsidRPr="00D44EDA" w:rsidRDefault="00E15AF5" w:rsidP="00D44EDA">
      <w:pPr>
        <w:spacing w:after="0" w:line="276" w:lineRule="auto"/>
        <w:ind w:left="644"/>
        <w:jc w:val="both"/>
        <w:rPr>
          <w:rFonts w:ascii="Arial" w:eastAsia="SimSun" w:hAnsi="Arial" w:cs="Arial"/>
          <w:lang w:eastAsia="zh-CN" w:bidi="hi-IN"/>
        </w:rPr>
      </w:pPr>
      <w:r>
        <w:rPr>
          <w:rFonts w:ascii="Arial" w:eastAsia="SimSun" w:hAnsi="Arial" w:cs="Arial"/>
          <w:lang w:eastAsia="zh-CN" w:bidi="hi-IN"/>
        </w:rPr>
        <w:t>- Załącznik nr 1</w:t>
      </w:r>
      <w:r w:rsidR="005A5D25" w:rsidRPr="005A5D25">
        <w:rPr>
          <w:rFonts w:ascii="Arial" w:eastAsia="SimSun" w:hAnsi="Arial" w:cs="Arial"/>
          <w:lang w:eastAsia="zh-CN" w:bidi="hi-IN"/>
        </w:rPr>
        <w:t xml:space="preserve"> – </w:t>
      </w:r>
      <w:r w:rsidR="00DD4B57" w:rsidRPr="005A5D25">
        <w:rPr>
          <w:rFonts w:ascii="Arial" w:eastAsia="SimSun" w:hAnsi="Arial" w:cs="Arial"/>
          <w:lang w:eastAsia="zh-CN" w:bidi="hi-IN"/>
        </w:rPr>
        <w:t>Oświadczenie Wykonawcy</w:t>
      </w:r>
      <w:r w:rsidR="00EA5858">
        <w:rPr>
          <w:rFonts w:ascii="Arial" w:eastAsia="SimSun" w:hAnsi="Arial" w:cs="Arial"/>
          <w:b/>
          <w:bCs/>
          <w:sz w:val="24"/>
          <w:szCs w:val="24"/>
          <w:lang w:eastAsia="zh-CN" w:bidi="hi-IN"/>
        </w:rPr>
        <w:tab/>
      </w:r>
      <w:r w:rsidR="005A5D25" w:rsidRPr="005A5D25">
        <w:rPr>
          <w:rFonts w:ascii="Arial" w:eastAsia="SimSun" w:hAnsi="Arial" w:cs="Arial"/>
          <w:b/>
          <w:bCs/>
          <w:sz w:val="24"/>
          <w:szCs w:val="24"/>
          <w:lang w:eastAsia="zh-CN" w:bidi="hi-IN"/>
        </w:rPr>
        <w:t xml:space="preserve">      </w:t>
      </w:r>
    </w:p>
    <w:p w:rsidR="005A5D25" w:rsidRPr="00E05DE4" w:rsidRDefault="008A685D" w:rsidP="005A5D25">
      <w:pPr>
        <w:tabs>
          <w:tab w:val="left" w:pos="360"/>
        </w:tabs>
        <w:autoSpaceDE w:val="0"/>
        <w:autoSpaceDN w:val="0"/>
        <w:adjustRightInd w:val="0"/>
        <w:spacing w:after="0" w:line="240" w:lineRule="auto"/>
        <w:jc w:val="both"/>
        <w:rPr>
          <w:rFonts w:ascii="Arial" w:eastAsia="SimSun" w:hAnsi="Arial" w:cs="Arial"/>
          <w:b/>
          <w:bCs/>
          <w:lang w:eastAsia="zh-CN" w:bidi="hi-IN"/>
        </w:rPr>
      </w:pPr>
      <w:r w:rsidRPr="00E05DE4">
        <w:rPr>
          <w:rFonts w:ascii="Arial" w:eastAsia="SimSun" w:hAnsi="Arial" w:cs="Arial"/>
          <w:b/>
          <w:bCs/>
          <w:lang w:eastAsia="zh-CN" w:bidi="hi-IN"/>
        </w:rPr>
        <w:tab/>
      </w:r>
      <w:r w:rsidRPr="00E05DE4">
        <w:rPr>
          <w:rFonts w:ascii="Arial" w:eastAsia="SimSun" w:hAnsi="Arial" w:cs="Arial"/>
          <w:b/>
          <w:bCs/>
          <w:lang w:eastAsia="zh-CN" w:bidi="hi-IN"/>
        </w:rPr>
        <w:tab/>
      </w:r>
      <w:r w:rsidRPr="00E05DE4">
        <w:rPr>
          <w:rFonts w:ascii="Arial" w:eastAsia="SimSun" w:hAnsi="Arial" w:cs="Arial"/>
          <w:b/>
          <w:bCs/>
          <w:lang w:eastAsia="zh-CN" w:bidi="hi-IN"/>
        </w:rPr>
        <w:tab/>
      </w:r>
      <w:r w:rsidRPr="00E05DE4">
        <w:rPr>
          <w:rFonts w:ascii="Arial" w:eastAsia="SimSun" w:hAnsi="Arial" w:cs="Arial"/>
          <w:b/>
          <w:bCs/>
          <w:lang w:eastAsia="zh-CN" w:bidi="hi-IN"/>
        </w:rPr>
        <w:tab/>
      </w:r>
      <w:r w:rsidRPr="00E05DE4">
        <w:rPr>
          <w:rFonts w:ascii="Arial" w:eastAsia="SimSun" w:hAnsi="Arial" w:cs="Arial"/>
          <w:b/>
          <w:bCs/>
          <w:lang w:eastAsia="zh-CN" w:bidi="hi-IN"/>
        </w:rPr>
        <w:tab/>
      </w:r>
      <w:r w:rsidRPr="00E05DE4">
        <w:rPr>
          <w:rFonts w:ascii="Arial" w:eastAsia="SimSun" w:hAnsi="Arial" w:cs="Arial"/>
          <w:b/>
          <w:bCs/>
          <w:lang w:eastAsia="zh-CN" w:bidi="hi-IN"/>
        </w:rPr>
        <w:tab/>
      </w:r>
      <w:r w:rsidRPr="00E05DE4">
        <w:rPr>
          <w:rFonts w:ascii="Arial" w:eastAsia="SimSun" w:hAnsi="Arial" w:cs="Arial"/>
          <w:b/>
          <w:bCs/>
          <w:lang w:eastAsia="zh-CN" w:bidi="hi-IN"/>
        </w:rPr>
        <w:tab/>
      </w:r>
      <w:r w:rsidR="005A5D25" w:rsidRPr="00E05DE4">
        <w:rPr>
          <w:rFonts w:ascii="Arial" w:eastAsia="SimSun" w:hAnsi="Arial" w:cs="Arial"/>
          <w:b/>
          <w:bCs/>
          <w:lang w:eastAsia="zh-CN" w:bidi="hi-IN"/>
        </w:rPr>
        <w:t xml:space="preserve">                  </w:t>
      </w:r>
      <w:r w:rsidR="00E05DE4">
        <w:rPr>
          <w:rFonts w:ascii="Arial" w:eastAsia="SimSun" w:hAnsi="Arial" w:cs="Arial"/>
          <w:b/>
          <w:bCs/>
          <w:lang w:eastAsia="zh-CN" w:bidi="hi-IN"/>
        </w:rPr>
        <w:tab/>
      </w:r>
      <w:r w:rsidR="005A5D25" w:rsidRPr="00E05DE4">
        <w:rPr>
          <w:rFonts w:ascii="Arial" w:eastAsia="SimSun" w:hAnsi="Arial" w:cs="Arial"/>
          <w:b/>
          <w:bCs/>
          <w:lang w:eastAsia="zh-CN" w:bidi="hi-IN"/>
        </w:rPr>
        <w:t xml:space="preserve">SZEF SŁUŻBY MUNDUROWEJ </w:t>
      </w:r>
    </w:p>
    <w:p w:rsidR="005A5D25" w:rsidRPr="00E05DE4" w:rsidRDefault="005A5D25" w:rsidP="005A5D25">
      <w:pPr>
        <w:tabs>
          <w:tab w:val="left" w:pos="360"/>
        </w:tabs>
        <w:autoSpaceDE w:val="0"/>
        <w:autoSpaceDN w:val="0"/>
        <w:adjustRightInd w:val="0"/>
        <w:spacing w:after="0" w:line="240" w:lineRule="auto"/>
        <w:jc w:val="both"/>
        <w:rPr>
          <w:rFonts w:ascii="Arial" w:eastAsia="SimSun" w:hAnsi="Arial" w:cs="Arial"/>
          <w:b/>
          <w:bCs/>
          <w:lang w:eastAsia="zh-CN" w:bidi="hi-IN"/>
        </w:rPr>
      </w:pPr>
    </w:p>
    <w:p w:rsidR="005A5D25" w:rsidRPr="00E05DE4" w:rsidRDefault="00FC3864" w:rsidP="005A5D25">
      <w:pPr>
        <w:tabs>
          <w:tab w:val="left" w:pos="360"/>
        </w:tabs>
        <w:autoSpaceDE w:val="0"/>
        <w:autoSpaceDN w:val="0"/>
        <w:adjustRightInd w:val="0"/>
        <w:spacing w:after="0" w:line="240" w:lineRule="auto"/>
        <w:jc w:val="both"/>
        <w:rPr>
          <w:rFonts w:ascii="Arial" w:eastAsia="SimSun" w:hAnsi="Arial" w:cs="Arial"/>
          <w:b/>
          <w:bCs/>
          <w:lang w:eastAsia="zh-CN" w:bidi="hi-IN"/>
        </w:rPr>
      </w:pPr>
      <w:r>
        <w:rPr>
          <w:rFonts w:ascii="Arial" w:eastAsia="SimSun" w:hAnsi="Arial" w:cs="Arial"/>
          <w:b/>
          <w:bCs/>
          <w:lang w:eastAsia="zh-CN" w:bidi="hi-IN"/>
        </w:rPr>
        <w:tab/>
      </w:r>
      <w:r>
        <w:rPr>
          <w:rFonts w:ascii="Arial" w:eastAsia="SimSun" w:hAnsi="Arial" w:cs="Arial"/>
          <w:b/>
          <w:bCs/>
          <w:lang w:eastAsia="zh-CN" w:bidi="hi-IN"/>
        </w:rPr>
        <w:tab/>
      </w:r>
      <w:r>
        <w:rPr>
          <w:rFonts w:ascii="Arial" w:eastAsia="SimSun" w:hAnsi="Arial" w:cs="Arial"/>
          <w:b/>
          <w:bCs/>
          <w:lang w:eastAsia="zh-CN" w:bidi="hi-IN"/>
        </w:rPr>
        <w:tab/>
      </w:r>
      <w:r>
        <w:rPr>
          <w:rFonts w:ascii="Arial" w:eastAsia="SimSun" w:hAnsi="Arial" w:cs="Arial"/>
          <w:b/>
          <w:bCs/>
          <w:lang w:eastAsia="zh-CN" w:bidi="hi-IN"/>
        </w:rPr>
        <w:tab/>
      </w:r>
      <w:r>
        <w:rPr>
          <w:rFonts w:ascii="Arial" w:eastAsia="SimSun" w:hAnsi="Arial" w:cs="Arial"/>
          <w:b/>
          <w:bCs/>
          <w:lang w:eastAsia="zh-CN" w:bidi="hi-IN"/>
        </w:rPr>
        <w:tab/>
      </w:r>
      <w:r>
        <w:rPr>
          <w:rFonts w:ascii="Arial" w:eastAsia="SimSun" w:hAnsi="Arial" w:cs="Arial"/>
          <w:b/>
          <w:bCs/>
          <w:lang w:eastAsia="zh-CN" w:bidi="hi-IN"/>
        </w:rPr>
        <w:tab/>
        <w:t xml:space="preserve">      </w:t>
      </w:r>
      <w:r>
        <w:rPr>
          <w:rFonts w:ascii="Arial" w:eastAsia="SimSun" w:hAnsi="Arial" w:cs="Arial"/>
          <w:b/>
          <w:bCs/>
          <w:lang w:eastAsia="zh-CN" w:bidi="hi-IN"/>
        </w:rPr>
        <w:tab/>
        <w:t xml:space="preserve">      </w:t>
      </w:r>
      <w:r>
        <w:rPr>
          <w:rFonts w:ascii="Arial" w:eastAsia="SimSun" w:hAnsi="Arial" w:cs="Arial"/>
          <w:b/>
          <w:bCs/>
          <w:lang w:eastAsia="zh-CN" w:bidi="hi-IN"/>
        </w:rPr>
        <w:tab/>
      </w:r>
      <w:r>
        <w:rPr>
          <w:rFonts w:ascii="Arial" w:eastAsia="SimSun" w:hAnsi="Arial" w:cs="Arial"/>
          <w:b/>
          <w:bCs/>
          <w:lang w:eastAsia="zh-CN" w:bidi="hi-IN"/>
        </w:rPr>
        <w:tab/>
        <w:t>st. chor. szt. Tomasz CHOJNICKI</w:t>
      </w:r>
    </w:p>
    <w:p w:rsidR="00E608ED" w:rsidRPr="00E05DE4" w:rsidRDefault="00E608ED" w:rsidP="005A5D25">
      <w:pPr>
        <w:tabs>
          <w:tab w:val="left" w:pos="360"/>
        </w:tabs>
        <w:autoSpaceDE w:val="0"/>
        <w:autoSpaceDN w:val="0"/>
        <w:adjustRightInd w:val="0"/>
        <w:spacing w:after="0" w:line="240" w:lineRule="auto"/>
        <w:jc w:val="both"/>
        <w:rPr>
          <w:rFonts w:ascii="Arial" w:eastAsia="SimSun" w:hAnsi="Arial" w:cs="Arial"/>
          <w:b/>
          <w:bCs/>
          <w:lang w:eastAsia="zh-CN" w:bidi="hi-IN"/>
        </w:rPr>
      </w:pPr>
    </w:p>
    <w:p w:rsidR="005A5D25" w:rsidRPr="00E05DE4" w:rsidRDefault="005A5D25" w:rsidP="005A5D25">
      <w:pPr>
        <w:spacing w:after="0" w:line="360" w:lineRule="auto"/>
        <w:jc w:val="right"/>
        <w:rPr>
          <w:rFonts w:ascii="Arial" w:eastAsia="SimSun" w:hAnsi="Arial" w:cs="Arial"/>
          <w:lang w:eastAsia="zh-CN" w:bidi="hi-IN"/>
        </w:rPr>
      </w:pPr>
      <w:r w:rsidRPr="00E05DE4">
        <w:rPr>
          <w:rFonts w:ascii="Arial" w:eastAsia="SimSun" w:hAnsi="Arial" w:cs="Arial"/>
          <w:lang w:eastAsia="zh-CN" w:bidi="hi-IN"/>
        </w:rPr>
        <w:t xml:space="preserve">     …………………………………………</w:t>
      </w:r>
    </w:p>
    <w:p w:rsidR="00E608ED" w:rsidRPr="00E05DE4" w:rsidRDefault="005A5D25" w:rsidP="00E05DE4">
      <w:pPr>
        <w:spacing w:after="0" w:line="360" w:lineRule="auto"/>
        <w:ind w:left="3540"/>
        <w:rPr>
          <w:rFonts w:ascii="Arial" w:eastAsia="SimSun" w:hAnsi="Arial" w:cs="Arial"/>
          <w:lang w:eastAsia="zh-CN" w:bidi="hi-IN"/>
        </w:rPr>
      </w:pPr>
      <w:r w:rsidRPr="00E05DE4">
        <w:rPr>
          <w:rFonts w:ascii="Arial" w:eastAsia="SimSun" w:hAnsi="Arial" w:cs="Arial"/>
          <w:lang w:eastAsia="zh-CN" w:bidi="hi-IN"/>
        </w:rPr>
        <w:t xml:space="preserve">                                          Dysponent wewnętrzny*</w:t>
      </w:r>
    </w:p>
    <w:p w:rsidR="005A5D25" w:rsidRPr="005A5D25" w:rsidRDefault="005A5D25" w:rsidP="005A5D25">
      <w:pPr>
        <w:spacing w:after="0" w:line="240" w:lineRule="auto"/>
        <w:jc w:val="both"/>
        <w:rPr>
          <w:rFonts w:ascii="Arial" w:hAnsi="Arial" w:cs="Arial"/>
          <w:i/>
          <w:sz w:val="20"/>
          <w:szCs w:val="23"/>
        </w:rPr>
      </w:pPr>
      <w:r w:rsidRPr="005A5D25">
        <w:rPr>
          <w:rFonts w:ascii="Arial" w:hAnsi="Arial" w:cs="Arial"/>
          <w:i/>
          <w:sz w:val="20"/>
          <w:szCs w:val="23"/>
          <w:vertAlign w:val="superscript"/>
        </w:rPr>
        <w:t xml:space="preserve">1) </w:t>
      </w:r>
      <w:r w:rsidRPr="005A5D25">
        <w:rPr>
          <w:rFonts w:ascii="Arial" w:hAnsi="Arial" w:cs="Arial"/>
          <w:i/>
          <w:sz w:val="20"/>
          <w:szCs w:val="23"/>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D6977" w:rsidRPr="00EB6EBC" w:rsidRDefault="005A5D25" w:rsidP="00EB6EBC">
      <w:pPr>
        <w:spacing w:before="120" w:after="120" w:line="240" w:lineRule="auto"/>
        <w:jc w:val="both"/>
        <w:rPr>
          <w:rFonts w:ascii="Arial" w:eastAsia="SimSun" w:hAnsi="Arial" w:cs="Arial"/>
          <w:b/>
          <w:i/>
          <w:sz w:val="20"/>
          <w:szCs w:val="24"/>
          <w:lang w:eastAsia="zh-CN" w:bidi="hi-IN"/>
        </w:rPr>
      </w:pPr>
      <w:r w:rsidRPr="005A5D25">
        <w:rPr>
          <w:rFonts w:ascii="Arial" w:eastAsia="SimSun" w:hAnsi="Arial" w:cs="Arial"/>
          <w:i/>
          <w:sz w:val="20"/>
          <w:szCs w:val="23"/>
          <w:lang w:eastAsia="zh-CN" w:bidi="hi-I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5D6977" w:rsidRPr="00EB6E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CFC" w:rsidRDefault="001A4CFC" w:rsidP="005A5D25">
      <w:pPr>
        <w:spacing w:after="0" w:line="240" w:lineRule="auto"/>
      </w:pPr>
      <w:r>
        <w:separator/>
      </w:r>
    </w:p>
  </w:endnote>
  <w:endnote w:type="continuationSeparator" w:id="0">
    <w:p w:rsidR="001A4CFC" w:rsidRDefault="001A4CFC" w:rsidP="005A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CFC" w:rsidRDefault="001A4CFC" w:rsidP="005A5D25">
      <w:pPr>
        <w:spacing w:after="0" w:line="240" w:lineRule="auto"/>
      </w:pPr>
      <w:r>
        <w:separator/>
      </w:r>
    </w:p>
  </w:footnote>
  <w:footnote w:type="continuationSeparator" w:id="0">
    <w:p w:rsidR="001A4CFC" w:rsidRDefault="001A4CFC" w:rsidP="005A5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69F"/>
    <w:multiLevelType w:val="hybridMultilevel"/>
    <w:tmpl w:val="DA94E9EE"/>
    <w:lvl w:ilvl="0" w:tplc="72603AB6">
      <w:start w:val="1"/>
      <w:numFmt w:val="decimal"/>
      <w:lvlText w:val="%1."/>
      <w:lvlJc w:val="right"/>
      <w:pPr>
        <w:ind w:left="644" w:hanging="360"/>
      </w:pPr>
      <w:rPr>
        <w:rFonts w:ascii="Arial" w:eastAsia="Times New Roman" w:hAnsi="Arial" w:cs="Arial"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31B1C"/>
    <w:multiLevelType w:val="hybridMultilevel"/>
    <w:tmpl w:val="DFBE116A"/>
    <w:lvl w:ilvl="0" w:tplc="E266F4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958">
      <w:start w:val="1"/>
      <w:numFmt w:val="low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EC1B74">
      <w:start w:val="1"/>
      <w:numFmt w:val="lowerLetter"/>
      <w:lvlRestart w:val="0"/>
      <w:lvlText w:val="%3)"/>
      <w:lvlJc w:val="left"/>
      <w:pPr>
        <w:ind w:left="11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3EDCCADC">
      <w:start w:val="1"/>
      <w:numFmt w:val="decimal"/>
      <w:lvlText w:val="%4"/>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4081A4">
      <w:start w:val="1"/>
      <w:numFmt w:val="lowerLetter"/>
      <w:lvlText w:val="%5"/>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D89C">
      <w:start w:val="1"/>
      <w:numFmt w:val="lowerRoman"/>
      <w:lvlText w:val="%6"/>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7E8D12">
      <w:start w:val="1"/>
      <w:numFmt w:val="decimal"/>
      <w:lvlText w:val="%7"/>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E7372">
      <w:start w:val="1"/>
      <w:numFmt w:val="lowerLetter"/>
      <w:lvlText w:val="%8"/>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A747C">
      <w:start w:val="1"/>
      <w:numFmt w:val="lowerRoman"/>
      <w:lvlText w:val="%9"/>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B1E031F"/>
    <w:multiLevelType w:val="hybridMultilevel"/>
    <w:tmpl w:val="3724F156"/>
    <w:lvl w:ilvl="0" w:tplc="16B44ED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4A7FA">
      <w:start w:val="1"/>
      <w:numFmt w:val="lowerLetter"/>
      <w:lvlText w:val="%2"/>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ACACE5C">
      <w:start w:val="1"/>
      <w:numFmt w:val="decimal"/>
      <w:lvlRestart w:val="0"/>
      <w:lvlText w:val="%3."/>
      <w:lvlJc w:val="left"/>
      <w:pPr>
        <w:ind w:left="1156"/>
      </w:pPr>
      <w:rPr>
        <w:rFonts w:ascii="Arial" w:eastAsia="Calibri" w:hAnsi="Arial" w:cs="Arial"/>
        <w:b w:val="0"/>
        <w:i w:val="0"/>
        <w:strike w:val="0"/>
        <w:dstrike w:val="0"/>
        <w:color w:val="000000"/>
        <w:sz w:val="22"/>
        <w:szCs w:val="22"/>
        <w:u w:val="none" w:color="000000"/>
        <w:bdr w:val="none" w:sz="0" w:space="0" w:color="auto"/>
        <w:shd w:val="clear" w:color="auto" w:fill="auto"/>
        <w:vertAlign w:val="baseline"/>
      </w:rPr>
    </w:lvl>
    <w:lvl w:ilvl="3" w:tplc="0F3A9AC2">
      <w:start w:val="1"/>
      <w:numFmt w:val="decimal"/>
      <w:lvlText w:val="%4"/>
      <w:lvlJc w:val="left"/>
      <w:pPr>
        <w:ind w:left="1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87AEC">
      <w:start w:val="1"/>
      <w:numFmt w:val="lowerLetter"/>
      <w:lvlText w:val="%5"/>
      <w:lvlJc w:val="left"/>
      <w:pPr>
        <w:ind w:left="2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72A856">
      <w:start w:val="1"/>
      <w:numFmt w:val="lowerRoman"/>
      <w:lvlText w:val="%6"/>
      <w:lvlJc w:val="left"/>
      <w:pPr>
        <w:ind w:left="3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5E8578">
      <w:start w:val="1"/>
      <w:numFmt w:val="decimal"/>
      <w:lvlText w:val="%7"/>
      <w:lvlJc w:val="left"/>
      <w:pPr>
        <w:ind w:left="4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D095CE">
      <w:start w:val="1"/>
      <w:numFmt w:val="lowerLetter"/>
      <w:lvlText w:val="%8"/>
      <w:lvlJc w:val="left"/>
      <w:pPr>
        <w:ind w:left="4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6A7E2">
      <w:start w:val="1"/>
      <w:numFmt w:val="lowerRoman"/>
      <w:lvlText w:val="%9"/>
      <w:lvlJc w:val="left"/>
      <w:pPr>
        <w:ind w:left="5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66268A6"/>
    <w:multiLevelType w:val="hybridMultilevel"/>
    <w:tmpl w:val="DFCE69A2"/>
    <w:lvl w:ilvl="0" w:tplc="03BA30EA">
      <w:start w:val="2"/>
      <w:numFmt w:val="lowerLetter"/>
      <w:lvlText w:val="%1)"/>
      <w:lvlJc w:val="left"/>
      <w:pPr>
        <w:ind w:left="1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187D4E">
      <w:start w:val="1"/>
      <w:numFmt w:val="lowerLetter"/>
      <w:lvlText w:val="%2"/>
      <w:lvlJc w:val="left"/>
      <w:pPr>
        <w:ind w:left="1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C289F4">
      <w:start w:val="1"/>
      <w:numFmt w:val="lowerRoman"/>
      <w:lvlText w:val="%3"/>
      <w:lvlJc w:val="left"/>
      <w:pPr>
        <w:ind w:left="2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745F4C">
      <w:start w:val="1"/>
      <w:numFmt w:val="decimal"/>
      <w:lvlText w:val="%4"/>
      <w:lvlJc w:val="left"/>
      <w:pPr>
        <w:ind w:left="3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72DC92">
      <w:start w:val="1"/>
      <w:numFmt w:val="lowerLetter"/>
      <w:lvlText w:val="%5"/>
      <w:lvlJc w:val="left"/>
      <w:pPr>
        <w:ind w:left="4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4A0118">
      <w:start w:val="1"/>
      <w:numFmt w:val="lowerRoman"/>
      <w:lvlText w:val="%6"/>
      <w:lvlJc w:val="left"/>
      <w:pPr>
        <w:ind w:left="4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68D424">
      <w:start w:val="1"/>
      <w:numFmt w:val="decimal"/>
      <w:lvlText w:val="%7"/>
      <w:lvlJc w:val="left"/>
      <w:pPr>
        <w:ind w:left="5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42CBA6">
      <w:start w:val="1"/>
      <w:numFmt w:val="lowerLetter"/>
      <w:lvlText w:val="%8"/>
      <w:lvlJc w:val="left"/>
      <w:pPr>
        <w:ind w:left="6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50FFC4">
      <w:start w:val="1"/>
      <w:numFmt w:val="lowerRoman"/>
      <w:lvlText w:val="%9"/>
      <w:lvlJc w:val="left"/>
      <w:pPr>
        <w:ind w:left="6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DDD4C67"/>
    <w:multiLevelType w:val="hybridMultilevel"/>
    <w:tmpl w:val="9E3616C8"/>
    <w:lvl w:ilvl="0" w:tplc="34D2C7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EA3D28">
      <w:start w:val="1"/>
      <w:numFmt w:val="decimal"/>
      <w:lvlRestart w:val="0"/>
      <w:lvlText w:val="%3)"/>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CD2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F4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1A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EC55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E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611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00"/>
    <w:rsid w:val="00120500"/>
    <w:rsid w:val="001233B0"/>
    <w:rsid w:val="00171FE2"/>
    <w:rsid w:val="001A4CFC"/>
    <w:rsid w:val="001B07EC"/>
    <w:rsid w:val="001B4E22"/>
    <w:rsid w:val="00232318"/>
    <w:rsid w:val="002339B8"/>
    <w:rsid w:val="00273932"/>
    <w:rsid w:val="0033178A"/>
    <w:rsid w:val="003B573E"/>
    <w:rsid w:val="00437BD7"/>
    <w:rsid w:val="004433FA"/>
    <w:rsid w:val="00467B9D"/>
    <w:rsid w:val="00497D9D"/>
    <w:rsid w:val="004A0550"/>
    <w:rsid w:val="004A2191"/>
    <w:rsid w:val="00524026"/>
    <w:rsid w:val="00530C87"/>
    <w:rsid w:val="00542CDD"/>
    <w:rsid w:val="00585516"/>
    <w:rsid w:val="005A5D25"/>
    <w:rsid w:val="00685664"/>
    <w:rsid w:val="006F236C"/>
    <w:rsid w:val="007131CF"/>
    <w:rsid w:val="00716301"/>
    <w:rsid w:val="00736158"/>
    <w:rsid w:val="00737A4A"/>
    <w:rsid w:val="00743B5D"/>
    <w:rsid w:val="00743D66"/>
    <w:rsid w:val="00753FE6"/>
    <w:rsid w:val="00755DD3"/>
    <w:rsid w:val="00760421"/>
    <w:rsid w:val="00770FE1"/>
    <w:rsid w:val="007910C6"/>
    <w:rsid w:val="007B2E55"/>
    <w:rsid w:val="00857942"/>
    <w:rsid w:val="00876A75"/>
    <w:rsid w:val="0088119D"/>
    <w:rsid w:val="008870E5"/>
    <w:rsid w:val="008916DF"/>
    <w:rsid w:val="008A63DA"/>
    <w:rsid w:val="008A685D"/>
    <w:rsid w:val="008C3ED4"/>
    <w:rsid w:val="00937681"/>
    <w:rsid w:val="00956C13"/>
    <w:rsid w:val="00A34EBA"/>
    <w:rsid w:val="00A77DB4"/>
    <w:rsid w:val="00A86817"/>
    <w:rsid w:val="00B64051"/>
    <w:rsid w:val="00B70A10"/>
    <w:rsid w:val="00B739E3"/>
    <w:rsid w:val="00B835F2"/>
    <w:rsid w:val="00BE5E1D"/>
    <w:rsid w:val="00C02EDA"/>
    <w:rsid w:val="00C23D31"/>
    <w:rsid w:val="00C371EE"/>
    <w:rsid w:val="00C64538"/>
    <w:rsid w:val="00C75C05"/>
    <w:rsid w:val="00CC0663"/>
    <w:rsid w:val="00CC310C"/>
    <w:rsid w:val="00CC6231"/>
    <w:rsid w:val="00D44EDA"/>
    <w:rsid w:val="00D53FDC"/>
    <w:rsid w:val="00D6717E"/>
    <w:rsid w:val="00D74155"/>
    <w:rsid w:val="00DD4B57"/>
    <w:rsid w:val="00DE7A75"/>
    <w:rsid w:val="00E05DE4"/>
    <w:rsid w:val="00E15818"/>
    <w:rsid w:val="00E15AF5"/>
    <w:rsid w:val="00E16593"/>
    <w:rsid w:val="00E608ED"/>
    <w:rsid w:val="00EA0BB7"/>
    <w:rsid w:val="00EA5858"/>
    <w:rsid w:val="00EB0539"/>
    <w:rsid w:val="00EB6EBC"/>
    <w:rsid w:val="00EC31E9"/>
    <w:rsid w:val="00F02EB4"/>
    <w:rsid w:val="00F32E0A"/>
    <w:rsid w:val="00F670B4"/>
    <w:rsid w:val="00F933F0"/>
    <w:rsid w:val="00FC3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31575"/>
  <w15:chartTrackingRefBased/>
  <w15:docId w15:val="{5FD15CDF-F74F-44E5-9D0C-7CD9C53F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A5D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5D25"/>
  </w:style>
  <w:style w:type="paragraph" w:styleId="Stopka">
    <w:name w:val="footer"/>
    <w:basedOn w:val="Normalny"/>
    <w:link w:val="StopkaZnak"/>
    <w:uiPriority w:val="99"/>
    <w:unhideWhenUsed/>
    <w:rsid w:val="005A5D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5D25"/>
  </w:style>
  <w:style w:type="character" w:styleId="Hipercze">
    <w:name w:val="Hyperlink"/>
    <w:basedOn w:val="Domylnaczcionkaakapitu"/>
    <w:uiPriority w:val="99"/>
    <w:unhideWhenUsed/>
    <w:rsid w:val="00CC310C"/>
    <w:rPr>
      <w:color w:val="0563C1" w:themeColor="hyperlink"/>
      <w:u w:val="single"/>
    </w:rPr>
  </w:style>
  <w:style w:type="paragraph" w:styleId="Tekstdymka">
    <w:name w:val="Balloon Text"/>
    <w:basedOn w:val="Normalny"/>
    <w:link w:val="TekstdymkaZnak"/>
    <w:uiPriority w:val="99"/>
    <w:semiHidden/>
    <w:unhideWhenUsed/>
    <w:rsid w:val="00A868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6817"/>
    <w:rPr>
      <w:rFonts w:ascii="Segoe UI" w:hAnsi="Segoe UI" w:cs="Segoe UI"/>
      <w:sz w:val="18"/>
      <w:szCs w:val="18"/>
    </w:rPr>
  </w:style>
  <w:style w:type="paragraph" w:styleId="Bezodstpw">
    <w:name w:val="No Spacing"/>
    <w:uiPriority w:val="1"/>
    <w:qFormat/>
    <w:rsid w:val="00E05DE4"/>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670B4"/>
    <w:pPr>
      <w:ind w:left="720"/>
      <w:contextualSpacing/>
    </w:pPr>
  </w:style>
  <w:style w:type="character" w:customStyle="1" w:styleId="AkapitzlistZnak">
    <w:name w:val="Akapit z listą Znak"/>
    <w:link w:val="Akapitzlist"/>
    <w:uiPriority w:val="34"/>
    <w:rsid w:val="00F67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mailto:11wog.smundurowa@ron.mil.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transakcja/983212" TargetMode="External"/><Relationship Id="rId14" Type="http://schemas.openxmlformats.org/officeDocument/2006/relationships/image" Target="media/image5.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813CABD-14B1-4703-A127-4C41EAE1671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1109</Words>
  <Characters>6659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Bałuka Beata</dc:creator>
  <cp:keywords/>
  <dc:description/>
  <cp:lastModifiedBy>Dane Ukryte</cp:lastModifiedBy>
  <cp:revision>43</cp:revision>
  <cp:lastPrinted>2024-09-18T09:47:00Z</cp:lastPrinted>
  <dcterms:created xsi:type="dcterms:W3CDTF">2024-05-23T08:43:00Z</dcterms:created>
  <dcterms:modified xsi:type="dcterms:W3CDTF">2024-09-18T12:22:00Z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37546c70-f0b8-4770-9cba-b95a3a7bdcea</vt:lpwstr>
  </property>
  <property fmtid="{D5CDD505-2E9C-101B-9397-08002B2CF9AE}" pid="3" name="bjSaver">
    <vt:lpwstr>zlcjiRFV4l4phkYPAx6XIG6+AevsrKLq</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