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4B54092A" w:rsidR="00934FC1" w:rsidRPr="00F256E6" w:rsidRDefault="00934FC1" w:rsidP="003D6702">
      <w:pPr>
        <w:widowControl w:val="0"/>
        <w:suppressAutoHyphens/>
        <w:spacing w:after="0" w:line="240" w:lineRule="auto"/>
        <w:jc w:val="center"/>
        <w:outlineLvl w:val="3"/>
        <w:rPr>
          <w:rFonts w:eastAsia="Times New Roman" w:cstheme="minorHAnsi"/>
          <w:bCs/>
          <w:kern w:val="2"/>
          <w:lang w:eastAsia="zh-CN"/>
        </w:rPr>
      </w:pPr>
      <w:r w:rsidRPr="00F256E6">
        <w:rPr>
          <w:rFonts w:eastAsia="Times New Roman" w:cstheme="minorHAnsi"/>
          <w:b/>
          <w:kern w:val="2"/>
          <w:lang w:eastAsia="zh-CN"/>
        </w:rPr>
        <w:t>SPECYFIKACJA WARUNKÓW ZAMÓWIENIA</w:t>
      </w:r>
    </w:p>
    <w:p w14:paraId="5D32AE12" w14:textId="77777777" w:rsidR="00773C43" w:rsidRPr="00F256E6" w:rsidRDefault="00773C43" w:rsidP="004F1A4C">
      <w:pPr>
        <w:widowControl w:val="0"/>
        <w:suppressAutoHyphens/>
        <w:spacing w:after="0" w:line="240" w:lineRule="auto"/>
        <w:jc w:val="center"/>
        <w:rPr>
          <w:rFonts w:eastAsia="Times New Roman" w:cstheme="minorHAnsi"/>
          <w:bCs/>
          <w:color w:val="FF0000"/>
          <w:kern w:val="2"/>
          <w:lang w:eastAsia="zh-CN"/>
        </w:rPr>
      </w:pPr>
    </w:p>
    <w:p w14:paraId="04DFE010" w14:textId="720CDC16" w:rsidR="00934FC1" w:rsidRDefault="00934FC1" w:rsidP="00F256E6">
      <w:pPr>
        <w:pStyle w:val="Listapunktowana21"/>
        <w:ind w:left="0" w:firstLine="0"/>
        <w:jc w:val="center"/>
        <w:rPr>
          <w:rFonts w:asciiTheme="minorHAnsi" w:hAnsiTheme="minorHAnsi" w:cstheme="minorHAnsi"/>
          <w:b/>
          <w:color w:val="FF0000"/>
          <w:sz w:val="24"/>
          <w:szCs w:val="24"/>
        </w:rPr>
      </w:pPr>
    </w:p>
    <w:p w14:paraId="4E2FC719" w14:textId="206B0873" w:rsidR="00F256E6" w:rsidRPr="00B761AC" w:rsidRDefault="00F256E6" w:rsidP="00833D11">
      <w:pPr>
        <w:spacing w:after="0" w:line="240" w:lineRule="auto"/>
        <w:ind w:left="426"/>
        <w:rPr>
          <w:rFonts w:eastAsia="Times New Roman" w:cstheme="minorHAnsi"/>
          <w:bCs/>
          <w:kern w:val="2"/>
          <w:lang w:eastAsia="zh-CN"/>
        </w:rPr>
      </w:pPr>
      <w:bookmarkStart w:id="0" w:name="_Hlk129603495"/>
      <w:r>
        <w:rPr>
          <w:rFonts w:eastAsia="Times New Roman" w:cstheme="minorHAnsi"/>
          <w:b/>
          <w:bCs/>
          <w:sz w:val="24"/>
          <w:szCs w:val="24"/>
          <w:lang w:eastAsia="pl-PL"/>
        </w:rPr>
        <w:t>Dostawa</w:t>
      </w:r>
      <w:r w:rsidR="00833D11">
        <w:rPr>
          <w:rFonts w:eastAsia="Times New Roman" w:cstheme="minorHAnsi"/>
          <w:b/>
          <w:bCs/>
          <w:sz w:val="24"/>
          <w:szCs w:val="24"/>
          <w:lang w:eastAsia="pl-PL"/>
        </w:rPr>
        <w:t xml:space="preserve"> </w:t>
      </w:r>
      <w:r w:rsidR="00833D11">
        <w:rPr>
          <w:rFonts w:ascii="Times New Roman" w:hAnsi="Times New Roman"/>
          <w:b/>
          <w:bCs/>
          <w:sz w:val="24"/>
          <w:szCs w:val="24"/>
        </w:rPr>
        <w:t>odczynników do badań immunohematologicznych</w:t>
      </w:r>
    </w:p>
    <w:bookmarkEnd w:id="0"/>
    <w:p w14:paraId="5A52C867" w14:textId="77777777" w:rsidR="00833D11" w:rsidRDefault="00833D11" w:rsidP="00F256E6">
      <w:pPr>
        <w:widowControl w:val="0"/>
        <w:tabs>
          <w:tab w:val="left" w:pos="1134"/>
          <w:tab w:val="left" w:pos="1960"/>
        </w:tabs>
        <w:suppressAutoHyphens/>
        <w:spacing w:after="0" w:line="240" w:lineRule="auto"/>
        <w:jc w:val="center"/>
        <w:rPr>
          <w:rFonts w:eastAsia="Times New Roman" w:cstheme="minorHAnsi"/>
          <w:b/>
          <w:kern w:val="2"/>
          <w:lang w:eastAsia="zh-CN"/>
        </w:rPr>
      </w:pPr>
    </w:p>
    <w:p w14:paraId="685B6C40" w14:textId="415CE446" w:rsidR="00F256E6" w:rsidRPr="0075657B" w:rsidRDefault="00F256E6" w:rsidP="0075657B">
      <w:pPr>
        <w:widowControl w:val="0"/>
        <w:tabs>
          <w:tab w:val="left" w:pos="1134"/>
          <w:tab w:val="left" w:pos="1960"/>
        </w:tabs>
        <w:suppressAutoHyphens/>
        <w:spacing w:after="0" w:line="240" w:lineRule="auto"/>
        <w:jc w:val="center"/>
        <w:rPr>
          <w:rFonts w:eastAsia="Times New Roman" w:cstheme="minorHAnsi"/>
          <w:b/>
          <w:kern w:val="2"/>
          <w:lang w:eastAsia="zh-CN"/>
        </w:rPr>
      </w:pPr>
      <w:r w:rsidRPr="002B354B">
        <w:rPr>
          <w:rFonts w:eastAsia="Times New Roman" w:cstheme="minorHAnsi"/>
          <w:b/>
          <w:kern w:val="2"/>
          <w:lang w:eastAsia="zh-CN"/>
        </w:rPr>
        <w:t>(znak postępowania: SZP.26.2.</w:t>
      </w:r>
      <w:r w:rsidR="00833D11">
        <w:rPr>
          <w:rFonts w:eastAsia="Times New Roman" w:cstheme="minorHAnsi"/>
          <w:b/>
          <w:kern w:val="2"/>
          <w:lang w:eastAsia="zh-CN"/>
        </w:rPr>
        <w:t>40</w:t>
      </w:r>
      <w:r w:rsidRPr="002B354B">
        <w:rPr>
          <w:rFonts w:eastAsia="Times New Roman" w:cstheme="minorHAnsi"/>
          <w:b/>
          <w:kern w:val="2"/>
          <w:lang w:eastAsia="zh-CN"/>
        </w:rPr>
        <w:t>.2023)</w:t>
      </w:r>
    </w:p>
    <w:p w14:paraId="3CA3A500" w14:textId="77777777" w:rsidR="00B23B63" w:rsidRPr="00F256E6"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F256E6"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F256E6">
        <w:rPr>
          <w:rFonts w:eastAsia="Times New Roman" w:cstheme="minorHAnsi"/>
          <w:b/>
          <w:kern w:val="2"/>
          <w:lang w:eastAsia="zh-CN"/>
        </w:rPr>
        <w:t>NAZWA ORAZ ADRES ZAMAWIAJĄCEGO</w:t>
      </w:r>
    </w:p>
    <w:p w14:paraId="37CBAC97"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
          <w:bCs/>
          <w:kern w:val="2"/>
          <w:u w:val="single"/>
          <w:lang w:eastAsia="zh-CN"/>
        </w:rPr>
        <w:t>Zamawiającym jest:</w:t>
      </w:r>
    </w:p>
    <w:p w14:paraId="1BA8FEB7" w14:textId="77777777" w:rsidR="00934FC1" w:rsidRPr="00F256E6" w:rsidRDefault="00934FC1" w:rsidP="00934FC1">
      <w:pPr>
        <w:widowControl w:val="0"/>
        <w:spacing w:after="0" w:line="100" w:lineRule="atLeast"/>
        <w:jc w:val="both"/>
        <w:rPr>
          <w:rFonts w:eastAsia="Times New Roman" w:cstheme="minorHAnsi"/>
          <w:bCs/>
          <w:kern w:val="2"/>
          <w:lang w:eastAsia="zh-CN"/>
        </w:rPr>
      </w:pPr>
      <w:bookmarkStart w:id="1" w:name="_Hlk129764075"/>
      <w:r w:rsidRPr="00F256E6">
        <w:rPr>
          <w:rFonts w:eastAsia="Times New Roman" w:cstheme="minorHAnsi"/>
          <w:bCs/>
          <w:kern w:val="2"/>
          <w:lang w:eastAsia="zh-CN"/>
        </w:rPr>
        <w:t>Regionalne Centrum Krwiodawstwa i Krwiolecznictwa w Lublinie</w:t>
      </w:r>
    </w:p>
    <w:p w14:paraId="3D406E80"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Samodzielny Publiczny Zakład Opieki Zdrowotnej</w:t>
      </w:r>
    </w:p>
    <w:p w14:paraId="6BDBEAEE"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ul. Żołnierzy Niepodległej 8</w:t>
      </w:r>
    </w:p>
    <w:p w14:paraId="6ED0A2C5"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 xml:space="preserve">20-078 Lublin </w:t>
      </w:r>
    </w:p>
    <w:bookmarkEnd w:id="1"/>
    <w:p w14:paraId="55015893"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NIP: 7122427252</w:t>
      </w:r>
    </w:p>
    <w:p w14:paraId="2FAFE6BB"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REGON: 431029412</w:t>
      </w:r>
    </w:p>
    <w:p w14:paraId="0A3359EC" w14:textId="77777777" w:rsidR="00934FC1" w:rsidRPr="00F256E6"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tel. (81) 532-89-32</w:t>
      </w:r>
      <w:r w:rsidRPr="00F256E6">
        <w:rPr>
          <w:rFonts w:eastAsia="Times New Roman" w:cstheme="minorHAnsi"/>
          <w:bCs/>
          <w:kern w:val="2"/>
          <w:lang w:val="en-US" w:eastAsia="zh-CN"/>
        </w:rPr>
        <w:tab/>
      </w:r>
    </w:p>
    <w:p w14:paraId="6F0D58D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adres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poczty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sekretariat@rckik.lublin.pl</w:t>
      </w:r>
    </w:p>
    <w:p w14:paraId="6E174E4E"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strona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
    <w:p w14:paraId="0F240ABD"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74BCA6A2"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04519AFA"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B321B1"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F256E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F256E6">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F256E6"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08B06F30"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73A63284"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ECE6FE"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TRYB UDZIELENIA ZAMÓWIENIA</w:t>
      </w:r>
    </w:p>
    <w:p w14:paraId="33A3BE02"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„ustawa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oraz aktów wykonawczych wydanych na jej podstawie.</w:t>
      </w:r>
    </w:p>
    <w:p w14:paraId="4D175BF3"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F256E6"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wyboru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z </w:t>
      </w:r>
      <w:proofErr w:type="spellStart"/>
      <w:r w:rsidRPr="00F256E6">
        <w:rPr>
          <w:rFonts w:eastAsia="Times New Roman" w:cstheme="minorHAnsi"/>
          <w:bCs/>
          <w:kern w:val="2"/>
          <w:lang w:val="en-US" w:eastAsia="zh-CN"/>
        </w:rPr>
        <w:t>możliwością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negocjacji</w:t>
      </w:r>
      <w:proofErr w:type="spellEnd"/>
      <w:r w:rsidRPr="00F256E6">
        <w:rPr>
          <w:rFonts w:eastAsia="Times New Roman" w:cstheme="minorHAnsi"/>
          <w:bCs/>
          <w:kern w:val="2"/>
          <w:lang w:val="en-US" w:eastAsia="zh-CN"/>
        </w:rPr>
        <w:t>.</w:t>
      </w:r>
    </w:p>
    <w:p w14:paraId="485C294B" w14:textId="77777777" w:rsidR="00934FC1" w:rsidRPr="00F256E6"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31DA2078" w14:textId="77777777" w:rsidR="00C26B82" w:rsidRPr="00C26B82" w:rsidRDefault="00934FC1" w:rsidP="00C26B82">
      <w:pPr>
        <w:spacing w:after="0" w:line="240" w:lineRule="auto"/>
        <w:ind w:left="-142"/>
        <w:rPr>
          <w:rFonts w:eastAsia="Times New Roman" w:cstheme="minorHAnsi"/>
          <w:bCs/>
          <w:sz w:val="24"/>
          <w:szCs w:val="24"/>
          <w:lang w:eastAsia="pl-PL"/>
        </w:rPr>
      </w:pPr>
      <w:r w:rsidRPr="00F256E6">
        <w:rPr>
          <w:rFonts w:cstheme="minorHAnsi"/>
          <w:b/>
        </w:rPr>
        <w:t>Przedmiotem zamówienia jest</w:t>
      </w:r>
      <w:r w:rsidR="002F1CE8" w:rsidRPr="00F256E6">
        <w:rPr>
          <w:rFonts w:cstheme="minorHAnsi"/>
          <w:b/>
        </w:rPr>
        <w:t xml:space="preserve">: </w:t>
      </w:r>
      <w:r w:rsidR="00C26B82" w:rsidRPr="00C26B82">
        <w:rPr>
          <w:rFonts w:eastAsia="Times New Roman" w:cstheme="minorHAnsi"/>
          <w:b/>
          <w:bCs/>
          <w:sz w:val="24"/>
          <w:szCs w:val="24"/>
          <w:lang w:eastAsia="pl-PL"/>
        </w:rPr>
        <w:t>Dostawa odczynników do badań immunohematologicznych</w:t>
      </w:r>
    </w:p>
    <w:p w14:paraId="0C85137F" w14:textId="181C5DE8" w:rsidR="009A3F96" w:rsidRPr="00F256E6" w:rsidRDefault="009A3F96" w:rsidP="00C26B82">
      <w:pPr>
        <w:spacing w:after="0" w:line="240" w:lineRule="auto"/>
        <w:ind w:left="-142"/>
        <w:rPr>
          <w:rFonts w:cstheme="minorHAnsi"/>
          <w:color w:val="FF0000"/>
        </w:rPr>
      </w:pPr>
    </w:p>
    <w:p w14:paraId="5BA416D9" w14:textId="69F6546F" w:rsidR="00934FC1" w:rsidRDefault="00934FC1" w:rsidP="00934FC1">
      <w:pPr>
        <w:tabs>
          <w:tab w:val="left" w:pos="4770"/>
        </w:tabs>
        <w:spacing w:after="0" w:line="240" w:lineRule="auto"/>
        <w:ind w:left="4770" w:hanging="4770"/>
        <w:rPr>
          <w:rFonts w:eastAsia="Times New Roman" w:cstheme="minorHAnsi"/>
          <w:lang w:eastAsia="pl-PL"/>
        </w:rPr>
      </w:pPr>
      <w:r w:rsidRPr="00F256E6">
        <w:rPr>
          <w:rFonts w:eastAsia="Times New Roman" w:cstheme="minorHAnsi"/>
          <w:b/>
          <w:lang w:eastAsia="pl-PL"/>
        </w:rPr>
        <w:t>Wspólny Słownik Zamówień (Kod CPV):</w:t>
      </w:r>
      <w:r w:rsidRPr="00F256E6">
        <w:rPr>
          <w:rFonts w:eastAsia="Times New Roman" w:cstheme="minorHAnsi"/>
          <w:lang w:eastAsia="pl-PL"/>
        </w:rPr>
        <w:t xml:space="preserve"> </w:t>
      </w:r>
    </w:p>
    <w:p w14:paraId="2A1220D5" w14:textId="1482648C" w:rsidR="00F256E6" w:rsidRDefault="00F256E6" w:rsidP="00934FC1">
      <w:pPr>
        <w:tabs>
          <w:tab w:val="left" w:pos="4770"/>
        </w:tabs>
        <w:spacing w:after="0" w:line="240" w:lineRule="auto"/>
        <w:ind w:left="4770" w:hanging="4770"/>
        <w:rPr>
          <w:rFonts w:eastAsia="Times New Roman" w:cstheme="minorHAnsi"/>
          <w:lang w:eastAsia="pl-PL"/>
        </w:rPr>
      </w:pPr>
    </w:p>
    <w:p w14:paraId="6F656C5A" w14:textId="77777777" w:rsidR="00C26B82" w:rsidRPr="00F70E68" w:rsidRDefault="00C26B82" w:rsidP="00C26B82">
      <w:pPr>
        <w:tabs>
          <w:tab w:val="left" w:pos="4770"/>
        </w:tabs>
        <w:spacing w:after="0" w:line="240" w:lineRule="auto"/>
        <w:ind w:left="4770" w:hanging="4770"/>
        <w:rPr>
          <w:rFonts w:eastAsia="Times New Roman" w:cstheme="minorHAnsi"/>
          <w:bCs/>
          <w:lang w:eastAsia="pl-PL"/>
        </w:rPr>
      </w:pPr>
      <w:r w:rsidRPr="00F70E68">
        <w:rPr>
          <w:rFonts w:eastAsia="Times New Roman" w:cstheme="minorHAnsi"/>
          <w:bCs/>
          <w:lang w:eastAsia="pl-PL"/>
        </w:rPr>
        <w:t>33696200-7 – odczynniki do badania krwi</w:t>
      </w:r>
    </w:p>
    <w:p w14:paraId="20FAAD70" w14:textId="1BB81A63" w:rsidR="00C26B82" w:rsidRPr="00F70E68" w:rsidRDefault="00C26B82" w:rsidP="00C26B82">
      <w:pPr>
        <w:tabs>
          <w:tab w:val="left" w:pos="4770"/>
        </w:tabs>
        <w:spacing w:after="0" w:line="240" w:lineRule="auto"/>
        <w:ind w:left="4770" w:hanging="4770"/>
        <w:rPr>
          <w:rFonts w:eastAsia="Times New Roman" w:cstheme="minorHAnsi"/>
          <w:bCs/>
          <w:lang w:eastAsia="pl-PL"/>
        </w:rPr>
      </w:pPr>
      <w:r w:rsidRPr="00F70E68">
        <w:rPr>
          <w:rFonts w:eastAsia="Times New Roman" w:cstheme="minorHAnsi"/>
          <w:bCs/>
          <w:lang w:eastAsia="pl-PL"/>
        </w:rPr>
        <w:t>33692500-2 – Płyny dożylne</w:t>
      </w:r>
    </w:p>
    <w:p w14:paraId="44A91E0E" w14:textId="415DCF1D" w:rsidR="00F70E68" w:rsidRPr="00A9582A" w:rsidRDefault="00934FC1" w:rsidP="00A9582A">
      <w:pPr>
        <w:tabs>
          <w:tab w:val="left" w:pos="285"/>
        </w:tabs>
        <w:spacing w:line="240" w:lineRule="auto"/>
        <w:jc w:val="both"/>
        <w:rPr>
          <w:rFonts w:ascii="Calibri" w:hAnsi="Calibri" w:cstheme="minorHAnsi"/>
        </w:rPr>
      </w:pPr>
      <w:r w:rsidRPr="00F70E68">
        <w:rPr>
          <w:rFonts w:cstheme="minorHAnsi"/>
        </w:rPr>
        <w:lastRenderedPageBreak/>
        <w:t xml:space="preserve">Szczegółowy opis przedmiotu zamówienia zawarty jest w Załączniku nr </w:t>
      </w:r>
      <w:r w:rsidR="00D41B86" w:rsidRPr="00F70E68">
        <w:rPr>
          <w:rFonts w:cstheme="minorHAnsi"/>
        </w:rPr>
        <w:t>3</w:t>
      </w:r>
      <w:r w:rsidRPr="00F70E68">
        <w:rPr>
          <w:rFonts w:cstheme="minorHAnsi"/>
        </w:rPr>
        <w:t xml:space="preserve"> do SWZ.</w:t>
      </w:r>
      <w:r w:rsidR="00E03DF9" w:rsidRPr="00F70E68">
        <w:rPr>
          <w:rFonts w:cstheme="minorHAnsi"/>
        </w:rPr>
        <w:t xml:space="preserve"> Zamawiający wymaga aby</w:t>
      </w:r>
      <w:r w:rsidRPr="00F70E68">
        <w:rPr>
          <w:rFonts w:cstheme="minorHAnsi"/>
        </w:rPr>
        <w:t xml:space="preserve"> </w:t>
      </w:r>
      <w:r w:rsidR="00E03DF9" w:rsidRPr="00F70E68">
        <w:rPr>
          <w:rFonts w:eastAsia="Times New Roman" w:cstheme="minorHAnsi"/>
          <w:bCs/>
          <w:kern w:val="2"/>
          <w:lang w:eastAsia="zh-CN"/>
        </w:rPr>
        <w:t>o</w:t>
      </w:r>
      <w:r w:rsidR="001B6D68" w:rsidRPr="00F70E68">
        <w:rPr>
          <w:rFonts w:eastAsia="Times New Roman" w:cstheme="minorHAnsi"/>
          <w:bCs/>
          <w:kern w:val="2"/>
          <w:lang w:eastAsia="zh-CN"/>
        </w:rPr>
        <w:t xml:space="preserve">ferowany przedmiot zamówienia musi być dopuszczony do obrotu, używania </w:t>
      </w:r>
      <w:r w:rsidR="00E03DF9" w:rsidRPr="00F70E68">
        <w:rPr>
          <w:rFonts w:eastAsia="Times New Roman" w:cstheme="minorHAnsi"/>
          <w:bCs/>
          <w:kern w:val="2"/>
          <w:lang w:eastAsia="zh-CN"/>
        </w:rPr>
        <w:t xml:space="preserve">                                         </w:t>
      </w:r>
      <w:r w:rsidR="001B6D68" w:rsidRPr="00F70E68">
        <w:rPr>
          <w:rFonts w:eastAsia="Times New Roman" w:cstheme="minorHAnsi"/>
          <w:bCs/>
          <w:kern w:val="2"/>
          <w:lang w:eastAsia="zh-CN"/>
        </w:rPr>
        <w:t xml:space="preserve">i </w:t>
      </w:r>
      <w:r w:rsidR="001B6D68" w:rsidRPr="00F70E68">
        <w:rPr>
          <w:rFonts w:ascii="Calibri" w:eastAsia="Times New Roman" w:hAnsi="Calibri" w:cstheme="minorHAnsi"/>
          <w:bCs/>
          <w:kern w:val="2"/>
          <w:lang w:eastAsia="zh-CN"/>
        </w:rPr>
        <w:t>oznakowany  znakiem CE, a w procedurze oceny zgodności uczestniczyła jednostka notyfikowana</w:t>
      </w:r>
      <w:r w:rsidR="008A47DC" w:rsidRPr="00F70E68">
        <w:rPr>
          <w:rFonts w:ascii="Calibri" w:eastAsia="Times New Roman" w:hAnsi="Calibri" w:cstheme="minorHAnsi"/>
          <w:bCs/>
          <w:kern w:val="2"/>
          <w:lang w:eastAsia="zh-CN"/>
        </w:rPr>
        <w:t>.</w:t>
      </w:r>
    </w:p>
    <w:p w14:paraId="164346FD" w14:textId="3C452BAB"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W przypadku wskazania w opisie przedmiotu zamówienia ww. określeń Zamawiający informuje, </w:t>
      </w:r>
      <w:r w:rsidR="004434BE" w:rsidRPr="00F256E6">
        <w:rPr>
          <w:rFonts w:eastAsia="Times New Roman" w:cstheme="minorHAnsi"/>
          <w:kern w:val="22"/>
          <w:lang w:eastAsia="zh-CN"/>
        </w:rPr>
        <w:t xml:space="preserve">                          </w:t>
      </w:r>
      <w:r w:rsidRPr="00F256E6">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F256E6" w:rsidRDefault="0025437E" w:rsidP="0025437E">
      <w:pPr>
        <w:widowControl w:val="0"/>
        <w:tabs>
          <w:tab w:val="left" w:pos="285"/>
        </w:tabs>
        <w:spacing w:after="0" w:line="240" w:lineRule="auto"/>
        <w:jc w:val="both"/>
        <w:rPr>
          <w:rFonts w:eastAsia="Times New Roman" w:cstheme="minorHAnsi"/>
          <w:color w:val="FF0000"/>
          <w:kern w:val="22"/>
          <w:lang w:eastAsia="zh-CN"/>
        </w:rPr>
      </w:pPr>
    </w:p>
    <w:p w14:paraId="3D0AF377"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Rozwiązania równoważne muszą być zgodne w szczególności pod względem:</w:t>
      </w:r>
    </w:p>
    <w:p w14:paraId="682AF65E"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1)gabarytów i konstrukcji (wielkość, rodzaj, właściwości fizyczne, liczba elementów składowych),</w:t>
      </w:r>
    </w:p>
    <w:p w14:paraId="533A61B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2)charakteru użytkowego (tożsamość funkcji),</w:t>
      </w:r>
    </w:p>
    <w:p w14:paraId="01C2B293"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3)charakterystyki materiałowej (rodzaj i jakość materiałów),</w:t>
      </w:r>
    </w:p>
    <w:p w14:paraId="25495AC4"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4)parametrów technicznych (wytrzymałość, trwałość, dane techniczne, konstrukcje itd.),</w:t>
      </w:r>
    </w:p>
    <w:p w14:paraId="0A2BCEE0"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5)parametrów bezpieczeństwa użytkowania itp.</w:t>
      </w:r>
    </w:p>
    <w:p w14:paraId="4DAC1E4C"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1)analogicznej dziedziny merytorycznej wynikającej z roli, której dotyczy certyfikat,</w:t>
      </w:r>
    </w:p>
    <w:p w14:paraId="7D159B01" w14:textId="77777777" w:rsidR="0025437E"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2)analogicznego stopnia poziomu kompetencji,</w:t>
      </w:r>
    </w:p>
    <w:p w14:paraId="3CA484F7" w14:textId="403B74DA" w:rsidR="00934FC1" w:rsidRPr="00F256E6" w:rsidRDefault="0025437E" w:rsidP="0025437E">
      <w:pPr>
        <w:widowControl w:val="0"/>
        <w:tabs>
          <w:tab w:val="left" w:pos="285"/>
        </w:tabs>
        <w:spacing w:after="0" w:line="240" w:lineRule="auto"/>
        <w:jc w:val="both"/>
        <w:rPr>
          <w:rFonts w:eastAsia="Times New Roman" w:cstheme="minorHAnsi"/>
          <w:kern w:val="22"/>
          <w:lang w:eastAsia="zh-CN"/>
        </w:rPr>
      </w:pPr>
      <w:r w:rsidRPr="00F256E6">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F256E6">
        <w:rPr>
          <w:rFonts w:eastAsia="Times New Roman" w:cstheme="minorHAnsi"/>
          <w:kern w:val="22"/>
          <w:lang w:eastAsia="zh-CN"/>
        </w:rPr>
        <w:t xml:space="preserve"> </w:t>
      </w:r>
      <w:r w:rsidR="00E60F37" w:rsidRPr="00F256E6">
        <w:rPr>
          <w:rFonts w:eastAsia="Times New Roman" w:cstheme="minorHAnsi"/>
          <w:kern w:val="22"/>
          <w:lang w:eastAsia="zh-CN"/>
        </w:rPr>
        <w:t>,</w:t>
      </w:r>
      <w:r w:rsidRPr="00F256E6">
        <w:rPr>
          <w:rFonts w:eastAsia="Times New Roman" w:cstheme="minorHAnsi"/>
          <w:kern w:val="22"/>
          <w:lang w:eastAsia="zh-CN"/>
        </w:rPr>
        <w:t xml:space="preserve"> muszą być potwierdzone).</w:t>
      </w:r>
    </w:p>
    <w:p w14:paraId="3A729F96" w14:textId="612EB101" w:rsidR="00773C43" w:rsidRPr="00F256E6" w:rsidRDefault="00773C43" w:rsidP="0025437E">
      <w:pPr>
        <w:widowControl w:val="0"/>
        <w:tabs>
          <w:tab w:val="left" w:pos="285"/>
        </w:tabs>
        <w:spacing w:after="0" w:line="240" w:lineRule="auto"/>
        <w:jc w:val="both"/>
        <w:rPr>
          <w:rFonts w:eastAsia="Times New Roman" w:cstheme="minorHAnsi"/>
          <w:color w:val="FF0000"/>
          <w:kern w:val="22"/>
          <w:lang w:eastAsia="zh-CN"/>
        </w:rPr>
      </w:pPr>
    </w:p>
    <w:p w14:paraId="1CF6CA14" w14:textId="77777777" w:rsidR="00387B2D" w:rsidRPr="00F256E6" w:rsidRDefault="00387B2D"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CZĘŚCIOWYCH</w:t>
      </w:r>
    </w:p>
    <w:p w14:paraId="2FA64F4F" w14:textId="01261675" w:rsidR="00934FC1" w:rsidRPr="00F256E6"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73481B93" w:rsidR="00773C43" w:rsidRPr="00F256E6" w:rsidRDefault="00773C43" w:rsidP="00773C43">
      <w:pPr>
        <w:spacing w:line="240" w:lineRule="auto"/>
        <w:jc w:val="both"/>
        <w:rPr>
          <w:rFonts w:eastAsia="Times New Roman" w:cstheme="minorHAnsi"/>
          <w:bCs/>
          <w:kern w:val="2"/>
          <w:lang w:eastAsia="zh-CN"/>
        </w:rPr>
      </w:pPr>
      <w:r w:rsidRPr="00F256E6">
        <w:rPr>
          <w:rFonts w:eastAsia="Times New Roman" w:cstheme="minorHAnsi"/>
          <w:bCs/>
          <w:kern w:val="2"/>
          <w:lang w:eastAsia="zh-CN"/>
        </w:rPr>
        <w:t>Zamawiający dopuszcza możliwości składania ofert częściowych</w:t>
      </w:r>
      <w:r w:rsidR="006B16B8">
        <w:rPr>
          <w:rFonts w:eastAsia="Times New Roman" w:cstheme="minorHAnsi"/>
          <w:bCs/>
          <w:kern w:val="2"/>
          <w:lang w:eastAsia="zh-CN"/>
        </w:rPr>
        <w:t>: Liczba części: 11.</w:t>
      </w:r>
    </w:p>
    <w:p w14:paraId="28CE497E" w14:textId="77777777" w:rsidR="00773C43" w:rsidRPr="00F256E6"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lastRenderedPageBreak/>
        <w:t>INFORMACJA O SKŁADANIU OFERT WARIANTOWYCH</w:t>
      </w:r>
    </w:p>
    <w:p w14:paraId="0D172F11"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dopuszcza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wariantowych</w:t>
      </w:r>
      <w:proofErr w:type="spellEnd"/>
      <w:r w:rsidRPr="00F256E6">
        <w:rPr>
          <w:rFonts w:eastAsia="Times New Roman" w:cstheme="minorHAnsi"/>
          <w:bCs/>
          <w:kern w:val="2"/>
          <w:lang w:val="en-US" w:eastAsia="zh-CN"/>
        </w:rPr>
        <w:t>.</w:t>
      </w:r>
    </w:p>
    <w:p w14:paraId="01E36444"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O PRZEWIDYWANYCH ZAMÓWIENIACH, O KTÓRYCH MOWA W ART. 214 UST. 1 PKT 7 I 8</w:t>
      </w:r>
    </w:p>
    <w:p w14:paraId="2BB3C287"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udzielenia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214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pkt 7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8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120BF72C"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WYKONANIA ZAMÓWIENIA</w:t>
      </w:r>
    </w:p>
    <w:p w14:paraId="210462B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77777777" w:rsidR="00F256E6" w:rsidRPr="00F256E6"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zobowiązany</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zrealizować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przedmiot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12 </w:t>
      </w:r>
      <w:proofErr w:type="spellStart"/>
      <w:r w:rsidRPr="00F256E6">
        <w:rPr>
          <w:rFonts w:eastAsia="Times New Roman" w:cstheme="minorHAnsi"/>
          <w:bCs/>
          <w:kern w:val="2"/>
          <w:lang w:val="en-US" w:eastAsia="zh-CN"/>
        </w:rPr>
        <w:t>miesięcy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daty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obowiązywania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w:t>
      </w:r>
    </w:p>
    <w:p w14:paraId="19D80FDF" w14:textId="5A89FB75" w:rsidR="00F256E6" w:rsidRPr="00F256E6"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zobowiązany</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zrealizować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cząstkowe</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maksymalnym</w:t>
      </w:r>
      <w:proofErr w:type="spellEnd"/>
      <w:r w:rsidRPr="00F256E6">
        <w:rPr>
          <w:rFonts w:eastAsia="Times New Roman" w:cstheme="minorHAnsi"/>
          <w:bCs/>
          <w:kern w:val="2"/>
          <w:lang w:val="en-US" w:eastAsia="zh-CN"/>
        </w:rPr>
        <w:t xml:space="preserve"> </w:t>
      </w:r>
      <w:r w:rsidR="008E4498" w:rsidRPr="006B16B8">
        <w:rPr>
          <w:rFonts w:eastAsia="Times New Roman" w:cstheme="minorHAnsi"/>
          <w:bCs/>
          <w:kern w:val="2"/>
          <w:lang w:val="en-US" w:eastAsia="zh-CN"/>
        </w:rPr>
        <w:t>7</w:t>
      </w:r>
      <w:r w:rsidRPr="008E4498">
        <w:rPr>
          <w:rFonts w:eastAsia="Times New Roman" w:cstheme="minorHAnsi"/>
          <w:bCs/>
          <w:color w:val="FF0000"/>
          <w:kern w:val="2"/>
          <w:lang w:val="en-US" w:eastAsia="zh-CN"/>
        </w:rPr>
        <w:t xml:space="preserve"> </w:t>
      </w:r>
      <w:proofErr w:type="spellStart"/>
      <w:r w:rsidRPr="00F256E6">
        <w:rPr>
          <w:rFonts w:eastAsia="Times New Roman" w:cstheme="minorHAnsi"/>
          <w:bCs/>
          <w:kern w:val="2"/>
          <w:lang w:val="en-US" w:eastAsia="zh-CN"/>
        </w:rPr>
        <w:t>dni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roboczych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daty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złożenia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Zamawiającego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dostaw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cząstkowych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stanowi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kryterium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oceny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  </w:t>
      </w:r>
      <w:proofErr w:type="spellStart"/>
      <w:r w:rsidRPr="00F256E6">
        <w:rPr>
          <w:rFonts w:eastAsia="Times New Roman" w:cstheme="minorHAnsi"/>
          <w:bCs/>
          <w:kern w:val="2"/>
          <w:lang w:val="en-US" w:eastAsia="zh-CN"/>
        </w:rPr>
        <w:t>patrz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Rozdział</w:t>
      </w:r>
      <w:proofErr w:type="spellEnd"/>
      <w:r w:rsidRPr="00F256E6">
        <w:rPr>
          <w:rFonts w:eastAsia="Times New Roman" w:cstheme="minorHAnsi"/>
          <w:bCs/>
          <w:kern w:val="2"/>
          <w:lang w:val="en-US" w:eastAsia="zh-CN"/>
        </w:rPr>
        <w:t xml:space="preserve"> XX).</w:t>
      </w:r>
    </w:p>
    <w:p w14:paraId="71B0000F" w14:textId="77777777" w:rsidR="004D6AAE" w:rsidRPr="00F256E6"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PROJEKTOWANE POSTANOWIENIA UMOWY W SPRAWIE ZAMÓWIENIA PUBLICZNEGO</w:t>
      </w:r>
    </w:p>
    <w:p w14:paraId="6272689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Projektowane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postanowienia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sprawie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publicznego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zostaną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wprowadzone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treści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Załączniku</w:t>
      </w:r>
      <w:proofErr w:type="spellEnd"/>
      <w:r w:rsidRPr="00F256E6">
        <w:rPr>
          <w:rFonts w:eastAsia="Times New Roman" w:cstheme="minorHAnsi"/>
          <w:bCs/>
          <w:kern w:val="2"/>
          <w:lang w:val="en-US" w:eastAsia="zh-CN"/>
        </w:rPr>
        <w:t xml:space="preserve"> nr 1 do SWZ.</w:t>
      </w:r>
    </w:p>
    <w:p w14:paraId="11D64BAA" w14:textId="77777777" w:rsidR="00934FC1" w:rsidRPr="00F256E6"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F256E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256E6">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256E6"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256E6"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1.</w:t>
      </w:r>
      <w:r w:rsidRPr="00F256E6">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 xml:space="preserve">UWAGA: </w:t>
      </w:r>
    </w:p>
    <w:p w14:paraId="1B76DB98"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przetargi@rckik.lublin.pl.</w:t>
      </w:r>
    </w:p>
    <w:p w14:paraId="2119AA54" w14:textId="013962E1" w:rsidR="00934FC1" w:rsidRPr="00F256E6"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Zamawiający w zakresie pytań: technicznych związanych z działaniem systemu prosi o kontakt                          z Centrum</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Wsparcia Klienta platformazakupowa.pl pod numer 22 101 02 02,</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cwk@platformazakupowa.pl.</w:t>
      </w:r>
    </w:p>
    <w:p w14:paraId="70A81D5F" w14:textId="3C726B11"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Wymagania techniczne i organizacyjne szczegółowo opisane zostały w Regulaminie platformazakupowa.pl</w:t>
      </w:r>
      <w:r w:rsidR="00804BFC"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t>
      </w:r>
    </w:p>
    <w:p w14:paraId="7C7BC2F0"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256E6">
        <w:rPr>
          <w:rFonts w:eastAsia="Times New Roman" w:cstheme="minorHAnsi"/>
          <w:bCs/>
          <w:kern w:val="2"/>
          <w:lang w:eastAsia="zh-CN"/>
        </w:rPr>
        <w:t xml:space="preserve"> </w:t>
      </w:r>
    </w:p>
    <w:p w14:paraId="1A5C566C"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lastRenderedPageBreak/>
        <w:t>w terminie przewidzianym na jej złożenie w przypadku siły wyższej, jak np. awaria platformazakupowa.pl, awaria Internetu, problemy techniczne związane z brakiem np. aktualnej przeglądarki, itp.</w:t>
      </w:r>
    </w:p>
    <w:p w14:paraId="47ED43BE"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UWAGA:</w:t>
      </w:r>
    </w:p>
    <w:p w14:paraId="56B1099E"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256E6"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256E6">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i formularza </w:t>
      </w:r>
      <w:r w:rsidRPr="00F256E6">
        <w:rPr>
          <w:rFonts w:eastAsia="Times New Roman" w:cstheme="minorHAnsi"/>
          <w:b/>
          <w:kern w:val="2"/>
          <w:shd w:val="clear" w:color="auto" w:fill="FEFFFF"/>
          <w:lang w:eastAsia="zh-CN"/>
        </w:rPr>
        <w:t xml:space="preserve">Wyślij wiadomość. </w:t>
      </w:r>
    </w:p>
    <w:p w14:paraId="04451B9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Komunikacja poprzez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W sytuacjach awaryjnych np. w przypadku niedziałania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jako </w:t>
      </w:r>
      <w:r w:rsidRPr="00F256E6">
        <w:rPr>
          <w:rFonts w:eastAsia="Times New Roman" w:cstheme="minorHAnsi"/>
          <w:bCs/>
          <w:w w:val="106"/>
          <w:kern w:val="2"/>
          <w:shd w:val="clear" w:color="auto" w:fill="FEFFFF"/>
          <w:lang w:eastAsia="zh-CN"/>
        </w:rPr>
        <w:t>załączniki.</w:t>
      </w:r>
    </w:p>
    <w:p w14:paraId="4FA2B4D5"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Warunkiem otrzymania powiadomień systemowych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t>
      </w:r>
      <w:r w:rsidRPr="00F256E6">
        <w:rPr>
          <w:rFonts w:eastAsia="Times New Roman" w:cstheme="minorHAnsi"/>
          <w:bCs/>
          <w:kern w:val="2"/>
          <w:shd w:val="clear" w:color="auto" w:fill="FEFFFF"/>
          <w:lang w:eastAsia="zh-CN"/>
        </w:rPr>
        <w:lastRenderedPageBreak/>
        <w:t xml:space="preserve">wykonawcę w obrębie postępowania, na którą otrzyma odpowiedź. </w:t>
      </w:r>
    </w:p>
    <w:p w14:paraId="12456EFE"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256E6"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256E6"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użycia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środków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komunikacji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xml:space="preserve"> ze </w:t>
      </w:r>
      <w:proofErr w:type="spellStart"/>
      <w:r w:rsidRPr="00F256E6">
        <w:rPr>
          <w:rFonts w:eastAsia="Times New Roman" w:cstheme="minorHAnsi"/>
          <w:bCs/>
          <w:kern w:val="2"/>
          <w:lang w:val="en-US" w:eastAsia="zh-CN"/>
        </w:rPr>
        <w:t>względu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sytuacje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65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art. 66 i art. 69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74FD8C25"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OSOBY UPRAWNIONE DO KOMUNIKOWANIA SIĘ Z WYKONAWCAMI</w:t>
      </w:r>
    </w:p>
    <w:p w14:paraId="506F6A00"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256E6" w:rsidRDefault="00934FC1" w:rsidP="00934FC1">
      <w:pPr>
        <w:widowControl w:val="0"/>
        <w:suppressAutoHyphens/>
        <w:spacing w:after="0" w:line="240" w:lineRule="auto"/>
        <w:rPr>
          <w:rFonts w:eastAsia="Times New Roman" w:cstheme="minorHAnsi"/>
          <w:b/>
          <w:kern w:val="2"/>
          <w:lang w:eastAsia="zh-CN"/>
        </w:rPr>
      </w:pPr>
      <w:r w:rsidRPr="00F256E6">
        <w:rPr>
          <w:rFonts w:eastAsia="Times New Roman" w:cstheme="minorHAnsi"/>
          <w:b/>
          <w:kern w:val="2"/>
          <w:lang w:eastAsia="zh-CN"/>
        </w:rPr>
        <w:t>Osoby uprawnione do porozumiewania się z wykonawcami:</w:t>
      </w:r>
    </w:p>
    <w:p w14:paraId="37292B95" w14:textId="77777777" w:rsidR="00934FC1" w:rsidRPr="00F256E6"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F256E6">
        <w:rPr>
          <w:rFonts w:eastAsia="Times New Roman" w:cstheme="minorHAnsi"/>
          <w:bCs/>
          <w:kern w:val="2"/>
          <w:lang w:eastAsia="zh-CN"/>
        </w:rPr>
        <w:t>Monika Trzcińska</w:t>
      </w:r>
      <w:r w:rsidRPr="00F256E6">
        <w:rPr>
          <w:rFonts w:eastAsia="Tahoma" w:cstheme="minorHAnsi"/>
          <w:bCs/>
          <w:kern w:val="2"/>
          <w:lang w:eastAsia="zh-CN"/>
        </w:rPr>
        <w:t xml:space="preserve">: </w:t>
      </w:r>
      <w:r w:rsidRPr="00F256E6">
        <w:rPr>
          <w:rFonts w:eastAsia="Tahoma" w:cstheme="minorHAnsi"/>
          <w:bCs/>
          <w:kern w:val="2"/>
          <w:lang w:val="de-DE" w:eastAsia="zh-CN"/>
        </w:rPr>
        <w:t xml:space="preserve">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bookmarkStart w:id="2" w:name="_Hlk65826957"/>
      <w:r w:rsidRPr="00F256E6">
        <w:rPr>
          <w:rFonts w:eastAsia="Tahoma" w:cstheme="minorHAnsi"/>
          <w:bCs/>
          <w:kern w:val="2"/>
          <w:lang w:val="de-DE" w:eastAsia="zh-CN"/>
        </w:rPr>
        <w:fldChar w:fldCharType="begin"/>
      </w:r>
      <w:r w:rsidRPr="00F256E6">
        <w:rPr>
          <w:rFonts w:eastAsia="Tahoma" w:cstheme="minorHAnsi"/>
          <w:bCs/>
          <w:kern w:val="2"/>
          <w:lang w:val="de-DE" w:eastAsia="zh-CN"/>
        </w:rPr>
        <w:instrText xml:space="preserve"> HYPERLINK "https://platformazakupowa.pl/pn/rckik_lublin" </w:instrText>
      </w:r>
      <w:r w:rsidRPr="00F256E6">
        <w:rPr>
          <w:rFonts w:eastAsia="Tahoma" w:cstheme="minorHAnsi"/>
          <w:bCs/>
          <w:kern w:val="2"/>
          <w:lang w:val="de-DE" w:eastAsia="zh-CN"/>
        </w:rPr>
      </w:r>
      <w:r w:rsidRPr="00F256E6">
        <w:rPr>
          <w:rFonts w:eastAsia="Tahoma" w:cstheme="minorHAnsi"/>
          <w:bCs/>
          <w:kern w:val="2"/>
          <w:lang w:val="de-DE" w:eastAsia="zh-CN"/>
        </w:rPr>
        <w:fldChar w:fldCharType="separate"/>
      </w:r>
      <w:r w:rsidRPr="00F256E6">
        <w:rPr>
          <w:rFonts w:eastAsia="Tahoma" w:cstheme="minorHAnsi"/>
          <w:bCs/>
          <w:kern w:val="2"/>
          <w:u w:val="single"/>
          <w:lang w:val="de-DE" w:eastAsia="zh-CN"/>
        </w:rPr>
        <w:t>https://platformazakupowa.pl/pn/rckik_lublin</w:t>
      </w:r>
      <w:bookmarkEnd w:id="2"/>
      <w:r w:rsidRPr="00F256E6">
        <w:rPr>
          <w:rFonts w:eastAsia="Tahoma" w:cstheme="minorHAnsi"/>
          <w:bCs/>
          <w:kern w:val="2"/>
          <w:lang w:val="de-DE" w:eastAsia="zh-CN"/>
        </w:rPr>
        <w:fldChar w:fldCharType="end"/>
      </w:r>
    </w:p>
    <w:p w14:paraId="4179D104" w14:textId="77777777" w:rsidR="00934FC1" w:rsidRPr="00F256E6"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F256E6">
        <w:rPr>
          <w:rFonts w:eastAsia="Tahoma" w:cstheme="minorHAnsi"/>
          <w:bCs/>
          <w:kern w:val="2"/>
          <w:lang w:val="de-DE" w:eastAsia="zh-CN"/>
        </w:rPr>
        <w:t xml:space="preserve">Wioletta Macieńko: 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hyperlink r:id="rId8" w:history="1">
        <w:r w:rsidRPr="00F256E6">
          <w:rPr>
            <w:rFonts w:eastAsia="Tahoma" w:cstheme="minorHAnsi"/>
            <w:bCs/>
            <w:kern w:val="2"/>
            <w:u w:val="single"/>
            <w:lang w:val="de-DE" w:eastAsia="zh-CN"/>
          </w:rPr>
          <w:t>https://platformazakupowa.pl/pn/rckik_lublin</w:t>
        </w:r>
      </w:hyperlink>
    </w:p>
    <w:p w14:paraId="795450C7" w14:textId="77777777" w:rsidR="00934FC1" w:rsidRPr="00F256E6"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ZWIĄZANIA OFERTĄ</w:t>
      </w:r>
    </w:p>
    <w:p w14:paraId="54F8423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5CE0C805" w:rsidR="00934FC1" w:rsidRPr="00C26B82"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związany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do </w:t>
      </w:r>
      <w:proofErr w:type="spellStart"/>
      <w:r w:rsidRPr="00C26B82">
        <w:rPr>
          <w:rFonts w:eastAsia="Times New Roman" w:cstheme="minorHAnsi"/>
          <w:bCs/>
          <w:kern w:val="2"/>
          <w:lang w:val="en-US" w:eastAsia="zh-CN"/>
        </w:rPr>
        <w:t>dnia</w:t>
      </w:r>
      <w:proofErr w:type="spellEnd"/>
      <w:r w:rsidRPr="00C26B82">
        <w:rPr>
          <w:rFonts w:eastAsia="Times New Roman" w:cstheme="minorHAnsi"/>
          <w:bCs/>
          <w:kern w:val="2"/>
          <w:lang w:val="en-US" w:eastAsia="zh-CN"/>
        </w:rPr>
        <w:t xml:space="preserve"> </w:t>
      </w:r>
      <w:r w:rsidR="00306B5C"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6A3BC9" w:rsidRPr="00425572">
        <w:rPr>
          <w:rFonts w:eastAsia="Times New Roman" w:cstheme="minorHAnsi"/>
          <w:bCs/>
          <w:kern w:val="2"/>
          <w:lang w:val="en-US" w:eastAsia="zh-CN"/>
        </w:rPr>
        <w:t>2</w:t>
      </w:r>
      <w:r w:rsidR="00425572" w:rsidRPr="00425572">
        <w:rPr>
          <w:rFonts w:eastAsia="Times New Roman" w:cstheme="minorHAnsi"/>
          <w:bCs/>
          <w:kern w:val="2"/>
          <w:lang w:val="en-US" w:eastAsia="zh-CN"/>
        </w:rPr>
        <w:t>9</w:t>
      </w:r>
      <w:r w:rsidR="008E4498" w:rsidRPr="00425572">
        <w:rPr>
          <w:rFonts w:eastAsia="Times New Roman" w:cstheme="minorHAnsi"/>
          <w:bCs/>
          <w:kern w:val="2"/>
          <w:lang w:val="en-US" w:eastAsia="zh-CN"/>
        </w:rPr>
        <w:t xml:space="preserve"> </w:t>
      </w:r>
      <w:proofErr w:type="spellStart"/>
      <w:r w:rsidR="008E4498" w:rsidRPr="00425572">
        <w:rPr>
          <w:rFonts w:eastAsia="Times New Roman" w:cstheme="minorHAnsi"/>
          <w:bCs/>
          <w:kern w:val="2"/>
          <w:lang w:val="en-US" w:eastAsia="zh-CN"/>
        </w:rPr>
        <w:t>kwietnia</w:t>
      </w:r>
      <w:proofErr w:type="spellEnd"/>
      <w:r w:rsidR="00330764" w:rsidRPr="00425572">
        <w:rPr>
          <w:rFonts w:eastAsia="Times New Roman" w:cstheme="minorHAnsi"/>
          <w:bCs/>
          <w:kern w:val="2"/>
          <w:lang w:val="en-US" w:eastAsia="zh-CN"/>
        </w:rPr>
        <w:t xml:space="preserve"> </w:t>
      </w:r>
      <w:r w:rsidRPr="00425572">
        <w:rPr>
          <w:rFonts w:eastAsia="Times New Roman" w:cstheme="minorHAnsi"/>
          <w:bCs/>
          <w:kern w:val="2"/>
          <w:lang w:val="en-US" w:eastAsia="zh-CN"/>
        </w:rPr>
        <w:t xml:space="preserve"> 202</w:t>
      </w:r>
      <w:r w:rsidR="00C2704C" w:rsidRPr="00425572">
        <w:rPr>
          <w:rFonts w:eastAsia="Times New Roman" w:cstheme="minorHAnsi"/>
          <w:bCs/>
          <w:kern w:val="2"/>
          <w:lang w:val="en-US" w:eastAsia="zh-CN"/>
        </w:rPr>
        <w:t>3</w:t>
      </w:r>
      <w:r w:rsidRPr="0042557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roku</w:t>
      </w:r>
      <w:proofErr w:type="spellEnd"/>
      <w:r w:rsidRPr="00C26B82">
        <w:rPr>
          <w:rFonts w:eastAsia="Times New Roman" w:cstheme="minorHAnsi"/>
          <w:bCs/>
          <w:kern w:val="2"/>
          <w:lang w:val="en-US" w:eastAsia="zh-CN"/>
        </w:rPr>
        <w:t xml:space="preserve"> </w:t>
      </w:r>
      <w:r w:rsidR="00E94A88" w:rsidRPr="00C26B82">
        <w:rPr>
          <w:rFonts w:eastAsia="Times New Roman" w:cstheme="minorHAnsi"/>
          <w:bCs/>
          <w:kern w:val="2"/>
          <w:lang w:val="en-US" w:eastAsia="zh-CN"/>
        </w:rPr>
        <w:t>.</w:t>
      </w:r>
    </w:p>
    <w:p w14:paraId="572CBAF6" w14:textId="77777777"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wybór</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nastapi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określonego</w:t>
      </w:r>
      <w:proofErr w:type="spellEnd"/>
      <w:r w:rsidRPr="00F256E6">
        <w:rPr>
          <w:rFonts w:eastAsia="Times New Roman" w:cstheme="minorHAnsi"/>
          <w:bCs/>
          <w:kern w:val="2"/>
          <w:lang w:val="en-US" w:eastAsia="zh-CN"/>
        </w:rPr>
        <w:t xml:space="preserve"> w SWZ, </w:t>
      </w: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zwraca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jednokrotnie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wyrażenie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wskazywany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dłuższy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niż</w:t>
      </w:r>
      <w:proofErr w:type="spellEnd"/>
      <w:r w:rsidRPr="00F256E6">
        <w:rPr>
          <w:rFonts w:eastAsia="Times New Roman" w:cstheme="minorHAnsi"/>
          <w:bCs/>
          <w:kern w:val="2"/>
          <w:lang w:val="en-US" w:eastAsia="zh-CN"/>
        </w:rPr>
        <w:t xml:space="preserve"> 30 </w:t>
      </w:r>
      <w:proofErr w:type="spellStart"/>
      <w:r w:rsidRPr="00F256E6">
        <w:rPr>
          <w:rFonts w:eastAsia="Times New Roman" w:cstheme="minorHAnsi"/>
          <w:bCs/>
          <w:kern w:val="2"/>
          <w:lang w:val="en-US" w:eastAsia="zh-CN"/>
        </w:rPr>
        <w:t>dni</w:t>
      </w:r>
      <w:proofErr w:type="spellEnd"/>
      <w:r w:rsidRPr="00F256E6">
        <w:rPr>
          <w:rFonts w:eastAsia="Times New Roman" w:cstheme="minorHAnsi"/>
          <w:bCs/>
          <w:kern w:val="2"/>
          <w:lang w:val="en-US" w:eastAsia="zh-CN"/>
        </w:rPr>
        <w:t>.</w:t>
      </w:r>
    </w:p>
    <w:p w14:paraId="6A0D5D6F" w14:textId="7D1FAA55"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2 </w:t>
      </w:r>
      <w:proofErr w:type="spellStart"/>
      <w:r w:rsidRPr="00F256E6">
        <w:rPr>
          <w:rFonts w:eastAsia="Times New Roman" w:cstheme="minorHAnsi"/>
          <w:bCs/>
          <w:kern w:val="2"/>
          <w:lang w:val="en-US" w:eastAsia="zh-CN"/>
        </w:rPr>
        <w:t>powyżej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wymaga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złożenia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pisemnego</w:t>
      </w:r>
      <w:proofErr w:type="spellEnd"/>
      <w:r w:rsidRPr="00F256E6">
        <w:rPr>
          <w:rFonts w:eastAsia="Times New Roman" w:cstheme="minorHAnsi"/>
          <w:bCs/>
          <w:kern w:val="2"/>
          <w:lang w:val="en-US" w:eastAsia="zh-CN"/>
        </w:rPr>
        <w:t xml:space="preserve"> (</w:t>
      </w:r>
      <w:r w:rsidRPr="00F256E6">
        <w:rPr>
          <w:rFonts w:eastAsia="Times New Roman" w:cstheme="minorHAnsi"/>
          <w:bCs/>
          <w:kern w:val="2"/>
          <w:lang w:eastAsia="zh-CN"/>
        </w:rPr>
        <w:t>t. j. wyrażonego przy użyciu wyrazów, cyfr lub innych znaków pisarskich, które można odczytać  i powielić)</w:t>
      </w:r>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oświadczenia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wyrażeniu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w:t>
      </w:r>
    </w:p>
    <w:p w14:paraId="42D68394" w14:textId="3A82929E" w:rsidR="001B6D68" w:rsidRPr="00F256E6"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F256E6"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 xml:space="preserve">OPIS SPOSOBU PRZYGOTOWANIA OFERTY </w:t>
      </w:r>
    </w:p>
    <w:p w14:paraId="55AB1FF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F256E6">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F256E6"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oferty należy dołączyć:</w:t>
      </w:r>
    </w:p>
    <w:p w14:paraId="4215D095" w14:textId="77777777" w:rsidR="00D41B86" w:rsidRPr="00F256E6" w:rsidRDefault="00D41B86">
      <w:pPr>
        <w:widowControl w:val="0"/>
        <w:numPr>
          <w:ilvl w:val="0"/>
          <w:numId w:val="54"/>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upoważniające do złożenia oferty, o ile ofertę składa pełnomocnik;</w:t>
      </w:r>
    </w:p>
    <w:p w14:paraId="59EFB6A0" w14:textId="77777777" w:rsidR="00D41B86" w:rsidRPr="00F256E6" w:rsidRDefault="00D41B86">
      <w:pPr>
        <w:widowControl w:val="0"/>
        <w:numPr>
          <w:ilvl w:val="0"/>
          <w:numId w:val="54"/>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256E6" w:rsidRDefault="00D41B86">
      <w:pPr>
        <w:widowControl w:val="0"/>
        <w:numPr>
          <w:ilvl w:val="0"/>
          <w:numId w:val="54"/>
        </w:numPr>
        <w:tabs>
          <w:tab w:val="left" w:pos="284"/>
        </w:tabs>
        <w:suppressAutoHyphens/>
        <w:spacing w:after="0" w:line="240" w:lineRule="auto"/>
        <w:jc w:val="both"/>
        <w:rPr>
          <w:rFonts w:eastAsia="Times New Roman" w:cstheme="minorHAnsi"/>
          <w:kern w:val="2"/>
          <w:lang w:eastAsia="zh-CN"/>
        </w:rPr>
      </w:pPr>
      <w:r w:rsidRPr="00F256E6">
        <w:rPr>
          <w:rFonts w:eastAsia="Times New Roman" w:cstheme="minorHAnsi"/>
          <w:bCs/>
          <w:kern w:val="2"/>
          <w:lang w:eastAsia="zh-CN"/>
        </w:rPr>
        <w:t>Oświadczenie Wykonawcy o niepodleganiu wykluczeniu i spełnianiu warunków                                   w postępowaniu.</w:t>
      </w:r>
      <w:r w:rsidR="00E6036C" w:rsidRPr="00F256E6">
        <w:rPr>
          <w:rFonts w:eastAsia="Times New Roman" w:cstheme="minorHAnsi"/>
          <w:bCs/>
          <w:kern w:val="2"/>
          <w:lang w:eastAsia="zh-CN"/>
        </w:rPr>
        <w:t xml:space="preserve"> </w:t>
      </w:r>
      <w:r w:rsidRPr="00F256E6">
        <w:rPr>
          <w:rFonts w:eastAsia="Times New Roman" w:cstheme="minorHAnsi"/>
          <w:kern w:val="2"/>
          <w:lang w:eastAsia="zh-CN"/>
        </w:rPr>
        <w:t xml:space="preserve">Wzór oświadczenia o niepodleganiu wykluczeniu i o spełnianiu warunków udziału w postępowaniu </w:t>
      </w:r>
      <w:r w:rsidRPr="00F256E6">
        <w:rPr>
          <w:rFonts w:eastAsia="Times New Roman" w:cstheme="minorHAnsi"/>
          <w:bCs/>
          <w:kern w:val="2"/>
          <w:lang w:eastAsia="zh-CN"/>
        </w:rPr>
        <w:t xml:space="preserve">stanowi Załącznik nr 4 do SWZ. </w:t>
      </w:r>
    </w:p>
    <w:p w14:paraId="4F64434F" w14:textId="6B4ADC33" w:rsidR="00D41B86" w:rsidRPr="00F256E6" w:rsidRDefault="00D41B86">
      <w:pPr>
        <w:widowControl w:val="0"/>
        <w:numPr>
          <w:ilvl w:val="0"/>
          <w:numId w:val="54"/>
        </w:numPr>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 xml:space="preserve">Oświadczenie Wykonawców wspólnie ubiegających się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(jeżeli dotyczy). Wzór oświadczenia Wykonawców wspólnie ubiegających się</w:t>
      </w:r>
      <w:r w:rsidR="004434BE"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 </w:t>
      </w:r>
      <w:r w:rsidRPr="00F256E6">
        <w:rPr>
          <w:rFonts w:eastAsia="Times New Roman" w:cstheme="minorHAnsi"/>
          <w:bCs/>
          <w:kern w:val="2"/>
          <w:lang w:eastAsia="zh-CN"/>
        </w:rPr>
        <w:lastRenderedPageBreak/>
        <w:t xml:space="preserve">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Załącznik nr 6 do SWZ.</w:t>
      </w:r>
    </w:p>
    <w:p w14:paraId="5476FD92" w14:textId="77777777" w:rsidR="00D41B86" w:rsidRPr="00C26B82" w:rsidRDefault="00D41B86">
      <w:pPr>
        <w:widowControl w:val="0"/>
        <w:numPr>
          <w:ilvl w:val="0"/>
          <w:numId w:val="54"/>
        </w:numPr>
        <w:suppressAutoHyphens/>
        <w:spacing w:after="0" w:line="240" w:lineRule="auto"/>
        <w:jc w:val="both"/>
        <w:rPr>
          <w:rFonts w:eastAsia="Times New Roman" w:cstheme="minorHAnsi"/>
          <w:kern w:val="2"/>
          <w:lang w:eastAsia="zh-CN"/>
        </w:rPr>
      </w:pPr>
      <w:r w:rsidRPr="00F256E6">
        <w:rPr>
          <w:rFonts w:eastAsia="Times New Roman" w:cstheme="minorHAnsi"/>
          <w:kern w:val="2"/>
          <w:lang w:eastAsia="zh-CN"/>
        </w:rPr>
        <w:t xml:space="preserve">W przypadku polegania na zasobach innych podmiotów: </w:t>
      </w:r>
    </w:p>
    <w:p w14:paraId="0F3B56C5" w14:textId="325D8FE9" w:rsidR="00D41B86" w:rsidRPr="00C26B82" w:rsidRDefault="00D41B86" w:rsidP="00C26B82">
      <w:pPr>
        <w:pStyle w:val="Akapitzlist"/>
        <w:spacing w:line="240" w:lineRule="auto"/>
        <w:ind w:left="720"/>
        <w:jc w:val="both"/>
        <w:rPr>
          <w:rFonts w:asciiTheme="minorHAnsi" w:hAnsiTheme="minorHAnsi" w:cstheme="minorHAnsi"/>
          <w:bCs w:val="0"/>
          <w:color w:val="auto"/>
        </w:rPr>
      </w:pPr>
      <w:r w:rsidRPr="00C26B82">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C26B82">
        <w:rPr>
          <w:rFonts w:asciiTheme="minorHAnsi" w:hAnsiTheme="minorHAnsi" w:cstheme="minorHAnsi"/>
          <w:bCs w:val="0"/>
          <w:iCs/>
          <w:color w:val="auto"/>
        </w:rPr>
        <w:t>;</w:t>
      </w:r>
      <w:r w:rsidRPr="00C26B82">
        <w:rPr>
          <w:rFonts w:asciiTheme="minorHAnsi" w:hAnsiTheme="minorHAnsi" w:cstheme="minorHAnsi"/>
          <w:bCs w:val="0"/>
          <w:color w:val="auto"/>
        </w:rPr>
        <w:t xml:space="preserve"> (wg  Załącznika  Nr 5  do SWZ );</w:t>
      </w:r>
    </w:p>
    <w:p w14:paraId="7B23ED48" w14:textId="77777777" w:rsidR="00D41B86" w:rsidRPr="00C26B82" w:rsidRDefault="00D41B86" w:rsidP="00C26B82">
      <w:pPr>
        <w:pStyle w:val="Akapitzlist"/>
        <w:spacing w:line="240" w:lineRule="auto"/>
        <w:ind w:left="720"/>
        <w:jc w:val="both"/>
        <w:rPr>
          <w:rFonts w:asciiTheme="minorHAnsi" w:eastAsiaTheme="minorEastAsia" w:hAnsiTheme="minorHAnsi" w:cstheme="minorHAnsi"/>
          <w:bCs w:val="0"/>
          <w:iCs/>
          <w:color w:val="auto"/>
          <w:lang w:eastAsia="pl-PL"/>
        </w:rPr>
      </w:pPr>
      <w:r w:rsidRPr="00C26B82">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C26B82" w:rsidRDefault="00D41B86">
      <w:pPr>
        <w:widowControl w:val="0"/>
        <w:numPr>
          <w:ilvl w:val="0"/>
          <w:numId w:val="54"/>
        </w:numPr>
        <w:suppressAutoHyphens/>
        <w:spacing w:after="0" w:line="240" w:lineRule="auto"/>
        <w:jc w:val="both"/>
        <w:rPr>
          <w:rFonts w:eastAsiaTheme="minorEastAsia" w:cstheme="minorHAnsi"/>
          <w:lang w:eastAsia="pl-PL"/>
        </w:rPr>
      </w:pPr>
      <w:r w:rsidRPr="00C26B82">
        <w:rPr>
          <w:rFonts w:eastAsiaTheme="minorEastAsia" w:cstheme="minorHAnsi"/>
          <w:lang w:eastAsia="pl-PL"/>
        </w:rPr>
        <w:t>W przypadku wspólnego ubiegania się o zamówienie przez wykonawców (m.in. konsorcja, spółki cywilne):</w:t>
      </w:r>
    </w:p>
    <w:p w14:paraId="1B5C48E8" w14:textId="72D7F7E0" w:rsidR="00135029" w:rsidRPr="00C26B82" w:rsidRDefault="00135029" w:rsidP="00135029">
      <w:pPr>
        <w:widowControl w:val="0"/>
        <w:suppressAutoHyphens/>
        <w:spacing w:after="0" w:line="240" w:lineRule="auto"/>
        <w:ind w:left="720"/>
        <w:jc w:val="both"/>
        <w:rPr>
          <w:rFonts w:eastAsiaTheme="minorEastAsia" w:cstheme="minorHAnsi"/>
          <w:lang w:eastAsia="pl-PL"/>
        </w:rPr>
      </w:pPr>
      <w:r w:rsidRPr="00C26B82">
        <w:rPr>
          <w:rFonts w:eastAsiaTheme="minorEastAsia" w:cstheme="minorHAnsi"/>
          <w:lang w:eastAsia="pl-PL"/>
        </w:rPr>
        <w:t>- o</w:t>
      </w:r>
      <w:r w:rsidR="00D41B86" w:rsidRPr="00C26B82">
        <w:rPr>
          <w:rFonts w:eastAsiaTheme="minorEastAsia" w:cstheme="minorHAnsi"/>
          <w:lang w:eastAsia="pl-PL"/>
        </w:rPr>
        <w:t xml:space="preserve">świadczenie o niepodleganiu wykluczeniu i spełnianiu warunków                                           </w:t>
      </w:r>
      <w:r w:rsidRPr="00C26B82">
        <w:rPr>
          <w:rFonts w:eastAsiaTheme="minorEastAsia" w:cstheme="minorHAnsi"/>
          <w:lang w:eastAsia="pl-PL"/>
        </w:rPr>
        <w:t xml:space="preserve">                              </w:t>
      </w:r>
      <w:r w:rsidR="00D41B86" w:rsidRPr="00C26B82">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C26B82">
        <w:rPr>
          <w:rFonts w:eastAsiaTheme="minorEastAsia" w:cstheme="minorHAnsi"/>
          <w:lang w:eastAsia="pl-PL"/>
        </w:rPr>
        <w:t xml:space="preserve">                               </w:t>
      </w:r>
      <w:r w:rsidR="00D41B86" w:rsidRPr="00C26B82">
        <w:rPr>
          <w:rFonts w:eastAsiaTheme="minorEastAsia" w:cstheme="minorHAnsi"/>
          <w:lang w:eastAsia="pl-PL"/>
        </w:rPr>
        <w:t xml:space="preserve"> w zakresie, w jakim każdy z wykonawców wykazuje spełnienie warunków udziału </w:t>
      </w:r>
      <w:r w:rsidR="004434BE" w:rsidRPr="00C26B82">
        <w:rPr>
          <w:rFonts w:eastAsiaTheme="minorEastAsia" w:cstheme="minorHAnsi"/>
          <w:lang w:eastAsia="pl-PL"/>
        </w:rPr>
        <w:t xml:space="preserve">                                        </w:t>
      </w:r>
      <w:r w:rsidR="00D41B86" w:rsidRPr="00C26B82">
        <w:rPr>
          <w:rFonts w:eastAsiaTheme="minorEastAsia" w:cstheme="minorHAnsi"/>
          <w:lang w:eastAsia="pl-PL"/>
        </w:rPr>
        <w:t>w postępowaniu;</w:t>
      </w:r>
    </w:p>
    <w:p w14:paraId="0FED6E05" w14:textId="341817F8" w:rsidR="001B6D68" w:rsidRPr="00C26B82" w:rsidRDefault="00D41B86" w:rsidP="00135029">
      <w:pPr>
        <w:widowControl w:val="0"/>
        <w:suppressAutoHyphens/>
        <w:spacing w:after="0" w:line="240" w:lineRule="auto"/>
        <w:ind w:left="720"/>
        <w:jc w:val="both"/>
        <w:rPr>
          <w:rFonts w:eastAsiaTheme="minorEastAsia" w:cstheme="minorHAnsi"/>
          <w:lang w:eastAsia="pl-PL"/>
        </w:rPr>
      </w:pPr>
      <w:r w:rsidRPr="00C26B82">
        <w:rPr>
          <w:rFonts w:cstheme="minorHAnsi"/>
        </w:rPr>
        <w:t xml:space="preserve">- oświadczenie podmiotów wspólnie ubiegających się o udzielenie zamówienia na podstawie art. 117 ust. 4 ustawy </w:t>
      </w:r>
      <w:proofErr w:type="spellStart"/>
      <w:r w:rsidRPr="00C26B82">
        <w:rPr>
          <w:rFonts w:cstheme="minorHAnsi"/>
        </w:rPr>
        <w:t>Pzp</w:t>
      </w:r>
      <w:proofErr w:type="spellEnd"/>
      <w:r w:rsidRPr="00C26B82">
        <w:rPr>
          <w:rFonts w:cstheme="minorHAnsi"/>
        </w:rPr>
        <w:t>, z którego wynika, które usługi wykonają poszczególni wykonawcy (wg załącznika nr  6 do SWZ).</w:t>
      </w:r>
    </w:p>
    <w:p w14:paraId="4BBF7324" w14:textId="0AB1131C" w:rsidR="001B6D68" w:rsidRPr="00C26B82"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C26B82"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26B82">
        <w:rPr>
          <w:rFonts w:eastAsia="Times New Roman" w:cstheme="minorHAnsi"/>
          <w:b/>
          <w:kern w:val="2"/>
          <w:lang w:eastAsia="zh-CN"/>
        </w:rPr>
        <w:t>Do oferty należy dołączyć ponadto n</w:t>
      </w:r>
      <w:r w:rsidR="001B6D68" w:rsidRPr="00C26B82">
        <w:rPr>
          <w:rFonts w:eastAsia="Times New Roman" w:cstheme="minorHAnsi"/>
          <w:b/>
          <w:kern w:val="2"/>
          <w:lang w:eastAsia="zh-CN"/>
        </w:rPr>
        <w:t>astępujące przedmiotowe środki dowodowe:</w:t>
      </w:r>
    </w:p>
    <w:p w14:paraId="016A14E2" w14:textId="77777777" w:rsidR="001B6D68" w:rsidRPr="00C26B82"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762450CC" w14:textId="028BD1F8" w:rsidR="00A9582A" w:rsidRPr="004F6803" w:rsidRDefault="00135029">
      <w:pPr>
        <w:pStyle w:val="Akapitzlist"/>
        <w:numPr>
          <w:ilvl w:val="0"/>
          <w:numId w:val="59"/>
        </w:numPr>
        <w:tabs>
          <w:tab w:val="left" w:pos="284"/>
        </w:tabs>
        <w:spacing w:line="240" w:lineRule="auto"/>
        <w:jc w:val="both"/>
        <w:rPr>
          <w:rFonts w:asciiTheme="minorHAnsi" w:hAnsiTheme="minorHAnsi" w:cstheme="minorHAnsi"/>
          <w:color w:val="auto"/>
          <w:lang w:eastAsia="pl-PL"/>
        </w:rPr>
      </w:pPr>
      <w:r w:rsidRPr="004F6803">
        <w:rPr>
          <w:rFonts w:asciiTheme="minorHAnsi" w:hAnsiTheme="minorHAnsi" w:cstheme="minorHAnsi"/>
          <w:color w:val="auto"/>
        </w:rPr>
        <w:t>d</w:t>
      </w:r>
      <w:r w:rsidR="001B6D68" w:rsidRPr="004F6803">
        <w:rPr>
          <w:rFonts w:asciiTheme="minorHAnsi" w:hAnsiTheme="minorHAnsi" w:cstheme="minorHAnsi"/>
          <w:color w:val="auto"/>
        </w:rPr>
        <w:t xml:space="preserve">owód dopuszczenia przedmiotu zamówienia  do obrotu na terytorium RP zgodnie z </w:t>
      </w:r>
      <w:r w:rsidR="004434BE" w:rsidRPr="004F6803">
        <w:rPr>
          <w:rFonts w:asciiTheme="minorHAnsi" w:hAnsiTheme="minorHAnsi" w:cstheme="minorHAnsi"/>
          <w:color w:val="auto"/>
          <w:lang w:eastAsia="pl-PL"/>
        </w:rPr>
        <w:t>obowiązującym stanem prawnym</w:t>
      </w:r>
      <w:r w:rsidR="00663CD2" w:rsidRPr="004F6803">
        <w:rPr>
          <w:rFonts w:asciiTheme="minorHAnsi" w:hAnsiTheme="minorHAnsi" w:cstheme="minorHAnsi"/>
          <w:color w:val="auto"/>
          <w:lang w:eastAsia="pl-PL"/>
        </w:rPr>
        <w:t>,</w:t>
      </w:r>
    </w:p>
    <w:p w14:paraId="286BDCC4" w14:textId="752F298F" w:rsidR="00663CD2" w:rsidRPr="004F6803" w:rsidRDefault="00A9582A">
      <w:pPr>
        <w:numPr>
          <w:ilvl w:val="0"/>
          <w:numId w:val="59"/>
        </w:numPr>
        <w:autoSpaceDN w:val="0"/>
        <w:spacing w:after="0" w:line="240" w:lineRule="auto"/>
        <w:jc w:val="both"/>
        <w:rPr>
          <w:rFonts w:ascii="Calibri" w:hAnsi="Calibri" w:cs="Calibri"/>
        </w:rPr>
      </w:pPr>
      <w:r w:rsidRPr="004F6803">
        <w:rPr>
          <w:rFonts w:ascii="Calibri" w:hAnsi="Calibri" w:cs="Calibri"/>
        </w:rPr>
        <w:t xml:space="preserve">Próbki odczynników </w:t>
      </w:r>
      <w:r w:rsidR="00663CD2" w:rsidRPr="004F6803">
        <w:rPr>
          <w:rFonts w:ascii="Calibri" w:hAnsi="Calibri" w:cs="Calibri"/>
        </w:rPr>
        <w:t>(po 1 sztuce każdego odczynnika)</w:t>
      </w:r>
      <w:r w:rsidRPr="004F6803">
        <w:rPr>
          <w:rFonts w:ascii="Calibri" w:hAnsi="Calibri" w:cs="Calibri"/>
        </w:rPr>
        <w:t xml:space="preserve"> w celu potwierdzenia że </w:t>
      </w:r>
      <w:r w:rsidRPr="004F6803">
        <w:rPr>
          <w:rFonts w:ascii="Calibri" w:hAnsi="Calibri" w:cs="Arial"/>
        </w:rPr>
        <w:t xml:space="preserve">oferowane </w:t>
      </w:r>
      <w:r w:rsidR="00663CD2" w:rsidRPr="004F6803">
        <w:rPr>
          <w:rFonts w:ascii="Calibri" w:hAnsi="Calibri" w:cs="Arial"/>
        </w:rPr>
        <w:t>odczynniki</w:t>
      </w:r>
      <w:r w:rsidRPr="004F6803">
        <w:rPr>
          <w:rFonts w:ascii="Calibri" w:hAnsi="Calibri" w:cs="Arial"/>
        </w:rPr>
        <w:t xml:space="preserve"> spełniają  wymagania </w:t>
      </w:r>
      <w:r w:rsidR="00663CD2" w:rsidRPr="004F6803">
        <w:rPr>
          <w:rFonts w:ascii="Calibri" w:hAnsi="Calibri" w:cs="Arial"/>
        </w:rPr>
        <w:t>Zamawiającego</w:t>
      </w:r>
      <w:r w:rsidRPr="004F6803">
        <w:rPr>
          <w:rFonts w:ascii="Calibri" w:hAnsi="Calibri" w:cs="Arial"/>
        </w:rPr>
        <w:t xml:space="preserve">, </w:t>
      </w:r>
      <w:r w:rsidR="00663CD2" w:rsidRPr="004F6803">
        <w:rPr>
          <w:rFonts w:ascii="Calibri" w:hAnsi="Calibri" w:cs="Calibri"/>
        </w:rPr>
        <w:t>pod względem swoistości i aktywności</w:t>
      </w:r>
      <w:r w:rsidR="00663CD2" w:rsidRPr="004F6803">
        <w:t xml:space="preserve"> </w:t>
      </w:r>
      <w:r w:rsidR="00DA50A5" w:rsidRPr="004F6803">
        <w:t>-</w:t>
      </w:r>
      <w:r w:rsidR="00663CD2" w:rsidRPr="004F6803">
        <w:t xml:space="preserve"> </w:t>
      </w:r>
      <w:r w:rsidR="00663CD2" w:rsidRPr="004F6803">
        <w:rPr>
          <w:rFonts w:ascii="Calibri" w:hAnsi="Calibri" w:cs="Arial"/>
        </w:rPr>
        <w:t xml:space="preserve">określone w </w:t>
      </w:r>
      <w:r w:rsidR="00DA50A5" w:rsidRPr="004F6803">
        <w:rPr>
          <w:rFonts w:ascii="Calibri" w:hAnsi="Calibri" w:cs="Arial"/>
        </w:rPr>
        <w:t>punkcie 13,Z</w:t>
      </w:r>
      <w:r w:rsidR="00663CD2" w:rsidRPr="004F6803">
        <w:rPr>
          <w:rFonts w:ascii="Calibri" w:hAnsi="Calibri" w:cs="Arial"/>
        </w:rPr>
        <w:t>ałącznik</w:t>
      </w:r>
      <w:r w:rsidR="00DA50A5" w:rsidRPr="004F6803">
        <w:rPr>
          <w:rFonts w:ascii="Calibri" w:hAnsi="Calibri" w:cs="Arial"/>
        </w:rPr>
        <w:t>a</w:t>
      </w:r>
      <w:r w:rsidR="00663CD2" w:rsidRPr="004F6803">
        <w:rPr>
          <w:rFonts w:ascii="Calibri" w:hAnsi="Calibri" w:cs="Arial"/>
        </w:rPr>
        <w:t xml:space="preserve"> nr 3 do SWZ – Opis przedmiotu zamówienia.</w:t>
      </w:r>
    </w:p>
    <w:p w14:paraId="2D5A3B07" w14:textId="77777777" w:rsidR="00DA50A5" w:rsidRPr="00A9582A" w:rsidRDefault="00DA50A5" w:rsidP="00DA50A5">
      <w:pPr>
        <w:autoSpaceDN w:val="0"/>
        <w:spacing w:after="0" w:line="240" w:lineRule="auto"/>
        <w:ind w:left="720"/>
        <w:jc w:val="both"/>
        <w:rPr>
          <w:rFonts w:ascii="Calibri" w:hAnsi="Calibri" w:cs="Calibri"/>
        </w:rPr>
      </w:pPr>
    </w:p>
    <w:p w14:paraId="452D03D0" w14:textId="36D8AB84"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Oferta oraz oświadczenie o niepodleganiu wykluczeniu muszą być złożone w oryginale.</w:t>
      </w:r>
    </w:p>
    <w:p w14:paraId="6AF811FC" w14:textId="77777777"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26B82">
        <w:rPr>
          <w:rFonts w:eastAsia="Times New Roman" w:cstheme="minorHAnsi"/>
          <w:bCs/>
          <w:kern w:val="2"/>
          <w:lang w:eastAsia="zh-CN"/>
        </w:rPr>
        <w:t>Pzp</w:t>
      </w:r>
      <w:proofErr w:type="spellEnd"/>
      <w:r w:rsidRPr="00C26B82">
        <w:rPr>
          <w:rFonts w:eastAsia="Times New Roman" w:cstheme="minorHAnsi"/>
          <w:bCs/>
          <w:kern w:val="2"/>
          <w:lang w:eastAsia="zh-CN"/>
        </w:rPr>
        <w:t>.</w:t>
      </w:r>
    </w:p>
    <w:p w14:paraId="0E866456" w14:textId="77777777" w:rsidR="00135029" w:rsidRPr="00F256E6"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F256E6">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35AE954D" w14:textId="77777777" w:rsidR="00934FC1" w:rsidRPr="00F256E6"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F256E6" w:rsidRDefault="00934FC1" w:rsidP="00934FC1">
      <w:pPr>
        <w:tabs>
          <w:tab w:val="left" w:pos="0"/>
        </w:tabs>
        <w:spacing w:after="0" w:line="240" w:lineRule="auto"/>
        <w:jc w:val="center"/>
        <w:rPr>
          <w:rFonts w:eastAsia="Times New Roman" w:cstheme="minorHAnsi"/>
          <w:b/>
          <w:bCs/>
          <w:i/>
          <w:kern w:val="2"/>
          <w:u w:val="single"/>
          <w:lang w:eastAsia="zh-CN"/>
        </w:rPr>
      </w:pPr>
      <w:r w:rsidRPr="00F256E6">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F256E6">
          <w:rPr>
            <w:rStyle w:val="Hipercze"/>
            <w:rFonts w:eastAsia="Times New Roman" w:cstheme="minorHAnsi"/>
            <w:b/>
            <w:bCs/>
            <w:i/>
            <w:color w:val="auto"/>
            <w:kern w:val="2"/>
            <w:lang w:eastAsia="zh-CN"/>
          </w:rPr>
          <w:t>https://platformazakupowa.pl/strona/45-instrukcje</w:t>
        </w:r>
      </w:hyperlink>
    </w:p>
    <w:p w14:paraId="42B1E091"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SPOSÓB ORAZ TERMIN SKŁADANIA I OTWARCIA OFERT</w:t>
      </w:r>
    </w:p>
    <w:p w14:paraId="70A21D27"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F256E6"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F256E6">
        <w:rPr>
          <w:rFonts w:eastAsia="Times New Roman" w:cstheme="minorHAnsi"/>
          <w:b/>
          <w:bCs/>
          <w:kern w:val="2"/>
          <w:lang w:eastAsia="zh-CN"/>
        </w:rPr>
        <w:t>SPOSÓB ZŁOŻENIA OFERTY:</w:t>
      </w:r>
    </w:p>
    <w:p w14:paraId="257E8376" w14:textId="77777777" w:rsidR="00934FC1" w:rsidRPr="00F256E6"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256E6">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składa ofertę, za pośrednictwem Formularzu składania oferty na </w:t>
      </w:r>
      <w:r w:rsidRPr="00F256E6">
        <w:rPr>
          <w:rFonts w:eastAsia="Times New Roman" w:cstheme="minorHAnsi"/>
          <w:bCs/>
          <w:kern w:val="2"/>
          <w:u w:val="single"/>
          <w:shd w:val="clear" w:color="auto" w:fill="FEFFFF"/>
          <w:lang w:eastAsia="zh-CN"/>
        </w:rPr>
        <w:t xml:space="preserve">platformazakupowa.pl </w:t>
      </w:r>
      <w:r w:rsidRPr="00F256E6">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 w odrębnym pliku. </w:t>
      </w:r>
    </w:p>
    <w:p w14:paraId="20CF4CBC"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w postępowaniu powoduje wycofanie oferty poprzednio złożonej.</w:t>
      </w:r>
    </w:p>
    <w:p w14:paraId="0E86EF88"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256E6">
        <w:rPr>
          <w:rFonts w:eastAsia="Times New Roman" w:cstheme="minorHAnsi"/>
          <w:b/>
          <w:kern w:val="2"/>
          <w:shd w:val="clear" w:color="auto" w:fill="FEFFFF"/>
          <w:lang w:eastAsia="zh-CN"/>
        </w:rPr>
        <w:t>Potwierdź ofertę.</w:t>
      </w:r>
    </w:p>
    <w:p w14:paraId="37FF8A38" w14:textId="77777777" w:rsidR="00934FC1" w:rsidRPr="00F256E6"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Potwierdzeniem wycofania oferty w przypadku opisanym powyżej jest data kliknięcia                             w przycisk </w:t>
      </w:r>
      <w:r w:rsidRPr="00F256E6">
        <w:rPr>
          <w:rFonts w:eastAsia="Times New Roman" w:cstheme="minorHAnsi"/>
          <w:b/>
          <w:kern w:val="2"/>
          <w:shd w:val="clear" w:color="auto" w:fill="FEFFFF"/>
          <w:lang w:eastAsia="zh-CN"/>
        </w:rPr>
        <w:t xml:space="preserve">Wycofaj ofertę </w:t>
      </w:r>
      <w:r w:rsidRPr="00F256E6">
        <w:rPr>
          <w:rFonts w:eastAsia="Times New Roman" w:cstheme="minorHAnsi"/>
          <w:bCs/>
          <w:kern w:val="2"/>
          <w:shd w:val="clear" w:color="auto" w:fill="FEFFFF"/>
          <w:lang w:eastAsia="zh-CN"/>
        </w:rPr>
        <w:t xml:space="preserve">i potwierdzenie tej akcji. </w:t>
      </w:r>
    </w:p>
    <w:p w14:paraId="61666953" w14:textId="77777777" w:rsidR="00934FC1" w:rsidRPr="00C26B8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Wycofanie oferty </w:t>
      </w:r>
      <w:r w:rsidRPr="00C26B82">
        <w:rPr>
          <w:rFonts w:eastAsia="Times New Roman" w:cstheme="minorHAnsi"/>
          <w:bCs/>
          <w:kern w:val="2"/>
          <w:shd w:val="clear" w:color="auto" w:fill="FEFFFF"/>
          <w:lang w:eastAsia="zh-CN"/>
        </w:rPr>
        <w:t xml:space="preserve">możliwe jest do zakończeniu terminu składania ofert w postępowaniu. </w:t>
      </w:r>
    </w:p>
    <w:p w14:paraId="30E36CF8" w14:textId="77777777" w:rsidR="00934FC1" w:rsidRPr="00C26B8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C26B8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C26B8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może złożyć ofertę po terminie składania ofert  poprzez kliknięcie przycisku </w:t>
      </w:r>
      <w:r w:rsidRPr="00C26B82">
        <w:rPr>
          <w:rFonts w:eastAsia="Times New Roman" w:cstheme="minorHAnsi"/>
          <w:b/>
          <w:kern w:val="2"/>
          <w:shd w:val="clear" w:color="auto" w:fill="FEFFFF"/>
          <w:lang w:eastAsia="zh-CN"/>
        </w:rPr>
        <w:t xml:space="preserve">"Odblokuj formularz" </w:t>
      </w:r>
      <w:r w:rsidRPr="00C26B82">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C26B8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C26B82"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C26B82">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C26B82">
          <w:rPr>
            <w:rStyle w:val="Hipercze"/>
            <w:rFonts w:eastAsia="Times New Roman" w:cstheme="minorHAnsi"/>
            <w:b/>
            <w:bCs/>
            <w:i/>
            <w:color w:val="auto"/>
            <w:kern w:val="2"/>
            <w:lang w:eastAsia="zh-CN"/>
          </w:rPr>
          <w:t>https://platformazakupowa.pl/strona/45-instrukcje</w:t>
        </w:r>
      </w:hyperlink>
    </w:p>
    <w:p w14:paraId="52FCFAE1" w14:textId="77777777" w:rsidR="00934FC1" w:rsidRPr="00C26B82"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C26B82"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SKŁADANIA OFERT</w:t>
      </w:r>
    </w:p>
    <w:p w14:paraId="551B4537" w14:textId="77777777" w:rsidR="00B23B63" w:rsidRPr="00C26B82"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7818A29A" w:rsidR="00934FC1" w:rsidRPr="00C26B82" w:rsidRDefault="00934FC1">
      <w:pPr>
        <w:widowControl w:val="0"/>
        <w:numPr>
          <w:ilvl w:val="0"/>
          <w:numId w:val="30"/>
        </w:numPr>
        <w:suppressAutoHyphens/>
        <w:spacing w:after="0" w:line="288"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Ofertę</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wraz</w:t>
      </w:r>
      <w:proofErr w:type="spellEnd"/>
      <w:r w:rsidRPr="00C26B82">
        <w:rPr>
          <w:rFonts w:eastAsia="Times New Roman" w:cstheme="minorHAnsi"/>
          <w:b/>
          <w:kern w:val="2"/>
          <w:lang w:val="en-US" w:eastAsia="zh-CN"/>
        </w:rPr>
        <w:t xml:space="preserve"> z </w:t>
      </w:r>
      <w:proofErr w:type="spellStart"/>
      <w:r w:rsidRPr="00C26B82">
        <w:rPr>
          <w:rFonts w:eastAsia="Times New Roman" w:cstheme="minorHAnsi"/>
          <w:b/>
          <w:kern w:val="2"/>
          <w:lang w:val="en-US" w:eastAsia="zh-CN"/>
        </w:rPr>
        <w:t>wymaganymi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załącznikami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należy</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złożyć</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terminie</w:t>
      </w:r>
      <w:proofErr w:type="spellEnd"/>
      <w:r w:rsidRPr="00C26B82">
        <w:rPr>
          <w:rFonts w:eastAsia="Times New Roman" w:cstheme="minorHAnsi"/>
          <w:b/>
          <w:kern w:val="2"/>
          <w:lang w:val="en-US" w:eastAsia="zh-CN"/>
        </w:rPr>
        <w:t xml:space="preserve"> do </w:t>
      </w:r>
      <w:proofErr w:type="spellStart"/>
      <w:r w:rsidRPr="00C26B82">
        <w:rPr>
          <w:rFonts w:eastAsia="Times New Roman" w:cstheme="minorHAnsi"/>
          <w:b/>
          <w:kern w:val="2"/>
          <w:lang w:val="en-US" w:eastAsia="zh-CN"/>
        </w:rPr>
        <w:t>dnia</w:t>
      </w:r>
      <w:proofErr w:type="spellEnd"/>
      <w:r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6B16B8" w:rsidRPr="006B16B8">
        <w:rPr>
          <w:rFonts w:eastAsia="Times New Roman" w:cstheme="minorHAnsi"/>
          <w:b/>
          <w:kern w:val="2"/>
          <w:lang w:val="en-US" w:eastAsia="zh-CN"/>
        </w:rPr>
        <w:t>31</w:t>
      </w:r>
      <w:r w:rsidR="0049111F" w:rsidRPr="006B16B8">
        <w:rPr>
          <w:rFonts w:eastAsia="Times New Roman" w:cstheme="minorHAnsi"/>
          <w:b/>
          <w:kern w:val="2"/>
          <w:lang w:val="en-US" w:eastAsia="zh-CN"/>
        </w:rPr>
        <w:t xml:space="preserve"> </w:t>
      </w:r>
      <w:proofErr w:type="spellStart"/>
      <w:r w:rsidR="0049111F" w:rsidRPr="006B16B8">
        <w:rPr>
          <w:rFonts w:eastAsia="Times New Roman" w:cstheme="minorHAnsi"/>
          <w:b/>
          <w:kern w:val="2"/>
          <w:lang w:val="en-US" w:eastAsia="zh-CN"/>
        </w:rPr>
        <w:t>marca</w:t>
      </w:r>
      <w:proofErr w:type="spellEnd"/>
      <w:r w:rsidR="00933330" w:rsidRPr="006B16B8">
        <w:rPr>
          <w:rFonts w:eastAsia="Times New Roman" w:cstheme="minorHAnsi"/>
          <w:b/>
          <w:kern w:val="2"/>
          <w:lang w:val="en-US" w:eastAsia="zh-CN"/>
        </w:rPr>
        <w:t xml:space="preserve"> </w:t>
      </w:r>
      <w:r w:rsidRPr="006B16B8">
        <w:rPr>
          <w:rFonts w:eastAsia="Times New Roman" w:cstheme="minorHAnsi"/>
          <w:b/>
          <w:kern w:val="2"/>
          <w:lang w:val="en-US" w:eastAsia="zh-CN"/>
        </w:rPr>
        <w:t>202</w:t>
      </w:r>
      <w:r w:rsidR="00C2704C" w:rsidRPr="006B16B8">
        <w:rPr>
          <w:rFonts w:eastAsia="Times New Roman" w:cstheme="minorHAnsi"/>
          <w:b/>
          <w:kern w:val="2"/>
          <w:lang w:val="en-US" w:eastAsia="zh-CN"/>
        </w:rPr>
        <w:t>3</w:t>
      </w:r>
      <w:r w:rsidR="00D62417"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do </w:t>
      </w:r>
      <w:proofErr w:type="spellStart"/>
      <w:r w:rsidRPr="006B16B8">
        <w:rPr>
          <w:rFonts w:eastAsia="Times New Roman" w:cstheme="minorHAnsi"/>
          <w:b/>
          <w:kern w:val="2"/>
          <w:lang w:val="en-US" w:eastAsia="zh-CN"/>
        </w:rPr>
        <w:t>godziny</w:t>
      </w:r>
      <w:proofErr w:type="spellEnd"/>
      <w:r w:rsidRPr="006B16B8">
        <w:rPr>
          <w:rFonts w:eastAsia="Times New Roman" w:cstheme="minorHAnsi"/>
          <w:b/>
          <w:kern w:val="2"/>
          <w:lang w:val="en-US" w:eastAsia="zh-CN"/>
        </w:rPr>
        <w:t xml:space="preserve"> 9:00.</w:t>
      </w:r>
    </w:p>
    <w:p w14:paraId="3CDA99A5" w14:textId="77777777" w:rsidR="00934FC1" w:rsidRPr="00C26B82"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Wykonawca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może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złożyć</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tylko</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jedną</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w:t>
      </w:r>
    </w:p>
    <w:p w14:paraId="05F1E0CA" w14:textId="77777777" w:rsidR="00D535C5"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Zamawiający</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odrzuci</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złożoną</w:t>
      </w:r>
      <w:proofErr w:type="spellEnd"/>
      <w:r w:rsidRPr="00C26B82">
        <w:rPr>
          <w:rFonts w:eastAsia="Times New Roman" w:cstheme="minorHAnsi"/>
          <w:bCs/>
          <w:kern w:val="2"/>
          <w:lang w:val="en-US" w:eastAsia="zh-CN"/>
        </w:rPr>
        <w:t xml:space="preserve"> po </w:t>
      </w:r>
      <w:proofErr w:type="spellStart"/>
      <w:r w:rsidRPr="00C26B82">
        <w:rPr>
          <w:rFonts w:eastAsia="Times New Roman" w:cstheme="minorHAnsi"/>
          <w:bCs/>
          <w:kern w:val="2"/>
          <w:lang w:val="en-US" w:eastAsia="zh-CN"/>
        </w:rPr>
        <w:t>terminie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składania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003B62CB" w:rsidRPr="00C26B82">
        <w:rPr>
          <w:rFonts w:eastAsia="Times New Roman" w:cstheme="minorHAnsi"/>
          <w:bCs/>
          <w:kern w:val="2"/>
          <w:lang w:val="en-US" w:eastAsia="zh-CN"/>
        </w:rPr>
        <w:t>.</w:t>
      </w:r>
    </w:p>
    <w:p w14:paraId="2B3EA2E2" w14:textId="4F6FEC21" w:rsidR="00FA685F" w:rsidRPr="00025EDC" w:rsidRDefault="00D535C5">
      <w:pPr>
        <w:widowControl w:val="0"/>
        <w:numPr>
          <w:ilvl w:val="0"/>
          <w:numId w:val="30"/>
        </w:numPr>
        <w:suppressAutoHyphens/>
        <w:spacing w:after="0" w:line="288" w:lineRule="auto"/>
        <w:rPr>
          <w:rFonts w:eastAsia="Times New Roman" w:cstheme="minorHAnsi"/>
          <w:b/>
          <w:kern w:val="2"/>
          <w:lang w:val="en-US" w:eastAsia="zh-CN"/>
        </w:rPr>
      </w:pPr>
      <w:r w:rsidRPr="00025EDC">
        <w:rPr>
          <w:rFonts w:eastAsia="Times New Roman" w:cstheme="minorHAnsi"/>
          <w:b/>
          <w:kern w:val="2"/>
          <w:lang w:eastAsia="zh-CN"/>
        </w:rPr>
        <w:t>Próbki należy złożyć, przesłać do Zamawiającego na adres</w:t>
      </w:r>
      <w:r w:rsidRPr="00025EDC">
        <w:rPr>
          <w:rFonts w:eastAsia="Times New Roman" w:cstheme="minorHAnsi"/>
          <w:b/>
          <w:kern w:val="2"/>
          <w:lang w:eastAsia="zh-CN"/>
        </w:rPr>
        <w:br/>
        <w:t>Regionalne Centrum Krwiodawstwa i Krwiolecznictwa w Lublinie</w:t>
      </w:r>
      <w:r w:rsidRPr="00025EDC">
        <w:rPr>
          <w:rFonts w:eastAsia="Times New Roman" w:cstheme="minorHAnsi"/>
          <w:b/>
          <w:kern w:val="2"/>
          <w:lang w:val="en-US" w:eastAsia="zh-CN"/>
        </w:rPr>
        <w:t xml:space="preserve"> </w:t>
      </w:r>
      <w:r w:rsidRPr="00025EDC">
        <w:rPr>
          <w:rFonts w:eastAsia="Times New Roman" w:cstheme="minorHAnsi"/>
          <w:b/>
          <w:kern w:val="2"/>
          <w:lang w:eastAsia="zh-CN"/>
        </w:rPr>
        <w:t>Samodzielny Publiczny Zakład Opieki Zdrowotnej</w:t>
      </w:r>
      <w:r w:rsidRPr="00025EDC">
        <w:rPr>
          <w:rFonts w:eastAsia="Times New Roman" w:cstheme="minorHAnsi"/>
          <w:b/>
          <w:kern w:val="2"/>
          <w:lang w:val="en-US" w:eastAsia="zh-CN"/>
        </w:rPr>
        <w:t xml:space="preserve"> </w:t>
      </w:r>
      <w:r w:rsidRPr="00025EDC">
        <w:rPr>
          <w:rFonts w:eastAsia="Times New Roman" w:cstheme="minorHAnsi"/>
          <w:b/>
          <w:kern w:val="2"/>
          <w:lang w:eastAsia="zh-CN"/>
        </w:rPr>
        <w:t>ul. Żołnierzy Niepodległej 8</w:t>
      </w:r>
      <w:r w:rsidRPr="00025EDC">
        <w:rPr>
          <w:rFonts w:eastAsia="Times New Roman" w:cstheme="minorHAnsi"/>
          <w:b/>
          <w:kern w:val="2"/>
          <w:lang w:val="en-US" w:eastAsia="zh-CN"/>
        </w:rPr>
        <w:t>,</w:t>
      </w:r>
      <w:r w:rsidRPr="00025EDC">
        <w:rPr>
          <w:rFonts w:eastAsia="Times New Roman" w:cstheme="minorHAnsi"/>
          <w:b/>
          <w:kern w:val="2"/>
          <w:lang w:eastAsia="zh-CN"/>
        </w:rPr>
        <w:t>20-078 Lublin z dopiskiem „SEKCJA ZAMÓWIEŃ</w:t>
      </w:r>
      <w:r w:rsidR="00FA685F" w:rsidRPr="00025EDC">
        <w:rPr>
          <w:rFonts w:eastAsia="Times New Roman" w:cstheme="minorHAnsi"/>
          <w:b/>
          <w:kern w:val="2"/>
          <w:lang w:eastAsia="zh-CN"/>
        </w:rPr>
        <w:t xml:space="preserve"> </w:t>
      </w:r>
      <w:r w:rsidRPr="00025EDC">
        <w:rPr>
          <w:rFonts w:eastAsia="Times New Roman" w:cstheme="minorHAnsi"/>
          <w:b/>
          <w:kern w:val="2"/>
          <w:lang w:eastAsia="zh-CN"/>
        </w:rPr>
        <w:t xml:space="preserve">PUBLICZNYCH pok. Nr </w:t>
      </w:r>
      <w:r w:rsidR="00FA685F" w:rsidRPr="00025EDC">
        <w:rPr>
          <w:rFonts w:eastAsia="Times New Roman" w:cstheme="minorHAnsi"/>
          <w:b/>
          <w:kern w:val="2"/>
          <w:lang w:eastAsia="zh-CN"/>
        </w:rPr>
        <w:t>101</w:t>
      </w:r>
      <w:r w:rsidRPr="00025EDC">
        <w:rPr>
          <w:rFonts w:eastAsia="Times New Roman" w:cstheme="minorHAnsi"/>
          <w:b/>
          <w:kern w:val="2"/>
          <w:lang w:eastAsia="zh-CN"/>
        </w:rPr>
        <w:t>” - w tradycyjny sposób (kurier lub pocztą) do upływu terminu</w:t>
      </w:r>
      <w:r w:rsidR="00FA685F" w:rsidRPr="00025EDC">
        <w:rPr>
          <w:rFonts w:eastAsia="Times New Roman" w:cstheme="minorHAnsi"/>
          <w:b/>
          <w:kern w:val="2"/>
          <w:lang w:eastAsia="zh-CN"/>
        </w:rPr>
        <w:t xml:space="preserve"> </w:t>
      </w:r>
      <w:r w:rsidRPr="00025EDC">
        <w:rPr>
          <w:rFonts w:eastAsia="Times New Roman" w:cstheme="minorHAnsi"/>
          <w:b/>
          <w:kern w:val="2"/>
          <w:lang w:eastAsia="zh-CN"/>
        </w:rPr>
        <w:t>składania ofert.</w:t>
      </w:r>
    </w:p>
    <w:p w14:paraId="65204AAB" w14:textId="77777777" w:rsidR="00CA30DC" w:rsidRDefault="00CA30DC">
      <w:pPr>
        <w:numPr>
          <w:ilvl w:val="0"/>
          <w:numId w:val="30"/>
        </w:numPr>
        <w:autoSpaceDN w:val="0"/>
        <w:spacing w:after="0" w:line="240" w:lineRule="auto"/>
        <w:jc w:val="both"/>
        <w:rPr>
          <w:rFonts w:ascii="Calibri" w:hAnsi="Calibri" w:cs="Calibri"/>
        </w:rPr>
      </w:pPr>
      <w:r>
        <w:rPr>
          <w:rFonts w:ascii="Calibri" w:hAnsi="Calibri" w:cs="Calibri"/>
        </w:rPr>
        <w:t xml:space="preserve">Dostarczone próbki nie podlegają zwrotowi z uwagi na ich charakter i przeznaczenie. </w:t>
      </w:r>
    </w:p>
    <w:p w14:paraId="22DD6481" w14:textId="680607AD" w:rsidR="00CA30DC" w:rsidRDefault="00CA30DC">
      <w:pPr>
        <w:numPr>
          <w:ilvl w:val="0"/>
          <w:numId w:val="30"/>
        </w:numPr>
        <w:autoSpaceDN w:val="0"/>
        <w:spacing w:after="0" w:line="240" w:lineRule="auto"/>
        <w:jc w:val="both"/>
        <w:rPr>
          <w:rFonts w:ascii="Calibri" w:hAnsi="Calibri" w:cs="Calibri"/>
        </w:rPr>
      </w:pPr>
      <w:r>
        <w:rPr>
          <w:rFonts w:ascii="Calibri" w:hAnsi="Calibri" w:cs="Calibri"/>
        </w:rPr>
        <w:t xml:space="preserve">Weryfikacja próbek pod względem zgodności zaoferowanych wyrobów z przedmiotem zamówienia będzie dotyczyć opisanych w SWZ </w:t>
      </w:r>
      <w:r>
        <w:t>wymagań Zamawiającego pod względem swoistości i aktywności.</w:t>
      </w:r>
    </w:p>
    <w:p w14:paraId="16DC861B" w14:textId="77777777" w:rsidR="00FC594C" w:rsidRPr="00C26B82"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C26B82"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OTWARCIA OFERT</w:t>
      </w:r>
    </w:p>
    <w:p w14:paraId="30798E38" w14:textId="77777777" w:rsidR="00B23B63" w:rsidRPr="00C26B82"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A3931C6" w:rsidR="00934FC1" w:rsidRPr="00C26B82"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Otwarcie</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ofert</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nastąpi</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dniu</w:t>
      </w:r>
      <w:proofErr w:type="spellEnd"/>
      <w:r w:rsidRPr="00C26B82">
        <w:rPr>
          <w:rFonts w:eastAsia="Times New Roman" w:cstheme="minorHAnsi"/>
          <w:b/>
          <w:kern w:val="2"/>
          <w:lang w:val="en-US" w:eastAsia="zh-CN"/>
        </w:rPr>
        <w:t xml:space="preserve">  </w:t>
      </w:r>
      <w:r w:rsidR="006B16B8" w:rsidRPr="006B16B8">
        <w:rPr>
          <w:rFonts w:eastAsia="Times New Roman" w:cstheme="minorHAnsi"/>
          <w:b/>
          <w:kern w:val="2"/>
          <w:lang w:val="en-US" w:eastAsia="zh-CN"/>
        </w:rPr>
        <w:t>31</w:t>
      </w:r>
      <w:r w:rsidR="0049111F" w:rsidRPr="006B16B8">
        <w:rPr>
          <w:rFonts w:eastAsia="Times New Roman" w:cstheme="minorHAnsi"/>
          <w:b/>
          <w:kern w:val="2"/>
          <w:lang w:val="en-US" w:eastAsia="zh-CN"/>
        </w:rPr>
        <w:t xml:space="preserve"> </w:t>
      </w:r>
      <w:proofErr w:type="spellStart"/>
      <w:r w:rsidR="0049111F" w:rsidRPr="006B16B8">
        <w:rPr>
          <w:rFonts w:eastAsia="Times New Roman" w:cstheme="minorHAnsi"/>
          <w:b/>
          <w:kern w:val="2"/>
          <w:lang w:val="en-US" w:eastAsia="zh-CN"/>
        </w:rPr>
        <w:t>marca</w:t>
      </w:r>
      <w:proofErr w:type="spellEnd"/>
      <w:r w:rsidR="00933330" w:rsidRPr="006B16B8">
        <w:rPr>
          <w:rFonts w:eastAsia="Times New Roman" w:cstheme="minorHAnsi"/>
          <w:b/>
          <w:kern w:val="2"/>
          <w:lang w:val="en-US" w:eastAsia="zh-CN"/>
        </w:rPr>
        <w:t xml:space="preserve"> </w:t>
      </w:r>
      <w:r w:rsidR="009C6CCA" w:rsidRPr="006B16B8">
        <w:rPr>
          <w:rFonts w:eastAsia="Times New Roman" w:cstheme="minorHAnsi"/>
          <w:b/>
          <w:kern w:val="2"/>
          <w:lang w:val="en-US" w:eastAsia="zh-CN"/>
        </w:rPr>
        <w:t xml:space="preserve"> </w:t>
      </w:r>
      <w:r w:rsidRPr="006B16B8">
        <w:rPr>
          <w:rFonts w:eastAsia="Times New Roman" w:cstheme="minorHAnsi"/>
          <w:b/>
          <w:kern w:val="2"/>
          <w:lang w:val="en-US" w:eastAsia="zh-CN"/>
        </w:rPr>
        <w:t xml:space="preserve"> 202</w:t>
      </w:r>
      <w:r w:rsidR="00C2704C" w:rsidRPr="006B16B8">
        <w:rPr>
          <w:rFonts w:eastAsia="Times New Roman" w:cstheme="minorHAnsi"/>
          <w:b/>
          <w:kern w:val="2"/>
          <w:lang w:val="en-US" w:eastAsia="zh-CN"/>
        </w:rPr>
        <w:t>3</w:t>
      </w:r>
      <w:r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o </w:t>
      </w:r>
      <w:proofErr w:type="spellStart"/>
      <w:r w:rsidRPr="006B16B8">
        <w:rPr>
          <w:rFonts w:eastAsia="Times New Roman" w:cstheme="minorHAnsi"/>
          <w:b/>
          <w:kern w:val="2"/>
          <w:lang w:val="en-US" w:eastAsia="zh-CN"/>
        </w:rPr>
        <w:t>godzinie</w:t>
      </w:r>
      <w:proofErr w:type="spellEnd"/>
      <w:r w:rsidRPr="006B16B8">
        <w:rPr>
          <w:rFonts w:eastAsia="Times New Roman" w:cstheme="minorHAnsi"/>
          <w:b/>
          <w:kern w:val="2"/>
          <w:lang w:val="en-US" w:eastAsia="zh-CN"/>
        </w:rPr>
        <w:t xml:space="preserve"> </w:t>
      </w:r>
      <w:r w:rsidR="00C26B82" w:rsidRPr="006B16B8">
        <w:rPr>
          <w:rFonts w:eastAsia="Times New Roman" w:cstheme="minorHAnsi"/>
          <w:b/>
          <w:kern w:val="2"/>
          <w:lang w:val="en-US" w:eastAsia="zh-CN"/>
        </w:rPr>
        <w:t>10</w:t>
      </w:r>
      <w:r w:rsidR="00933330" w:rsidRPr="006B16B8">
        <w:rPr>
          <w:rFonts w:eastAsia="Times New Roman" w:cstheme="minorHAnsi"/>
          <w:b/>
          <w:kern w:val="2"/>
          <w:lang w:val="en-US" w:eastAsia="zh-CN"/>
        </w:rPr>
        <w:t>:</w:t>
      </w:r>
      <w:r w:rsidR="00C26B82" w:rsidRPr="006B16B8">
        <w:rPr>
          <w:rFonts w:eastAsia="Times New Roman" w:cstheme="minorHAnsi"/>
          <w:b/>
          <w:kern w:val="2"/>
          <w:lang w:val="en-US" w:eastAsia="zh-CN"/>
        </w:rPr>
        <w:t>00</w:t>
      </w:r>
      <w:r w:rsidR="006B16B8">
        <w:rPr>
          <w:rFonts w:eastAsia="Times New Roman" w:cstheme="minorHAnsi"/>
          <w:b/>
          <w:kern w:val="2"/>
          <w:lang w:val="en-US" w:eastAsia="zh-CN"/>
        </w:rPr>
        <w:t>.</w:t>
      </w:r>
    </w:p>
    <w:p w14:paraId="33CD2E66" w14:textId="77777777" w:rsidR="00934FC1" w:rsidRPr="00C26B82"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Otwarcie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Pr="00C26B82">
        <w:rPr>
          <w:rFonts w:eastAsia="Times New Roman" w:cstheme="minorHAnsi"/>
          <w:bCs/>
          <w:kern w:val="2"/>
          <w:lang w:val="en-US" w:eastAsia="zh-CN"/>
        </w:rPr>
        <w:t xml:space="preserve"> jest </w:t>
      </w:r>
      <w:proofErr w:type="spellStart"/>
      <w:r w:rsidRPr="00C26B82">
        <w:rPr>
          <w:rFonts w:eastAsia="Times New Roman" w:cstheme="minorHAnsi"/>
          <w:bCs/>
          <w:kern w:val="2"/>
          <w:lang w:val="en-US" w:eastAsia="zh-CN"/>
        </w:rPr>
        <w:t>niejawne</w:t>
      </w:r>
      <w:proofErr w:type="spellEnd"/>
      <w:r w:rsidRPr="00C26B82">
        <w:rPr>
          <w:rFonts w:eastAsia="Times New Roman" w:cstheme="minorHAnsi"/>
          <w:bCs/>
          <w:kern w:val="2"/>
          <w:lang w:val="en-US" w:eastAsia="zh-CN"/>
        </w:rPr>
        <w:t>.</w:t>
      </w:r>
    </w:p>
    <w:p w14:paraId="6179C1D0" w14:textId="77777777" w:rsidR="00934FC1" w:rsidRPr="00F256E6"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najpóźniej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informację</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kwocie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jaką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zamierza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przeznaczyć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sfinansowanie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w:t>
      </w:r>
    </w:p>
    <w:p w14:paraId="170D42B3" w14:textId="77777777" w:rsidR="00934FC1" w:rsidRPr="00F256E6"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otwarciu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informacje</w:t>
      </w:r>
      <w:proofErr w:type="spellEnd"/>
      <w:r w:rsidRPr="00F256E6">
        <w:rPr>
          <w:rFonts w:eastAsia="Times New Roman" w:cstheme="minorHAnsi"/>
          <w:bCs/>
          <w:kern w:val="2"/>
          <w:lang w:val="en-US" w:eastAsia="zh-CN"/>
        </w:rPr>
        <w:t xml:space="preserve"> o: </w:t>
      </w:r>
    </w:p>
    <w:p w14:paraId="72C48359" w14:textId="77777777" w:rsidR="00934FC1" w:rsidRPr="00F256E6"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nazwach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imionach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nazwiskach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siedzibach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zamieszkania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otwarte</w:t>
      </w:r>
      <w:proofErr w:type="spellEnd"/>
      <w:r w:rsidRPr="00F256E6">
        <w:rPr>
          <w:rFonts w:eastAsia="Times New Roman" w:cstheme="minorHAnsi"/>
          <w:bCs/>
          <w:kern w:val="2"/>
          <w:lang w:val="en-US" w:eastAsia="zh-CN"/>
        </w:rPr>
        <w:t>.</w:t>
      </w:r>
    </w:p>
    <w:p w14:paraId="77EFE19E" w14:textId="77777777" w:rsidR="00934FC1" w:rsidRPr="00F256E6"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cenach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kosztach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zawartych</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ofertach</w:t>
      </w:r>
      <w:proofErr w:type="spellEnd"/>
      <w:r w:rsidRPr="00F256E6">
        <w:rPr>
          <w:rFonts w:eastAsia="Times New Roman" w:cstheme="minorHAnsi"/>
          <w:bCs/>
          <w:kern w:val="2"/>
          <w:lang w:val="en-US" w:eastAsia="zh-CN"/>
        </w:rPr>
        <w:t>.</w:t>
      </w:r>
    </w:p>
    <w:p w14:paraId="48AF6701" w14:textId="77777777" w:rsidR="00934FC1" w:rsidRPr="00F256E6"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wystąpienia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 xml:space="preserve"> system </w:t>
      </w:r>
      <w:proofErr w:type="spellStart"/>
      <w:r w:rsidRPr="00F256E6">
        <w:rPr>
          <w:rFonts w:eastAsia="Times New Roman" w:cstheme="minorHAnsi"/>
          <w:bCs/>
          <w:kern w:val="2"/>
          <w:lang w:val="en-US" w:eastAsia="zh-CN"/>
        </w:rPr>
        <w:t>teleinformatycznego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spowoduje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brak</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Zamawiającego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nastąpi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usunięciu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w:t>
      </w:r>
    </w:p>
    <w:p w14:paraId="0C0F6DE7" w14:textId="77777777" w:rsidR="00934FC1" w:rsidRPr="00F256E6"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poinformuje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zmianie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w:t>
      </w:r>
    </w:p>
    <w:p w14:paraId="31C800C4" w14:textId="77777777" w:rsidR="00934FC1" w:rsidRPr="00F256E6"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PODSTAWY WYKLUCZENIA</w:t>
      </w:r>
    </w:p>
    <w:p w14:paraId="59CF2B30" w14:textId="18CBC862" w:rsidR="0026230C" w:rsidRPr="00F256E6"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wyklucza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z zastrzeżeniem art. 110 ust. 2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Wykonawce</w:t>
      </w:r>
      <w:proofErr w:type="spellEnd"/>
      <w:r w:rsidRPr="00F256E6">
        <w:rPr>
          <w:rFonts w:eastAsia="Times New Roman" w:cstheme="minorHAnsi"/>
          <w:lang w:eastAsia="pl-PL"/>
        </w:rPr>
        <w:t xml:space="preserve">̨: </w:t>
      </w:r>
    </w:p>
    <w:p w14:paraId="75D69E0F" w14:textId="454E2F54" w:rsidR="0026230C" w:rsidRPr="00F256E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1.1. </w:t>
      </w:r>
      <w:proofErr w:type="spellStart"/>
      <w:r w:rsidRPr="00F256E6">
        <w:rPr>
          <w:rFonts w:eastAsia="Times New Roman" w:cstheme="minorHAnsi"/>
          <w:lang w:eastAsia="pl-PL"/>
        </w:rPr>
        <w:t>będącego</w:t>
      </w:r>
      <w:proofErr w:type="spellEnd"/>
      <w:r w:rsidRPr="00F256E6">
        <w:rPr>
          <w:rFonts w:eastAsia="Times New Roman" w:cstheme="minorHAnsi"/>
          <w:lang w:eastAsia="pl-PL"/>
        </w:rPr>
        <w:t xml:space="preserve"> osobą fizyczną,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(art. 108 ust. 1 pkt.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
    <w:p w14:paraId="457A9145"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udziału w zorganizowanej grupie </w:t>
      </w:r>
      <w:proofErr w:type="spellStart"/>
      <w:r w:rsidRPr="00F256E6">
        <w:rPr>
          <w:rFonts w:eastAsia="Times New Roman" w:cstheme="minorHAnsi"/>
          <w:lang w:eastAsia="pl-PL"/>
        </w:rPr>
        <w:t>przestępczej</w:t>
      </w:r>
      <w:proofErr w:type="spellEnd"/>
      <w:r w:rsidRPr="00F256E6">
        <w:rPr>
          <w:rFonts w:eastAsia="Times New Roman" w:cstheme="minorHAnsi"/>
          <w:lang w:eastAsia="pl-PL"/>
        </w:rPr>
        <w:t xml:space="preserve"> albo </w:t>
      </w:r>
      <w:proofErr w:type="spellStart"/>
      <w:r w:rsidRPr="00F256E6">
        <w:rPr>
          <w:rFonts w:eastAsia="Times New Roman" w:cstheme="minorHAnsi"/>
          <w:lang w:eastAsia="pl-PL"/>
        </w:rPr>
        <w:t>związku</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mającym</w:t>
      </w:r>
      <w:proofErr w:type="spellEnd"/>
      <w:r w:rsidRPr="00F256E6">
        <w:rPr>
          <w:rFonts w:eastAsia="Times New Roman" w:cstheme="minorHAnsi"/>
          <w:lang w:eastAsia="pl-PL"/>
        </w:rPr>
        <w:t xml:space="preserve"> na celu popełnienie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lub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skarbowego,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258 Kodeksu karnego, </w:t>
      </w:r>
    </w:p>
    <w:p w14:paraId="0A23EC98"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handlu </w:t>
      </w:r>
      <w:proofErr w:type="spellStart"/>
      <w:r w:rsidRPr="00F256E6">
        <w:rPr>
          <w:rFonts w:eastAsia="Times New Roman" w:cstheme="minorHAnsi"/>
          <w:lang w:eastAsia="pl-PL"/>
        </w:rPr>
        <w:t>ludźmi</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189a Kodeksu karnego, </w:t>
      </w:r>
    </w:p>
    <w:p w14:paraId="1F38459C"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F256E6">
        <w:rPr>
          <w:rFonts w:eastAsia="Times New Roman" w:cstheme="minorHAnsi"/>
          <w:bCs/>
          <w:kern w:val="2"/>
          <w:lang w:eastAsia="zh-CN"/>
        </w:rPr>
        <w:t xml:space="preserve">o </w:t>
      </w:r>
      <w:r w:rsidRPr="00F256E6">
        <w:rPr>
          <w:rFonts w:eastAsia="Times New Roman" w:cstheme="minorHAnsi"/>
          <w:lang w:eastAsia="pl-PL"/>
        </w:rPr>
        <w:t>którym</w:t>
      </w:r>
      <w:r w:rsidRPr="00F256E6">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finansowania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165a Kodeksu karnego, 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udaremniania lub utrudniania stwierdzenia </w:t>
      </w:r>
      <w:proofErr w:type="spellStart"/>
      <w:r w:rsidRPr="00F256E6">
        <w:rPr>
          <w:rFonts w:eastAsia="Times New Roman" w:cstheme="minorHAnsi"/>
          <w:lang w:eastAsia="pl-PL"/>
        </w:rPr>
        <w:t>przestępnego</w:t>
      </w:r>
      <w:proofErr w:type="spellEnd"/>
      <w:r w:rsidRPr="00F256E6">
        <w:rPr>
          <w:rFonts w:eastAsia="Times New Roman" w:cstheme="minorHAnsi"/>
          <w:lang w:eastAsia="pl-PL"/>
        </w:rPr>
        <w:t xml:space="preserve"> </w:t>
      </w:r>
      <w:r w:rsidRPr="00F256E6">
        <w:rPr>
          <w:rFonts w:eastAsia="Times New Roman" w:cstheme="minorHAnsi"/>
          <w:lang w:eastAsia="pl-PL"/>
        </w:rPr>
        <w:lastRenderedPageBreak/>
        <w:t xml:space="preserve">pochodzenia </w:t>
      </w:r>
      <w:proofErr w:type="spellStart"/>
      <w:r w:rsidRPr="00F256E6">
        <w:rPr>
          <w:rFonts w:eastAsia="Times New Roman" w:cstheme="minorHAnsi"/>
          <w:lang w:eastAsia="pl-PL"/>
        </w:rPr>
        <w:t>pieniędzy</w:t>
      </w:r>
      <w:proofErr w:type="spellEnd"/>
      <w:r w:rsidRPr="00F256E6">
        <w:rPr>
          <w:rFonts w:eastAsia="Times New Roman" w:cstheme="minorHAnsi"/>
          <w:lang w:eastAsia="pl-PL"/>
        </w:rPr>
        <w:t xml:space="preserve"> lub ukrywania ich pochodzenia,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299 Kodeksu karnego, </w:t>
      </w:r>
    </w:p>
    <w:p w14:paraId="5AE338DF"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115 § 20 Kodeksu karnego, lub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popełnienie tego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w:t>
      </w:r>
    </w:p>
    <w:p w14:paraId="5A09B56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przeciwko obrotowi gospodarczemu,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296–307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oszustwa,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286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przeciwko </w:t>
      </w:r>
      <w:proofErr w:type="spellStart"/>
      <w:r w:rsidRPr="00F256E6">
        <w:rPr>
          <w:rFonts w:eastAsia="Times New Roman" w:cstheme="minorHAnsi"/>
          <w:lang w:eastAsia="pl-PL"/>
        </w:rPr>
        <w:t>wiarygodności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dokumentów</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270–277d Kodeksu karnego, </w:t>
      </w:r>
      <w:r w:rsidR="004434BE" w:rsidRPr="00F256E6">
        <w:rPr>
          <w:rFonts w:eastAsia="Times New Roman" w:cstheme="minorHAnsi"/>
          <w:lang w:eastAsia="pl-PL"/>
        </w:rPr>
        <w:t xml:space="preserve">                                          </w:t>
      </w:r>
      <w:r w:rsidRPr="00F256E6">
        <w:rPr>
          <w:rFonts w:eastAsia="Times New Roman" w:cstheme="minorHAnsi"/>
          <w:lang w:eastAsia="pl-PL"/>
        </w:rPr>
        <w:t xml:space="preserve">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skarbowe,</w:t>
      </w:r>
    </w:p>
    <w:p w14:paraId="330B522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9 ust. 1 i 3 lub art. 10 ustawy z dnia 15 czerwca 2012 r. o skutkach powierzania wykonywania pracy cudzoziemcom </w:t>
      </w:r>
      <w:proofErr w:type="spellStart"/>
      <w:r w:rsidRPr="00F256E6">
        <w:rPr>
          <w:rFonts w:eastAsia="Times New Roman" w:cstheme="minorHAnsi"/>
          <w:lang w:eastAsia="pl-PL"/>
        </w:rPr>
        <w:t>przebywającym</w:t>
      </w:r>
      <w:proofErr w:type="spellEnd"/>
      <w:r w:rsidRPr="00F256E6">
        <w:rPr>
          <w:rFonts w:eastAsia="Times New Roman" w:cstheme="minorHAnsi"/>
          <w:lang w:eastAsia="pl-PL"/>
        </w:rPr>
        <w:t xml:space="preserve"> wbrew przepisom na terytorium Rzeczypospolitej Polskiej </w:t>
      </w:r>
    </w:p>
    <w:p w14:paraId="545C5E5D" w14:textId="77777777" w:rsidR="0026230C" w:rsidRPr="00F256E6" w:rsidRDefault="0026230C" w:rsidP="0026230C">
      <w:pPr>
        <w:autoSpaceDE w:val="0"/>
        <w:autoSpaceDN w:val="0"/>
        <w:adjustRightInd w:val="0"/>
        <w:spacing w:after="0" w:line="240" w:lineRule="auto"/>
        <w:ind w:firstLine="284"/>
        <w:jc w:val="both"/>
        <w:rPr>
          <w:rFonts w:eastAsia="Times New Roman" w:cstheme="minorHAnsi"/>
          <w:lang w:eastAsia="pl-PL"/>
        </w:rPr>
      </w:pPr>
      <w:r w:rsidRPr="00F256E6">
        <w:rPr>
          <w:rFonts w:eastAsia="Times New Roman" w:cstheme="minorHAnsi"/>
          <w:lang w:eastAsia="pl-PL"/>
        </w:rPr>
        <w:t xml:space="preserve">– lub za odpowiedni czyn zabroniony </w:t>
      </w:r>
      <w:proofErr w:type="spellStart"/>
      <w:r w:rsidRPr="00F256E6">
        <w:rPr>
          <w:rFonts w:eastAsia="Times New Roman" w:cstheme="minorHAnsi"/>
          <w:lang w:eastAsia="pl-PL"/>
        </w:rPr>
        <w:t>określony</w:t>
      </w:r>
      <w:proofErr w:type="spellEnd"/>
      <w:r w:rsidRPr="00F256E6">
        <w:rPr>
          <w:rFonts w:eastAsia="Times New Roman" w:cstheme="minorHAnsi"/>
          <w:lang w:eastAsia="pl-PL"/>
        </w:rPr>
        <w:t xml:space="preserve"> w przepisach prawa obcego; </w:t>
      </w:r>
    </w:p>
    <w:p w14:paraId="769D03B4" w14:textId="77777777" w:rsidR="0026230C" w:rsidRPr="00F256E6" w:rsidRDefault="0026230C" w:rsidP="0026230C">
      <w:pPr>
        <w:widowControl w:val="0"/>
        <w:suppressAutoHyphens/>
        <w:spacing w:after="0" w:line="240" w:lineRule="auto"/>
        <w:ind w:left="284"/>
        <w:jc w:val="both"/>
        <w:rPr>
          <w:rFonts w:eastAsia="Times New Roman" w:cstheme="minorHAnsi"/>
          <w:b/>
          <w:kern w:val="2"/>
          <w:lang w:val="en-US" w:eastAsia="zh-CN"/>
        </w:rPr>
      </w:pPr>
      <w:r w:rsidRPr="00F256E6">
        <w:rPr>
          <w:rFonts w:eastAsia="Times New Roman" w:cstheme="minorHAnsi"/>
          <w:lang w:eastAsia="pl-PL"/>
        </w:rPr>
        <w:t xml:space="preserve">1.2.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urzędującego</w:t>
      </w:r>
      <w:proofErr w:type="spellEnd"/>
      <w:r w:rsidRPr="00F256E6">
        <w:rPr>
          <w:rFonts w:eastAsia="Times New Roman" w:cstheme="minorHAnsi"/>
          <w:lang w:eastAsia="pl-PL"/>
        </w:rPr>
        <w:t xml:space="preserve"> członka jego organu </w:t>
      </w:r>
      <w:proofErr w:type="spellStart"/>
      <w:r w:rsidRPr="00F256E6">
        <w:rPr>
          <w:rFonts w:eastAsia="Times New Roman" w:cstheme="minorHAnsi"/>
          <w:lang w:eastAsia="pl-PL"/>
        </w:rPr>
        <w:t>zarządzającego</w:t>
      </w:r>
      <w:proofErr w:type="spellEnd"/>
      <w:r w:rsidRPr="00F256E6">
        <w:rPr>
          <w:rFonts w:eastAsia="Times New Roman" w:cstheme="minorHAnsi"/>
          <w:lang w:eastAsia="pl-PL"/>
        </w:rPr>
        <w:t xml:space="preserve"> lub nadzorczego, </w:t>
      </w:r>
      <w:proofErr w:type="spellStart"/>
      <w:r w:rsidRPr="00F256E6">
        <w:rPr>
          <w:rFonts w:eastAsia="Times New Roman" w:cstheme="minorHAnsi"/>
          <w:lang w:eastAsia="pl-PL"/>
        </w:rPr>
        <w:t>wspólnika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spółki</w:t>
      </w:r>
      <w:proofErr w:type="spellEnd"/>
      <w:r w:rsidRPr="00F256E6">
        <w:rPr>
          <w:rFonts w:eastAsia="Times New Roman" w:cstheme="minorHAnsi"/>
          <w:lang w:eastAsia="pl-PL"/>
        </w:rPr>
        <w:t xml:space="preserve">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jawnej lub partnerskiej albo komplementariusza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komandytowej lub komandytowo-akcyjnej lub prokurenta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pkt 1.1 (art. 108 ust. 1 pkt. 2 </w:t>
      </w:r>
      <w:proofErr w:type="spellStart"/>
      <w:r w:rsidRPr="00F256E6">
        <w:rPr>
          <w:rFonts w:eastAsia="Times New Roman" w:cstheme="minorHAnsi"/>
          <w:lang w:eastAsia="pl-PL"/>
        </w:rPr>
        <w:t>pzp</w:t>
      </w:r>
      <w:proofErr w:type="spellEnd"/>
      <w:r w:rsidRPr="00F256E6">
        <w:rPr>
          <w:rFonts w:eastAsia="Times New Roman" w:cstheme="minorHAnsi"/>
          <w:lang w:eastAsia="pl-PL"/>
        </w:rPr>
        <w:t>);</w:t>
      </w:r>
    </w:p>
    <w:p w14:paraId="00A3FC24"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1.3.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wydano prawomocny wyrok </w:t>
      </w:r>
      <w:proofErr w:type="spellStart"/>
      <w:r w:rsidRPr="00F256E6">
        <w:rPr>
          <w:rFonts w:eastAsia="Times New Roman" w:cstheme="minorHAnsi"/>
          <w:lang w:eastAsia="pl-PL"/>
        </w:rPr>
        <w:t>sądu</w:t>
      </w:r>
      <w:proofErr w:type="spellEnd"/>
      <w:r w:rsidRPr="00F256E6">
        <w:rPr>
          <w:rFonts w:eastAsia="Times New Roman" w:cstheme="minorHAnsi"/>
          <w:lang w:eastAsia="pl-PL"/>
        </w:rPr>
        <w:t xml:space="preserve"> lub ostateczną decyzję administracyjną o zaleganiu z uiszczeniem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odpowiednio przed upływem terminu do składania </w:t>
      </w:r>
      <w:proofErr w:type="spellStart"/>
      <w:r w:rsidRPr="00F256E6">
        <w:rPr>
          <w:rFonts w:eastAsia="Times New Roman" w:cstheme="minorHAnsi"/>
          <w:lang w:eastAsia="pl-PL"/>
        </w:rPr>
        <w:t>wniosków</w:t>
      </w:r>
      <w:proofErr w:type="spellEnd"/>
      <w:r w:rsidRPr="00F256E6">
        <w:rPr>
          <w:rFonts w:eastAsia="Times New Roman" w:cstheme="minorHAnsi"/>
          <w:lang w:eastAsia="pl-PL"/>
        </w:rPr>
        <w:t xml:space="preserve">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albo przed upływem terminu składania ofert dokonał </w:t>
      </w:r>
      <w:proofErr w:type="spellStart"/>
      <w:r w:rsidRPr="00F256E6">
        <w:rPr>
          <w:rFonts w:eastAsia="Times New Roman" w:cstheme="minorHAnsi"/>
          <w:lang w:eastAsia="pl-PL"/>
        </w:rPr>
        <w:t>płatności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należnych</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wraz z odsetkami lub grzywnami lub zawarł </w:t>
      </w:r>
      <w:proofErr w:type="spellStart"/>
      <w:r w:rsidRPr="00F256E6">
        <w:rPr>
          <w:rFonts w:eastAsia="Times New Roman" w:cstheme="minorHAnsi"/>
          <w:lang w:eastAsia="pl-PL"/>
        </w:rPr>
        <w:t>wiążące</w:t>
      </w:r>
      <w:proofErr w:type="spellEnd"/>
      <w:r w:rsidRPr="00F256E6">
        <w:rPr>
          <w:rFonts w:eastAsia="Times New Roman" w:cstheme="minorHAnsi"/>
          <w:lang w:eastAsia="pl-PL"/>
        </w:rPr>
        <w:t xml:space="preserve"> porozumienie w sprawie spłaty tych </w:t>
      </w:r>
      <w:proofErr w:type="spellStart"/>
      <w:r w:rsidRPr="00F256E6">
        <w:rPr>
          <w:rFonts w:eastAsia="Times New Roman" w:cstheme="minorHAnsi"/>
          <w:lang w:eastAsia="pl-PL"/>
        </w:rPr>
        <w:t>należności</w:t>
      </w:r>
      <w:proofErr w:type="spellEnd"/>
      <w:r w:rsidRPr="00F256E6">
        <w:rPr>
          <w:rFonts w:eastAsia="Times New Roman" w:cstheme="minorHAnsi"/>
          <w:lang w:eastAsia="pl-PL"/>
        </w:rPr>
        <w:t xml:space="preserve"> (art. 108 ust.                       1 pkt. 3); </w:t>
      </w:r>
    </w:p>
    <w:p w14:paraId="2E0CAC59"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1.4.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orzeczono zakaz ubiegania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publiczne (art. 108 ust. 1 pkt. 4); </w:t>
      </w:r>
    </w:p>
    <w:p w14:paraId="373C9FCF"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1.5.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Zamawiający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stwierdzic</w:t>
      </w:r>
      <w:proofErr w:type="spellEnd"/>
      <w:r w:rsidRPr="00F256E6">
        <w:rPr>
          <w:rFonts w:eastAsia="Times New Roman" w:cstheme="minorHAnsi"/>
          <w:lang w:eastAsia="pl-PL"/>
        </w:rPr>
        <w:t xml:space="preserve">́, na podstawie wiarygodnych przesłanek,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zawarł z innymi Wykonawcami porozumienie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 </w:t>
      </w:r>
      <w:proofErr w:type="spellStart"/>
      <w:r w:rsidRPr="00F256E6">
        <w:rPr>
          <w:rFonts w:eastAsia="Times New Roman" w:cstheme="minorHAnsi"/>
          <w:lang w:eastAsia="pl-PL"/>
        </w:rPr>
        <w:t>szczególności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należąc</w:t>
      </w:r>
      <w:proofErr w:type="spellEnd"/>
      <w:r w:rsidRPr="00F256E6">
        <w:rPr>
          <w:rFonts w:eastAsia="Times New Roman" w:cstheme="minorHAnsi"/>
          <w:lang w:eastAsia="pl-PL"/>
        </w:rPr>
        <w:t xml:space="preserve">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złożyli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odrębne</w:t>
      </w:r>
      <w:proofErr w:type="spellEnd"/>
      <w:r w:rsidRPr="00F256E6">
        <w:rPr>
          <w:rFonts w:eastAsia="Times New Roman" w:cstheme="minorHAnsi"/>
          <w:lang w:eastAsia="pl-PL"/>
        </w:rPr>
        <w:t xml:space="preserve"> oferty, oferty </w:t>
      </w:r>
      <w:proofErr w:type="spellStart"/>
      <w:r w:rsidRPr="00F256E6">
        <w:rPr>
          <w:rFonts w:eastAsia="Times New Roman" w:cstheme="minorHAnsi"/>
          <w:lang w:eastAsia="pl-PL"/>
        </w:rPr>
        <w:t>częściowe</w:t>
      </w:r>
      <w:proofErr w:type="spellEnd"/>
      <w:r w:rsidRPr="00F256E6">
        <w:rPr>
          <w:rFonts w:eastAsia="Times New Roman" w:cstheme="minorHAnsi"/>
          <w:lang w:eastAsia="pl-PL"/>
        </w:rPr>
        <w:t xml:space="preserve"> lub wnioski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wykaża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przygotowali te oferty lub wnioski </w:t>
      </w:r>
      <w:proofErr w:type="spellStart"/>
      <w:r w:rsidRPr="00F256E6">
        <w:rPr>
          <w:rFonts w:eastAsia="Times New Roman" w:cstheme="minorHAnsi"/>
          <w:lang w:eastAsia="pl-PL"/>
        </w:rPr>
        <w:t>niezależnie</w:t>
      </w:r>
      <w:proofErr w:type="spellEnd"/>
      <w:r w:rsidRPr="00F256E6">
        <w:rPr>
          <w:rFonts w:eastAsia="Times New Roman" w:cstheme="minorHAnsi"/>
          <w:lang w:eastAsia="pl-PL"/>
        </w:rPr>
        <w:t xml:space="preserve"> od siebie (art. 108 ust. 1 pkt. 5); </w:t>
      </w:r>
    </w:p>
    <w:p w14:paraId="2BE00F4D"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1.6.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 przypadkach,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85 ust.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doszło do </w:t>
      </w:r>
      <w:proofErr w:type="spellStart"/>
      <w:r w:rsidRPr="00F256E6">
        <w:rPr>
          <w:rFonts w:eastAsia="Times New Roman" w:cstheme="minorHAnsi"/>
          <w:lang w:eastAsia="pl-PL"/>
        </w:rPr>
        <w:t>zakłócenia</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wynikającego</w:t>
      </w:r>
      <w:proofErr w:type="spellEnd"/>
      <w:r w:rsidRPr="00F256E6">
        <w:rPr>
          <w:rFonts w:eastAsia="Times New Roman" w:cstheme="minorHAnsi"/>
          <w:lang w:eastAsia="pl-PL"/>
        </w:rPr>
        <w:t xml:space="preserve"> z </w:t>
      </w:r>
      <w:proofErr w:type="spellStart"/>
      <w:r w:rsidRPr="00F256E6">
        <w:rPr>
          <w:rFonts w:eastAsia="Times New Roman" w:cstheme="minorHAnsi"/>
          <w:lang w:eastAsia="pl-PL"/>
        </w:rPr>
        <w:t>wcześniejszego</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zaangażowania</w:t>
      </w:r>
      <w:proofErr w:type="spellEnd"/>
      <w:r w:rsidRPr="00F256E6">
        <w:rPr>
          <w:rFonts w:eastAsia="Times New Roman" w:cstheme="minorHAnsi"/>
          <w:lang w:eastAsia="pl-PL"/>
        </w:rPr>
        <w:t xml:space="preserve"> tego Wykonawcy lub podmiotu, </w:t>
      </w:r>
      <w:proofErr w:type="spellStart"/>
      <w:r w:rsidRPr="00F256E6">
        <w:rPr>
          <w:rFonts w:eastAsia="Times New Roman" w:cstheme="minorHAnsi"/>
          <w:lang w:eastAsia="pl-PL"/>
        </w:rPr>
        <w:t>który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należy</w:t>
      </w:r>
      <w:proofErr w:type="spellEnd"/>
      <w:r w:rsidRPr="00F256E6">
        <w:rPr>
          <w:rFonts w:eastAsia="Times New Roman" w:cstheme="minorHAnsi"/>
          <w:lang w:eastAsia="pl-PL"/>
        </w:rPr>
        <w:t xml:space="preserve"> z Wykonawcą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spowodowane tym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byc</w:t>
      </w:r>
      <w:proofErr w:type="spellEnd"/>
      <w:r w:rsidRPr="00F256E6">
        <w:rPr>
          <w:rFonts w:eastAsia="Times New Roman" w:cstheme="minorHAnsi"/>
          <w:lang w:eastAsia="pl-PL"/>
        </w:rPr>
        <w:t xml:space="preserve">́ wyeliminowane w inny </w:t>
      </w:r>
      <w:proofErr w:type="spellStart"/>
      <w:r w:rsidRPr="00F256E6">
        <w:rPr>
          <w:rFonts w:eastAsia="Times New Roman" w:cstheme="minorHAnsi"/>
          <w:lang w:eastAsia="pl-PL"/>
        </w:rPr>
        <w:t>sposób</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niz</w:t>
      </w:r>
      <w:proofErr w:type="spellEnd"/>
      <w:r w:rsidRPr="00F256E6">
        <w:rPr>
          <w:rFonts w:eastAsia="Times New Roman" w:cstheme="minorHAnsi"/>
          <w:lang w:eastAsia="pl-PL"/>
        </w:rPr>
        <w:t xml:space="preserve">̇ przez wykluczenie Wykonawcy z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(art. 108 ust. 1 pkt. 6). </w:t>
      </w:r>
    </w:p>
    <w:p w14:paraId="3EBF33A6" w14:textId="74B09CA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proofErr w:type="spellStart"/>
      <w:r w:rsidRPr="00F256E6">
        <w:rPr>
          <w:rFonts w:eastAsia="Times New Roman" w:cstheme="minorHAnsi"/>
          <w:lang w:eastAsia="pl-PL"/>
        </w:rPr>
        <w:t>w</w:t>
      </w:r>
      <w:proofErr w:type="spellEnd"/>
      <w:r w:rsidRPr="00F256E6">
        <w:rPr>
          <w:rFonts w:eastAsia="Times New Roman" w:cstheme="minorHAnsi"/>
          <w:lang w:eastAsia="pl-PL"/>
        </w:rPr>
        <w:t xml:space="preserve"> art. 7 ust. 1 ustawy z dnia 15 kwietnia</w:t>
      </w:r>
      <w:r w:rsidR="00135029" w:rsidRPr="00F256E6">
        <w:rPr>
          <w:rFonts w:eastAsia="Times New Roman" w:cstheme="minorHAnsi"/>
          <w:lang w:eastAsia="pl-PL"/>
        </w:rPr>
        <w:t xml:space="preserve">                          </w:t>
      </w:r>
      <w:r w:rsidRPr="00F256E6">
        <w:rPr>
          <w:rFonts w:eastAsia="Times New Roman" w:cstheme="minorHAnsi"/>
          <w:lang w:eastAsia="pl-PL"/>
        </w:rPr>
        <w:t xml:space="preserve"> 2022 r. o szczególnych rozwiązaniach w zakresie przeciwdziałania </w:t>
      </w:r>
      <w:bookmarkEnd w:id="4"/>
      <w:r w:rsidRPr="00F256E6">
        <w:rPr>
          <w:rFonts w:eastAsia="Times New Roman" w:cstheme="minorHAnsi"/>
          <w:lang w:eastAsia="pl-PL"/>
        </w:rPr>
        <w:t>wspieraniu agresji na Ukrainę oraz służących ochronie bezpieczeństwa narodowego, na czas trwania tych okoliczności.</w:t>
      </w:r>
    </w:p>
    <w:p w14:paraId="482D3528"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Wykonawca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zostac</w:t>
      </w:r>
      <w:proofErr w:type="spellEnd"/>
      <w:r w:rsidRPr="00F256E6">
        <w:rPr>
          <w:rFonts w:eastAsia="Times New Roman" w:cstheme="minorHAnsi"/>
          <w:lang w:eastAsia="pl-PL"/>
        </w:rPr>
        <w:t xml:space="preserve">́ wykluczony przez </w:t>
      </w:r>
      <w:proofErr w:type="spellStart"/>
      <w:r w:rsidRPr="00F256E6">
        <w:rPr>
          <w:rFonts w:eastAsia="Times New Roman" w:cstheme="minorHAnsi"/>
          <w:lang w:eastAsia="pl-PL"/>
        </w:rPr>
        <w:t>Zamawiającego</w:t>
      </w:r>
      <w:proofErr w:type="spellEnd"/>
      <w:r w:rsidRPr="00F256E6">
        <w:rPr>
          <w:rFonts w:eastAsia="Times New Roman" w:cstheme="minorHAnsi"/>
          <w:lang w:eastAsia="pl-PL"/>
        </w:rPr>
        <w:t xml:space="preserve"> na </w:t>
      </w:r>
      <w:proofErr w:type="spellStart"/>
      <w:r w:rsidRPr="00F256E6">
        <w:rPr>
          <w:rFonts w:eastAsia="Times New Roman" w:cstheme="minorHAnsi"/>
          <w:lang w:eastAsia="pl-PL"/>
        </w:rPr>
        <w:t>każdym</w:t>
      </w:r>
      <w:proofErr w:type="spellEnd"/>
      <w:r w:rsidRPr="00F256E6">
        <w:rPr>
          <w:rFonts w:eastAsia="Times New Roman" w:cstheme="minorHAnsi"/>
          <w:lang w:eastAsia="pl-PL"/>
        </w:rPr>
        <w:t xml:space="preserve"> etapie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t>
      </w:r>
    </w:p>
    <w:p w14:paraId="514EF100" w14:textId="520DD56B" w:rsidR="00934FC1" w:rsidRPr="00F256E6"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WARUNKI UDZIAŁU W POSTĘPOWANIU</w:t>
      </w:r>
    </w:p>
    <w:p w14:paraId="227F2AAA" w14:textId="77777777" w:rsidR="00D41B86" w:rsidRPr="00F256E6"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256E6" w:rsidRDefault="00D41B86" w:rsidP="00D41B86">
      <w:pPr>
        <w:widowControl w:val="0"/>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1. O </w:t>
      </w:r>
      <w:proofErr w:type="spellStart"/>
      <w:r w:rsidRPr="00F256E6">
        <w:rPr>
          <w:rFonts w:eastAsia="Times New Roman" w:cstheme="minorHAnsi"/>
          <w:bCs/>
          <w:kern w:val="2"/>
          <w:lang w:val="en-US" w:eastAsia="zh-CN"/>
        </w:rPr>
        <w:t>udzielenie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mogą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ubiegać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spełniają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następujące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dotyczące</w:t>
      </w:r>
      <w:proofErr w:type="spellEnd"/>
      <w:r w:rsidRPr="00F256E6">
        <w:rPr>
          <w:rFonts w:eastAsia="Times New Roman" w:cstheme="minorHAnsi"/>
          <w:bCs/>
          <w:kern w:val="2"/>
          <w:lang w:val="en-US" w:eastAsia="zh-CN"/>
        </w:rPr>
        <w:t>:</w:t>
      </w:r>
    </w:p>
    <w:p w14:paraId="70EF1D4B" w14:textId="77777777" w:rsidR="00D41B86" w:rsidRPr="00F256E6"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występowania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obrocie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gospodarczym</w:t>
      </w:r>
      <w:proofErr w:type="spellEnd"/>
      <w:r w:rsidRPr="00F256E6">
        <w:rPr>
          <w:rFonts w:eastAsia="Times New Roman" w:cstheme="minorHAnsi"/>
          <w:bCs/>
          <w:kern w:val="2"/>
          <w:lang w:val="en-US" w:eastAsia="zh-CN"/>
        </w:rPr>
        <w:t>:</w:t>
      </w:r>
    </w:p>
    <w:p w14:paraId="2043BA9D"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15ACFF5" w14:textId="77777777" w:rsidR="00D41B86" w:rsidRPr="00F256E6"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lastRenderedPageBreak/>
        <w:t>uprawnień</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ile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wynika</w:t>
      </w:r>
      <w:proofErr w:type="spellEnd"/>
      <w:r w:rsidRPr="00F256E6">
        <w:rPr>
          <w:rFonts w:eastAsia="Times New Roman" w:cstheme="minorHAnsi"/>
          <w:bCs/>
          <w:kern w:val="2"/>
          <w:lang w:val="en-US" w:eastAsia="zh-CN"/>
        </w:rPr>
        <w:t xml:space="preserve"> to z </w:t>
      </w:r>
      <w:proofErr w:type="spellStart"/>
      <w:r w:rsidRPr="00F256E6">
        <w:rPr>
          <w:rFonts w:eastAsia="Times New Roman" w:cstheme="minorHAnsi"/>
          <w:bCs/>
          <w:kern w:val="2"/>
          <w:lang w:val="en-US" w:eastAsia="zh-CN"/>
        </w:rPr>
        <w:t>odrębnych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przepisów</w:t>
      </w:r>
      <w:proofErr w:type="spellEnd"/>
      <w:r w:rsidRPr="00F256E6">
        <w:rPr>
          <w:rFonts w:eastAsia="Times New Roman" w:cstheme="minorHAnsi"/>
          <w:bCs/>
          <w:kern w:val="2"/>
          <w:lang w:val="en-US" w:eastAsia="zh-CN"/>
        </w:rPr>
        <w:t xml:space="preserve"> </w:t>
      </w:r>
    </w:p>
    <w:p w14:paraId="73E8C94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447FDDB3" w14:textId="77777777" w:rsidR="00D41B86" w:rsidRPr="00F256E6"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sytuacji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ekonomicznej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finansowej</w:t>
      </w:r>
      <w:proofErr w:type="spellEnd"/>
      <w:r w:rsidRPr="00F256E6">
        <w:rPr>
          <w:rFonts w:eastAsia="Times New Roman" w:cstheme="minorHAnsi"/>
          <w:bCs/>
          <w:kern w:val="2"/>
          <w:lang w:val="en-US" w:eastAsia="zh-CN"/>
        </w:rPr>
        <w:t>:</w:t>
      </w:r>
    </w:p>
    <w:p w14:paraId="7868FB8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E878D7D" w14:textId="77777777" w:rsidR="00D41B86" w:rsidRPr="00F256E6"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technicznej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w:t>
      </w:r>
    </w:p>
    <w:p w14:paraId="614BEE04" w14:textId="77777777" w:rsidR="00D41B86" w:rsidRPr="00F256E6"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38F7082A" w14:textId="77777777" w:rsidR="00D41B86" w:rsidRPr="00F256E6" w:rsidRDefault="00D41B86" w:rsidP="00D41B86">
      <w:pPr>
        <w:widowControl w:val="0"/>
        <w:spacing w:after="0" w:line="100" w:lineRule="atLeast"/>
        <w:jc w:val="both"/>
        <w:rPr>
          <w:rFonts w:eastAsia="Times New Roman" w:cstheme="minorHAnsi"/>
          <w:b/>
          <w:kern w:val="2"/>
          <w:lang w:val="en-US" w:eastAsia="zh-CN"/>
        </w:rPr>
      </w:pPr>
      <w:bookmarkStart w:id="5" w:name="_Hlk104889644"/>
    </w:p>
    <w:p w14:paraId="7800FEA2" w14:textId="77777777" w:rsidR="00D41B86" w:rsidRPr="00F256E6" w:rsidRDefault="00D41B86">
      <w:pPr>
        <w:widowControl w:val="0"/>
        <w:numPr>
          <w:ilvl w:val="0"/>
          <w:numId w:val="49"/>
        </w:numPr>
        <w:suppressAutoHyphens/>
        <w:autoSpaceDE w:val="0"/>
        <w:autoSpaceDN w:val="0"/>
        <w:adjustRightInd w:val="0"/>
        <w:spacing w:after="0" w:line="240" w:lineRule="auto"/>
        <w:contextualSpacing/>
        <w:jc w:val="both"/>
        <w:rPr>
          <w:rFonts w:eastAsia="Times New Roman" w:cstheme="minorHAnsi"/>
          <w:b/>
          <w:kern w:val="2"/>
          <w:lang w:eastAsia="zh-CN"/>
        </w:rPr>
      </w:pPr>
      <w:r w:rsidRPr="00F256E6">
        <w:rPr>
          <w:rFonts w:eastAsia="Times New Roman" w:cstheme="minorHAnsi"/>
          <w:b/>
          <w:bCs/>
          <w:kern w:val="2"/>
          <w:lang w:eastAsia="zh-CN"/>
        </w:rPr>
        <w:t>Potencjał podmiotu udostępniającego zasoby:</w:t>
      </w:r>
    </w:p>
    <w:p w14:paraId="593582B6" w14:textId="02312343" w:rsidR="00D41B86" w:rsidRPr="00F256E6" w:rsidRDefault="00D41B86">
      <w:pPr>
        <w:widowControl w:val="0"/>
        <w:numPr>
          <w:ilvl w:val="0"/>
          <w:numId w:val="47"/>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może w celu potwierdzenia spełniania warunków udziału w postępowaniu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256E6" w:rsidRDefault="00D41B86">
      <w:pPr>
        <w:widowControl w:val="0"/>
        <w:numPr>
          <w:ilvl w:val="0"/>
          <w:numId w:val="47"/>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 xml:space="preserve">Wykonawca, który polega na zdolnościach lub sytuacji podmiotów udostępniających zasoby, </w:t>
      </w:r>
      <w:r w:rsidRPr="00F256E6">
        <w:rPr>
          <w:rFonts w:eastAsia="Times New Roman" w:cstheme="minorHAnsi"/>
          <w:b/>
          <w:bCs/>
          <w:kern w:val="2"/>
          <w:lang w:eastAsia="zh-CN"/>
        </w:rPr>
        <w:t>składa wraz z ofertą</w:t>
      </w:r>
      <w:r w:rsidRPr="00F256E6">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F256E6" w:rsidRDefault="00D41B86">
      <w:pPr>
        <w:widowControl w:val="0"/>
        <w:numPr>
          <w:ilvl w:val="0"/>
          <w:numId w:val="47"/>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F256E6"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zakres dostępnych wykonawcy zasobów podmiotu udostępniającego zasoby;</w:t>
      </w:r>
    </w:p>
    <w:p w14:paraId="6A25507B" w14:textId="77777777" w:rsidR="00D41B86" w:rsidRPr="00F256E6"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256E6" w:rsidRDefault="00D41B86">
      <w:pPr>
        <w:widowControl w:val="0"/>
        <w:numPr>
          <w:ilvl w:val="0"/>
          <w:numId w:val="48"/>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F256E6" w:rsidRDefault="00D41B86">
      <w:pPr>
        <w:widowControl w:val="0"/>
        <w:numPr>
          <w:ilvl w:val="0"/>
          <w:numId w:val="47"/>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w danym zakresie na zdolnościach lub sytuacji podmiotów udostępniających zasoby.</w:t>
      </w:r>
    </w:p>
    <w:bookmarkEnd w:id="5"/>
    <w:p w14:paraId="6D105469" w14:textId="77777777" w:rsidR="00D41B86" w:rsidRPr="00F256E6" w:rsidRDefault="00D41B86">
      <w:pPr>
        <w:widowControl w:val="0"/>
        <w:numPr>
          <w:ilvl w:val="0"/>
          <w:numId w:val="50"/>
        </w:numPr>
        <w:tabs>
          <w:tab w:val="left" w:pos="360"/>
          <w:tab w:val="left" w:pos="426"/>
        </w:tabs>
        <w:suppressAutoHyphens/>
        <w:spacing w:after="0" w:line="240" w:lineRule="auto"/>
        <w:contextualSpacing/>
        <w:jc w:val="both"/>
        <w:rPr>
          <w:rFonts w:eastAsia="Times New Roman" w:cstheme="minorHAnsi"/>
          <w:b/>
          <w:bCs/>
          <w:kern w:val="2"/>
          <w:lang w:eastAsia="zh-CN"/>
        </w:rPr>
      </w:pPr>
      <w:r w:rsidRPr="00F256E6">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F256E6" w:rsidRDefault="00D41B86">
      <w:pPr>
        <w:widowControl w:val="0"/>
        <w:numPr>
          <w:ilvl w:val="0"/>
          <w:numId w:val="52"/>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
          <w:bCs/>
          <w:kern w:val="2"/>
          <w:lang w:eastAsia="zh-CN"/>
        </w:rPr>
        <w:t>Wykonawcy mogą wspólnie ubiegać się o udzielenie zamówienia</w:t>
      </w:r>
      <w:r w:rsidRPr="00F256E6">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z Pełnomocnikiem (Liderem). Pełnomocnictwo powinno:</w:t>
      </w:r>
    </w:p>
    <w:p w14:paraId="14064AFB" w14:textId="77777777" w:rsidR="00D41B86" w:rsidRPr="00F256E6" w:rsidRDefault="00D41B86">
      <w:pPr>
        <w:widowControl w:val="0"/>
        <w:numPr>
          <w:ilvl w:val="0"/>
          <w:numId w:val="51"/>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t xml:space="preserve">precyzować zakres umocowania, </w:t>
      </w:r>
    </w:p>
    <w:p w14:paraId="50774444" w14:textId="77777777" w:rsidR="00D41B86" w:rsidRPr="00F256E6" w:rsidRDefault="00D41B86">
      <w:pPr>
        <w:widowControl w:val="0"/>
        <w:numPr>
          <w:ilvl w:val="0"/>
          <w:numId w:val="51"/>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t>wymieniać wszystkich Wykonawców, którzy wspólnie ubiegają się o udzielenie zamówienia,</w:t>
      </w:r>
    </w:p>
    <w:p w14:paraId="0A82D0AE" w14:textId="77777777" w:rsidR="00D41B86" w:rsidRPr="00F256E6"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F256E6">
        <w:rPr>
          <w:rFonts w:eastAsia="Times New Roman" w:cstheme="minorHAnsi"/>
          <w:b/>
          <w:bCs/>
          <w:kern w:val="2"/>
          <w:lang w:eastAsia="zh-CN"/>
        </w:rPr>
        <w:t>-</w:t>
      </w:r>
      <w:r w:rsidRPr="00F256E6">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256E6" w:rsidRDefault="00D41B86">
      <w:pPr>
        <w:widowControl w:val="0"/>
        <w:numPr>
          <w:ilvl w:val="0"/>
          <w:numId w:val="52"/>
        </w:numPr>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256E6">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256E6">
        <w:rPr>
          <w:rFonts w:eastAsia="Times New Roman" w:cstheme="minorHAnsi"/>
          <w:b/>
          <w:bCs/>
          <w:kern w:val="2"/>
          <w:lang w:eastAsia="zh-CN"/>
        </w:rPr>
        <w:t>.</w:t>
      </w:r>
    </w:p>
    <w:p w14:paraId="3C6DE08D" w14:textId="77777777" w:rsidR="00D41B86" w:rsidRPr="00F256E6" w:rsidRDefault="00D41B86">
      <w:pPr>
        <w:widowControl w:val="0"/>
        <w:numPr>
          <w:ilvl w:val="0"/>
          <w:numId w:val="52"/>
        </w:numPr>
        <w:tabs>
          <w:tab w:val="left" w:pos="360"/>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lastRenderedPageBreak/>
        <w:t>Przepisy dotyczące Wykonawcy stosuje się odpowiednio do Wykonawców wspólnie ubiegających się o udzielenie zamówienia.</w:t>
      </w:r>
    </w:p>
    <w:p w14:paraId="214AA5B7" w14:textId="77777777" w:rsidR="009701BA" w:rsidRPr="00F256E6"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13309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3092">
        <w:rPr>
          <w:rFonts w:eastAsia="Times New Roman" w:cstheme="minorHAnsi"/>
          <w:b/>
          <w:kern w:val="2"/>
          <w:lang w:val="en-US" w:eastAsia="zh-CN"/>
        </w:rPr>
        <w:t>SPOSÓB OBLICZENIA CENY</w:t>
      </w:r>
    </w:p>
    <w:p w14:paraId="2C9BE8EB" w14:textId="77777777" w:rsidR="00FC594C" w:rsidRPr="00133092"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Cena oferty stanowi wynagrodzenie ryczałtowe. </w:t>
      </w:r>
    </w:p>
    <w:p w14:paraId="3944761A" w14:textId="413B48A1"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Cena musi być wyrażona w złotych polskich (PLN), z dokładnością nie większą niż dwa miejsca</w:t>
      </w:r>
      <w:r w:rsidR="004434BE" w:rsidRPr="00133092">
        <w:rPr>
          <w:rFonts w:eastAsia="Times New Roman" w:cstheme="minorHAnsi"/>
          <w:lang w:eastAsia="pl-PL"/>
        </w:rPr>
        <w:t xml:space="preserve">                         </w:t>
      </w:r>
      <w:r w:rsidRPr="00133092">
        <w:rPr>
          <w:rFonts w:eastAsia="Times New Roman" w:cstheme="minorHAnsi"/>
          <w:lang w:eastAsia="pl-PL"/>
        </w:rPr>
        <w:t xml:space="preserve"> po przecinku. </w:t>
      </w:r>
    </w:p>
    <w:p w14:paraId="127397BE"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 związku z art. 223 ust. 2 pkt 3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t>
      </w:r>
    </w:p>
    <w:p w14:paraId="779114C2"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proofErr w:type="spellStart"/>
      <w:r w:rsidRPr="00133092">
        <w:rPr>
          <w:rFonts w:eastAsia="Times New Roman" w:cstheme="minorHAnsi"/>
          <w:bCs/>
          <w:kern w:val="2"/>
          <w:lang w:val="en-US" w:eastAsia="zh-CN"/>
        </w:rPr>
        <w:t>Zamawiający</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nie</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dopuszcza</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rozliczenia</w:t>
      </w:r>
      <w:proofErr w:type="spellEnd"/>
      <w:r w:rsidRPr="00133092">
        <w:rPr>
          <w:rFonts w:eastAsia="Times New Roman" w:cstheme="minorHAnsi"/>
          <w:bCs/>
          <w:kern w:val="2"/>
          <w:lang w:val="en-US" w:eastAsia="zh-CN"/>
        </w:rPr>
        <w:t xml:space="preserve"> z </w:t>
      </w:r>
      <w:proofErr w:type="spellStart"/>
      <w:r w:rsidRPr="00133092">
        <w:rPr>
          <w:rFonts w:eastAsia="Times New Roman" w:cstheme="minorHAnsi"/>
          <w:bCs/>
          <w:kern w:val="2"/>
          <w:lang w:val="en-US" w:eastAsia="zh-CN"/>
        </w:rPr>
        <w:t>Wykonawcą</w:t>
      </w:r>
      <w:proofErr w:type="spellEnd"/>
      <w:r w:rsidRPr="00133092">
        <w:rPr>
          <w:rFonts w:eastAsia="Times New Roman" w:cstheme="minorHAnsi"/>
          <w:bCs/>
          <w:kern w:val="2"/>
          <w:lang w:val="en-US" w:eastAsia="zh-CN"/>
        </w:rPr>
        <w:t xml:space="preserve"> w </w:t>
      </w:r>
      <w:proofErr w:type="spellStart"/>
      <w:r w:rsidRPr="00133092">
        <w:rPr>
          <w:rFonts w:eastAsia="Times New Roman" w:cstheme="minorHAnsi"/>
          <w:bCs/>
          <w:kern w:val="2"/>
          <w:lang w:val="en-US" w:eastAsia="zh-CN"/>
        </w:rPr>
        <w:t>walutach</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obcych</w:t>
      </w:r>
      <w:proofErr w:type="spellEnd"/>
      <w:r w:rsidRPr="00133092">
        <w:rPr>
          <w:rFonts w:eastAsia="Times New Roman" w:cstheme="minorHAnsi"/>
          <w:bCs/>
          <w:kern w:val="2"/>
          <w:lang w:val="en-US" w:eastAsia="zh-CN"/>
        </w:rPr>
        <w:t>.</w:t>
      </w:r>
    </w:p>
    <w:bookmarkEnd w:id="6"/>
    <w:p w14:paraId="13D65449"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133092"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13309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3092">
        <w:rPr>
          <w:rFonts w:eastAsia="Times New Roman" w:cstheme="minorHAnsi"/>
          <w:b/>
          <w:kern w:val="2"/>
          <w:lang w:val="en-US" w:eastAsia="zh-CN"/>
        </w:rPr>
        <w:t>OPIS KRYTERIÓW OCENY OFERT, WRAZ Z PODANIEM WAG TYCH KRYTERIÓW, I SPOSOBU OCENY OFERT</w:t>
      </w:r>
    </w:p>
    <w:p w14:paraId="1D0617FE" w14:textId="06005436" w:rsidR="004D6AAE"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55AB5A7B" w14:textId="29BB09BC" w:rsidR="0001242B" w:rsidRDefault="0001242B"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01242B" w:rsidRPr="00234028"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234028" w:rsidRDefault="0001242B" w:rsidP="00A63BE9">
            <w:pPr>
              <w:suppressAutoHyphens/>
              <w:spacing w:after="0" w:line="240" w:lineRule="auto"/>
              <w:jc w:val="both"/>
              <w:rPr>
                <w:rFonts w:eastAsia="Times New Roman" w:cstheme="minorHAnsi"/>
                <w:bCs/>
                <w:kern w:val="2"/>
                <w:lang w:eastAsia="zh-CN"/>
              </w:rPr>
            </w:pPr>
            <w:r w:rsidRPr="00234028">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234028" w:rsidRDefault="0001242B" w:rsidP="00A63BE9">
            <w:pPr>
              <w:suppressAutoHyphens/>
              <w:spacing w:after="0" w:line="240" w:lineRule="auto"/>
              <w:jc w:val="both"/>
              <w:rPr>
                <w:rFonts w:eastAsia="Times New Roman" w:cstheme="minorHAnsi"/>
                <w:bCs/>
                <w:kern w:val="2"/>
                <w:lang w:eastAsia="zh-CN"/>
              </w:rPr>
            </w:pPr>
            <w:r w:rsidRPr="00234028">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234028" w:rsidRDefault="0001242B" w:rsidP="00A63BE9">
            <w:pPr>
              <w:suppressAutoHyphens/>
              <w:spacing w:after="0" w:line="240" w:lineRule="auto"/>
              <w:rPr>
                <w:rFonts w:eastAsia="Times New Roman" w:cstheme="minorHAnsi"/>
                <w:bCs/>
                <w:kern w:val="2"/>
                <w:lang w:eastAsia="zh-CN"/>
              </w:rPr>
            </w:pPr>
            <w:r w:rsidRPr="00234028">
              <w:rPr>
                <w:rFonts w:eastAsia="Times New Roman" w:cstheme="minorHAnsi"/>
                <w:b/>
                <w:bCs/>
                <w:kern w:val="2"/>
                <w:lang w:eastAsia="zh-CN"/>
              </w:rPr>
              <w:t>Znaczenie kryterium (w punktach)</w:t>
            </w:r>
          </w:p>
        </w:tc>
      </w:tr>
      <w:tr w:rsidR="0001242B" w:rsidRPr="00234028"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234028" w:rsidRDefault="0001242B" w:rsidP="00A63BE9">
            <w:pPr>
              <w:widowControl w:val="0"/>
              <w:suppressAutoHyphens/>
              <w:spacing w:after="0" w:line="240" w:lineRule="auto"/>
              <w:jc w:val="both"/>
              <w:rPr>
                <w:rFonts w:eastAsia="Times New Roman" w:cstheme="minorHAnsi"/>
                <w:bCs/>
                <w:kern w:val="2"/>
                <w:lang w:eastAsia="zh-CN"/>
              </w:rPr>
            </w:pPr>
            <w:r w:rsidRPr="00234028">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234028" w:rsidRDefault="0001242B" w:rsidP="00A63BE9">
            <w:pPr>
              <w:widowControl w:val="0"/>
              <w:suppressAutoHyphens/>
              <w:spacing w:after="0" w:line="240" w:lineRule="auto"/>
              <w:jc w:val="both"/>
              <w:rPr>
                <w:rFonts w:eastAsia="Times New Roman" w:cstheme="minorHAnsi"/>
                <w:bCs/>
                <w:kern w:val="2"/>
                <w:lang w:eastAsia="zh-CN"/>
              </w:rPr>
            </w:pPr>
            <w:r w:rsidRPr="00234028">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234028" w:rsidRDefault="0001242B" w:rsidP="00A63BE9">
            <w:pPr>
              <w:widowControl w:val="0"/>
              <w:suppressAutoHyphens/>
              <w:spacing w:after="0" w:line="240" w:lineRule="auto"/>
              <w:jc w:val="center"/>
              <w:rPr>
                <w:rFonts w:eastAsia="Times New Roman" w:cstheme="minorHAnsi"/>
                <w:bCs/>
                <w:kern w:val="2"/>
                <w:lang w:eastAsia="zh-CN"/>
              </w:rPr>
            </w:pPr>
            <w:r w:rsidRPr="00234028">
              <w:rPr>
                <w:rFonts w:eastAsia="Times New Roman" w:cstheme="minorHAnsi"/>
                <w:bCs/>
                <w:kern w:val="2"/>
                <w:lang w:eastAsia="zh-CN"/>
              </w:rPr>
              <w:t>60%</w:t>
            </w:r>
          </w:p>
        </w:tc>
      </w:tr>
      <w:tr w:rsidR="0001242B" w:rsidRPr="00234028"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234028" w:rsidRDefault="0001242B" w:rsidP="00A63BE9">
            <w:pPr>
              <w:widowControl w:val="0"/>
              <w:suppressAutoHyphens/>
              <w:spacing w:after="0" w:line="240" w:lineRule="auto"/>
              <w:jc w:val="both"/>
              <w:rPr>
                <w:rFonts w:eastAsia="Times New Roman" w:cstheme="minorHAnsi"/>
                <w:bCs/>
                <w:kern w:val="2"/>
                <w:lang w:eastAsia="zh-CN"/>
              </w:rPr>
            </w:pPr>
            <w:r w:rsidRPr="00234028">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234028" w:rsidRDefault="0001242B" w:rsidP="00A63BE9">
            <w:pPr>
              <w:widowControl w:val="0"/>
              <w:suppressAutoHyphens/>
              <w:spacing w:after="0" w:line="240" w:lineRule="auto"/>
              <w:jc w:val="both"/>
              <w:rPr>
                <w:rFonts w:eastAsia="Times New Roman" w:cstheme="minorHAnsi"/>
                <w:bCs/>
                <w:kern w:val="2"/>
                <w:lang w:eastAsia="zh-CN"/>
              </w:rPr>
            </w:pPr>
            <w:r w:rsidRPr="00234028">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234028" w:rsidRDefault="0001242B" w:rsidP="00A63BE9">
            <w:pPr>
              <w:widowControl w:val="0"/>
              <w:suppressAutoHyphens/>
              <w:spacing w:after="0" w:line="240" w:lineRule="auto"/>
              <w:jc w:val="center"/>
              <w:rPr>
                <w:rFonts w:eastAsia="Times New Roman" w:cstheme="minorHAnsi"/>
                <w:bCs/>
                <w:kern w:val="2"/>
                <w:lang w:eastAsia="zh-CN"/>
              </w:rPr>
            </w:pPr>
            <w:r w:rsidRPr="00234028">
              <w:rPr>
                <w:rFonts w:eastAsia="Times New Roman" w:cstheme="minorHAnsi"/>
                <w:bCs/>
                <w:kern w:val="2"/>
                <w:lang w:eastAsia="zh-CN"/>
              </w:rPr>
              <w:t>40%</w:t>
            </w:r>
          </w:p>
        </w:tc>
      </w:tr>
    </w:tbl>
    <w:p w14:paraId="5E8EEEE8" w14:textId="77777777" w:rsidR="0001242B" w:rsidRPr="00234028" w:rsidRDefault="0001242B" w:rsidP="0001242B">
      <w:pPr>
        <w:widowControl w:val="0"/>
        <w:suppressAutoHyphens/>
        <w:spacing w:after="0" w:line="288" w:lineRule="auto"/>
        <w:rPr>
          <w:rFonts w:eastAsia="Times New Roman" w:cstheme="minorHAnsi"/>
          <w:b/>
          <w:kern w:val="2"/>
          <w:lang w:val="en-US" w:eastAsia="zh-CN"/>
        </w:rPr>
      </w:pPr>
    </w:p>
    <w:p w14:paraId="2C7017CB" w14:textId="77777777" w:rsidR="0001242B" w:rsidRPr="00234028" w:rsidRDefault="0001242B" w:rsidP="0001242B">
      <w:pPr>
        <w:widowControl w:val="0"/>
        <w:suppressAutoHyphens/>
        <w:spacing w:after="0" w:line="240" w:lineRule="auto"/>
        <w:jc w:val="both"/>
        <w:rPr>
          <w:rFonts w:eastAsia="Times New Roman" w:cstheme="minorHAnsi"/>
          <w:bCs/>
          <w:kern w:val="2"/>
          <w:lang w:eastAsia="zh-CN"/>
        </w:rPr>
      </w:pPr>
      <w:r w:rsidRPr="00234028">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234028"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234028" w:rsidRDefault="0001242B">
      <w:pPr>
        <w:widowControl w:val="0"/>
        <w:numPr>
          <w:ilvl w:val="0"/>
          <w:numId w:val="38"/>
        </w:numPr>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234028"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234028">
        <w:rPr>
          <w:rFonts w:eastAsia="Times New Roman" w:cstheme="minorHAnsi"/>
          <w:bCs/>
          <w:kern w:val="2"/>
          <w:lang w:eastAsia="zh-CN" w:bidi="hi-IN"/>
        </w:rPr>
        <w:t>Cn</w:t>
      </w:r>
      <w:proofErr w:type="spellEnd"/>
    </w:p>
    <w:p w14:paraId="40166E16" w14:textId="77777777" w:rsidR="0001242B" w:rsidRPr="00234028"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234028">
        <w:rPr>
          <w:rFonts w:eastAsia="Times New Roman" w:cstheme="minorHAnsi"/>
          <w:bCs/>
          <w:kern w:val="2"/>
          <w:lang w:eastAsia="zh-CN" w:bidi="hi-IN"/>
        </w:rPr>
        <w:t>C = ------------x 60 (waga kryterium)</w:t>
      </w:r>
    </w:p>
    <w:p w14:paraId="378A281F" w14:textId="77777777" w:rsidR="0001242B" w:rsidRPr="00234028"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234028">
        <w:rPr>
          <w:rFonts w:eastAsia="Times New Roman" w:cstheme="minorHAnsi"/>
          <w:bCs/>
          <w:kern w:val="2"/>
          <w:lang w:eastAsia="zh-CN" w:bidi="hi-IN"/>
        </w:rPr>
        <w:t>Cb</w:t>
      </w:r>
      <w:proofErr w:type="spellEnd"/>
    </w:p>
    <w:p w14:paraId="4A31F6D7" w14:textId="77777777" w:rsidR="0001242B" w:rsidRPr="00234028"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234028">
        <w:rPr>
          <w:rFonts w:eastAsia="Times New Roman" w:cstheme="minorHAnsi"/>
          <w:kern w:val="2"/>
          <w:lang w:eastAsia="zh-CN" w:bidi="hi-IN"/>
        </w:rPr>
        <w:t>gdzie:</w:t>
      </w:r>
    </w:p>
    <w:p w14:paraId="79D77E2D" w14:textId="77777777" w:rsidR="0001242B" w:rsidRPr="00234028" w:rsidRDefault="0001242B" w:rsidP="0001242B">
      <w:pPr>
        <w:widowControl w:val="0"/>
        <w:suppressAutoHyphens/>
        <w:autoSpaceDE w:val="0"/>
        <w:spacing w:after="0" w:line="240" w:lineRule="auto"/>
        <w:jc w:val="both"/>
        <w:rPr>
          <w:rFonts w:eastAsia="Times New Roman" w:cstheme="minorHAnsi"/>
          <w:kern w:val="2"/>
          <w:lang w:eastAsia="zh-CN" w:bidi="hi-IN"/>
        </w:rPr>
      </w:pPr>
      <w:r w:rsidRPr="00234028">
        <w:rPr>
          <w:rFonts w:eastAsia="Times New Roman" w:cstheme="minorHAnsi"/>
          <w:kern w:val="2"/>
          <w:lang w:eastAsia="zh-CN" w:bidi="hi-IN"/>
        </w:rPr>
        <w:tab/>
        <w:t>C – liczba punktów w ramach kryterium ceny (obliczona do dwóch miejsc po przecinku)</w:t>
      </w:r>
    </w:p>
    <w:p w14:paraId="5B109003" w14:textId="77777777" w:rsidR="0001242B" w:rsidRPr="00234028" w:rsidRDefault="0001242B" w:rsidP="0001242B">
      <w:pPr>
        <w:widowControl w:val="0"/>
        <w:suppressAutoHyphens/>
        <w:autoSpaceDE w:val="0"/>
        <w:spacing w:after="0" w:line="240" w:lineRule="auto"/>
        <w:jc w:val="both"/>
        <w:rPr>
          <w:rFonts w:eastAsia="Times New Roman" w:cstheme="minorHAnsi"/>
          <w:kern w:val="2"/>
          <w:lang w:eastAsia="zh-CN" w:bidi="hi-IN"/>
        </w:rPr>
      </w:pPr>
      <w:r w:rsidRPr="00234028">
        <w:rPr>
          <w:rFonts w:eastAsia="Times New Roman" w:cstheme="minorHAnsi"/>
          <w:kern w:val="2"/>
          <w:lang w:eastAsia="zh-CN" w:bidi="hi-IN"/>
        </w:rPr>
        <w:tab/>
      </w:r>
      <w:proofErr w:type="spellStart"/>
      <w:r w:rsidRPr="00234028">
        <w:rPr>
          <w:rFonts w:eastAsia="Times New Roman" w:cstheme="minorHAnsi"/>
          <w:kern w:val="2"/>
          <w:lang w:eastAsia="zh-CN" w:bidi="hi-IN"/>
        </w:rPr>
        <w:t>Cn</w:t>
      </w:r>
      <w:proofErr w:type="spellEnd"/>
      <w:r w:rsidRPr="00234028">
        <w:rPr>
          <w:rFonts w:eastAsia="Times New Roman" w:cstheme="minorHAnsi"/>
          <w:kern w:val="2"/>
          <w:lang w:eastAsia="zh-CN" w:bidi="hi-IN"/>
        </w:rPr>
        <w:t xml:space="preserve"> – najniższa cena ofertowa brutto spośród ocenianych ofert</w:t>
      </w:r>
    </w:p>
    <w:p w14:paraId="2571B31C" w14:textId="77777777" w:rsidR="0001242B" w:rsidRPr="00234028" w:rsidRDefault="0001242B" w:rsidP="0001242B">
      <w:pPr>
        <w:widowControl w:val="0"/>
        <w:suppressAutoHyphens/>
        <w:autoSpaceDE w:val="0"/>
        <w:spacing w:after="0" w:line="240" w:lineRule="auto"/>
        <w:jc w:val="both"/>
        <w:rPr>
          <w:rFonts w:eastAsia="Times New Roman" w:cstheme="minorHAnsi"/>
          <w:kern w:val="2"/>
          <w:lang w:eastAsia="zh-CN" w:bidi="hi-IN"/>
        </w:rPr>
      </w:pPr>
      <w:r w:rsidRPr="00234028">
        <w:rPr>
          <w:rFonts w:eastAsia="Times New Roman" w:cstheme="minorHAnsi"/>
          <w:kern w:val="2"/>
          <w:lang w:eastAsia="zh-CN" w:bidi="hi-IN"/>
        </w:rPr>
        <w:tab/>
      </w:r>
      <w:proofErr w:type="spellStart"/>
      <w:r w:rsidRPr="00234028">
        <w:rPr>
          <w:rFonts w:eastAsia="Times New Roman" w:cstheme="minorHAnsi"/>
          <w:kern w:val="2"/>
          <w:lang w:eastAsia="zh-CN" w:bidi="hi-IN"/>
        </w:rPr>
        <w:t>Cb</w:t>
      </w:r>
      <w:proofErr w:type="spellEnd"/>
      <w:r w:rsidRPr="00234028">
        <w:rPr>
          <w:rFonts w:eastAsia="Times New Roman" w:cstheme="minorHAnsi"/>
          <w:kern w:val="2"/>
          <w:lang w:eastAsia="zh-CN" w:bidi="hi-IN"/>
        </w:rPr>
        <w:t xml:space="preserve"> – cena brutto oferty ocenianej</w:t>
      </w:r>
    </w:p>
    <w:p w14:paraId="15F101DB" w14:textId="77777777" w:rsidR="0001242B" w:rsidRPr="00234028" w:rsidRDefault="0001242B">
      <w:pPr>
        <w:widowControl w:val="0"/>
        <w:numPr>
          <w:ilvl w:val="0"/>
          <w:numId w:val="38"/>
        </w:numPr>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4745ADE" w14:textId="77777777" w:rsidR="00DB7E3A" w:rsidRPr="00234028" w:rsidRDefault="00DB7E3A" w:rsidP="00DB7E3A">
      <w:pPr>
        <w:widowControl w:val="0"/>
        <w:suppressAutoHyphens/>
        <w:autoSpaceDE w:val="0"/>
        <w:spacing w:after="0" w:line="240" w:lineRule="auto"/>
        <w:jc w:val="both"/>
        <w:rPr>
          <w:rFonts w:eastAsia="Times New Roman" w:cstheme="minorHAnsi"/>
          <w:b/>
          <w:bCs/>
          <w:kern w:val="2"/>
          <w:lang w:eastAsia="zh-CN" w:bidi="hi-IN"/>
        </w:rPr>
      </w:pPr>
    </w:p>
    <w:p w14:paraId="0ECEDF54"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 xml:space="preserve">- dla terminu dostaw cząstkowych wynoszącego 7 dni roboczych – 0 pkt </w:t>
      </w:r>
    </w:p>
    <w:p w14:paraId="315A437A"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 xml:space="preserve">- dla terminu dostaw cząstkowych wynoszącego 6 dni roboczych – 10 pkt </w:t>
      </w:r>
    </w:p>
    <w:p w14:paraId="6EDB6E5E"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 xml:space="preserve">- dla terminu dostaw cząstkowych wynoszącego 5 dni roboczych – 20 pkt </w:t>
      </w:r>
    </w:p>
    <w:p w14:paraId="7325FE30"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 xml:space="preserve">- dla terminu dostaw cząstkowych wynoszącego 4 dni roboczych – 30 pkt </w:t>
      </w:r>
    </w:p>
    <w:p w14:paraId="139562F6"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 xml:space="preserve">- dla terminu dostaw cząstkowych wynoszącego 3 dni i mniej roboczych – 40 pkt </w:t>
      </w:r>
    </w:p>
    <w:p w14:paraId="65024404"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p>
    <w:p w14:paraId="22F846B0"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 xml:space="preserve">Obligatoryjny (maks.) termin dostaw cząstkowych – 7 dni roboczych od daty złożenia przez </w:t>
      </w:r>
      <w:r w:rsidRPr="00234028">
        <w:rPr>
          <w:rFonts w:eastAsia="Times New Roman" w:cstheme="minorHAnsi"/>
          <w:bCs/>
          <w:kern w:val="2"/>
          <w:lang w:eastAsia="zh-CN" w:bidi="hi-IN"/>
        </w:rPr>
        <w:lastRenderedPageBreak/>
        <w:t>Zamawiającego zamówienia.</w:t>
      </w:r>
    </w:p>
    <w:p w14:paraId="29BCA3BB" w14:textId="77777777" w:rsidR="00DB7E3A" w:rsidRPr="00234028" w:rsidRDefault="00DB7E3A" w:rsidP="00DB7E3A">
      <w:pPr>
        <w:widowControl w:val="0"/>
        <w:suppressAutoHyphens/>
        <w:autoSpaceDE w:val="0"/>
        <w:spacing w:after="0" w:line="240" w:lineRule="auto"/>
        <w:jc w:val="both"/>
        <w:rPr>
          <w:rFonts w:eastAsia="Times New Roman" w:cstheme="minorHAnsi"/>
          <w:b/>
          <w:bCs/>
          <w:kern w:val="2"/>
          <w:u w:val="single"/>
          <w:lang w:eastAsia="zh-CN" w:bidi="hi-IN"/>
        </w:rPr>
      </w:pPr>
    </w:p>
    <w:p w14:paraId="44E215F3"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UWAGA: Oferty z terminem dostaw cząstkowych dłuższym 7 dni roboczych od daty złożenia przez Zamawiającego zamówienia, zostaną odrzucone jako niezgodne z SWZ, nie spełniające wymogów Zamawiającego.</w:t>
      </w:r>
    </w:p>
    <w:p w14:paraId="3070DD06"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p>
    <w:p w14:paraId="74DC0F89" w14:textId="77777777" w:rsidR="00DB7E3A" w:rsidRPr="00234028" w:rsidRDefault="00DB7E3A" w:rsidP="00DB7E3A">
      <w:pPr>
        <w:widowControl w:val="0"/>
        <w:suppressAutoHyphens/>
        <w:autoSpaceDE w:val="0"/>
        <w:spacing w:after="0" w:line="240" w:lineRule="auto"/>
        <w:jc w:val="both"/>
        <w:rPr>
          <w:rFonts w:eastAsia="Times New Roman" w:cstheme="minorHAnsi"/>
          <w:bCs/>
          <w:kern w:val="2"/>
          <w:lang w:eastAsia="zh-CN" w:bidi="hi-IN"/>
        </w:rPr>
      </w:pPr>
      <w:r w:rsidRPr="00234028">
        <w:rPr>
          <w:rFonts w:eastAsia="Times New Roman" w:cstheme="minorHAnsi"/>
          <w:bCs/>
          <w:kern w:val="2"/>
          <w:lang w:eastAsia="zh-CN" w:bidi="hi-IN"/>
        </w:rPr>
        <w:t>UWAGA: Ofertom z terminem dostaw cząstkowych krótszym niż 3 dni robocze zostanie przyznana ilość punktów zgodna z ilością punktów dla terminu dostaw cząstkowych wynoszącego 3 dni robocze.</w:t>
      </w:r>
    </w:p>
    <w:p w14:paraId="1DC0009F" w14:textId="77777777" w:rsidR="0001242B" w:rsidRPr="0001242B" w:rsidRDefault="0001242B" w:rsidP="0001242B">
      <w:pPr>
        <w:widowControl w:val="0"/>
        <w:suppressAutoHyphens/>
        <w:autoSpaceDE w:val="0"/>
        <w:spacing w:after="0" w:line="240" w:lineRule="auto"/>
        <w:jc w:val="both"/>
        <w:rPr>
          <w:rFonts w:eastAsia="Times New Roman" w:cstheme="minorHAnsi"/>
          <w:kern w:val="2"/>
          <w:lang w:eastAsia="zh-CN" w:bidi="hi-IN"/>
        </w:rPr>
      </w:pPr>
      <w:r w:rsidRPr="00234028">
        <w:rPr>
          <w:rFonts w:eastAsia="Times New Roman" w:cstheme="minorHAnsi"/>
          <w:kern w:val="2"/>
          <w:lang w:eastAsia="zh-CN" w:bidi="hi-IN"/>
        </w:rPr>
        <w:t>UWAGA:</w:t>
      </w:r>
    </w:p>
    <w:p w14:paraId="69E48E5A" w14:textId="77777777" w:rsidR="0001242B" w:rsidRPr="0001242B" w:rsidRDefault="0001242B">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01242B">
        <w:rPr>
          <w:rFonts w:eastAsia="Times New Roman" w:cstheme="minorHAnsi"/>
          <w:kern w:val="2"/>
          <w:lang w:eastAsia="zh-CN" w:bidi="hi-IN"/>
        </w:rPr>
        <w:t>Zamawiający udzieli zamówienia Wykonawcy, którego oferta uzyska największą liczbę punktów.</w:t>
      </w:r>
    </w:p>
    <w:p w14:paraId="0036148D" w14:textId="77777777" w:rsidR="0001242B" w:rsidRPr="0001242B" w:rsidRDefault="0001242B">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01242B">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77777777" w:rsidR="0001242B" w:rsidRPr="0001242B" w:rsidRDefault="0001242B">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wybiera najkorzystniejszą </w:t>
      </w:r>
      <w:proofErr w:type="spellStart"/>
      <w:r w:rsidRPr="0001242B">
        <w:rPr>
          <w:rFonts w:eastAsia="Times New Roman" w:cstheme="minorHAnsi"/>
          <w:lang w:eastAsia="pl-PL" w:bidi="hi-IN"/>
        </w:rPr>
        <w:t>oferte</w:t>
      </w:r>
      <w:proofErr w:type="spellEnd"/>
      <w:r w:rsidRPr="0001242B">
        <w:rPr>
          <w:rFonts w:eastAsia="Times New Roman" w:cstheme="minorHAnsi"/>
          <w:lang w:eastAsia="pl-PL" w:bidi="hi-IN"/>
        </w:rPr>
        <w:t xml:space="preserve">̨ w terminie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w:t>
      </w:r>
      <w:proofErr w:type="spellStart"/>
      <w:r w:rsidRPr="0001242B">
        <w:rPr>
          <w:rFonts w:eastAsia="Times New Roman" w:cstheme="minorHAnsi"/>
          <w:lang w:eastAsia="pl-PL" w:bidi="hi-IN"/>
        </w:rPr>
        <w:t>określonym</w:t>
      </w:r>
      <w:proofErr w:type="spellEnd"/>
      <w:r w:rsidRPr="0001242B">
        <w:rPr>
          <w:rFonts w:eastAsia="Times New Roman" w:cstheme="minorHAnsi"/>
          <w:lang w:eastAsia="pl-PL" w:bidi="hi-IN"/>
        </w:rPr>
        <w:t xml:space="preserve">                      w SWZ.</w:t>
      </w:r>
    </w:p>
    <w:p w14:paraId="7DE44B0D" w14:textId="77777777" w:rsidR="0001242B" w:rsidRPr="0001242B" w:rsidRDefault="0001242B">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01242B">
        <w:rPr>
          <w:rFonts w:eastAsia="Times New Roman" w:cstheme="minorHAnsi"/>
          <w:lang w:eastAsia="pl-PL" w:bidi="hi-IN"/>
        </w:rPr>
        <w:t>Jeżeli</w:t>
      </w:r>
      <w:proofErr w:type="spellEnd"/>
      <w:r w:rsidRPr="0001242B">
        <w:rPr>
          <w:rFonts w:eastAsia="Times New Roman" w:cstheme="minorHAnsi"/>
          <w:lang w:eastAsia="pl-PL" w:bidi="hi-IN"/>
        </w:rPr>
        <w:t xml:space="preserve"> termin </w:t>
      </w:r>
      <w:proofErr w:type="spellStart"/>
      <w:r w:rsidRPr="0001242B">
        <w:rPr>
          <w:rFonts w:eastAsia="Times New Roman" w:cstheme="minorHAnsi"/>
          <w:lang w:eastAsia="pl-PL" w:bidi="hi-IN"/>
        </w:rPr>
        <w:t>związania</w:t>
      </w:r>
      <w:proofErr w:type="spellEnd"/>
      <w:r w:rsidRPr="0001242B">
        <w:rPr>
          <w:rFonts w:eastAsia="Times New Roman" w:cstheme="minorHAnsi"/>
          <w:lang w:eastAsia="pl-PL" w:bidi="hi-IN"/>
        </w:rPr>
        <w:t xml:space="preserve"> ofertą upłynie przed wyborem najkorzystniejszej oferty, </w:t>
      </w: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wezwie </w:t>
      </w:r>
      <w:proofErr w:type="spellStart"/>
      <w:r w:rsidRPr="0001242B">
        <w:rPr>
          <w:rFonts w:eastAsia="Times New Roman" w:cstheme="minorHAnsi"/>
          <w:lang w:eastAsia="pl-PL" w:bidi="hi-IN"/>
        </w:rPr>
        <w:t>Wykonawce</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którego</w:t>
      </w:r>
      <w:proofErr w:type="spellEnd"/>
      <w:r w:rsidRPr="0001242B">
        <w:rPr>
          <w:rFonts w:eastAsia="Times New Roman" w:cstheme="minorHAnsi"/>
          <w:lang w:eastAsia="pl-PL" w:bidi="hi-IN"/>
        </w:rPr>
        <w:t xml:space="preserve"> oferta otrzymała </w:t>
      </w:r>
      <w:proofErr w:type="spellStart"/>
      <w:r w:rsidRPr="0001242B">
        <w:rPr>
          <w:rFonts w:eastAsia="Times New Roman" w:cstheme="minorHAnsi"/>
          <w:lang w:eastAsia="pl-PL" w:bidi="hi-IN"/>
        </w:rPr>
        <w:t>najwyższa</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ocene</w:t>
      </w:r>
      <w:proofErr w:type="spellEnd"/>
      <w:r w:rsidRPr="0001242B">
        <w:rPr>
          <w:rFonts w:eastAsia="Times New Roman" w:cstheme="minorHAnsi"/>
          <w:lang w:eastAsia="pl-PL" w:bidi="hi-IN"/>
        </w:rPr>
        <w:t xml:space="preserve">̨, do </w:t>
      </w:r>
      <w:proofErr w:type="spellStart"/>
      <w:r w:rsidRPr="0001242B">
        <w:rPr>
          <w:rFonts w:eastAsia="Times New Roman" w:cstheme="minorHAnsi"/>
          <w:lang w:eastAsia="pl-PL" w:bidi="hi-IN"/>
        </w:rPr>
        <w:t>wyrażenia</w:t>
      </w:r>
      <w:proofErr w:type="spellEnd"/>
      <w:r w:rsidRPr="0001242B">
        <w:rPr>
          <w:rFonts w:eastAsia="Times New Roman" w:cstheme="minorHAnsi"/>
          <w:lang w:eastAsia="pl-PL" w:bidi="hi-IN"/>
        </w:rPr>
        <w:t xml:space="preserve">, w wyznaczonym przez </w:t>
      </w:r>
      <w:proofErr w:type="spellStart"/>
      <w:r w:rsidRPr="0001242B">
        <w:rPr>
          <w:rFonts w:eastAsia="Times New Roman" w:cstheme="minorHAnsi"/>
          <w:lang w:eastAsia="pl-PL" w:bidi="hi-IN"/>
        </w:rPr>
        <w:t>Zamawiającego</w:t>
      </w:r>
      <w:proofErr w:type="spellEnd"/>
      <w:r w:rsidRPr="0001242B">
        <w:rPr>
          <w:rFonts w:eastAsia="Times New Roman" w:cstheme="minorHAnsi"/>
          <w:lang w:eastAsia="pl-PL" w:bidi="hi-IN"/>
        </w:rPr>
        <w:t xml:space="preserve"> terminie, pisemnej zgody na </w:t>
      </w:r>
      <w:proofErr w:type="spellStart"/>
      <w:r w:rsidRPr="0001242B">
        <w:rPr>
          <w:rFonts w:eastAsia="Times New Roman" w:cstheme="minorHAnsi"/>
          <w:lang w:eastAsia="pl-PL" w:bidi="hi-IN"/>
        </w:rPr>
        <w:t>wybór</w:t>
      </w:r>
      <w:proofErr w:type="spellEnd"/>
      <w:r w:rsidRPr="0001242B">
        <w:rPr>
          <w:rFonts w:eastAsia="Times New Roman" w:cstheme="minorHAnsi"/>
          <w:lang w:eastAsia="pl-PL" w:bidi="hi-IN"/>
        </w:rPr>
        <w:t xml:space="preserve"> jego oferty. </w:t>
      </w:r>
    </w:p>
    <w:p w14:paraId="3A203CF1" w14:textId="77777777" w:rsidR="0001242B" w:rsidRPr="0001242B" w:rsidRDefault="0001242B">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01242B">
        <w:rPr>
          <w:rFonts w:eastAsia="Times New Roman" w:cstheme="minorHAnsi"/>
          <w:lang w:eastAsia="pl-PL" w:bidi="hi-IN"/>
        </w:rPr>
        <w:t xml:space="preserve">W przypadku braku zgody, o </w:t>
      </w:r>
      <w:proofErr w:type="spellStart"/>
      <w:r w:rsidRPr="0001242B">
        <w:rPr>
          <w:rFonts w:eastAsia="Times New Roman" w:cstheme="minorHAnsi"/>
          <w:lang w:eastAsia="pl-PL" w:bidi="hi-IN"/>
        </w:rPr>
        <w:t>której</w:t>
      </w:r>
      <w:proofErr w:type="spellEnd"/>
      <w:r w:rsidRPr="0001242B">
        <w:rPr>
          <w:rFonts w:eastAsia="Times New Roman" w:cstheme="minorHAnsi"/>
          <w:lang w:eastAsia="pl-PL" w:bidi="hi-IN"/>
        </w:rPr>
        <w:t xml:space="preserve"> mowa w ust. 4 powyżej, oferta podlega odrzuceniu,                         </w:t>
      </w:r>
    </w:p>
    <w:p w14:paraId="01CEAFEA" w14:textId="77777777" w:rsidR="0001242B" w:rsidRPr="0001242B" w:rsidRDefault="0001242B" w:rsidP="0001242B">
      <w:pPr>
        <w:widowControl w:val="0"/>
        <w:suppressAutoHyphens/>
        <w:autoSpaceDE w:val="0"/>
        <w:spacing w:after="0" w:line="240" w:lineRule="auto"/>
        <w:ind w:left="1134"/>
        <w:jc w:val="both"/>
        <w:rPr>
          <w:rFonts w:eastAsia="Times New Roman" w:cstheme="minorHAnsi"/>
          <w:kern w:val="2"/>
          <w:lang w:eastAsia="zh-CN" w:bidi="hi-IN"/>
        </w:rPr>
      </w:pPr>
      <w:r w:rsidRPr="0001242B">
        <w:rPr>
          <w:rFonts w:eastAsia="Times New Roman" w:cstheme="minorHAnsi"/>
          <w:lang w:eastAsia="pl-PL" w:bidi="hi-IN"/>
        </w:rPr>
        <w:t xml:space="preserve">  a </w:t>
      </w:r>
      <w:proofErr w:type="spellStart"/>
      <w:r w:rsidRPr="0001242B">
        <w:rPr>
          <w:rFonts w:eastAsia="Times New Roman" w:cstheme="minorHAnsi"/>
          <w:lang w:eastAsia="pl-PL" w:bidi="hi-IN"/>
        </w:rPr>
        <w:t>Zamawiający</w:t>
      </w:r>
      <w:proofErr w:type="spellEnd"/>
      <w:r w:rsidRPr="0001242B">
        <w:rPr>
          <w:rFonts w:eastAsia="Times New Roman" w:cstheme="minorHAnsi"/>
          <w:lang w:eastAsia="pl-PL" w:bidi="hi-IN"/>
        </w:rPr>
        <w:t xml:space="preserve"> zwraca </w:t>
      </w:r>
      <w:proofErr w:type="spellStart"/>
      <w:r w:rsidRPr="0001242B">
        <w:rPr>
          <w:rFonts w:eastAsia="Times New Roman" w:cstheme="minorHAnsi"/>
          <w:lang w:eastAsia="pl-PL" w:bidi="hi-IN"/>
        </w:rPr>
        <w:t>sie</w:t>
      </w:r>
      <w:proofErr w:type="spellEnd"/>
      <w:r w:rsidRPr="0001242B">
        <w:rPr>
          <w:rFonts w:eastAsia="Times New Roman" w:cstheme="minorHAnsi"/>
          <w:lang w:eastAsia="pl-PL" w:bidi="hi-IN"/>
        </w:rPr>
        <w:t xml:space="preserve">̨ o </w:t>
      </w:r>
      <w:proofErr w:type="spellStart"/>
      <w:r w:rsidRPr="0001242B">
        <w:rPr>
          <w:rFonts w:eastAsia="Times New Roman" w:cstheme="minorHAnsi"/>
          <w:lang w:eastAsia="pl-PL" w:bidi="hi-IN"/>
        </w:rPr>
        <w:t>wyrażenie</w:t>
      </w:r>
      <w:proofErr w:type="spellEnd"/>
      <w:r w:rsidRPr="0001242B">
        <w:rPr>
          <w:rFonts w:eastAsia="Times New Roman" w:cstheme="minorHAnsi"/>
          <w:lang w:eastAsia="pl-PL" w:bidi="hi-IN"/>
        </w:rPr>
        <w:t xml:space="preserve"> takiej zgody do kolejnego Wykonawcy, </w:t>
      </w:r>
      <w:proofErr w:type="spellStart"/>
      <w:r w:rsidRPr="0001242B">
        <w:rPr>
          <w:rFonts w:eastAsia="Times New Roman" w:cstheme="minorHAnsi"/>
          <w:lang w:eastAsia="pl-PL" w:bidi="hi-IN"/>
        </w:rPr>
        <w:t>którego</w:t>
      </w:r>
      <w:proofErr w:type="spellEnd"/>
      <w:r w:rsidRPr="0001242B">
        <w:rPr>
          <w:rFonts w:eastAsia="Times New Roman" w:cstheme="minorHAnsi"/>
          <w:lang w:eastAsia="pl-PL" w:bidi="hi-IN"/>
        </w:rPr>
        <w:t xml:space="preserve"> oferta została </w:t>
      </w:r>
      <w:proofErr w:type="spellStart"/>
      <w:r w:rsidRPr="0001242B">
        <w:rPr>
          <w:rFonts w:eastAsia="Times New Roman" w:cstheme="minorHAnsi"/>
          <w:lang w:eastAsia="pl-PL" w:bidi="hi-IN"/>
        </w:rPr>
        <w:t>najwyżej</w:t>
      </w:r>
      <w:proofErr w:type="spellEnd"/>
      <w:r w:rsidRPr="0001242B">
        <w:rPr>
          <w:rFonts w:eastAsia="Times New Roman" w:cstheme="minorHAnsi"/>
          <w:lang w:eastAsia="pl-PL" w:bidi="hi-IN"/>
        </w:rPr>
        <w:t xml:space="preserve"> oceniona, chyba </w:t>
      </w:r>
      <w:proofErr w:type="spellStart"/>
      <w:r w:rsidRPr="0001242B">
        <w:rPr>
          <w:rFonts w:eastAsia="Times New Roman" w:cstheme="minorHAnsi"/>
          <w:lang w:eastAsia="pl-PL" w:bidi="hi-IN"/>
        </w:rPr>
        <w:t>że</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zachodza</w:t>
      </w:r>
      <w:proofErr w:type="spellEnd"/>
      <w:r w:rsidRPr="0001242B">
        <w:rPr>
          <w:rFonts w:eastAsia="Times New Roman" w:cstheme="minorHAnsi"/>
          <w:lang w:eastAsia="pl-PL" w:bidi="hi-IN"/>
        </w:rPr>
        <w:t xml:space="preserve">̨ przesłanki do </w:t>
      </w:r>
      <w:proofErr w:type="spellStart"/>
      <w:r w:rsidRPr="0001242B">
        <w:rPr>
          <w:rFonts w:eastAsia="Times New Roman" w:cstheme="minorHAnsi"/>
          <w:lang w:eastAsia="pl-PL" w:bidi="hi-IN"/>
        </w:rPr>
        <w:t>unieważnienia</w:t>
      </w:r>
      <w:proofErr w:type="spellEnd"/>
      <w:r w:rsidRPr="0001242B">
        <w:rPr>
          <w:rFonts w:eastAsia="Times New Roman" w:cstheme="minorHAnsi"/>
          <w:lang w:eastAsia="pl-PL" w:bidi="hi-IN"/>
        </w:rPr>
        <w:t xml:space="preserve"> </w:t>
      </w:r>
      <w:proofErr w:type="spellStart"/>
      <w:r w:rsidRPr="0001242B">
        <w:rPr>
          <w:rFonts w:eastAsia="Times New Roman" w:cstheme="minorHAnsi"/>
          <w:lang w:eastAsia="pl-PL" w:bidi="hi-IN"/>
        </w:rPr>
        <w:t>postępowania</w:t>
      </w:r>
      <w:proofErr w:type="spellEnd"/>
      <w:r w:rsidRPr="0001242B">
        <w:rPr>
          <w:rFonts w:eastAsia="Times New Roman" w:cstheme="minorHAnsi"/>
          <w:lang w:eastAsia="pl-PL" w:bidi="hi-IN"/>
        </w:rPr>
        <w:t xml:space="preserve">. </w:t>
      </w:r>
    </w:p>
    <w:p w14:paraId="713F469F" w14:textId="77777777" w:rsidR="0001242B" w:rsidRPr="0001242B" w:rsidRDefault="0001242B">
      <w:pPr>
        <w:widowControl w:val="0"/>
        <w:numPr>
          <w:ilvl w:val="1"/>
          <w:numId w:val="11"/>
        </w:numPr>
        <w:suppressAutoHyphens/>
        <w:autoSpaceDE w:val="0"/>
        <w:spacing w:after="0" w:line="240" w:lineRule="auto"/>
        <w:jc w:val="both"/>
        <w:rPr>
          <w:rFonts w:eastAsia="Times New Roman" w:cstheme="minorHAnsi"/>
          <w:kern w:val="2"/>
          <w:lang w:eastAsia="zh-CN" w:bidi="hi-IN"/>
        </w:rPr>
      </w:pPr>
      <w:r w:rsidRPr="0001242B">
        <w:rPr>
          <w:rFonts w:eastAsia="Times New Roman" w:cstheme="minorHAnsi"/>
          <w:kern w:val="2"/>
          <w:lang w:val="en-US" w:eastAsia="zh-CN" w:bidi="hi-IN"/>
        </w:rPr>
        <w:t xml:space="preserve">Za </w:t>
      </w:r>
      <w:proofErr w:type="spellStart"/>
      <w:r w:rsidRPr="0001242B">
        <w:rPr>
          <w:rFonts w:eastAsia="Times New Roman" w:cstheme="minorHAnsi"/>
          <w:kern w:val="2"/>
          <w:lang w:val="en-US" w:eastAsia="zh-CN" w:bidi="hi-IN"/>
        </w:rPr>
        <w:t>najkorzystniejszą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Zamawiający</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uzna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ofertę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która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uzyska</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największą</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liczbę</w:t>
      </w:r>
      <w:proofErr w:type="spellEnd"/>
      <w:r w:rsidRPr="0001242B">
        <w:rPr>
          <w:rFonts w:eastAsia="Times New Roman" w:cstheme="minorHAnsi"/>
          <w:kern w:val="2"/>
          <w:lang w:val="en-US" w:eastAsia="zh-CN" w:bidi="hi-IN"/>
        </w:rPr>
        <w:t xml:space="preserve"> </w:t>
      </w:r>
      <w:proofErr w:type="spellStart"/>
      <w:r w:rsidRPr="0001242B">
        <w:rPr>
          <w:rFonts w:eastAsia="Times New Roman" w:cstheme="minorHAnsi"/>
          <w:kern w:val="2"/>
          <w:lang w:val="en-US" w:eastAsia="zh-CN" w:bidi="hi-IN"/>
        </w:rPr>
        <w:t>punktów</w:t>
      </w:r>
      <w:proofErr w:type="spellEnd"/>
      <w:r w:rsidRPr="0001242B">
        <w:rPr>
          <w:rFonts w:eastAsia="Times New Roman" w:cstheme="minorHAnsi"/>
          <w:kern w:val="2"/>
          <w:lang w:val="en-US" w:eastAsia="zh-CN" w:bidi="hi-IN"/>
        </w:rPr>
        <w:t>:</w:t>
      </w:r>
    </w:p>
    <w:p w14:paraId="23853ED2" w14:textId="77777777" w:rsidR="0001242B" w:rsidRPr="0001242B"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01242B" w:rsidRDefault="0001242B" w:rsidP="0001242B">
      <w:pPr>
        <w:widowControl w:val="0"/>
        <w:suppressAutoHyphens/>
        <w:spacing w:after="0" w:line="288" w:lineRule="auto"/>
        <w:jc w:val="both"/>
        <w:rPr>
          <w:rFonts w:eastAsia="Times New Roman" w:cstheme="minorHAnsi"/>
          <w:kern w:val="2"/>
          <w:lang w:val="en-US" w:eastAsia="zh-CN"/>
        </w:rPr>
      </w:pPr>
      <w:r w:rsidRPr="0001242B">
        <w:rPr>
          <w:rFonts w:eastAsia="Times New Roman" w:cstheme="minorHAnsi"/>
          <w:kern w:val="2"/>
          <w:lang w:val="en-US" w:eastAsia="zh-CN"/>
        </w:rPr>
        <w:t>S (</w:t>
      </w:r>
      <w:proofErr w:type="spellStart"/>
      <w:r w:rsidRPr="0001242B">
        <w:rPr>
          <w:rFonts w:eastAsia="Times New Roman" w:cstheme="minorHAnsi"/>
          <w:kern w:val="2"/>
          <w:lang w:val="en-US" w:eastAsia="zh-CN"/>
        </w:rPr>
        <w:t>suma</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punktów</w:t>
      </w:r>
      <w:proofErr w:type="spellEnd"/>
      <w:r w:rsidRPr="0001242B">
        <w:rPr>
          <w:rFonts w:eastAsia="Times New Roman" w:cstheme="minorHAnsi"/>
          <w:kern w:val="2"/>
          <w:lang w:val="en-US" w:eastAsia="zh-CN"/>
        </w:rPr>
        <w:t xml:space="preserve"> z </w:t>
      </w:r>
      <w:proofErr w:type="spellStart"/>
      <w:r w:rsidRPr="0001242B">
        <w:rPr>
          <w:rFonts w:eastAsia="Times New Roman" w:cstheme="minorHAnsi"/>
          <w:kern w:val="2"/>
          <w:lang w:val="en-US" w:eastAsia="zh-CN"/>
        </w:rPr>
        <w:t>kryterium</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oceny</w:t>
      </w:r>
      <w:proofErr w:type="spellEnd"/>
      <w:r w:rsidRPr="0001242B">
        <w:rPr>
          <w:rFonts w:eastAsia="Times New Roman" w:cstheme="minorHAnsi"/>
          <w:kern w:val="2"/>
          <w:lang w:val="en-US" w:eastAsia="zh-CN"/>
        </w:rPr>
        <w:t xml:space="preserve"> </w:t>
      </w:r>
      <w:proofErr w:type="spellStart"/>
      <w:r w:rsidRPr="0001242B">
        <w:rPr>
          <w:rFonts w:eastAsia="Times New Roman" w:cstheme="minorHAnsi"/>
          <w:kern w:val="2"/>
          <w:lang w:val="en-US" w:eastAsia="zh-CN"/>
        </w:rPr>
        <w:t>ofert</w:t>
      </w:r>
      <w:proofErr w:type="spellEnd"/>
      <w:r w:rsidRPr="0001242B">
        <w:rPr>
          <w:rFonts w:eastAsia="Times New Roman" w:cstheme="minorHAnsi"/>
          <w:kern w:val="2"/>
          <w:lang w:val="en-US" w:eastAsia="zh-CN"/>
        </w:rPr>
        <w:t>) = C + T</w:t>
      </w:r>
    </w:p>
    <w:p w14:paraId="1A9C95BD" w14:textId="77777777" w:rsidR="0001242B" w:rsidRPr="0001242B"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WYMAGANIA DOTYCZĄCE WADIUM</w:t>
      </w:r>
    </w:p>
    <w:p w14:paraId="326884D3"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wadium</w:t>
      </w:r>
      <w:proofErr w:type="spellEnd"/>
      <w:r w:rsidRPr="0001242B">
        <w:rPr>
          <w:rFonts w:eastAsia="Times New Roman" w:cstheme="minorHAnsi"/>
          <w:bCs/>
          <w:kern w:val="2"/>
          <w:lang w:val="en-US" w:eastAsia="zh-CN"/>
        </w:rPr>
        <w:t>.</w:t>
      </w:r>
    </w:p>
    <w:p w14:paraId="7EC17FA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01242B">
        <w:rPr>
          <w:rFonts w:eastAsia="Times New Roman" w:cstheme="minorHAnsi"/>
          <w:b/>
          <w:kern w:val="2"/>
          <w:lang w:val="en-US" w:eastAsia="zh-CN"/>
        </w:rPr>
        <w:t xml:space="preserve">                                 </w:t>
      </w:r>
      <w:r w:rsidRPr="0001242B">
        <w:rPr>
          <w:rFonts w:eastAsia="Times New Roman" w:cstheme="minorHAnsi"/>
          <w:b/>
          <w:kern w:val="2"/>
          <w:lang w:val="en-US" w:eastAsia="zh-CN"/>
        </w:rPr>
        <w:t>O KTÓRYCH MOWA W ART. 131 UST. 2</w:t>
      </w:r>
    </w:p>
    <w:p w14:paraId="2B282170"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1242B" w:rsidRDefault="00934FC1" w:rsidP="00934FC1">
      <w:pPr>
        <w:widowControl w:val="0"/>
        <w:spacing w:after="0" w:line="100" w:lineRule="atLeast"/>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wizji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lokalnej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lub</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sprawdzenia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dokumentów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niezbędnych</w:t>
      </w:r>
      <w:proofErr w:type="spellEnd"/>
      <w:r w:rsidRPr="0001242B">
        <w:rPr>
          <w:rFonts w:eastAsia="Times New Roman" w:cstheme="minorHAnsi"/>
          <w:bCs/>
          <w:kern w:val="2"/>
          <w:lang w:val="en-US" w:eastAsia="zh-CN"/>
        </w:rPr>
        <w:t xml:space="preserve"> do </w:t>
      </w:r>
      <w:proofErr w:type="spellStart"/>
      <w:r w:rsidRPr="0001242B">
        <w:rPr>
          <w:rFonts w:eastAsia="Times New Roman" w:cstheme="minorHAnsi"/>
          <w:bCs/>
          <w:kern w:val="2"/>
          <w:lang w:val="en-US" w:eastAsia="zh-CN"/>
        </w:rPr>
        <w:t>realizacji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131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2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F30B2B4" w14:textId="77777777" w:rsidR="00B45736" w:rsidRPr="0001242B"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WALUT OBCYCH</w:t>
      </w:r>
    </w:p>
    <w:p w14:paraId="4A819324"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01242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dopuszcza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rozliczenia</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Wykonawcą</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walutach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obcych</w:t>
      </w:r>
      <w:proofErr w:type="spellEnd"/>
      <w:r w:rsidRPr="0001242B">
        <w:rPr>
          <w:rFonts w:eastAsia="Times New Roman" w:cstheme="minorHAnsi"/>
          <w:bCs/>
          <w:kern w:val="2"/>
          <w:lang w:val="en-US" w:eastAsia="zh-CN"/>
        </w:rPr>
        <w:t>.</w:t>
      </w:r>
    </w:p>
    <w:p w14:paraId="63B109C7"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ZWROTU KOSZTÓW W POSTĘPOWANIU</w:t>
      </w:r>
    </w:p>
    <w:p w14:paraId="2A3BDC3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zwrotu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kosztów</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w:t>
      </w:r>
    </w:p>
    <w:p w14:paraId="2FBCF82D"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OBOWIĄZKU OSOBISTEGO WYKONANIA PRZEZ WYKONAWCĘ KLUCZOWYCH ZADAŃ</w:t>
      </w:r>
    </w:p>
    <w:p w14:paraId="585B7D3F" w14:textId="77777777" w:rsidR="004434BE" w:rsidRPr="0001242B"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lastRenderedPageBreak/>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zastrzega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kluczowych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zadań</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podstawie</w:t>
      </w:r>
      <w:proofErr w:type="spellEnd"/>
      <w:r w:rsidRPr="0001242B">
        <w:rPr>
          <w:rFonts w:eastAsia="Times New Roman" w:cstheme="minorHAnsi"/>
          <w:bCs/>
          <w:kern w:val="2"/>
          <w:lang w:val="en-US" w:eastAsia="zh-CN"/>
        </w:rPr>
        <w:t xml:space="preserve"> art. 60 i art. 121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E7B49C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UMOWIE RAMOWEJ</w:t>
      </w:r>
    </w:p>
    <w:p w14:paraId="429502E3"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zawarcia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ramowej</w:t>
      </w:r>
      <w:proofErr w:type="spellEnd"/>
      <w:r w:rsidRPr="0001242B">
        <w:rPr>
          <w:rFonts w:eastAsia="Times New Roman" w:cstheme="minorHAnsi"/>
          <w:bCs/>
          <w:kern w:val="2"/>
          <w:lang w:val="en-US" w:eastAsia="zh-CN"/>
        </w:rPr>
        <w:t>.</w:t>
      </w:r>
    </w:p>
    <w:p w14:paraId="507CECE2"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1242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124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stawia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wymagań</w:t>
      </w:r>
      <w:proofErr w:type="spellEnd"/>
      <w:r w:rsidRPr="0001242B">
        <w:rPr>
          <w:rFonts w:eastAsia="Times New Roman" w:cstheme="minorHAnsi"/>
          <w:bCs/>
          <w:kern w:val="2"/>
          <w:lang w:val="en-US" w:eastAsia="zh-CN"/>
        </w:rPr>
        <w:t>.</w:t>
      </w:r>
    </w:p>
    <w:p w14:paraId="3F8D40DC" w14:textId="77777777" w:rsidR="00934FC1" w:rsidRPr="00F256E6"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ZABEZPIECZENIA NALEŻYTEGO WYKONANIA UMOWY</w:t>
      </w:r>
    </w:p>
    <w:p w14:paraId="363B692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zabezpieczenia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należytego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23B86D6B" w14:textId="77777777" w:rsidR="009B4F7D" w:rsidRPr="0001242B"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KATALOGI ELEKTRONICZNE</w:t>
      </w:r>
    </w:p>
    <w:p w14:paraId="6BA27D66"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stosowania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przepisów</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93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6744EC2D" w14:textId="77777777" w:rsidR="00934FC1" w:rsidRPr="0001242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AUKCJA ELEKTRONICZNA</w:t>
      </w:r>
    </w:p>
    <w:p w14:paraId="5F75A94F"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aukcji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w:t>
      </w:r>
    </w:p>
    <w:p w14:paraId="413C34E6" w14:textId="77777777" w:rsidR="00B23B63" w:rsidRPr="00F256E6"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zawiera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uwzględnieniem</w:t>
      </w:r>
      <w:proofErr w:type="spellEnd"/>
      <w:r w:rsidRPr="0001242B">
        <w:rPr>
          <w:rFonts w:eastAsia="Times New Roman" w:cstheme="minorHAnsi"/>
          <w:bCs/>
          <w:kern w:val="2"/>
          <w:lang w:val="en-US" w:eastAsia="zh-CN"/>
        </w:rPr>
        <w:t xml:space="preserve"> art. 577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krótszym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niz</w:t>
      </w:r>
      <w:proofErr w:type="spellEnd"/>
      <w:r w:rsidRPr="0001242B">
        <w:rPr>
          <w:rFonts w:eastAsia="Times New Roman" w:cstheme="minorHAnsi"/>
          <w:bCs/>
          <w:kern w:val="2"/>
          <w:lang w:val="en-US" w:eastAsia="zh-CN"/>
        </w:rPr>
        <w:t xml:space="preserve">̇ 5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wyborze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zawiadomienie</w:t>
      </w:r>
      <w:proofErr w:type="spellEnd"/>
      <w:r w:rsidRPr="0001242B">
        <w:rPr>
          <w:rFonts w:eastAsia="Times New Roman" w:cstheme="minorHAnsi"/>
          <w:bCs/>
          <w:kern w:val="2"/>
          <w:lang w:val="en-US" w:eastAsia="zh-CN"/>
        </w:rPr>
        <w:t xml:space="preserve"> to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użyciu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środków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komunikacji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albo</w:t>
      </w:r>
      <w:proofErr w:type="spellEnd"/>
      <w:r w:rsidRPr="0001242B">
        <w:rPr>
          <w:rFonts w:eastAsia="Times New Roman" w:cstheme="minorHAnsi"/>
          <w:bCs/>
          <w:kern w:val="2"/>
          <w:lang w:val="en-US" w:eastAsia="zh-CN"/>
        </w:rPr>
        <w:t xml:space="preserve"> 10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inny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sposób</w:t>
      </w:r>
      <w:proofErr w:type="spellEnd"/>
      <w:r w:rsidRPr="0001242B">
        <w:rPr>
          <w:rFonts w:eastAsia="Times New Roman" w:cstheme="minorHAnsi"/>
          <w:bCs/>
          <w:kern w:val="2"/>
          <w:lang w:val="en-US" w:eastAsia="zh-CN"/>
        </w:rPr>
        <w:t>.</w:t>
      </w:r>
    </w:p>
    <w:p w14:paraId="5CFB877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zawrzec</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upływem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którym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1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postępowaniu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złożono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tylko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jedna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oferte</w:t>
      </w:r>
      <w:proofErr w:type="spellEnd"/>
      <w:r w:rsidRPr="0001242B">
        <w:rPr>
          <w:rFonts w:eastAsia="Times New Roman" w:cstheme="minorHAnsi"/>
          <w:bCs/>
          <w:kern w:val="2"/>
          <w:lang w:val="en-US" w:eastAsia="zh-CN"/>
        </w:rPr>
        <w:t>̨.</w:t>
      </w:r>
    </w:p>
    <w:p w14:paraId="3887F5C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wybrana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poinformowany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Zamawiającego</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miejscu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52EBE90B"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3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ma </w:t>
      </w:r>
      <w:proofErr w:type="spellStart"/>
      <w:r w:rsidRPr="0001242B">
        <w:rPr>
          <w:rFonts w:eastAsia="Times New Roman" w:cstheme="minorHAnsi"/>
          <w:bCs/>
          <w:kern w:val="2"/>
          <w:lang w:val="en-US" w:eastAsia="zh-CN"/>
        </w:rPr>
        <w:t>obowiązek</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zawrzeć</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umowę</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określonych</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projektowanych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stanowią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Załacznik</w:t>
      </w:r>
      <w:proofErr w:type="spellEnd"/>
      <w:r w:rsidRPr="0001242B">
        <w:rPr>
          <w:rFonts w:eastAsia="Times New Roman" w:cstheme="minorHAnsi"/>
          <w:bCs/>
          <w:kern w:val="2"/>
          <w:lang w:val="en-US" w:eastAsia="zh-CN"/>
        </w:rPr>
        <w:t xml:space="preserve"> nr 1 do SWZ. </w:t>
      </w:r>
      <w:proofErr w:type="spellStart"/>
      <w:r w:rsidRPr="0001242B">
        <w:rPr>
          <w:rFonts w:eastAsia="Times New Roman" w:cstheme="minorHAnsi"/>
          <w:bCs/>
          <w:kern w:val="2"/>
          <w:lang w:val="en-US" w:eastAsia="zh-CN"/>
        </w:rPr>
        <w:t>Umowa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uzupełniona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zapisy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wynikające</w:t>
      </w:r>
      <w:proofErr w:type="spellEnd"/>
      <w:r w:rsidRPr="0001242B">
        <w:rPr>
          <w:rFonts w:eastAsia="Times New Roman" w:cstheme="minorHAnsi"/>
          <w:bCs/>
          <w:kern w:val="2"/>
          <w:lang w:val="en-US" w:eastAsia="zh-CN"/>
        </w:rPr>
        <w:t xml:space="preserve"> ze </w:t>
      </w:r>
      <w:proofErr w:type="spellStart"/>
      <w:r w:rsidRPr="0001242B">
        <w:rPr>
          <w:rFonts w:eastAsia="Times New Roman" w:cstheme="minorHAnsi"/>
          <w:bCs/>
          <w:kern w:val="2"/>
          <w:lang w:val="en-US" w:eastAsia="zh-CN"/>
        </w:rPr>
        <w:t>złożonej</w:t>
      </w:r>
      <w:proofErr w:type="spellEnd"/>
      <w:r w:rsidRPr="0001242B">
        <w:rPr>
          <w:rFonts w:eastAsia="Times New Roman" w:cstheme="minorHAnsi"/>
          <w:bCs/>
          <w:kern w:val="2"/>
          <w:lang w:val="en-US" w:eastAsia="zh-CN"/>
        </w:rPr>
        <w:t xml:space="preserve"> oferty.</w:t>
      </w:r>
    </w:p>
    <w:p w14:paraId="2EB606A3" w14:textId="0F406B83" w:rsidR="00934FC1" w:rsidRPr="0001242B"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r w:rsidR="00F517A5">
        <w:rPr>
          <w:rFonts w:eastAsia="Times New Roman" w:cstheme="minorHAnsi"/>
          <w:bCs/>
          <w:kern w:val="2"/>
          <w:lang w:val="en-US" w:eastAsia="zh-CN"/>
        </w:rPr>
        <w:t xml:space="preserve">z </w:t>
      </w:r>
      <w:proofErr w:type="spellStart"/>
      <w:r w:rsidRPr="0001242B">
        <w:rPr>
          <w:rFonts w:eastAsia="Times New Roman" w:cstheme="minorHAnsi"/>
          <w:bCs/>
          <w:kern w:val="2"/>
          <w:lang w:val="en-US" w:eastAsia="zh-CN"/>
        </w:rPr>
        <w:t>Wykonawc</w:t>
      </w:r>
      <w:r w:rsidR="00F517A5">
        <w:rPr>
          <w:rFonts w:eastAsia="Times New Roman" w:cstheme="minorHAnsi"/>
          <w:bCs/>
          <w:kern w:val="2"/>
          <w:lang w:val="en-US" w:eastAsia="zh-CN"/>
        </w:rPr>
        <w:t>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wspólnie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ubiegający</w:t>
      </w:r>
      <w:r w:rsidR="00F517A5">
        <w:rPr>
          <w:rFonts w:eastAsia="Times New Roman" w:cstheme="minorHAnsi"/>
          <w:bCs/>
          <w:kern w:val="2"/>
          <w:lang w:val="en-US" w:eastAsia="zh-CN"/>
        </w:rPr>
        <w:t>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się</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przypadku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wyboru</w:t>
      </w:r>
      <w:proofErr w:type="spellEnd"/>
      <w:r w:rsidRPr="0001242B">
        <w:rPr>
          <w:rFonts w:eastAsia="Times New Roman" w:cstheme="minorHAnsi"/>
          <w:bCs/>
          <w:kern w:val="2"/>
          <w:lang w:val="en-US" w:eastAsia="zh-CN"/>
        </w:rPr>
        <w:t xml:space="preserve"> ich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w:t>
      </w:r>
      <w:r w:rsidR="00F517A5">
        <w:rPr>
          <w:rFonts w:eastAsia="Times New Roman" w:cstheme="minorHAnsi"/>
          <w:bCs/>
          <w:kern w:val="2"/>
          <w:lang w:val="en-US" w:eastAsia="zh-CN"/>
        </w:rPr>
        <w:t>y</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może</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wezwać</w:t>
      </w:r>
      <w:proofErr w:type="spellEnd"/>
      <w:r w:rsidR="00F517A5">
        <w:rPr>
          <w:rFonts w:eastAsia="Times New Roman" w:cstheme="minorHAnsi"/>
          <w:bCs/>
          <w:kern w:val="2"/>
          <w:lang w:val="en-US" w:eastAsia="zh-CN"/>
        </w:rPr>
        <w:t xml:space="preserve"> do </w:t>
      </w:r>
      <w:proofErr w:type="spellStart"/>
      <w:r w:rsidR="00F517A5">
        <w:rPr>
          <w:rFonts w:eastAsia="Times New Roman" w:cstheme="minorHAnsi"/>
          <w:bCs/>
          <w:kern w:val="2"/>
          <w:lang w:val="en-US" w:eastAsia="zh-CN"/>
        </w:rPr>
        <w:t>przedstawienia</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w:t>
      </w:r>
      <w:r w:rsidR="00F517A5">
        <w:rPr>
          <w:rFonts w:eastAsia="Times New Roman" w:cstheme="minorHAnsi"/>
          <w:bCs/>
          <w:kern w:val="2"/>
          <w:lang w:val="en-US" w:eastAsia="zh-CN"/>
        </w:rPr>
        <w: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regulując</w:t>
      </w:r>
      <w:r w:rsidR="00F517A5">
        <w:rPr>
          <w:rFonts w:eastAsia="Times New Roman" w:cstheme="minorHAnsi"/>
          <w:bCs/>
          <w:kern w:val="2"/>
          <w:lang w:val="en-US" w:eastAsia="zh-CN"/>
        </w:rPr>
        <w:t>ej</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współpracę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Wykonawców</w:t>
      </w:r>
      <w:proofErr w:type="spellEnd"/>
      <w:r w:rsidRPr="0001242B">
        <w:rPr>
          <w:rFonts w:eastAsia="Times New Roman" w:cstheme="minorHAnsi"/>
          <w:bCs/>
          <w:kern w:val="2"/>
          <w:lang w:val="en-US" w:eastAsia="zh-CN"/>
        </w:rPr>
        <w:t>.</w:t>
      </w:r>
    </w:p>
    <w:p w14:paraId="182964F2" w14:textId="77777777" w:rsidR="00934FC1" w:rsidRPr="00F256E6"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bCs/>
          <w:kern w:val="2"/>
          <w:lang w:eastAsia="zh-CN"/>
        </w:rPr>
        <w:t>KLAUZULA INFORMACYJNA WYNIKAJĄCA Z ART. 13 RODO</w:t>
      </w:r>
    </w:p>
    <w:p w14:paraId="681BDC5F"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1242B"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1242B">
        <w:rPr>
          <w:rFonts w:eastAsia="Times New Roman" w:cstheme="minorHAnsi"/>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administratorem Pani/Pana danych osobowych jest </w:t>
      </w:r>
      <w:bookmarkStart w:id="7" w:name="_Hlk61347766"/>
      <w:r w:rsidRPr="0001242B">
        <w:rPr>
          <w:rFonts w:eastAsia="Times New Roman" w:cstheme="minorHAnsi"/>
          <w:bCs/>
          <w:kern w:val="2"/>
          <w:lang w:eastAsia="pl-PL"/>
        </w:rPr>
        <w:t>Regionalne Centrum Krwiodawstwa                                  i Krwiolecznictwa w Lublinie, ul. Żołnierzy Niepodległej 8,</w:t>
      </w:r>
      <w:r w:rsidRPr="0001242B">
        <w:rPr>
          <w:rFonts w:eastAsia="Times New Roman" w:cstheme="minorHAnsi"/>
          <w:bCs/>
          <w:kern w:val="2"/>
          <w:lang w:eastAsia="zh-CN"/>
        </w:rPr>
        <w:t xml:space="preserve"> </w:t>
      </w:r>
      <w:r w:rsidRPr="0001242B">
        <w:rPr>
          <w:rFonts w:eastAsia="Times New Roman" w:cstheme="minorHAnsi"/>
          <w:bCs/>
          <w:kern w:val="2"/>
          <w:lang w:eastAsia="pl-PL"/>
        </w:rPr>
        <w:t>20-078 Lublin</w:t>
      </w:r>
      <w:bookmarkEnd w:id="7"/>
      <w:r w:rsidRPr="0001242B">
        <w:rPr>
          <w:rFonts w:eastAsia="Times New Roman" w:cstheme="minorHAnsi"/>
          <w:bCs/>
          <w:kern w:val="2"/>
          <w:lang w:eastAsia="pl-PL"/>
        </w:rPr>
        <w:t xml:space="preserve">, </w:t>
      </w:r>
      <w:r w:rsidRPr="0001242B">
        <w:rPr>
          <w:rFonts w:eastAsia="Times New Roman" w:cstheme="minorHAnsi"/>
          <w:bCs/>
          <w:kern w:val="2"/>
          <w:lang w:eastAsia="zh-CN"/>
        </w:rPr>
        <w:t>NIP: 7122427252, REGON: 431029412</w:t>
      </w:r>
    </w:p>
    <w:p w14:paraId="7D556A14" w14:textId="3D4D1B7E"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sprawach związanych z Pani/Pana danymi proszę kontaktować się z Inspektorem Ochrony Danych, kontakt pisemny za pomocą poczty tradycyjnej na adres:</w:t>
      </w:r>
      <w:r w:rsidRPr="0001242B">
        <w:rPr>
          <w:rFonts w:eastAsia="Times New Roman" w:cstheme="minorHAnsi"/>
          <w:bCs/>
          <w:kern w:val="2"/>
          <w:lang w:eastAsia="zh-CN"/>
        </w:rPr>
        <w:t xml:space="preserve"> </w:t>
      </w:r>
      <w:r w:rsidRPr="0001242B">
        <w:rPr>
          <w:rFonts w:eastAsia="Times New Roman" w:cstheme="minorHAnsi"/>
          <w:bCs/>
          <w:kern w:val="2"/>
          <w:lang w:eastAsia="pl-PL"/>
        </w:rPr>
        <w:t>Regionalne Centrum Krwiodawstwa i Krwiolecznictwa w Lublinie, ul. Żołnierzy Niepodległej 8, 20-078 Lublin, pocztą elektroniczną na adres e-mail:</w:t>
      </w:r>
      <w:r w:rsidRPr="0001242B">
        <w:rPr>
          <w:rFonts w:eastAsia="Times New Roman" w:cstheme="minorHAnsi"/>
          <w:bCs/>
          <w:kern w:val="2"/>
          <w:lang w:eastAsia="zh-CN"/>
        </w:rPr>
        <w:t xml:space="preserve"> </w:t>
      </w:r>
      <w:hyperlink r:id="rId11" w:history="1">
        <w:r w:rsidR="009B4F7D" w:rsidRPr="0001242B">
          <w:rPr>
            <w:rStyle w:val="Hipercze"/>
            <w:rFonts w:eastAsia="Times New Roman" w:cstheme="minorHAnsi"/>
            <w:bCs/>
            <w:color w:val="auto"/>
            <w:kern w:val="2"/>
            <w:lang w:eastAsia="zh-CN"/>
          </w:rPr>
          <w:t>iod@rckik.lublin.pl</w:t>
        </w:r>
      </w:hyperlink>
      <w:r w:rsidRPr="0001242B">
        <w:rPr>
          <w:rFonts w:eastAsia="Times New Roman" w:cstheme="minorHAnsi"/>
          <w:bCs/>
          <w:kern w:val="2"/>
          <w:lang w:eastAsia="pl-PL"/>
        </w:rPr>
        <w:t>;</w:t>
      </w:r>
    </w:p>
    <w:p w14:paraId="50D3757B" w14:textId="77777777"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77037D74" w14:textId="77777777"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Pani/Pana dane osobowe będą przechowywane, zgodnie z art. 78 ust. 1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3FDDFEE8" w14:textId="77777777"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1242B" w:rsidRDefault="00934FC1">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Posiada Pan/Pani:</w:t>
      </w:r>
    </w:p>
    <w:p w14:paraId="16B8C10D" w14:textId="77777777" w:rsidR="00934FC1" w:rsidRPr="0001242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15 RODO prawo dostępu do danych osobowych Pani/Pana dotyczących;</w:t>
      </w:r>
    </w:p>
    <w:p w14:paraId="48D2D0E9" w14:textId="77777777" w:rsidR="00934FC1" w:rsidRPr="0001242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oraz nie może naruszać integralności protokołu oraz jego załączników;</w:t>
      </w:r>
    </w:p>
    <w:p w14:paraId="5AA55588" w14:textId="77777777" w:rsidR="00934FC1" w:rsidRPr="0001242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01242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01242B"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nie przysługuje Pani/Panu:</w:t>
      </w:r>
    </w:p>
    <w:p w14:paraId="65C924DC" w14:textId="77777777" w:rsidR="00934FC1" w:rsidRPr="0001242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związku z art. 17 ust. 3 lit. b, d lub e RODO prawo do usunięcia danych osobowych;</w:t>
      </w:r>
    </w:p>
    <w:p w14:paraId="7097F318" w14:textId="77777777" w:rsidR="00934FC1" w:rsidRPr="0001242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przenoszenia danych osobowych, o którym mowa w art. 20 RODO;</w:t>
      </w:r>
    </w:p>
    <w:p w14:paraId="1055E47F" w14:textId="77777777" w:rsidR="00934FC1" w:rsidRPr="0001242B"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1242B"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01242B">
        <w:rPr>
          <w:rFonts w:eastAsia="Times New Roman" w:cstheme="minorHAnsi"/>
          <w:lang w:eastAsia="pl-PL"/>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B5FB487" w:rsidR="00934FC1" w:rsidRPr="0001242B" w:rsidRDefault="00934FC1" w:rsidP="00D049FB">
      <w:pPr>
        <w:widowControl w:val="0"/>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ZAŁĄCZNIKI DO SWZ</w:t>
      </w:r>
    </w:p>
    <w:p w14:paraId="6C5E64AE" w14:textId="77777777" w:rsidR="00FA6012" w:rsidRPr="0001242B"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1 – </w:t>
      </w:r>
      <w:proofErr w:type="spellStart"/>
      <w:r w:rsidRPr="0001242B">
        <w:rPr>
          <w:rFonts w:eastAsia="Times New Roman" w:cstheme="minorHAnsi"/>
          <w:bCs/>
          <w:kern w:val="2"/>
          <w:lang w:val="en-US" w:eastAsia="zh-CN"/>
        </w:rPr>
        <w:t>Projektowane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
    <w:p w14:paraId="63F1E1C4"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2 – </w:t>
      </w:r>
      <w:proofErr w:type="spellStart"/>
      <w:r w:rsidRPr="0001242B">
        <w:rPr>
          <w:rFonts w:eastAsia="Times New Roman" w:cstheme="minorHAnsi"/>
          <w:bCs/>
          <w:kern w:val="2"/>
          <w:lang w:val="en-US" w:eastAsia="zh-CN"/>
        </w:rPr>
        <w:t>Formularz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ofertowy</w:t>
      </w:r>
      <w:proofErr w:type="spellEnd"/>
    </w:p>
    <w:p w14:paraId="516EF97D"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3 – </w:t>
      </w:r>
      <w:proofErr w:type="spellStart"/>
      <w:r w:rsidRPr="0001242B">
        <w:rPr>
          <w:rFonts w:eastAsia="Times New Roman" w:cstheme="minorHAnsi"/>
          <w:bCs/>
          <w:kern w:val="2"/>
          <w:lang w:val="en-US" w:eastAsia="zh-CN"/>
        </w:rPr>
        <w:t>Szczegółowy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opis</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przedmiotu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p>
    <w:p w14:paraId="29660FB8" w14:textId="44258E4A" w:rsidR="0095508C" w:rsidRPr="0001242B" w:rsidRDefault="0095508C" w:rsidP="004A6140">
      <w:pPr>
        <w:widowControl w:val="0"/>
        <w:spacing w:after="0" w:line="100" w:lineRule="atLeast"/>
        <w:ind w:left="1418" w:hanging="1418"/>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4</w:t>
      </w:r>
      <w:r w:rsidR="00E6036C" w:rsidRPr="0001242B">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Wzór</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oświadczenia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niepodleganiu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wykluczeniu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spełnianiu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udziału</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 xml:space="preserve"> </w:t>
      </w:r>
    </w:p>
    <w:p w14:paraId="4B75E17B" w14:textId="77777777" w:rsidR="0095508C" w:rsidRPr="0001242B" w:rsidRDefault="0095508C" w:rsidP="0095508C">
      <w:pPr>
        <w:widowControl w:val="0"/>
        <w:spacing w:after="0" w:line="100" w:lineRule="atLeast"/>
        <w:rPr>
          <w:rFonts w:eastAsia="Times New Roman" w:cstheme="minorHAnsi"/>
          <w:bCs/>
          <w:kern w:val="2"/>
          <w:lang w:eastAsia="zh-CN"/>
        </w:rPr>
      </w:pPr>
      <w:bookmarkStart w:id="8" w:name="_Hlk104535250"/>
      <w:r w:rsidRPr="0001242B">
        <w:rPr>
          <w:rFonts w:eastAsia="Times New Roman" w:cstheme="minorHAnsi"/>
          <w:bCs/>
          <w:kern w:val="2"/>
          <w:lang w:eastAsia="zh-CN"/>
        </w:rPr>
        <w:t xml:space="preserve">Załącznik nr 5 – Oświadczenia podmiotu udostępniającego zasoby </w:t>
      </w:r>
    </w:p>
    <w:bookmarkEnd w:id="8"/>
    <w:p w14:paraId="04580B25" w14:textId="337BC0FA" w:rsidR="0095508C" w:rsidRPr="0001242B" w:rsidRDefault="0095508C" w:rsidP="00DB0FF9">
      <w:pPr>
        <w:widowControl w:val="0"/>
        <w:spacing w:after="0" w:line="100" w:lineRule="atLeast"/>
        <w:ind w:left="1418" w:hanging="1418"/>
        <w:rPr>
          <w:rFonts w:eastAsia="Times New Roman" w:cstheme="minorHAnsi"/>
          <w:bCs/>
          <w:kern w:val="2"/>
          <w:lang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6 – </w:t>
      </w:r>
      <w:r w:rsidRPr="0001242B">
        <w:rPr>
          <w:rFonts w:eastAsia="Times New Roman" w:cstheme="minorHAnsi"/>
          <w:bCs/>
          <w:kern w:val="2"/>
          <w:lang w:eastAsia="zh-CN"/>
        </w:rPr>
        <w:t xml:space="preserve">Wzór oświadczenia Wykonawców wspólnie ubiegających się o udzielenie zamówienia </w:t>
      </w:r>
      <w:r w:rsidR="00DB0FF9">
        <w:rPr>
          <w:rFonts w:eastAsia="Times New Roman" w:cstheme="minorHAnsi"/>
          <w:bCs/>
          <w:kern w:val="2"/>
          <w:lang w:eastAsia="zh-CN"/>
        </w:rPr>
        <w:t xml:space="preserve">   </w:t>
      </w:r>
      <w:r w:rsidRPr="0001242B">
        <w:rPr>
          <w:rFonts w:eastAsia="Times New Roman" w:cstheme="minorHAnsi"/>
          <w:bCs/>
          <w:kern w:val="2"/>
          <w:lang w:eastAsia="zh-CN"/>
        </w:rPr>
        <w:t xml:space="preserve">z art. 117 ust. 4 ustawy </w:t>
      </w:r>
      <w:proofErr w:type="spellStart"/>
      <w:r w:rsidRPr="0001242B">
        <w:rPr>
          <w:rFonts w:eastAsia="Times New Roman" w:cstheme="minorHAnsi"/>
          <w:bCs/>
          <w:kern w:val="2"/>
          <w:lang w:eastAsia="zh-CN"/>
        </w:rPr>
        <w:t>Pzp</w:t>
      </w:r>
      <w:proofErr w:type="spellEnd"/>
    </w:p>
    <w:p w14:paraId="56C631BA" w14:textId="77777777" w:rsidR="00773C43" w:rsidRPr="00F256E6"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F256E6"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F256E6"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F256E6"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F256E6" w:rsidRDefault="004D6AAE" w:rsidP="00F53779">
      <w:pPr>
        <w:widowControl w:val="0"/>
        <w:spacing w:after="0" w:line="100" w:lineRule="atLeast"/>
        <w:rPr>
          <w:rFonts w:eastAsia="Times New Roman" w:cstheme="minorHAnsi"/>
          <w:b/>
          <w:color w:val="FF0000"/>
          <w:kern w:val="2"/>
          <w:lang w:val="en-US" w:eastAsia="zh-CN"/>
        </w:rPr>
      </w:pPr>
    </w:p>
    <w:p w14:paraId="1CFBEE1A" w14:textId="66259B96" w:rsidR="0001242B" w:rsidRDefault="0001242B" w:rsidP="00F53779">
      <w:pPr>
        <w:widowControl w:val="0"/>
        <w:spacing w:after="0" w:line="100" w:lineRule="atLeast"/>
        <w:rPr>
          <w:rFonts w:eastAsia="Times New Roman" w:cstheme="minorHAnsi"/>
          <w:b/>
          <w:color w:val="FF0000"/>
          <w:kern w:val="2"/>
          <w:lang w:val="en-US" w:eastAsia="zh-CN"/>
        </w:rPr>
      </w:pPr>
    </w:p>
    <w:p w14:paraId="4BCEB737" w14:textId="5457A5A0" w:rsidR="00C50048" w:rsidRDefault="00C50048" w:rsidP="00F53779">
      <w:pPr>
        <w:widowControl w:val="0"/>
        <w:spacing w:after="0" w:line="100" w:lineRule="atLeast"/>
        <w:rPr>
          <w:rFonts w:eastAsia="Times New Roman" w:cstheme="minorHAnsi"/>
          <w:b/>
          <w:color w:val="FF0000"/>
          <w:kern w:val="2"/>
          <w:lang w:val="en-US" w:eastAsia="zh-CN"/>
        </w:rPr>
      </w:pPr>
    </w:p>
    <w:p w14:paraId="4179D380" w14:textId="4AC7ED93" w:rsidR="00C50048" w:rsidRDefault="00C50048" w:rsidP="00F53779">
      <w:pPr>
        <w:widowControl w:val="0"/>
        <w:spacing w:after="0" w:line="100" w:lineRule="atLeast"/>
        <w:rPr>
          <w:rFonts w:eastAsia="Times New Roman" w:cstheme="minorHAnsi"/>
          <w:b/>
          <w:color w:val="FF0000"/>
          <w:kern w:val="2"/>
          <w:lang w:val="en-US" w:eastAsia="zh-CN"/>
        </w:rPr>
      </w:pPr>
    </w:p>
    <w:p w14:paraId="72F200D5" w14:textId="4916E2D0" w:rsidR="00234028" w:rsidRDefault="00234028" w:rsidP="00F53779">
      <w:pPr>
        <w:widowControl w:val="0"/>
        <w:spacing w:after="0" w:line="100" w:lineRule="atLeast"/>
        <w:rPr>
          <w:rFonts w:eastAsia="Times New Roman" w:cstheme="minorHAnsi"/>
          <w:b/>
          <w:color w:val="FF0000"/>
          <w:kern w:val="2"/>
          <w:lang w:val="en-US" w:eastAsia="zh-CN"/>
        </w:rPr>
      </w:pPr>
    </w:p>
    <w:p w14:paraId="0E083416" w14:textId="77777777" w:rsidR="00234028" w:rsidRDefault="00234028"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F256E6" w:rsidRDefault="0001242B"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01242B" w:rsidRDefault="00F53779" w:rsidP="00F53779">
      <w:pPr>
        <w:widowControl w:val="0"/>
        <w:spacing w:after="0" w:line="100" w:lineRule="atLeast"/>
        <w:rPr>
          <w:rFonts w:eastAsia="Times New Roman" w:cstheme="minorHAnsi"/>
          <w:b/>
          <w:kern w:val="2"/>
          <w:lang w:val="en-US" w:eastAsia="zh-CN"/>
        </w:rPr>
      </w:pPr>
      <w:proofErr w:type="spellStart"/>
      <w:r w:rsidRPr="0001242B">
        <w:rPr>
          <w:rFonts w:eastAsia="Times New Roman" w:cstheme="minorHAnsi"/>
          <w:b/>
          <w:kern w:val="2"/>
          <w:lang w:val="en-US" w:eastAsia="zh-CN"/>
        </w:rPr>
        <w:lastRenderedPageBreak/>
        <w:t>Załącznik</w:t>
      </w:r>
      <w:proofErr w:type="spellEnd"/>
      <w:r w:rsidRPr="0001242B">
        <w:rPr>
          <w:rFonts w:eastAsia="Times New Roman" w:cstheme="minorHAnsi"/>
          <w:b/>
          <w:kern w:val="2"/>
          <w:lang w:val="en-US" w:eastAsia="zh-CN"/>
        </w:rPr>
        <w:t xml:space="preserve"> nr 1 do SWZ – </w:t>
      </w:r>
      <w:proofErr w:type="spellStart"/>
      <w:r w:rsidRPr="0001242B">
        <w:rPr>
          <w:rFonts w:eastAsia="Times New Roman" w:cstheme="minorHAnsi"/>
          <w:b/>
          <w:kern w:val="2"/>
          <w:lang w:val="en-US" w:eastAsia="zh-CN"/>
        </w:rPr>
        <w:t>Projektowane</w:t>
      </w:r>
      <w:proofErr w:type="spellEnd"/>
      <w:r w:rsidRPr="0001242B">
        <w:rPr>
          <w:rFonts w:eastAsia="Times New Roman" w:cstheme="minorHAnsi"/>
          <w:b/>
          <w:kern w:val="2"/>
          <w:lang w:val="en-US" w:eastAsia="zh-CN"/>
        </w:rPr>
        <w:t xml:space="preserve"> </w:t>
      </w:r>
      <w:proofErr w:type="spellStart"/>
      <w:r w:rsidRPr="0001242B">
        <w:rPr>
          <w:rFonts w:eastAsia="Times New Roman" w:cstheme="minorHAnsi"/>
          <w:b/>
          <w:kern w:val="2"/>
          <w:lang w:val="en-US" w:eastAsia="zh-CN"/>
        </w:rPr>
        <w:t>postanowienia</w:t>
      </w:r>
      <w:proofErr w:type="spellEnd"/>
      <w:r w:rsidRPr="0001242B">
        <w:rPr>
          <w:rFonts w:eastAsia="Times New Roman" w:cstheme="minorHAnsi"/>
          <w:b/>
          <w:kern w:val="2"/>
          <w:lang w:val="en-US" w:eastAsia="zh-CN"/>
        </w:rPr>
        <w:t xml:space="preserve"> </w:t>
      </w:r>
      <w:proofErr w:type="spellStart"/>
      <w:r w:rsidRPr="0001242B">
        <w:rPr>
          <w:rFonts w:eastAsia="Times New Roman" w:cstheme="minorHAnsi"/>
          <w:b/>
          <w:kern w:val="2"/>
          <w:lang w:val="en-US" w:eastAsia="zh-CN"/>
        </w:rPr>
        <w:t>umowy</w:t>
      </w:r>
      <w:proofErr w:type="spellEnd"/>
      <w:r w:rsidR="00494D1E" w:rsidRPr="0001242B">
        <w:rPr>
          <w:rFonts w:eastAsia="Times New Roman" w:cstheme="minorHAnsi"/>
          <w:b/>
          <w:kern w:val="2"/>
          <w:lang w:val="en-US" w:eastAsia="zh-CN"/>
        </w:rPr>
        <w:t xml:space="preserve"> </w:t>
      </w:r>
    </w:p>
    <w:p w14:paraId="2F62B212" w14:textId="77777777" w:rsidR="00F53779" w:rsidRPr="0001242B" w:rsidRDefault="00F53779" w:rsidP="00F53779">
      <w:pPr>
        <w:widowControl w:val="0"/>
        <w:spacing w:after="0" w:line="100" w:lineRule="atLeast"/>
        <w:jc w:val="right"/>
        <w:rPr>
          <w:rFonts w:eastAsia="Times New Roman" w:cstheme="minorHAnsi"/>
          <w:b/>
          <w:kern w:val="2"/>
          <w:lang w:val="en-US" w:eastAsia="zh-CN"/>
        </w:rPr>
      </w:pPr>
    </w:p>
    <w:p w14:paraId="0EFEFA2D" w14:textId="77777777" w:rsidR="00BF468E" w:rsidRPr="0001242B" w:rsidRDefault="00BF468E" w:rsidP="00BF468E">
      <w:pPr>
        <w:widowControl w:val="0"/>
        <w:spacing w:after="0" w:line="100" w:lineRule="atLeast"/>
        <w:jc w:val="right"/>
        <w:rPr>
          <w:rFonts w:eastAsia="Times New Roman" w:cstheme="minorHAnsi"/>
          <w:b/>
          <w:kern w:val="2"/>
          <w:lang w:val="en-US" w:eastAsia="zh-CN"/>
        </w:rPr>
      </w:pPr>
    </w:p>
    <w:p w14:paraId="66D04911" w14:textId="77777777" w:rsidR="00BF468E" w:rsidRPr="0001242B" w:rsidRDefault="00BF468E" w:rsidP="00BF468E">
      <w:pPr>
        <w:spacing w:after="0" w:line="240" w:lineRule="auto"/>
        <w:jc w:val="center"/>
        <w:rPr>
          <w:rFonts w:eastAsia="Times New Roman" w:cstheme="minorHAnsi"/>
          <w:b/>
          <w:lang w:eastAsia="pl-PL"/>
        </w:rPr>
      </w:pPr>
      <w:r w:rsidRPr="0001242B">
        <w:rPr>
          <w:rFonts w:eastAsia="Times New Roman" w:cstheme="minorHAnsi"/>
          <w:b/>
          <w:lang w:eastAsia="pl-PL"/>
        </w:rPr>
        <w:t>Umowa Nr____/2023</w:t>
      </w:r>
    </w:p>
    <w:p w14:paraId="5F8FFE45" w14:textId="77777777" w:rsidR="00BF468E" w:rsidRPr="0001242B" w:rsidRDefault="00BF468E" w:rsidP="00BF468E">
      <w:pPr>
        <w:spacing w:after="0" w:line="240" w:lineRule="auto"/>
        <w:jc w:val="center"/>
        <w:rPr>
          <w:rFonts w:eastAsia="Times New Roman" w:cstheme="minorHAnsi"/>
          <w:b/>
          <w:lang w:eastAsia="pl-PL"/>
        </w:rPr>
      </w:pPr>
    </w:p>
    <w:p w14:paraId="321A88E4" w14:textId="77777777" w:rsidR="00BF468E" w:rsidRPr="0001242B" w:rsidRDefault="00BF468E" w:rsidP="00BF468E">
      <w:pPr>
        <w:suppressAutoHyphens/>
        <w:spacing w:after="0" w:line="240" w:lineRule="auto"/>
        <w:jc w:val="both"/>
        <w:rPr>
          <w:rFonts w:eastAsia="Times New Roman" w:cstheme="minorHAnsi"/>
          <w:bCs/>
          <w:lang w:eastAsia="ar-SA"/>
        </w:rPr>
      </w:pPr>
      <w:r w:rsidRPr="0001242B">
        <w:rPr>
          <w:rFonts w:eastAsia="Times New Roman" w:cstheme="minorHAnsi"/>
          <w:bCs/>
          <w:lang w:eastAsia="ar-SA"/>
        </w:rPr>
        <w:t xml:space="preserve">zawarta dnia……………………w wyniku rozstrzygnięcia postępowania o udzielenie zamówienia publicznego przeprowadzonego w trybie podstawowym (znak sprawy </w:t>
      </w:r>
      <w:r w:rsidRPr="0001242B">
        <w:rPr>
          <w:rFonts w:eastAsia="Times New Roman" w:cstheme="minorHAnsi"/>
          <w:bCs/>
          <w:kern w:val="2"/>
          <w:lang w:eastAsia="zh-CN"/>
        </w:rPr>
        <w:t>SZP.26.2.37.2023</w:t>
      </w:r>
      <w:r w:rsidRPr="0001242B">
        <w:rPr>
          <w:rFonts w:eastAsia="Times New Roman" w:cstheme="minorHAnsi"/>
          <w:bCs/>
          <w:lang w:eastAsia="ar-SA"/>
        </w:rPr>
        <w:t xml:space="preserve">) zgodnie                                                        z przepisami ustawy z dnia 11 września 2019 r. Prawo zamówień publicznych, pomiędzy: </w:t>
      </w:r>
    </w:p>
    <w:p w14:paraId="3F0254EA" w14:textId="77777777" w:rsidR="00BF468E" w:rsidRPr="0001242B" w:rsidRDefault="00BF468E" w:rsidP="00BF468E">
      <w:pPr>
        <w:suppressAutoHyphens/>
        <w:spacing w:after="0" w:line="240" w:lineRule="auto"/>
        <w:jc w:val="both"/>
        <w:rPr>
          <w:rFonts w:eastAsia="Times New Roman" w:cstheme="minorHAnsi"/>
          <w:b/>
          <w:bCs/>
          <w:lang w:val="x-none" w:eastAsia="ar-SA"/>
        </w:rPr>
      </w:pPr>
    </w:p>
    <w:p w14:paraId="578076CA" w14:textId="77777777" w:rsidR="00BF468E" w:rsidRPr="0001242B" w:rsidRDefault="00BF468E" w:rsidP="00BF468E">
      <w:pPr>
        <w:suppressAutoHyphens/>
        <w:spacing w:after="0" w:line="240" w:lineRule="auto"/>
        <w:jc w:val="both"/>
        <w:rPr>
          <w:rFonts w:eastAsia="Times New Roman" w:cstheme="minorHAnsi"/>
          <w:b/>
          <w:bCs/>
          <w:i/>
          <w:lang w:eastAsia="ar-SA"/>
        </w:rPr>
      </w:pPr>
      <w:r w:rsidRPr="0001242B">
        <w:rPr>
          <w:rFonts w:eastAsia="Times New Roman" w:cstheme="minorHAnsi"/>
          <w:b/>
          <w:bCs/>
          <w:lang w:val="x-none" w:eastAsia="ar-SA"/>
        </w:rPr>
        <w:t xml:space="preserve">Regionalnym Centrum Krwiodawstwa i Krwiolecznictwa w Lublinie, ul. Żołnierzy </w:t>
      </w:r>
      <w:r w:rsidRPr="0001242B">
        <w:rPr>
          <w:rFonts w:eastAsia="Times New Roman" w:cstheme="minorHAnsi"/>
          <w:b/>
          <w:bCs/>
          <w:lang w:eastAsia="ar-SA"/>
        </w:rPr>
        <w:br/>
      </w:r>
      <w:r w:rsidRPr="0001242B">
        <w:rPr>
          <w:rFonts w:eastAsia="Times New Roman" w:cstheme="minorHAnsi"/>
          <w:b/>
          <w:bCs/>
          <w:lang w:val="x-none" w:eastAsia="ar-SA"/>
        </w:rPr>
        <w:t xml:space="preserve">Niepodległej 8, 20-078 Lublin, </w:t>
      </w:r>
      <w:r w:rsidRPr="0001242B">
        <w:rPr>
          <w:rFonts w:eastAsia="Times New Roman" w:cstheme="minorHAnsi"/>
          <w:bCs/>
          <w:lang w:val="x-none" w:eastAsia="ar-SA"/>
        </w:rPr>
        <w:t xml:space="preserve">wpisanym do Rejestru stowarzyszeń, innych organizacji społecznych </w:t>
      </w:r>
      <w:r w:rsidRPr="0001242B">
        <w:rPr>
          <w:rFonts w:eastAsia="Times New Roman" w:cstheme="minorHAnsi"/>
          <w:bCs/>
          <w:lang w:eastAsia="ar-SA"/>
        </w:rPr>
        <w:t xml:space="preserve">                                </w:t>
      </w:r>
      <w:r w:rsidRPr="0001242B">
        <w:rPr>
          <w:rFonts w:eastAsia="Times New Roman" w:cstheme="minorHAnsi"/>
          <w:bCs/>
          <w:lang w:val="x-none" w:eastAsia="ar-SA"/>
        </w:rPr>
        <w:t>i zawodowych, fundacji i publicznych zakładów opieki zdrowotnej w Sądzie Rejonowym Lublin-Wschód</w:t>
      </w:r>
      <w:r w:rsidRPr="0001242B">
        <w:rPr>
          <w:rFonts w:eastAsia="Times New Roman" w:cstheme="minorHAnsi"/>
          <w:bCs/>
          <w:lang w:eastAsia="ar-SA"/>
        </w:rPr>
        <w:t xml:space="preserve"> </w:t>
      </w:r>
      <w:r w:rsidRPr="0001242B">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01242B">
        <w:rPr>
          <w:rFonts w:eastAsia="Times New Roman" w:cstheme="minorHAnsi"/>
          <w:bCs/>
          <w:lang w:eastAsia="ar-SA"/>
        </w:rPr>
        <w:t xml:space="preserve">zwanym w dalszej treści umowy </w:t>
      </w:r>
      <w:r w:rsidRPr="0001242B">
        <w:rPr>
          <w:rFonts w:eastAsia="Times New Roman" w:cstheme="minorHAnsi"/>
          <w:b/>
          <w:bCs/>
          <w:lang w:eastAsia="ar-SA"/>
        </w:rPr>
        <w:t>„Zamawiającym”</w:t>
      </w:r>
      <w:r w:rsidRPr="0001242B">
        <w:rPr>
          <w:rFonts w:eastAsia="Times New Roman" w:cstheme="minorHAnsi"/>
          <w:bCs/>
          <w:lang w:eastAsia="ar-SA"/>
        </w:rPr>
        <w:t xml:space="preserve">, </w:t>
      </w:r>
      <w:r w:rsidRPr="0001242B">
        <w:rPr>
          <w:rFonts w:eastAsia="Times New Roman" w:cstheme="minorHAnsi"/>
          <w:bCs/>
          <w:lang w:val="x-none" w:eastAsia="ar-SA"/>
        </w:rPr>
        <w:t>reprezentowanym przez:</w:t>
      </w:r>
    </w:p>
    <w:p w14:paraId="7659FECB" w14:textId="77777777" w:rsidR="00BF468E" w:rsidRPr="0001242B" w:rsidRDefault="00BF468E" w:rsidP="00BF468E">
      <w:pPr>
        <w:suppressAutoHyphens/>
        <w:spacing w:after="0" w:line="240" w:lineRule="auto"/>
        <w:rPr>
          <w:rFonts w:eastAsia="Times New Roman" w:cstheme="minorHAnsi"/>
          <w:bCs/>
          <w:lang w:eastAsia="ar-SA"/>
        </w:rPr>
      </w:pPr>
      <w:r w:rsidRPr="0001242B">
        <w:rPr>
          <w:rFonts w:eastAsia="Times New Roman" w:cstheme="minorHAnsi"/>
          <w:b/>
          <w:bCs/>
          <w:i/>
          <w:lang w:eastAsia="ar-SA"/>
        </w:rPr>
        <w:t>………………………………………………………</w:t>
      </w:r>
    </w:p>
    <w:p w14:paraId="7590A2A9" w14:textId="77777777" w:rsidR="00BF468E" w:rsidRPr="0001242B" w:rsidRDefault="00BF468E" w:rsidP="00BF468E">
      <w:pPr>
        <w:suppressAutoHyphens/>
        <w:spacing w:after="0" w:line="240" w:lineRule="auto"/>
        <w:rPr>
          <w:rFonts w:eastAsia="Times New Roman" w:cstheme="minorHAnsi"/>
          <w:bCs/>
          <w:lang w:eastAsia="ar-SA"/>
        </w:rPr>
      </w:pPr>
      <w:r w:rsidRPr="0001242B">
        <w:rPr>
          <w:rFonts w:eastAsia="Times New Roman" w:cstheme="minorHAnsi"/>
          <w:bCs/>
          <w:lang w:eastAsia="ar-SA"/>
        </w:rPr>
        <w:t>a</w:t>
      </w:r>
    </w:p>
    <w:p w14:paraId="48BD2368" w14:textId="77777777" w:rsidR="00BF468E" w:rsidRPr="0001242B" w:rsidRDefault="00BF468E" w:rsidP="00BF468E">
      <w:pPr>
        <w:suppressAutoHyphens/>
        <w:spacing w:after="0" w:line="240" w:lineRule="auto"/>
        <w:rPr>
          <w:rFonts w:eastAsia="Times New Roman" w:cstheme="minorHAnsi"/>
          <w:bCs/>
          <w:lang w:val="x-none" w:eastAsia="ar-SA"/>
        </w:rPr>
      </w:pPr>
      <w:r w:rsidRPr="0001242B">
        <w:rPr>
          <w:rFonts w:eastAsia="Times New Roman" w:cstheme="minorHAnsi"/>
          <w:bCs/>
          <w:lang w:eastAsia="ar-SA"/>
        </w:rPr>
        <w:t>................................................................................................................................................................</w:t>
      </w:r>
    </w:p>
    <w:p w14:paraId="1B0429EB" w14:textId="77777777" w:rsidR="00BF468E" w:rsidRPr="0001242B" w:rsidRDefault="00BF468E" w:rsidP="00BF468E">
      <w:pPr>
        <w:suppressAutoHyphens/>
        <w:spacing w:after="0" w:line="240" w:lineRule="auto"/>
        <w:jc w:val="both"/>
        <w:rPr>
          <w:rFonts w:eastAsia="Times New Roman" w:cstheme="minorHAnsi"/>
          <w:b/>
          <w:bCs/>
          <w:i/>
          <w:lang w:eastAsia="ar-SA"/>
        </w:rPr>
      </w:pPr>
      <w:r w:rsidRPr="0001242B">
        <w:rPr>
          <w:rFonts w:eastAsia="Times New Roman" w:cstheme="minorHAnsi"/>
          <w:bCs/>
          <w:lang w:val="x-none" w:eastAsia="ar-SA"/>
        </w:rPr>
        <w:t xml:space="preserve">wpisanym do Rejestru Przedsiębiorców Krajowego Rejestru Sądowego prowadzonego przez </w:t>
      </w:r>
      <w:r w:rsidRPr="0001242B">
        <w:rPr>
          <w:rFonts w:eastAsia="Times New Roman" w:cstheme="minorHAnsi"/>
          <w:bCs/>
          <w:lang w:val="x-none" w:eastAsia="ar-SA"/>
        </w:rPr>
        <w:br/>
        <w:t xml:space="preserve">Sąd Rejonowy w.............................. , (nr i nazwa wydziału) pod numerem KRS: .........................; NIP: ..........................; REGON: .............................., </w:t>
      </w:r>
      <w:r w:rsidRPr="0001242B">
        <w:rPr>
          <w:rFonts w:eastAsia="Times New Roman" w:cstheme="minorHAnsi"/>
          <w:bCs/>
          <w:lang w:eastAsia="ar-SA"/>
        </w:rPr>
        <w:t xml:space="preserve">zwanym w dalszej treści umowy </w:t>
      </w:r>
      <w:r w:rsidRPr="0001242B">
        <w:rPr>
          <w:rFonts w:eastAsia="Times New Roman" w:cstheme="minorHAnsi"/>
          <w:b/>
          <w:bCs/>
          <w:lang w:eastAsia="ar-SA"/>
        </w:rPr>
        <w:t>„Wykonawcą”</w:t>
      </w:r>
      <w:r w:rsidRPr="0001242B">
        <w:rPr>
          <w:rFonts w:eastAsia="Times New Roman" w:cstheme="minorHAnsi"/>
          <w:bCs/>
          <w:lang w:eastAsia="ar-SA"/>
        </w:rPr>
        <w:t xml:space="preserve">, </w:t>
      </w:r>
      <w:r w:rsidRPr="0001242B">
        <w:rPr>
          <w:rFonts w:eastAsia="Times New Roman" w:cstheme="minorHAnsi"/>
          <w:bCs/>
          <w:lang w:val="x-none" w:eastAsia="ar-SA"/>
        </w:rPr>
        <w:t>reprezentowanym przez:</w:t>
      </w:r>
    </w:p>
    <w:p w14:paraId="09C8EDBF" w14:textId="77777777" w:rsidR="00BF468E" w:rsidRPr="0001242B" w:rsidRDefault="00BF468E" w:rsidP="00BF468E">
      <w:pPr>
        <w:suppressAutoHyphens/>
        <w:spacing w:after="0" w:line="240" w:lineRule="auto"/>
        <w:rPr>
          <w:rFonts w:eastAsia="Times New Roman" w:cstheme="minorHAnsi"/>
          <w:bCs/>
          <w:lang w:eastAsia="ar-SA"/>
        </w:rPr>
      </w:pPr>
      <w:r w:rsidRPr="0001242B">
        <w:rPr>
          <w:rFonts w:eastAsia="Times New Roman" w:cstheme="minorHAnsi"/>
          <w:b/>
          <w:bCs/>
          <w:i/>
          <w:lang w:eastAsia="ar-SA"/>
        </w:rPr>
        <w:t>....................................................................................................</w:t>
      </w:r>
    </w:p>
    <w:p w14:paraId="7C5575E6" w14:textId="77777777" w:rsidR="00BF468E" w:rsidRPr="0001242B" w:rsidRDefault="00BF468E" w:rsidP="00BF468E">
      <w:pPr>
        <w:suppressAutoHyphens/>
        <w:spacing w:after="0" w:line="240" w:lineRule="auto"/>
        <w:jc w:val="both"/>
        <w:rPr>
          <w:rFonts w:eastAsia="Times New Roman" w:cstheme="minorHAnsi"/>
          <w:bCs/>
          <w:lang w:eastAsia="hi-IN" w:bidi="hi-IN"/>
        </w:rPr>
      </w:pPr>
      <w:r w:rsidRPr="0001242B">
        <w:rPr>
          <w:rFonts w:eastAsia="SimSun" w:cstheme="minorHAnsi"/>
          <w:bCs/>
          <w:lang w:eastAsia="hi-IN" w:bidi="hi-IN"/>
        </w:rPr>
        <w:t xml:space="preserve">lub </w:t>
      </w:r>
      <w:r w:rsidRPr="0001242B">
        <w:rPr>
          <w:rFonts w:eastAsia="SimSun" w:cstheme="minorHAnsi"/>
          <w:bCs/>
          <w:i/>
          <w:iCs/>
          <w:lang w:eastAsia="hi-IN" w:bidi="hi-IN"/>
        </w:rPr>
        <w:t>(dotyczy osoby fizycznej)</w:t>
      </w:r>
    </w:p>
    <w:p w14:paraId="7598FDA0" w14:textId="77777777" w:rsidR="00BF468E" w:rsidRPr="0001242B" w:rsidRDefault="00BF468E" w:rsidP="00BF468E">
      <w:pPr>
        <w:suppressAutoHyphens/>
        <w:spacing w:after="0" w:line="240" w:lineRule="auto"/>
        <w:jc w:val="both"/>
        <w:rPr>
          <w:rFonts w:eastAsia="SimSun" w:cstheme="minorHAnsi"/>
          <w:bCs/>
          <w:lang w:eastAsia="hi-IN" w:bidi="hi-IN"/>
        </w:rPr>
      </w:pPr>
      <w:r w:rsidRPr="0001242B">
        <w:rPr>
          <w:rFonts w:eastAsia="Times New Roman" w:cstheme="minorHAnsi"/>
          <w:bCs/>
          <w:lang w:eastAsia="hi-IN" w:bidi="hi-IN"/>
        </w:rPr>
        <w:t>……………………</w:t>
      </w:r>
      <w:r w:rsidRPr="0001242B">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01242B">
        <w:rPr>
          <w:rFonts w:eastAsia="SimSun" w:cstheme="minorHAnsi"/>
          <w:bCs/>
          <w:i/>
          <w:iCs/>
          <w:lang w:eastAsia="hi-IN" w:bidi="hi-IN"/>
        </w:rPr>
        <w:t>„</w:t>
      </w:r>
      <w:r w:rsidRPr="0001242B">
        <w:rPr>
          <w:rFonts w:eastAsia="SimSun" w:cstheme="minorHAnsi"/>
          <w:b/>
          <w:lang w:eastAsia="hi-IN" w:bidi="hi-IN"/>
        </w:rPr>
        <w:t>Wykonawcą</w:t>
      </w:r>
      <w:r w:rsidRPr="0001242B">
        <w:rPr>
          <w:rFonts w:eastAsia="SimSun" w:cstheme="minorHAnsi"/>
          <w:bCs/>
          <w:i/>
          <w:iCs/>
          <w:lang w:eastAsia="hi-IN" w:bidi="hi-IN"/>
        </w:rPr>
        <w:t>”</w:t>
      </w:r>
      <w:r w:rsidRPr="0001242B">
        <w:rPr>
          <w:rFonts w:eastAsia="SimSun" w:cstheme="minorHAnsi"/>
          <w:bCs/>
          <w:lang w:eastAsia="hi-IN" w:bidi="hi-IN"/>
        </w:rPr>
        <w:t xml:space="preserve">, </w:t>
      </w:r>
    </w:p>
    <w:p w14:paraId="0946D3BF" w14:textId="77777777" w:rsidR="00BF468E" w:rsidRPr="002D7C63" w:rsidRDefault="00BF468E" w:rsidP="00BF468E">
      <w:pPr>
        <w:spacing w:after="0" w:line="240" w:lineRule="auto"/>
        <w:rPr>
          <w:rFonts w:eastAsia="Times New Roman" w:cstheme="minorHAnsi"/>
          <w:bCs/>
          <w:lang w:eastAsia="pl-PL"/>
        </w:rPr>
      </w:pPr>
    </w:p>
    <w:p w14:paraId="7D35FA29"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1</w:t>
      </w:r>
    </w:p>
    <w:p w14:paraId="1ACAE471"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Przedmiot zamówienia</w:t>
      </w:r>
    </w:p>
    <w:p w14:paraId="74AA8C1A" w14:textId="77777777" w:rsidR="00BF468E" w:rsidRPr="00E670BA" w:rsidRDefault="00BF468E" w:rsidP="00BF468E">
      <w:pPr>
        <w:spacing w:before="100" w:beforeAutospacing="1" w:after="100" w:afterAutospacing="1" w:line="240" w:lineRule="auto"/>
        <w:rPr>
          <w:rFonts w:eastAsia="Times New Roman" w:cstheme="minorHAnsi"/>
          <w:lang w:eastAsia="pl-PL"/>
        </w:rPr>
      </w:pPr>
      <w:r w:rsidRPr="00E670BA">
        <w:rPr>
          <w:rFonts w:eastAsia="Times New Roman" w:cstheme="minorHAnsi"/>
          <w:lang w:eastAsia="pl-PL"/>
        </w:rPr>
        <w:t xml:space="preserve">Wykonawca zobowiązuje się dostarczyć Zamawiającemu: </w:t>
      </w:r>
    </w:p>
    <w:p w14:paraId="4DCDC578" w14:textId="77777777" w:rsidR="00BF468E" w:rsidRPr="00E670BA" w:rsidRDefault="00BF468E" w:rsidP="00BF468E">
      <w:pPr>
        <w:spacing w:before="100" w:beforeAutospacing="1" w:after="100" w:afterAutospacing="1" w:line="240" w:lineRule="auto"/>
        <w:rPr>
          <w:rFonts w:eastAsia="Times New Roman" w:cstheme="minorHAnsi"/>
          <w:lang w:eastAsia="pl-PL"/>
        </w:rPr>
      </w:pPr>
      <w:r w:rsidRPr="00E670BA">
        <w:rPr>
          <w:rFonts w:eastAsia="Times New Roman" w:cstheme="minorHAnsi"/>
          <w:lang w:eastAsia="pl-PL"/>
        </w:rPr>
        <w:t>…………………………………………………………………………………………………</w:t>
      </w:r>
    </w:p>
    <w:p w14:paraId="6A1D6887" w14:textId="77777777" w:rsidR="00BF468E" w:rsidRPr="00E670BA" w:rsidRDefault="00BF468E" w:rsidP="00BF468E">
      <w:pPr>
        <w:spacing w:before="100" w:beforeAutospacing="1" w:after="100" w:afterAutospacing="1" w:line="240" w:lineRule="auto"/>
        <w:ind w:right="-424"/>
        <w:jc w:val="both"/>
        <w:rPr>
          <w:rFonts w:eastAsia="Times New Roman" w:cstheme="minorHAnsi"/>
          <w:lang w:eastAsia="pl-PL"/>
        </w:rPr>
      </w:pPr>
      <w:r w:rsidRPr="00E670BA">
        <w:rPr>
          <w:rFonts w:eastAsia="Times New Roman" w:cstheme="minorHAnsi"/>
          <w:lang w:eastAsia="pl-PL"/>
        </w:rPr>
        <w:t xml:space="preserve">zwane dalej „przedmiotem zamówienia”,   na warunkach określonych w niniejszej umowie i  zgodnie ze złożoną ofertą, która stanowi załącznik Nr 1 oraz </w:t>
      </w:r>
      <w:r w:rsidRPr="00E670BA">
        <w:rPr>
          <w:rFonts w:eastAsia="Times New Roman" w:cstheme="minorHAnsi"/>
          <w:lang w:eastAsia="zh-CN"/>
        </w:rPr>
        <w:t xml:space="preserve">szczegółowym opisem przedmiotu zamówienia, który stanowi załącznik Nr 2 </w:t>
      </w:r>
      <w:r w:rsidRPr="00E670BA">
        <w:rPr>
          <w:rFonts w:eastAsia="Times New Roman" w:cstheme="minorHAnsi"/>
          <w:lang w:eastAsia="pl-PL"/>
        </w:rPr>
        <w:t> do niniejszej umowy. Załączniki o których tu mowa stanowią integralną część niniejszej Umowy.</w:t>
      </w:r>
    </w:p>
    <w:p w14:paraId="053FFE61"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2</w:t>
      </w:r>
      <w:r w:rsidRPr="002D7C63">
        <w:rPr>
          <w:rFonts w:eastAsia="Times New Roman" w:cstheme="minorHAnsi"/>
          <w:b/>
          <w:lang w:eastAsia="pl-PL"/>
        </w:rPr>
        <w:br/>
        <w:t xml:space="preserve">Wynagrodzenie </w:t>
      </w:r>
    </w:p>
    <w:p w14:paraId="030E81F8" w14:textId="77777777" w:rsidR="00BF468E" w:rsidRPr="002D7C63" w:rsidRDefault="00BF468E" w:rsidP="00BF468E">
      <w:pPr>
        <w:spacing w:after="0" w:line="240" w:lineRule="auto"/>
        <w:jc w:val="center"/>
        <w:rPr>
          <w:rFonts w:eastAsia="Times New Roman" w:cstheme="minorHAnsi"/>
          <w:b/>
          <w:lang w:eastAsia="pl-PL"/>
        </w:rPr>
      </w:pPr>
    </w:p>
    <w:p w14:paraId="5E9CB972" w14:textId="77777777" w:rsidR="00BF468E" w:rsidRPr="002D7C63" w:rsidRDefault="00BF468E">
      <w:pPr>
        <w:widowControl w:val="0"/>
        <w:numPr>
          <w:ilvl w:val="3"/>
          <w:numId w:val="17"/>
        </w:numPr>
        <w:suppressAutoHyphens/>
        <w:spacing w:after="0" w:line="240" w:lineRule="auto"/>
        <w:ind w:left="360" w:right="-317"/>
        <w:jc w:val="both"/>
        <w:rPr>
          <w:rFonts w:eastAsia="Times New Roman" w:cstheme="minorHAnsi"/>
          <w:bCs/>
          <w:lang w:eastAsia="pl-PL"/>
        </w:rPr>
      </w:pPr>
      <w:r w:rsidRPr="002D7C63">
        <w:rPr>
          <w:rFonts w:eastAsia="Times New Roman" w:cstheme="minorHAnsi"/>
          <w:bCs/>
          <w:lang w:eastAsia="pl-PL"/>
        </w:rPr>
        <w:t>Wynagrodzenie za wykonanie Przedmiotu umowy określonego w  § 1 wynosi ogółem brutto _______ zł.</w:t>
      </w:r>
      <w:r w:rsidRPr="002D7C63">
        <w:rPr>
          <w:rFonts w:eastAsia="Times New Roman" w:cstheme="minorHAnsi"/>
          <w:b/>
          <w:lang w:eastAsia="pl-PL"/>
        </w:rPr>
        <w:t xml:space="preserve"> </w:t>
      </w:r>
      <w:r w:rsidRPr="002D7C63">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3D8326A7" w14:textId="77777777" w:rsidR="00BF468E" w:rsidRPr="002D7C63" w:rsidRDefault="00BF468E">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2D7C63">
        <w:rPr>
          <w:rFonts w:eastAsia="Times New Roman" w:cstheme="minorHAnsi"/>
          <w:bCs/>
          <w:lang w:eastAsia="pl-PL"/>
        </w:rPr>
        <w:t xml:space="preserve">Cena jest rozumiana jako  DDP (wg </w:t>
      </w:r>
      <w:proofErr w:type="spellStart"/>
      <w:r w:rsidRPr="002D7C63">
        <w:rPr>
          <w:rFonts w:eastAsia="Times New Roman" w:cstheme="minorHAnsi"/>
          <w:bCs/>
          <w:lang w:eastAsia="pl-PL"/>
        </w:rPr>
        <w:t>Incoterms</w:t>
      </w:r>
      <w:proofErr w:type="spellEnd"/>
      <w:r w:rsidRPr="002D7C63">
        <w:rPr>
          <w:rFonts w:eastAsia="Times New Roman" w:cstheme="minorHAnsi"/>
          <w:bCs/>
          <w:lang w:eastAsia="pl-PL"/>
        </w:rPr>
        <w:t xml:space="preserve"> 2020) i zawiera wszystkie koszty związane z realizacją zamówienia publicznego, w tym w szczególności: </w:t>
      </w:r>
    </w:p>
    <w:p w14:paraId="6B6EB626"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t>wartość przedmiotu zamówienia,</w:t>
      </w:r>
    </w:p>
    <w:p w14:paraId="114EB5B6"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t>koszty transportu zagranicznego (o ile wystąpią) i krajowego do siedziby Zamawiającego,</w:t>
      </w:r>
    </w:p>
    <w:p w14:paraId="139DBBCB"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lastRenderedPageBreak/>
        <w:t>koszty ubezpieczenia przedmiotu zamówienia za granicą (o ile wystąpią) i w kraju, do czasu przekazania go Zamawiającemu,</w:t>
      </w:r>
    </w:p>
    <w:p w14:paraId="253A28D3"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t>koszty opakowania i znakowania wymaganego do przewozu (o ile wystąpią),</w:t>
      </w:r>
    </w:p>
    <w:p w14:paraId="433CE478"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t>załadunku i rozładunku oraz transportu wewnętrznego u Zamawiającego,</w:t>
      </w:r>
    </w:p>
    <w:p w14:paraId="1215A3D1"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t>cła i odprawy celnej (o ile wystąpią),</w:t>
      </w:r>
    </w:p>
    <w:p w14:paraId="633A42B2"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t>kontroli międzynarodowej (o ile wystąpi),</w:t>
      </w:r>
    </w:p>
    <w:p w14:paraId="4D1D823A" w14:textId="77777777" w:rsidR="00BF468E" w:rsidRPr="002D7C63" w:rsidRDefault="00BF468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2D7C63">
        <w:rPr>
          <w:rFonts w:eastAsia="Times New Roman" w:cstheme="minorHAnsi"/>
          <w:bCs/>
          <w:lang w:eastAsia="pl-PL"/>
        </w:rPr>
        <w:t>podatek VAT.</w:t>
      </w:r>
    </w:p>
    <w:p w14:paraId="0019C391" w14:textId="77777777" w:rsidR="00BF468E" w:rsidRPr="002D7C63" w:rsidRDefault="00BF468E" w:rsidP="00BF468E">
      <w:pPr>
        <w:spacing w:after="0" w:line="240" w:lineRule="auto"/>
        <w:jc w:val="center"/>
        <w:rPr>
          <w:rFonts w:eastAsia="Times New Roman" w:cstheme="minorHAnsi"/>
          <w:b/>
          <w:lang w:eastAsia="pl-PL"/>
        </w:rPr>
      </w:pPr>
    </w:p>
    <w:p w14:paraId="777032A4"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3</w:t>
      </w:r>
    </w:p>
    <w:p w14:paraId="2653BAC9"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Warunki dostawy</w:t>
      </w:r>
    </w:p>
    <w:p w14:paraId="75318636" w14:textId="77777777" w:rsidR="00BF468E" w:rsidRPr="002D7C63" w:rsidRDefault="00BF468E" w:rsidP="00BF468E">
      <w:pPr>
        <w:spacing w:after="0" w:line="240" w:lineRule="auto"/>
        <w:jc w:val="center"/>
        <w:rPr>
          <w:rFonts w:eastAsia="Times New Roman" w:cstheme="minorHAnsi"/>
          <w:b/>
          <w:lang w:eastAsia="pl-PL"/>
        </w:rPr>
      </w:pPr>
    </w:p>
    <w:p w14:paraId="07F6B39E"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bCs/>
          <w:lang w:eastAsia="pl-PL"/>
        </w:rPr>
        <w:t xml:space="preserve">Umowa z Wykonawcą zostaje zawarta na okres  12  miesięcy licząc od daty jej zawarcia. </w:t>
      </w:r>
    </w:p>
    <w:p w14:paraId="1E555A64"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4B796553"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B31076F"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2D7C63">
        <w:rPr>
          <w:rFonts w:cstheme="minorHAnsi"/>
        </w:rPr>
        <w:t>Wykonawca akceptuje uprawnienie Zamawiającego do zmiany ilości poszczególnych elementów przedmiotu zamówienia w zależności od bieżących potrzeb w ramach ceny umownej.</w:t>
      </w:r>
    </w:p>
    <w:p w14:paraId="72F6DE79"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bCs/>
          <w:lang w:eastAsia="pl-PL"/>
        </w:rPr>
        <w:t>Dostawy przedmiotu zamówienia realizowane będą sukcesywnie, w terminie ………(nie dłuższym niż …….dni roboczych). Powyższe terminy liczone będą każdorazowo od daty złożenia przez Zamawiającego zamówienia</w:t>
      </w:r>
      <w:r>
        <w:rPr>
          <w:rFonts w:eastAsia="Times New Roman" w:cstheme="minorHAnsi"/>
          <w:bCs/>
          <w:lang w:eastAsia="pl-PL"/>
        </w:rPr>
        <w:t>. Zamawiający będzie składał  zamówienia na adres e-mail Wykonawcy …………………………..…</w:t>
      </w:r>
      <w:r w:rsidRPr="002D7C63">
        <w:rPr>
          <w:rFonts w:eastAsia="Times New Roman" w:cstheme="minorHAnsi"/>
          <w:bCs/>
          <w:lang w:eastAsia="pl-PL"/>
        </w:rPr>
        <w:t>.</w:t>
      </w:r>
    </w:p>
    <w:p w14:paraId="03C1CE28"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bCs/>
          <w:lang w:eastAsia="pl-PL"/>
        </w:rPr>
        <w:t>W ramach dostawy Wykonawca zobowiązuje się do:</w:t>
      </w:r>
    </w:p>
    <w:p w14:paraId="3D0E944C" w14:textId="77777777" w:rsidR="00BF468E" w:rsidRPr="002D7C63" w:rsidRDefault="00BF468E">
      <w:pPr>
        <w:widowControl w:val="0"/>
        <w:numPr>
          <w:ilvl w:val="0"/>
          <w:numId w:val="19"/>
        </w:numPr>
        <w:tabs>
          <w:tab w:val="num" w:pos="709"/>
        </w:tabs>
        <w:suppressAutoHyphens/>
        <w:spacing w:after="0" w:line="240" w:lineRule="auto"/>
        <w:ind w:left="709" w:hanging="283"/>
        <w:jc w:val="both"/>
        <w:rPr>
          <w:rFonts w:eastAsia="Times New Roman" w:cstheme="minorHAnsi"/>
          <w:iCs/>
          <w:lang w:eastAsia="pl-PL"/>
        </w:rPr>
      </w:pPr>
      <w:r w:rsidRPr="002D7C63">
        <w:rPr>
          <w:rFonts w:eastAsia="Times New Roman" w:cstheme="minorHAnsi"/>
          <w:iCs/>
          <w:lang w:eastAsia="pl-PL"/>
        </w:rPr>
        <w:t xml:space="preserve">dostarczenia przedmiotu zamówienia </w:t>
      </w:r>
      <w:r w:rsidRPr="002D7C63">
        <w:rPr>
          <w:rFonts w:eastAsia="Times New Roman" w:cstheme="minorHAnsi"/>
          <w:bCs/>
          <w:lang w:eastAsia="pl-PL"/>
        </w:rPr>
        <w:t>na koszt i ryzyko Wykonawcy,</w:t>
      </w:r>
      <w:r w:rsidRPr="002D7C63">
        <w:rPr>
          <w:rFonts w:eastAsia="Times New Roman" w:cstheme="minorHAnsi"/>
          <w:iCs/>
          <w:lang w:eastAsia="pl-PL"/>
        </w:rPr>
        <w:t xml:space="preserve"> opakowanego </w:t>
      </w:r>
      <w:r w:rsidRPr="002D7C63">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735BF130" w14:textId="77777777" w:rsidR="00BF468E" w:rsidRPr="002D7C63" w:rsidRDefault="00BF468E">
      <w:pPr>
        <w:widowControl w:val="0"/>
        <w:numPr>
          <w:ilvl w:val="0"/>
          <w:numId w:val="19"/>
        </w:numPr>
        <w:tabs>
          <w:tab w:val="num" w:pos="709"/>
        </w:tabs>
        <w:suppressAutoHyphens/>
        <w:spacing w:after="0" w:line="240" w:lineRule="auto"/>
        <w:ind w:left="709" w:hanging="283"/>
        <w:jc w:val="both"/>
        <w:rPr>
          <w:rFonts w:eastAsia="Times New Roman" w:cstheme="minorHAnsi"/>
          <w:iCs/>
          <w:lang w:eastAsia="pl-PL"/>
        </w:rPr>
      </w:pPr>
      <w:r w:rsidRPr="002D7C63">
        <w:rPr>
          <w:rFonts w:eastAsia="Times New Roman" w:cstheme="minorHAnsi"/>
          <w:iCs/>
          <w:lang w:eastAsia="pl-PL"/>
        </w:rPr>
        <w:t>ubezpieczenia przedmiotu zamówienia na czas transportu</w:t>
      </w:r>
      <w:r w:rsidRPr="002D7C63">
        <w:rPr>
          <w:rFonts w:eastAsia="Times New Roman" w:cstheme="minorHAnsi"/>
          <w:bCs/>
          <w:iCs/>
          <w:lang w:eastAsia="pl-PL"/>
        </w:rPr>
        <w:t>,</w:t>
      </w:r>
    </w:p>
    <w:p w14:paraId="2940A684" w14:textId="77777777" w:rsidR="00BF468E" w:rsidRPr="002D7C63" w:rsidRDefault="00BF468E">
      <w:pPr>
        <w:widowControl w:val="0"/>
        <w:numPr>
          <w:ilvl w:val="0"/>
          <w:numId w:val="19"/>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2D7C63">
        <w:rPr>
          <w:rFonts w:ascii="Calibri" w:eastAsia="Times New Roman" w:hAnsi="Calibri" w:cs="Calibri"/>
          <w:bCs/>
          <w:lang w:eastAsia="pl-PL"/>
        </w:rPr>
        <w:t>dostarczenia wraz z pierwszą dostawą oraz po każdej zmianie (aktualizacji):</w:t>
      </w:r>
    </w:p>
    <w:p w14:paraId="3040D4F8" w14:textId="77777777" w:rsidR="00BF468E" w:rsidRPr="002D7C63" w:rsidRDefault="00BF468E">
      <w:pPr>
        <w:widowControl w:val="0"/>
        <w:numPr>
          <w:ilvl w:val="0"/>
          <w:numId w:val="57"/>
        </w:numPr>
        <w:suppressAutoHyphens/>
        <w:spacing w:after="0" w:line="240" w:lineRule="auto"/>
        <w:ind w:left="993" w:hanging="197"/>
        <w:jc w:val="both"/>
        <w:rPr>
          <w:rFonts w:ascii="Calibri" w:eastAsia="Times New Roman" w:hAnsi="Calibri" w:cs="Calibri"/>
          <w:bCs/>
          <w:lang w:eastAsia="pl-PL"/>
        </w:rPr>
      </w:pPr>
      <w:r w:rsidRPr="002D7C63">
        <w:rPr>
          <w:rFonts w:ascii="Calibri" w:eastAsia="Times New Roman" w:hAnsi="Calibri" w:cs="Calibri"/>
          <w:bCs/>
          <w:lang w:eastAsia="pl-PL"/>
        </w:rPr>
        <w:t>instrukcji dotyczącej utylizacji odpadów powstałych w trakcie używania przedmiotu zamówienia,</w:t>
      </w:r>
    </w:p>
    <w:p w14:paraId="4236FEB7" w14:textId="77777777" w:rsidR="00BF468E" w:rsidRPr="002D7C63" w:rsidRDefault="00BF468E">
      <w:pPr>
        <w:widowControl w:val="0"/>
        <w:numPr>
          <w:ilvl w:val="0"/>
          <w:numId w:val="57"/>
        </w:numPr>
        <w:suppressAutoHyphens/>
        <w:spacing w:after="0" w:line="240" w:lineRule="auto"/>
        <w:ind w:left="993" w:hanging="197"/>
        <w:jc w:val="both"/>
        <w:rPr>
          <w:rFonts w:ascii="Calibri" w:eastAsia="Times New Roman" w:hAnsi="Calibri" w:cs="Calibri"/>
          <w:bCs/>
          <w:lang w:eastAsia="pl-PL"/>
        </w:rPr>
      </w:pPr>
      <w:r w:rsidRPr="002D7C63">
        <w:rPr>
          <w:rFonts w:ascii="Calibri" w:eastAsia="Times New Roman" w:hAnsi="Calibri" w:cs="Calibri"/>
          <w:bCs/>
          <w:lang w:eastAsia="pl-PL"/>
        </w:rPr>
        <w:t xml:space="preserve"> </w:t>
      </w:r>
      <w:r w:rsidRPr="002D7C63">
        <w:rPr>
          <w:rFonts w:ascii="Calibri" w:eastAsia="Times New Roman" w:hAnsi="Calibri" w:cs="Calibr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52D69D67" w14:textId="77777777" w:rsidR="00BF468E" w:rsidRPr="002D7C63" w:rsidRDefault="00BF468E">
      <w:pPr>
        <w:widowControl w:val="0"/>
        <w:numPr>
          <w:ilvl w:val="0"/>
          <w:numId w:val="19"/>
        </w:numPr>
        <w:tabs>
          <w:tab w:val="clear" w:pos="928"/>
          <w:tab w:val="num" w:pos="709"/>
          <w:tab w:val="num" w:pos="1260"/>
        </w:tabs>
        <w:suppressAutoHyphens/>
        <w:spacing w:after="0" w:line="240" w:lineRule="auto"/>
        <w:ind w:left="709" w:hanging="259"/>
        <w:jc w:val="both"/>
        <w:rPr>
          <w:rFonts w:ascii="Calibri" w:eastAsia="Times New Roman" w:hAnsi="Calibri" w:cs="Calibri"/>
          <w:bCs/>
          <w:iCs/>
          <w:lang w:eastAsia="pl-PL"/>
        </w:rPr>
      </w:pPr>
      <w:r w:rsidRPr="002D7C63">
        <w:rPr>
          <w:rFonts w:ascii="Calibri" w:eastAsia="Times New Roman" w:hAnsi="Calibri" w:cs="Calibri"/>
          <w:bCs/>
          <w:iCs/>
          <w:lang w:eastAsia="pl-PL"/>
        </w:rPr>
        <w:t>dołączenia do każdego opakowania zbiorczego  ulotki w języku polskim  zawierającej instrukcję dotyczącą magazynowania, warunków przechowywania oraz instrukcję używania przedmiotu zamówienia, lub dołączenia w języku angielskim ulotki wraz z dostarczanym odczynnikiem  i dostarczenia przez Wykonawcę ulotek do wszystkich ofertowanych produktów w języku polskim,</w:t>
      </w:r>
    </w:p>
    <w:p w14:paraId="0E6159FA" w14:textId="77777777" w:rsidR="00BF468E" w:rsidRPr="002D7C63" w:rsidRDefault="00BF468E">
      <w:pPr>
        <w:widowControl w:val="0"/>
        <w:numPr>
          <w:ilvl w:val="0"/>
          <w:numId w:val="19"/>
        </w:numPr>
        <w:tabs>
          <w:tab w:val="num" w:pos="709"/>
        </w:tabs>
        <w:suppressAutoHyphens/>
        <w:spacing w:after="0" w:line="240" w:lineRule="auto"/>
        <w:ind w:left="709" w:hanging="283"/>
        <w:jc w:val="both"/>
        <w:rPr>
          <w:rFonts w:eastAsia="Times New Roman" w:cstheme="minorHAnsi"/>
          <w:bCs/>
          <w:lang w:eastAsia="pl-PL"/>
        </w:rPr>
      </w:pPr>
      <w:r w:rsidRPr="002D7C63">
        <w:rPr>
          <w:rFonts w:eastAsia="Times New Roman" w:cstheme="minorHAnsi"/>
          <w:bCs/>
          <w:lang w:eastAsia="pl-PL"/>
        </w:rPr>
        <w:t>umożliwienia wizytowania pomieszczeń, w których odbywa się magazynowanie przedmiotu zamówienia oraz wglądu w dokumentację dotyczącą dystrybucji przedmiotu umowy.</w:t>
      </w:r>
    </w:p>
    <w:p w14:paraId="47C59254" w14:textId="77777777" w:rsidR="00BF468E" w:rsidRPr="002D7C63" w:rsidRDefault="00BF468E">
      <w:pPr>
        <w:widowControl w:val="0"/>
        <w:numPr>
          <w:ilvl w:val="0"/>
          <w:numId w:val="19"/>
        </w:numPr>
        <w:tabs>
          <w:tab w:val="num" w:pos="709"/>
        </w:tabs>
        <w:suppressAutoHyphens/>
        <w:spacing w:after="0" w:line="240" w:lineRule="auto"/>
        <w:ind w:left="709" w:hanging="283"/>
        <w:jc w:val="both"/>
        <w:rPr>
          <w:rFonts w:eastAsia="Times New Roman" w:cstheme="minorHAnsi"/>
          <w:bCs/>
          <w:lang w:eastAsia="pl-PL"/>
        </w:rPr>
      </w:pPr>
      <w:r w:rsidRPr="002D7C63">
        <w:rPr>
          <w:rFonts w:eastAsia="Times New Roman" w:cstheme="minorHAnsi"/>
          <w:bCs/>
          <w:iCs/>
          <w:lang w:eastAsia="pl-PL"/>
        </w:rPr>
        <w:t xml:space="preserve">wszelkie w/w dokumenty dostarczane wraz z towarem muszą być przetłumaczone </w:t>
      </w:r>
      <w:r w:rsidRPr="002D7C63">
        <w:rPr>
          <w:rFonts w:eastAsia="Times New Roman" w:cstheme="minorHAnsi"/>
          <w:bCs/>
          <w:iCs/>
          <w:lang w:eastAsia="pl-PL"/>
        </w:rPr>
        <w:br/>
        <w:t>na język polski.</w:t>
      </w:r>
    </w:p>
    <w:p w14:paraId="018B7770"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2D7C63">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5E71ABC6"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bookmarkStart w:id="9" w:name="_Hlk65667787"/>
      <w:r w:rsidRPr="002D7C63">
        <w:rPr>
          <w:rFonts w:eastAsia="Times New Roman" w:cstheme="minorHAnsi"/>
          <w:bCs/>
          <w:kern w:val="2"/>
          <w:lang w:eastAsia="zh-CN"/>
        </w:rPr>
        <w:lastRenderedPageBreak/>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9"/>
    <w:p w14:paraId="49D7AB97"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2D7C63">
        <w:rPr>
          <w:rFonts w:eastAsia="Times New Roman" w:cstheme="minorHAnsi"/>
          <w:bCs/>
          <w:iCs/>
          <w:lang w:eastAsia="pl-PL"/>
        </w:rPr>
        <w:t>Osobą odpowiedzialną za wykonanie umowy ze strony Zamawiającego jest ……………..…………………</w:t>
      </w:r>
    </w:p>
    <w:p w14:paraId="71DE8AEE" w14:textId="77777777" w:rsidR="00BF468E" w:rsidRPr="002D7C63" w:rsidRDefault="00BF468E">
      <w:pPr>
        <w:widowControl w:val="0"/>
        <w:numPr>
          <w:ilvl w:val="0"/>
          <w:numId w:val="18"/>
        </w:numPr>
        <w:tabs>
          <w:tab w:val="num" w:pos="284"/>
        </w:tabs>
        <w:suppressAutoHyphens/>
        <w:spacing w:after="0" w:line="240" w:lineRule="auto"/>
        <w:ind w:left="284" w:hanging="284"/>
        <w:jc w:val="both"/>
        <w:rPr>
          <w:rFonts w:eastAsia="Times New Roman" w:cstheme="minorHAnsi"/>
          <w:bCs/>
          <w:iCs/>
          <w:lang w:eastAsia="pl-PL"/>
        </w:rPr>
      </w:pPr>
      <w:r w:rsidRPr="002D7C63">
        <w:rPr>
          <w:rFonts w:eastAsia="Times New Roman" w:cstheme="minorHAnsi"/>
          <w:bCs/>
          <w:iCs/>
          <w:lang w:eastAsia="pl-PL"/>
        </w:rPr>
        <w:t>Osobą odpowiedzialna za wykonanie umowy ze strony Wykonawcy jest …………………………………..…</w:t>
      </w:r>
    </w:p>
    <w:p w14:paraId="0184CCD1" w14:textId="77777777" w:rsidR="00BF468E" w:rsidRPr="002D7C63" w:rsidRDefault="00BF468E" w:rsidP="00BF468E">
      <w:pPr>
        <w:spacing w:after="0" w:line="240" w:lineRule="auto"/>
        <w:jc w:val="both"/>
        <w:rPr>
          <w:rFonts w:eastAsia="Times New Roman" w:cstheme="minorHAnsi"/>
          <w:iCs/>
          <w:lang w:eastAsia="pl-PL"/>
        </w:rPr>
      </w:pPr>
    </w:p>
    <w:p w14:paraId="5EB2273F"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4</w:t>
      </w:r>
    </w:p>
    <w:p w14:paraId="73987400" w14:textId="77777777" w:rsidR="00BF468E" w:rsidRPr="002D7C63" w:rsidRDefault="00BF468E" w:rsidP="00BF468E">
      <w:pPr>
        <w:tabs>
          <w:tab w:val="left" w:pos="284"/>
        </w:tabs>
        <w:spacing w:after="0" w:line="240" w:lineRule="auto"/>
        <w:jc w:val="center"/>
        <w:rPr>
          <w:rFonts w:eastAsia="Times New Roman" w:cstheme="minorHAnsi"/>
          <w:b/>
          <w:lang w:eastAsia="zh-CN"/>
        </w:rPr>
      </w:pPr>
      <w:r w:rsidRPr="002D7C63">
        <w:rPr>
          <w:rFonts w:eastAsia="Times New Roman" w:cstheme="minorHAnsi"/>
          <w:b/>
          <w:lang w:eastAsia="zh-CN"/>
        </w:rPr>
        <w:t>Warunki płatności</w:t>
      </w:r>
    </w:p>
    <w:p w14:paraId="3AA720AE" w14:textId="77777777" w:rsidR="00BF468E" w:rsidRPr="002D7C63" w:rsidRDefault="00BF468E" w:rsidP="00BF468E">
      <w:pPr>
        <w:tabs>
          <w:tab w:val="left" w:pos="284"/>
        </w:tabs>
        <w:spacing w:after="0" w:line="240" w:lineRule="auto"/>
        <w:jc w:val="center"/>
        <w:rPr>
          <w:rFonts w:eastAsia="Times New Roman" w:cstheme="minorHAnsi"/>
          <w:b/>
          <w:lang w:eastAsia="zh-CN"/>
        </w:rPr>
      </w:pPr>
    </w:p>
    <w:p w14:paraId="389D96A4"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10A8ECD8"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Zapłata wynagrodzenia Wykonawcy nastąpi przelewem na konto Wykonawcy podane na fakturze w terminie do 30 dni kalendarzowych od daty przekazania prawidłowo wystawionej faktury VAT.</w:t>
      </w:r>
    </w:p>
    <w:p w14:paraId="3B92D716"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0B523ED0"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2D7C63">
        <w:rPr>
          <w:rFonts w:cstheme="minorHAnsi"/>
        </w:rPr>
        <w:t xml:space="preserve"> </w:t>
      </w:r>
      <w:r w:rsidRPr="002D7C63">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6D40608A"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2D7C63">
        <w:rPr>
          <w:rFonts w:cstheme="minorHAnsi"/>
          <w:lang w:eastAsia="pl-PL"/>
        </w:rPr>
        <w:t>mikroprzedsiębiorca</w:t>
      </w:r>
      <w:proofErr w:type="spellEnd"/>
      <w:r w:rsidRPr="002D7C63">
        <w:rPr>
          <w:rFonts w:cstheme="minorHAnsi"/>
          <w:lang w:eastAsia="pl-PL"/>
        </w:rPr>
        <w:t xml:space="preserve">/mały przedsiębiorca/ średni przedsiębiorca/ duży przedsiębiorca. </w:t>
      </w:r>
    </w:p>
    <w:p w14:paraId="59C48A10"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Jako datę zapłaty faktury przyjmuje się datę obciążenia rachunku bankowego Zamawiającego.</w:t>
      </w:r>
    </w:p>
    <w:p w14:paraId="63F1726F"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40BFF85F" w14:textId="77777777" w:rsidR="00BF468E" w:rsidRPr="002D7C63" w:rsidRDefault="00BF468E">
      <w:pPr>
        <w:numPr>
          <w:ilvl w:val="0"/>
          <w:numId w:val="44"/>
        </w:numPr>
        <w:spacing w:after="0" w:line="240" w:lineRule="auto"/>
        <w:ind w:left="360"/>
        <w:jc w:val="both"/>
        <w:rPr>
          <w:rFonts w:cstheme="minorHAnsi"/>
          <w:lang w:eastAsia="pl-PL"/>
        </w:rPr>
      </w:pPr>
      <w:r w:rsidRPr="002D7C63">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0" w:name="_Hlk66356015"/>
    </w:p>
    <w:p w14:paraId="1FA82B81" w14:textId="77777777" w:rsidR="00BF468E" w:rsidRPr="002D7C63" w:rsidRDefault="00BF468E" w:rsidP="00BF468E">
      <w:pPr>
        <w:tabs>
          <w:tab w:val="left" w:pos="284"/>
        </w:tabs>
        <w:spacing w:after="0" w:line="240" w:lineRule="auto"/>
        <w:jc w:val="both"/>
        <w:rPr>
          <w:rFonts w:eastAsia="Times New Roman" w:cstheme="minorHAnsi"/>
          <w:b/>
          <w:lang w:eastAsia="ar-SA"/>
        </w:rPr>
      </w:pPr>
    </w:p>
    <w:p w14:paraId="1199C949" w14:textId="77777777" w:rsidR="00BF468E" w:rsidRPr="002D7C63" w:rsidRDefault="00BF468E" w:rsidP="00BF468E">
      <w:pPr>
        <w:tabs>
          <w:tab w:val="left" w:pos="284"/>
        </w:tabs>
        <w:spacing w:after="0" w:line="240" w:lineRule="auto"/>
        <w:jc w:val="both"/>
        <w:rPr>
          <w:rFonts w:eastAsia="Times New Roman" w:cstheme="minorHAnsi"/>
          <w:b/>
          <w:lang w:eastAsia="ar-SA"/>
        </w:rPr>
      </w:pPr>
    </w:p>
    <w:p w14:paraId="53CBABB1" w14:textId="77777777" w:rsidR="00BF468E" w:rsidRPr="002D7C63" w:rsidRDefault="00BF468E" w:rsidP="00BF468E">
      <w:pPr>
        <w:tabs>
          <w:tab w:val="left" w:pos="284"/>
        </w:tabs>
        <w:spacing w:after="0" w:line="240" w:lineRule="auto"/>
        <w:jc w:val="both"/>
        <w:rPr>
          <w:rFonts w:eastAsia="Times New Roman" w:cstheme="minorHAnsi"/>
          <w:b/>
          <w:lang w:eastAsia="ar-SA"/>
        </w:rPr>
      </w:pPr>
    </w:p>
    <w:p w14:paraId="47868BA7" w14:textId="77777777" w:rsidR="00BF468E" w:rsidRPr="002D7C63" w:rsidRDefault="00BF468E" w:rsidP="00BF468E">
      <w:pPr>
        <w:tabs>
          <w:tab w:val="left" w:pos="284"/>
        </w:tabs>
        <w:spacing w:after="0" w:line="240" w:lineRule="auto"/>
        <w:jc w:val="both"/>
        <w:rPr>
          <w:rFonts w:eastAsia="Times New Roman" w:cstheme="minorHAnsi"/>
          <w:b/>
          <w:lang w:eastAsia="ar-SA"/>
        </w:rPr>
      </w:pPr>
    </w:p>
    <w:p w14:paraId="0FA86428" w14:textId="77777777" w:rsidR="00BF468E" w:rsidRPr="002D7C63" w:rsidRDefault="00BF468E" w:rsidP="00BF468E">
      <w:pPr>
        <w:tabs>
          <w:tab w:val="left" w:pos="284"/>
        </w:tabs>
        <w:spacing w:after="0" w:line="240" w:lineRule="auto"/>
        <w:jc w:val="both"/>
        <w:rPr>
          <w:rFonts w:eastAsia="Times New Roman" w:cstheme="minorHAnsi"/>
          <w:b/>
          <w:lang w:eastAsia="ar-SA"/>
        </w:rPr>
      </w:pPr>
    </w:p>
    <w:p w14:paraId="4A1707E1" w14:textId="77777777" w:rsidR="00BF468E" w:rsidRPr="002D7C63" w:rsidRDefault="00BF468E" w:rsidP="00BF468E">
      <w:pPr>
        <w:tabs>
          <w:tab w:val="left" w:pos="284"/>
        </w:tabs>
        <w:spacing w:after="0" w:line="240" w:lineRule="auto"/>
        <w:jc w:val="both"/>
        <w:rPr>
          <w:rFonts w:eastAsia="Times New Roman" w:cstheme="minorHAnsi"/>
          <w:b/>
          <w:lang w:eastAsia="ar-SA"/>
        </w:rPr>
      </w:pPr>
    </w:p>
    <w:bookmarkEnd w:id="10"/>
    <w:p w14:paraId="7096292A"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5</w:t>
      </w:r>
      <w:r w:rsidRPr="002D7C63">
        <w:rPr>
          <w:rFonts w:eastAsia="Times New Roman" w:cstheme="minorHAnsi"/>
          <w:b/>
          <w:lang w:eastAsia="pl-PL"/>
        </w:rPr>
        <w:br/>
        <w:t>Warunki gwarancji</w:t>
      </w:r>
    </w:p>
    <w:p w14:paraId="4BB615B6" w14:textId="77777777" w:rsidR="00BF468E" w:rsidRPr="002D7C63" w:rsidRDefault="00BF468E" w:rsidP="00BF468E">
      <w:pPr>
        <w:widowControl w:val="0"/>
        <w:suppressAutoHyphens/>
        <w:spacing w:after="0" w:line="240" w:lineRule="auto"/>
        <w:jc w:val="both"/>
        <w:rPr>
          <w:rFonts w:eastAsia="Times New Roman" w:cstheme="minorHAnsi"/>
          <w:lang w:eastAsia="pl-PL"/>
        </w:rPr>
      </w:pPr>
    </w:p>
    <w:p w14:paraId="236BBEDC" w14:textId="77777777" w:rsidR="00BF468E" w:rsidRPr="002D7C63" w:rsidRDefault="00BF468E">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2D7C63">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…..(min. 12 miesięcy)  licząc od daty dostawy do Zamawiającego. </w:t>
      </w:r>
    </w:p>
    <w:p w14:paraId="7785CC4B"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lang w:eastAsia="pl-PL"/>
        </w:rPr>
        <w:t>Okres gwarancji na zestawy będzie równy terminowi jego ważności, o którym mowa w ust. 1 liczonemu od daty dostawy do Zamawiającego.</w:t>
      </w:r>
    </w:p>
    <w:p w14:paraId="62FB594C"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Reklamacje ilościowe dot. zgodności dostawy z fakturą Zamawiający składać będzie Wykonawcy pisemnie, niezwłocznie po ich stwierdzeniu.</w:t>
      </w:r>
    </w:p>
    <w:p w14:paraId="5F9DA2C8"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3D7ABB42"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286E9C55"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36703C0D"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 xml:space="preserve">Wykonawca zobowiązany jest do dostarczenia przedmiotu zamówienia wolnego od wad </w:t>
      </w:r>
      <w:r w:rsidRPr="002D7C63">
        <w:rPr>
          <w:rFonts w:eastAsia="Times New Roman" w:cstheme="minorHAnsi"/>
          <w:bCs/>
          <w:lang w:eastAsia="pl-PL"/>
        </w:rPr>
        <w:br/>
        <w:t>w terminie 7 dni od daty powzięcia wiadomości o wynikach ekspertyzy potwierdzających zasadność reklamacji.</w:t>
      </w:r>
    </w:p>
    <w:p w14:paraId="0ABC8A07"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E07F712" w14:textId="77777777" w:rsidR="00BF468E" w:rsidRPr="002D7C63" w:rsidRDefault="00BF468E">
      <w:pPr>
        <w:widowControl w:val="0"/>
        <w:numPr>
          <w:ilvl w:val="0"/>
          <w:numId w:val="22"/>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129E6727" w14:textId="77777777" w:rsidR="00BF468E" w:rsidRPr="002D7C63" w:rsidRDefault="00BF468E" w:rsidP="00BF468E">
      <w:pPr>
        <w:spacing w:after="0" w:line="240" w:lineRule="auto"/>
        <w:jc w:val="both"/>
        <w:rPr>
          <w:rFonts w:eastAsia="Times New Roman" w:cstheme="minorHAnsi"/>
          <w:bCs/>
          <w:lang w:eastAsia="pl-PL"/>
        </w:rPr>
      </w:pPr>
    </w:p>
    <w:p w14:paraId="61E7EF26" w14:textId="77777777" w:rsidR="00BF468E" w:rsidRPr="002D7C63" w:rsidRDefault="00BF468E" w:rsidP="00BF468E">
      <w:pPr>
        <w:spacing w:after="0" w:line="240" w:lineRule="auto"/>
        <w:jc w:val="center"/>
        <w:rPr>
          <w:rFonts w:eastAsia="Times New Roman" w:cstheme="minorHAnsi"/>
          <w:b/>
          <w:bCs/>
          <w:lang w:eastAsia="pl-PL"/>
        </w:rPr>
      </w:pPr>
      <w:r w:rsidRPr="002D7C63">
        <w:rPr>
          <w:rFonts w:eastAsia="Times New Roman" w:cstheme="minorHAnsi"/>
          <w:b/>
          <w:bCs/>
          <w:lang w:eastAsia="pl-PL"/>
        </w:rPr>
        <w:t>§ 6</w:t>
      </w:r>
    </w:p>
    <w:p w14:paraId="19CE768C"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xml:space="preserve"> Odstąpienie od umowy</w:t>
      </w:r>
    </w:p>
    <w:p w14:paraId="20A6A85C" w14:textId="77777777" w:rsidR="00BF468E" w:rsidRPr="002D7C63" w:rsidRDefault="00BF468E" w:rsidP="00BF468E">
      <w:pPr>
        <w:spacing w:after="0" w:line="240" w:lineRule="auto"/>
        <w:jc w:val="center"/>
        <w:rPr>
          <w:rFonts w:eastAsia="Times New Roman" w:cstheme="minorHAnsi"/>
          <w:b/>
          <w:lang w:eastAsia="pl-PL"/>
        </w:rPr>
      </w:pPr>
    </w:p>
    <w:p w14:paraId="3495A08C" w14:textId="77777777" w:rsidR="00BF468E" w:rsidRPr="002D7C63" w:rsidRDefault="00BF468E">
      <w:pPr>
        <w:widowControl w:val="0"/>
        <w:numPr>
          <w:ilvl w:val="0"/>
          <w:numId w:val="20"/>
        </w:numPr>
        <w:suppressAutoHyphens/>
        <w:spacing w:after="0" w:line="240" w:lineRule="auto"/>
        <w:jc w:val="both"/>
        <w:rPr>
          <w:rFonts w:eastAsia="Times New Roman" w:cstheme="minorHAnsi"/>
          <w:lang w:eastAsia="pl-PL"/>
        </w:rPr>
      </w:pPr>
      <w:r w:rsidRPr="002D7C63">
        <w:rPr>
          <w:rFonts w:eastAsia="Times New Roman" w:cstheme="minorHAnsi"/>
          <w:lang w:eastAsia="pl-PL"/>
        </w:rPr>
        <w:t>Poza przypadkami, o których mowa w § 5 ust. 8, § 12 ust. 1</w:t>
      </w:r>
      <w:r w:rsidRPr="002D7C63">
        <w:rPr>
          <w:rFonts w:eastAsia="Times New Roman" w:cstheme="minorHAnsi"/>
          <w:b/>
          <w:lang w:eastAsia="pl-PL"/>
        </w:rPr>
        <w:t xml:space="preserve"> </w:t>
      </w:r>
      <w:r w:rsidRPr="002D7C63">
        <w:rPr>
          <w:rFonts w:eastAsia="Times New Roman" w:cstheme="minorHAnsi"/>
          <w:lang w:eastAsia="pl-PL"/>
        </w:rPr>
        <w:t>umowy</w:t>
      </w:r>
      <w:r w:rsidRPr="002D7C63">
        <w:rPr>
          <w:rFonts w:eastAsia="Times New Roman" w:cstheme="minorHAnsi"/>
          <w:b/>
          <w:lang w:eastAsia="pl-PL"/>
        </w:rPr>
        <w:t xml:space="preserve"> </w:t>
      </w:r>
      <w:r w:rsidRPr="002D7C63">
        <w:rPr>
          <w:rFonts w:eastAsia="Times New Roman" w:cstheme="minorHAnsi"/>
          <w:lang w:eastAsia="pl-PL"/>
        </w:rPr>
        <w:t>oraz w Kodeksie cywilnym</w:t>
      </w:r>
      <w:r w:rsidRPr="002D7C63">
        <w:rPr>
          <w:rFonts w:eastAsia="Times New Roman" w:cstheme="minorHAnsi"/>
          <w:b/>
          <w:lang w:eastAsia="pl-PL"/>
        </w:rPr>
        <w:t xml:space="preserve"> </w:t>
      </w:r>
      <w:r w:rsidRPr="002D7C63">
        <w:rPr>
          <w:rFonts w:eastAsia="Times New Roman" w:cstheme="minorHAnsi"/>
          <w:lang w:eastAsia="pl-PL"/>
        </w:rPr>
        <w:t xml:space="preserve">stronom przysługuje prawo odstąpienia od umowy w ciągu 30 dni od dnia zaistnienia następujących sytuacji: </w:t>
      </w:r>
    </w:p>
    <w:p w14:paraId="6B3CED81" w14:textId="77777777" w:rsidR="00BF468E" w:rsidRPr="002D7C63" w:rsidRDefault="00BF468E">
      <w:pPr>
        <w:pStyle w:val="Akapitzlist"/>
        <w:numPr>
          <w:ilvl w:val="0"/>
          <w:numId w:val="42"/>
        </w:numPr>
        <w:spacing w:line="240" w:lineRule="auto"/>
        <w:jc w:val="both"/>
        <w:rPr>
          <w:rFonts w:asciiTheme="minorHAnsi" w:hAnsiTheme="minorHAnsi" w:cstheme="minorHAnsi"/>
          <w:color w:val="auto"/>
          <w:lang w:eastAsia="pl-PL"/>
        </w:rPr>
      </w:pPr>
      <w:r w:rsidRPr="002D7C63">
        <w:rPr>
          <w:rFonts w:asciiTheme="minorHAnsi" w:hAnsiTheme="minorHAnsi" w:cstheme="minorHAnsi"/>
          <w:color w:val="auto"/>
          <w:lang w:eastAsia="pl-PL"/>
        </w:rPr>
        <w:t>Zamawiającemu przysługuje prawo odstąpienia od umowy, gdy:</w:t>
      </w:r>
    </w:p>
    <w:p w14:paraId="1B70551E" w14:textId="77777777" w:rsidR="00BF468E" w:rsidRPr="002D7C63" w:rsidRDefault="00BF468E">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2D7C63">
        <w:rPr>
          <w:rFonts w:eastAsia="Times New Roman" w:cstheme="minorHAnsi"/>
          <w:lang w:eastAsia="pl-PL"/>
        </w:rPr>
        <w:t>zostanie wydany nakaz zajęcia majątku Wykonawcy,</w:t>
      </w:r>
    </w:p>
    <w:p w14:paraId="3F7E1F10" w14:textId="77777777" w:rsidR="00BF468E" w:rsidRPr="002D7C63" w:rsidRDefault="00BF468E">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2D7C63">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647A875F" w14:textId="77777777" w:rsidR="00BF468E" w:rsidRPr="002D7C63" w:rsidRDefault="00BF468E">
      <w:pPr>
        <w:pStyle w:val="Akapitzlist"/>
        <w:numPr>
          <w:ilvl w:val="0"/>
          <w:numId w:val="42"/>
        </w:numPr>
        <w:spacing w:line="240" w:lineRule="auto"/>
        <w:jc w:val="both"/>
        <w:rPr>
          <w:rFonts w:asciiTheme="minorHAnsi" w:hAnsiTheme="minorHAnsi" w:cstheme="minorHAnsi"/>
          <w:color w:val="auto"/>
          <w:lang w:eastAsia="pl-PL"/>
        </w:rPr>
      </w:pPr>
      <w:r w:rsidRPr="002D7C63">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4BA82A31" w14:textId="77777777" w:rsidR="00BF468E" w:rsidRPr="002D7C63" w:rsidRDefault="00BF468E">
      <w:pPr>
        <w:widowControl w:val="0"/>
        <w:numPr>
          <w:ilvl w:val="0"/>
          <w:numId w:val="20"/>
        </w:numPr>
        <w:suppressAutoHyphens/>
        <w:spacing w:after="0" w:line="240" w:lineRule="auto"/>
        <w:jc w:val="both"/>
        <w:rPr>
          <w:rFonts w:eastAsia="Times New Roman" w:cstheme="minorHAnsi"/>
          <w:lang w:eastAsia="pl-PL"/>
        </w:rPr>
      </w:pPr>
      <w:r w:rsidRPr="002D7C63">
        <w:rPr>
          <w:rFonts w:eastAsia="Times New Roman" w:cstheme="minorHAnsi"/>
          <w:lang w:eastAsia="pl-PL"/>
        </w:rPr>
        <w:t>Odstąpienie od umowy powinno nastąpić w formie pisemnej – pod rygorem nieważności takiego oświadczenia i powinno zawierać uzasadnienie.</w:t>
      </w:r>
    </w:p>
    <w:p w14:paraId="0D677C1C" w14:textId="77777777" w:rsidR="00BF468E" w:rsidRPr="002D7C63" w:rsidRDefault="00BF468E" w:rsidP="00BF468E">
      <w:pPr>
        <w:widowControl w:val="0"/>
        <w:suppressAutoHyphens/>
        <w:spacing w:after="0" w:line="240" w:lineRule="auto"/>
        <w:jc w:val="both"/>
        <w:rPr>
          <w:rFonts w:eastAsia="Times New Roman" w:cstheme="minorHAnsi"/>
          <w:lang w:eastAsia="pl-PL"/>
        </w:rPr>
      </w:pPr>
    </w:p>
    <w:p w14:paraId="5610FDA3" w14:textId="77777777" w:rsidR="00BF468E" w:rsidRPr="002D7C63" w:rsidRDefault="00BF468E" w:rsidP="00BF468E">
      <w:pPr>
        <w:widowControl w:val="0"/>
        <w:suppressAutoHyphens/>
        <w:spacing w:after="0" w:line="240" w:lineRule="auto"/>
        <w:jc w:val="both"/>
        <w:rPr>
          <w:rFonts w:eastAsia="Times New Roman" w:cstheme="minorHAnsi"/>
          <w:lang w:eastAsia="pl-PL"/>
        </w:rPr>
      </w:pPr>
    </w:p>
    <w:p w14:paraId="64DF2A48" w14:textId="77777777" w:rsidR="00BF468E" w:rsidRPr="002D7C63" w:rsidRDefault="00BF468E" w:rsidP="00BF468E">
      <w:pPr>
        <w:widowControl w:val="0"/>
        <w:suppressAutoHyphens/>
        <w:spacing w:after="0" w:line="240" w:lineRule="auto"/>
        <w:jc w:val="both"/>
        <w:rPr>
          <w:rFonts w:eastAsia="Times New Roman" w:cstheme="minorHAnsi"/>
          <w:lang w:eastAsia="pl-PL"/>
        </w:rPr>
      </w:pPr>
    </w:p>
    <w:p w14:paraId="606604B7" w14:textId="77777777" w:rsidR="00BF468E" w:rsidRPr="002D7C63" w:rsidRDefault="00BF468E">
      <w:pPr>
        <w:widowControl w:val="0"/>
        <w:numPr>
          <w:ilvl w:val="0"/>
          <w:numId w:val="20"/>
        </w:numPr>
        <w:suppressAutoHyphens/>
        <w:spacing w:after="0" w:line="240" w:lineRule="auto"/>
        <w:jc w:val="both"/>
        <w:rPr>
          <w:rFonts w:eastAsia="Times New Roman" w:cstheme="minorHAnsi"/>
          <w:lang w:eastAsia="pl-PL"/>
        </w:rPr>
      </w:pPr>
      <w:r w:rsidRPr="002D7C63">
        <w:rPr>
          <w:rFonts w:eastAsia="Times New Roman" w:cstheme="minorHAnsi"/>
          <w:bCs/>
          <w:lang w:eastAsia="pl-PL"/>
        </w:rPr>
        <w:t>W przypadku odstąpienia od umowy Wykonawcy przysługuje jedynie wynagrodzenie za zrealizowane prawidłowo dostawy.</w:t>
      </w:r>
    </w:p>
    <w:p w14:paraId="44CFC449" w14:textId="77777777" w:rsidR="00BF468E" w:rsidRPr="002D7C63" w:rsidRDefault="00BF468E" w:rsidP="00BF468E">
      <w:pPr>
        <w:spacing w:after="0" w:line="240" w:lineRule="auto"/>
        <w:rPr>
          <w:rFonts w:eastAsia="Times New Roman" w:cstheme="minorHAnsi"/>
          <w:lang w:eastAsia="pl-PL"/>
        </w:rPr>
      </w:pPr>
    </w:p>
    <w:p w14:paraId="71A9FC42"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7</w:t>
      </w:r>
    </w:p>
    <w:p w14:paraId="213F64B8"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Kary umowne</w:t>
      </w:r>
    </w:p>
    <w:p w14:paraId="18079A52" w14:textId="77777777" w:rsidR="00BF468E" w:rsidRPr="002D7C63" w:rsidRDefault="00BF468E" w:rsidP="00BF468E">
      <w:pPr>
        <w:spacing w:after="0" w:line="240" w:lineRule="auto"/>
        <w:jc w:val="center"/>
        <w:rPr>
          <w:rFonts w:eastAsia="Times New Roman" w:cstheme="minorHAnsi"/>
          <w:b/>
          <w:lang w:eastAsia="pl-PL"/>
        </w:rPr>
      </w:pPr>
    </w:p>
    <w:p w14:paraId="76B80D75" w14:textId="77777777" w:rsidR="00BF468E" w:rsidRPr="002D7C63" w:rsidRDefault="00BF468E">
      <w:pPr>
        <w:widowControl w:val="0"/>
        <w:numPr>
          <w:ilvl w:val="0"/>
          <w:numId w:val="37"/>
        </w:numPr>
        <w:suppressAutoHyphens/>
        <w:spacing w:after="0" w:line="240" w:lineRule="auto"/>
        <w:jc w:val="both"/>
        <w:rPr>
          <w:rFonts w:eastAsia="Times New Roman" w:cstheme="minorHAnsi"/>
          <w:bCs/>
          <w:kern w:val="2"/>
          <w:lang w:eastAsia="zh-CN"/>
        </w:rPr>
      </w:pPr>
      <w:r w:rsidRPr="002D7C63">
        <w:rPr>
          <w:rFonts w:eastAsia="Times New Roman" w:cstheme="minorHAnsi"/>
          <w:bCs/>
          <w:kern w:val="2"/>
          <w:lang w:eastAsia="zh-CN"/>
        </w:rPr>
        <w:t>Zamawiający może żądać kar umownych  w następujących przypadkach    i wysokościach:</w:t>
      </w:r>
    </w:p>
    <w:p w14:paraId="0DE94143" w14:textId="77777777" w:rsidR="00BF468E" w:rsidRPr="002D7C63" w:rsidRDefault="00BF468E">
      <w:pPr>
        <w:pStyle w:val="Akapitzlist"/>
        <w:numPr>
          <w:ilvl w:val="0"/>
          <w:numId w:val="43"/>
        </w:numPr>
        <w:spacing w:line="240" w:lineRule="auto"/>
        <w:jc w:val="both"/>
        <w:rPr>
          <w:rFonts w:asciiTheme="minorHAnsi" w:hAnsiTheme="minorHAnsi" w:cstheme="minorHAnsi"/>
          <w:color w:val="auto"/>
        </w:rPr>
      </w:pPr>
      <w:r w:rsidRPr="002D7C63">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2D7C63">
        <w:rPr>
          <w:rFonts w:asciiTheme="minorHAnsi" w:hAnsiTheme="minorHAnsi" w:cstheme="minorHAnsi"/>
          <w:color w:val="auto"/>
          <w:lang w:eastAsia="pl-PL"/>
        </w:rPr>
        <w:t>wynagrodzenia brutto</w:t>
      </w:r>
      <w:r w:rsidRPr="002D7C63">
        <w:rPr>
          <w:rFonts w:asciiTheme="minorHAnsi" w:hAnsiTheme="minorHAnsi" w:cstheme="minorHAnsi"/>
          <w:color w:val="auto"/>
        </w:rPr>
        <w:t>,                  o którym mowa w    § 2 ust. 1 umowy,</w:t>
      </w:r>
    </w:p>
    <w:p w14:paraId="48794F47" w14:textId="77777777" w:rsidR="00BF468E" w:rsidRPr="002D7C63" w:rsidRDefault="00BF468E">
      <w:pPr>
        <w:pStyle w:val="Akapitzlist"/>
        <w:numPr>
          <w:ilvl w:val="0"/>
          <w:numId w:val="43"/>
        </w:numPr>
        <w:spacing w:line="240" w:lineRule="auto"/>
        <w:jc w:val="both"/>
        <w:rPr>
          <w:rFonts w:asciiTheme="minorHAnsi" w:hAnsiTheme="minorHAnsi" w:cstheme="minorHAnsi"/>
          <w:color w:val="auto"/>
        </w:rPr>
      </w:pPr>
      <w:r w:rsidRPr="002D7C63">
        <w:rPr>
          <w:rFonts w:asciiTheme="minorHAnsi" w:hAnsiTheme="minorHAnsi" w:cstheme="minorHAnsi"/>
          <w:color w:val="auto"/>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70E32983" w14:textId="77777777" w:rsidR="00BF468E" w:rsidRPr="002D7C63" w:rsidRDefault="00BF468E">
      <w:pPr>
        <w:pStyle w:val="Akapitzlist"/>
        <w:numPr>
          <w:ilvl w:val="0"/>
          <w:numId w:val="37"/>
        </w:numPr>
        <w:spacing w:line="240" w:lineRule="auto"/>
        <w:jc w:val="both"/>
        <w:rPr>
          <w:rFonts w:asciiTheme="minorHAnsi" w:hAnsiTheme="minorHAnsi" w:cstheme="minorHAnsi"/>
          <w:color w:val="auto"/>
        </w:rPr>
      </w:pPr>
      <w:r w:rsidRPr="002D7C63">
        <w:rPr>
          <w:rFonts w:asciiTheme="minorHAnsi" w:hAnsiTheme="minorHAnsi" w:cstheme="minorHAnsi"/>
          <w:color w:val="auto"/>
        </w:rPr>
        <w:t>Zamawiający może dochodzić odszkodowania przewyższającego kary umowne na zasadach ogólnych.</w:t>
      </w:r>
    </w:p>
    <w:p w14:paraId="55BC74CF" w14:textId="77777777" w:rsidR="00BF468E" w:rsidRPr="00E670BA" w:rsidRDefault="00BF468E">
      <w:pPr>
        <w:widowControl w:val="0"/>
        <w:numPr>
          <w:ilvl w:val="0"/>
          <w:numId w:val="37"/>
        </w:numPr>
        <w:suppressAutoHyphens/>
        <w:spacing w:after="0" w:line="240" w:lineRule="auto"/>
        <w:jc w:val="both"/>
        <w:rPr>
          <w:rFonts w:eastAsia="Times New Roman" w:cstheme="minorHAnsi"/>
          <w:bCs/>
          <w:kern w:val="2"/>
          <w:lang w:eastAsia="zh-CN"/>
        </w:rPr>
      </w:pPr>
      <w:bookmarkStart w:id="11" w:name="_Hlk66356189"/>
      <w:r w:rsidRPr="002D7C63">
        <w:rPr>
          <w:rFonts w:eastAsia="Times New Roman" w:cstheme="minorHAnsi"/>
          <w:bCs/>
          <w:kern w:val="2"/>
          <w:lang w:eastAsia="zh-CN"/>
        </w:rPr>
        <w:t xml:space="preserve">Łączna wartość kar umownych nałożonych na Wykonawcę nie może przekroczyć 50% wartości </w:t>
      </w:r>
      <w:r w:rsidRPr="002D7C63">
        <w:rPr>
          <w:rFonts w:eastAsia="Times New Roman" w:cstheme="minorHAnsi"/>
          <w:bCs/>
          <w:lang w:eastAsia="pl-PL"/>
        </w:rPr>
        <w:t xml:space="preserve">wynagrodzenia </w:t>
      </w:r>
      <w:r w:rsidRPr="002D7C63">
        <w:rPr>
          <w:rFonts w:eastAsia="Times New Roman" w:cstheme="minorHAnsi"/>
          <w:bCs/>
          <w:kern w:val="2"/>
          <w:lang w:eastAsia="zh-CN"/>
        </w:rPr>
        <w:t xml:space="preserve">o której mowa w </w:t>
      </w:r>
      <w:r w:rsidRPr="002D7C63">
        <w:rPr>
          <w:rFonts w:eastAsia="Times New Roman" w:cstheme="minorHAnsi"/>
          <w:bCs/>
          <w:lang w:eastAsia="pl-PL"/>
        </w:rPr>
        <w:t>§ 2 ust 1.</w:t>
      </w:r>
      <w:bookmarkStart w:id="12" w:name="_Hlk65667835"/>
      <w:bookmarkEnd w:id="11"/>
    </w:p>
    <w:p w14:paraId="39DA0A88" w14:textId="77777777" w:rsidR="00BF468E" w:rsidRDefault="00BF468E">
      <w:pPr>
        <w:widowControl w:val="0"/>
        <w:numPr>
          <w:ilvl w:val="0"/>
          <w:numId w:val="37"/>
        </w:numPr>
        <w:suppressAutoHyphens/>
        <w:spacing w:after="0" w:line="240" w:lineRule="auto"/>
        <w:jc w:val="both"/>
        <w:rPr>
          <w:rFonts w:eastAsia="Times New Roman" w:cstheme="minorHAnsi"/>
          <w:bCs/>
          <w:kern w:val="2"/>
          <w:lang w:eastAsia="zh-CN"/>
        </w:rPr>
      </w:pPr>
      <w:r w:rsidRPr="002D7C63">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w:t>
      </w:r>
    </w:p>
    <w:p w14:paraId="7CD2DB5E" w14:textId="77777777" w:rsidR="00BF468E" w:rsidRPr="002D7C63" w:rsidRDefault="00BF468E">
      <w:pPr>
        <w:widowControl w:val="0"/>
        <w:numPr>
          <w:ilvl w:val="0"/>
          <w:numId w:val="37"/>
        </w:numPr>
        <w:suppressAutoHyphens/>
        <w:spacing w:after="0" w:line="240" w:lineRule="auto"/>
        <w:jc w:val="both"/>
        <w:rPr>
          <w:rFonts w:eastAsia="Times New Roman" w:cstheme="minorHAnsi"/>
          <w:bCs/>
          <w:kern w:val="2"/>
          <w:lang w:eastAsia="zh-CN"/>
        </w:rPr>
      </w:pPr>
      <w:r w:rsidRPr="002D7C63">
        <w:rPr>
          <w:rFonts w:eastAsia="Times New Roman" w:cstheme="minorHAnsi"/>
          <w:bCs/>
          <w:kern w:val="2"/>
          <w:lang w:eastAsia="zh-CN"/>
        </w:rPr>
        <w:t>Zamawiający uprawniony jest do zakupu towaru u Wykonawcy Zastępczego na wyłączny koszt i ryzyko Wykonawcy. Wykonawca pokryje wszelkie koszty związane z wykonaniem zakupu zastępczego w tym również niezbędne koszty związane z transportem. Skorzystanie przez Zamawiającego</w:t>
      </w:r>
      <w:r>
        <w:rPr>
          <w:rFonts w:eastAsia="Times New Roman" w:cstheme="minorHAnsi"/>
          <w:bCs/>
          <w:kern w:val="2"/>
          <w:lang w:eastAsia="zh-CN"/>
        </w:rPr>
        <w:t xml:space="preserve"> </w:t>
      </w:r>
      <w:r w:rsidRPr="002D7C63">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4036AECB" w14:textId="77777777" w:rsidR="00BF468E" w:rsidRPr="002D7C63" w:rsidRDefault="00BF468E">
      <w:pPr>
        <w:widowControl w:val="0"/>
        <w:numPr>
          <w:ilvl w:val="0"/>
          <w:numId w:val="37"/>
        </w:numPr>
        <w:suppressAutoHyphens/>
        <w:spacing w:after="0" w:line="240" w:lineRule="auto"/>
        <w:jc w:val="both"/>
        <w:rPr>
          <w:rFonts w:eastAsia="Times New Roman" w:cstheme="minorHAnsi"/>
          <w:bCs/>
          <w:kern w:val="2"/>
          <w:lang w:eastAsia="zh-CN"/>
        </w:rPr>
      </w:pPr>
      <w:r w:rsidRPr="002D7C63">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2"/>
    <w:p w14:paraId="0CDC6F27" w14:textId="77777777" w:rsidR="00BF468E" w:rsidRPr="002D7C63" w:rsidRDefault="00BF468E" w:rsidP="00BF468E">
      <w:pPr>
        <w:spacing w:after="0" w:line="240" w:lineRule="auto"/>
        <w:rPr>
          <w:rFonts w:eastAsia="Times New Roman" w:cstheme="minorHAnsi"/>
          <w:b/>
          <w:lang w:eastAsia="pl-PL"/>
        </w:rPr>
      </w:pPr>
    </w:p>
    <w:p w14:paraId="7FA0D0A1" w14:textId="77777777" w:rsidR="00BF468E" w:rsidRPr="002D7C63" w:rsidRDefault="00BF468E" w:rsidP="00BF468E">
      <w:pPr>
        <w:spacing w:after="0" w:line="240" w:lineRule="auto"/>
        <w:jc w:val="center"/>
        <w:rPr>
          <w:rFonts w:eastAsia="Times New Roman" w:cstheme="minorHAnsi"/>
          <w:b/>
          <w:lang w:eastAsia="pl-PL"/>
        </w:rPr>
      </w:pPr>
      <w:bookmarkStart w:id="13" w:name="_Hlk45790419"/>
      <w:r w:rsidRPr="002D7C63">
        <w:rPr>
          <w:rFonts w:eastAsia="Times New Roman" w:cstheme="minorHAnsi"/>
          <w:b/>
          <w:lang w:eastAsia="pl-PL"/>
        </w:rPr>
        <w:t>§ 8</w:t>
      </w:r>
    </w:p>
    <w:p w14:paraId="5770A9CC" w14:textId="77777777" w:rsidR="00BF468E" w:rsidRPr="002D7C63" w:rsidRDefault="00BF468E" w:rsidP="00BF468E">
      <w:pPr>
        <w:spacing w:after="0" w:line="240" w:lineRule="auto"/>
        <w:jc w:val="center"/>
        <w:rPr>
          <w:rFonts w:eastAsia="Times New Roman" w:cstheme="minorHAnsi"/>
          <w:b/>
          <w:lang w:eastAsia="pl-PL"/>
        </w:rPr>
      </w:pPr>
    </w:p>
    <w:bookmarkEnd w:id="13"/>
    <w:p w14:paraId="182ED3F3" w14:textId="77777777" w:rsidR="00BF468E" w:rsidRPr="002D7C63" w:rsidRDefault="00BF468E" w:rsidP="00BF468E">
      <w:pPr>
        <w:spacing w:after="0" w:line="240" w:lineRule="auto"/>
        <w:jc w:val="both"/>
        <w:rPr>
          <w:rFonts w:eastAsia="Times New Roman" w:cstheme="minorHAnsi"/>
          <w:bCs/>
          <w:lang w:eastAsia="pl-PL"/>
        </w:rPr>
      </w:pPr>
      <w:r w:rsidRPr="002D7C63">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2D7C63">
        <w:rPr>
          <w:rFonts w:eastAsia="Times New Roman" w:cstheme="minorHAnsi"/>
          <w:bCs/>
          <w:vertAlign w:val="superscript"/>
          <w:lang w:eastAsia="pl-PL"/>
        </w:rPr>
        <w:footnoteReference w:id="1"/>
      </w:r>
    </w:p>
    <w:p w14:paraId="5785C6C6" w14:textId="77777777" w:rsidR="00BF468E" w:rsidRPr="002D7C63" w:rsidRDefault="00BF468E" w:rsidP="00BF468E">
      <w:pPr>
        <w:spacing w:after="0" w:line="240" w:lineRule="auto"/>
        <w:jc w:val="both"/>
        <w:rPr>
          <w:rFonts w:eastAsia="Times New Roman" w:cstheme="minorHAnsi"/>
          <w:bCs/>
          <w:lang w:eastAsia="pl-PL"/>
        </w:rPr>
      </w:pPr>
    </w:p>
    <w:p w14:paraId="42278E4B"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9</w:t>
      </w:r>
      <w:r w:rsidRPr="002D7C63">
        <w:rPr>
          <w:rFonts w:eastAsia="Times New Roman" w:cstheme="minorHAnsi"/>
          <w:b/>
          <w:lang w:eastAsia="pl-PL"/>
        </w:rPr>
        <w:br/>
        <w:t>Dopuszczalne zmiany w umowie</w:t>
      </w:r>
    </w:p>
    <w:p w14:paraId="028AB076" w14:textId="77777777" w:rsidR="00BF468E" w:rsidRPr="002D7C63" w:rsidRDefault="00BF468E" w:rsidP="00BF468E">
      <w:pPr>
        <w:spacing w:after="0" w:line="240" w:lineRule="auto"/>
        <w:jc w:val="center"/>
        <w:rPr>
          <w:rFonts w:eastAsia="Times New Roman" w:cstheme="minorHAnsi"/>
          <w:b/>
          <w:lang w:eastAsia="pl-PL"/>
        </w:rPr>
      </w:pPr>
    </w:p>
    <w:p w14:paraId="1DA050D9" w14:textId="77777777" w:rsidR="00BF468E" w:rsidRPr="002D7C63" w:rsidRDefault="00BF468E">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lang w:eastAsia="ar-SA"/>
        </w:rPr>
        <w:t xml:space="preserve">Zmiany umowy dokonuje się w formie pisemnej pod rygorem nieważności, z tym że zgodnie z art. 455 </w:t>
      </w:r>
      <w:r w:rsidRPr="002D7C63">
        <w:rPr>
          <w:rFonts w:eastAsia="Times New Roman" w:cstheme="minorHAnsi"/>
          <w:bCs/>
          <w:lang w:eastAsia="pl-PL"/>
        </w:rPr>
        <w:t xml:space="preserve">ustawy Prawo zamówień publicznych istotna zmiana postanowień zawartej umowy może nastąpić jedynie w sytuacji obiektywnej konieczności wprowadzenia zmiany w niżej podanym </w:t>
      </w:r>
      <w:r w:rsidRPr="002D7C63">
        <w:rPr>
          <w:rFonts w:eastAsia="Times New Roman" w:cstheme="minorHAnsi"/>
          <w:bCs/>
          <w:lang w:eastAsia="pl-PL"/>
        </w:rPr>
        <w:lastRenderedPageBreak/>
        <w:t>zakresie:</w:t>
      </w:r>
    </w:p>
    <w:p w14:paraId="2A4A4E3B"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FA7FD27"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6AA7CB8F"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w części dotyczącej wysokości wynagrodzenia, która będzie wynikać z wprowadzenia</w:t>
      </w:r>
    </w:p>
    <w:p w14:paraId="423919AC" w14:textId="77777777" w:rsidR="00BF468E" w:rsidRPr="002D7C63" w:rsidRDefault="00BF468E" w:rsidP="00BF468E">
      <w:pPr>
        <w:spacing w:after="0" w:line="240" w:lineRule="auto"/>
        <w:ind w:left="720"/>
        <w:jc w:val="both"/>
        <w:rPr>
          <w:rFonts w:eastAsia="Times New Roman" w:cstheme="minorHAnsi"/>
          <w:bCs/>
          <w:lang w:eastAsia="pl-PL"/>
        </w:rPr>
      </w:pPr>
      <w:r w:rsidRPr="002D7C63">
        <w:rPr>
          <w:rFonts w:eastAsia="Times New Roman" w:cstheme="minorHAnsi"/>
          <w:bCs/>
          <w:lang w:eastAsia="pl-PL"/>
        </w:rPr>
        <w:t>przez Wykonawcę nowych, niższych w stosunku do obowiązujących w umowie, cen za</w:t>
      </w:r>
    </w:p>
    <w:p w14:paraId="239AA477" w14:textId="77777777" w:rsidR="00BF468E" w:rsidRPr="002D7C63" w:rsidRDefault="00BF468E" w:rsidP="00BF468E">
      <w:pPr>
        <w:spacing w:after="0" w:line="240" w:lineRule="auto"/>
        <w:ind w:left="720"/>
        <w:jc w:val="both"/>
        <w:rPr>
          <w:rFonts w:eastAsia="Times New Roman" w:cstheme="minorHAnsi"/>
          <w:bCs/>
          <w:lang w:eastAsia="pl-PL"/>
        </w:rPr>
      </w:pPr>
      <w:r w:rsidRPr="002D7C63">
        <w:rPr>
          <w:rFonts w:eastAsia="Times New Roman" w:cstheme="minorHAnsi"/>
          <w:bCs/>
          <w:lang w:eastAsia="pl-PL"/>
        </w:rPr>
        <w:t>przedmiot zamówienia,</w:t>
      </w:r>
    </w:p>
    <w:p w14:paraId="7EA43FEB"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7E3520A4"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2D7C63">
        <w:rPr>
          <w:rFonts w:eastAsia="Times New Roman" w:cstheme="minorHAnsi"/>
          <w:bCs/>
          <w:spacing w:val="-4"/>
          <w:lang w:eastAsia="pl-PL"/>
        </w:rPr>
        <w:t>będzie miała wpływu na stopień wykorzystania wyrobu,</w:t>
      </w:r>
    </w:p>
    <w:p w14:paraId="57322099"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 xml:space="preserve">zmiana warunków i terminów poszczególnych dostaw (liczba, miejsce dostawy, opakowanie zewnętrzne) - zmiany te mogą wystąpić na skutek negatywnych </w:t>
      </w:r>
      <w:r w:rsidRPr="002D7C63">
        <w:rPr>
          <w:rFonts w:eastAsia="Times New Roman" w:cstheme="minorHAnsi"/>
          <w:bCs/>
          <w:spacing w:val="-1"/>
          <w:lang w:eastAsia="pl-PL"/>
        </w:rPr>
        <w:t xml:space="preserve">okoliczności mających bezpośredni wpływ na organizację dostaw, trudności transportowych, celnych, opóźnień </w:t>
      </w:r>
      <w:r w:rsidRPr="002D7C63">
        <w:rPr>
          <w:rFonts w:eastAsia="Times New Roman" w:cstheme="minorHAnsi"/>
          <w:bCs/>
          <w:lang w:eastAsia="pl-PL"/>
        </w:rPr>
        <w:t>związanych ze zwalnianiem serii, jak również trudności w dystrybucji i magazynowaniu wyrobu,</w:t>
      </w:r>
    </w:p>
    <w:p w14:paraId="39197283"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204AD8C5"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726AB47C"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powstania nadzwyczajnych okoliczności (nie będących „</w:t>
      </w:r>
      <w:r w:rsidRPr="002D7C63">
        <w:rPr>
          <w:rFonts w:eastAsia="Times New Roman" w:cstheme="minorHAnsi"/>
          <w:bCs/>
          <w:i/>
          <w:iCs/>
          <w:lang w:eastAsia="pl-PL"/>
        </w:rPr>
        <w:t>siła wyższą</w:t>
      </w:r>
      <w:r w:rsidRPr="002D7C63">
        <w:rPr>
          <w:rFonts w:eastAsia="Times New Roman" w:cstheme="minorHAnsi"/>
          <w:bCs/>
          <w:lang w:eastAsia="pl-PL"/>
        </w:rPr>
        <w:t xml:space="preserve">”), grożących rażącą stratą, których strony nie przewidziały przy zawarciu umowy; </w:t>
      </w:r>
    </w:p>
    <w:p w14:paraId="029AFEB9" w14:textId="77777777" w:rsidR="00BF468E" w:rsidRPr="002D7C63" w:rsidRDefault="00BF468E">
      <w:pPr>
        <w:widowControl w:val="0"/>
        <w:numPr>
          <w:ilvl w:val="0"/>
          <w:numId w:val="33"/>
        </w:numPr>
        <w:suppressAutoHyphens/>
        <w:spacing w:after="0" w:line="240" w:lineRule="auto"/>
        <w:jc w:val="both"/>
        <w:rPr>
          <w:rFonts w:eastAsia="Times New Roman" w:cstheme="minorHAnsi"/>
          <w:bCs/>
          <w:lang w:eastAsia="pl-PL"/>
        </w:rPr>
      </w:pPr>
      <w:r w:rsidRPr="002D7C63">
        <w:rPr>
          <w:rFonts w:eastAsia="Times New Roman" w:cstheme="minorHAnsi"/>
          <w:bCs/>
          <w:lang w:eastAsia="pl-PL"/>
        </w:rPr>
        <w:t>zmiany wynikające z powstania niezgodności pomiędzy zapisami umowy a treścią oferty i/lub SWZ.</w:t>
      </w:r>
    </w:p>
    <w:p w14:paraId="0F2AB47C" w14:textId="77777777" w:rsidR="00BF468E" w:rsidRPr="002D7C63"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bCs/>
          <w:lang w:eastAsia="pl-PL"/>
        </w:rPr>
        <w:t xml:space="preserve">Wyżej wymienione zmiany  z zastrzeżeniem, o którym mowa w ust. 1 lit. a) mogą być dokonane </w:t>
      </w:r>
      <w:r w:rsidRPr="002D7C63">
        <w:rPr>
          <w:rFonts w:eastAsia="Times New Roman" w:cstheme="minorHAnsi"/>
          <w:bCs/>
          <w:lang w:eastAsia="pl-PL"/>
        </w:rPr>
        <w:br/>
        <w:t>na wniosek Zamawiającego lub Wykonawcy, za zgodą obu stron i zostaną wprowadzone do umowy aneksem.</w:t>
      </w:r>
    </w:p>
    <w:p w14:paraId="745AB224" w14:textId="77777777" w:rsidR="00BF468E" w:rsidRPr="002D7C63" w:rsidRDefault="00BF468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2D7C63">
        <w:rPr>
          <w:rFonts w:eastAsia="Times New Roman" w:cstheme="minorHAnsi"/>
          <w:bCs/>
          <w:spacing w:val="-5"/>
          <w:lang w:eastAsia="zh-CN"/>
        </w:rPr>
        <w:t>Zamawiający przewiduje także możliwość wprowadzenia zmiany wysokości wynagrodzenia</w:t>
      </w:r>
      <w:r w:rsidRPr="002D7C63">
        <w:rPr>
          <w:rFonts w:eastAsia="Times New Roman" w:cstheme="minorHAnsi"/>
          <w:bCs/>
          <w:lang w:eastAsia="pl-PL"/>
        </w:rPr>
        <w:t xml:space="preserve"> </w:t>
      </w:r>
      <w:r w:rsidRPr="002D7C63">
        <w:rPr>
          <w:rFonts w:eastAsia="Times New Roman" w:cstheme="minorHAnsi"/>
          <w:bCs/>
          <w:spacing w:val="-5"/>
          <w:lang w:eastAsia="zh-CN"/>
        </w:rPr>
        <w:t xml:space="preserve">Wykonawcy </w:t>
      </w:r>
      <w:r w:rsidRPr="002D7C63">
        <w:rPr>
          <w:rFonts w:eastAsia="Times New Roman" w:cstheme="minorHAnsi"/>
          <w:bCs/>
          <w:spacing w:val="-5"/>
          <w:lang w:eastAsia="zh-CN"/>
        </w:rPr>
        <w:br/>
        <w:t>z tytułu realizacji Umowy, w przypadku:</w:t>
      </w:r>
    </w:p>
    <w:p w14:paraId="56710FA7" w14:textId="77777777" w:rsidR="00BF468E" w:rsidRPr="002D7C63" w:rsidRDefault="00BF468E">
      <w:pPr>
        <w:widowControl w:val="0"/>
        <w:numPr>
          <w:ilvl w:val="0"/>
          <w:numId w:val="25"/>
        </w:numPr>
        <w:suppressAutoHyphens/>
        <w:spacing w:after="0" w:line="240" w:lineRule="auto"/>
        <w:jc w:val="both"/>
        <w:rPr>
          <w:rFonts w:eastAsia="Times New Roman" w:cstheme="minorHAnsi"/>
          <w:bCs/>
          <w:kern w:val="2"/>
          <w:lang w:eastAsia="zh-CN"/>
        </w:rPr>
      </w:pPr>
      <w:r w:rsidRPr="002D7C63">
        <w:rPr>
          <w:rFonts w:eastAsia="Times New Roman" w:cstheme="minorHAnsi"/>
          <w:bCs/>
          <w:spacing w:val="-5"/>
          <w:lang w:eastAsia="zh-CN"/>
        </w:rPr>
        <w:t xml:space="preserve">zmiany </w:t>
      </w:r>
      <w:r w:rsidRPr="002D7C63">
        <w:rPr>
          <w:rFonts w:eastAsia="Times New Roman" w:cstheme="minorHAnsi"/>
          <w:bCs/>
          <w:kern w:val="2"/>
          <w:lang w:eastAsia="zh-CN"/>
        </w:rPr>
        <w:t xml:space="preserve">stawki podatku od towarów i usług oraz podatku akcyzowego, </w:t>
      </w:r>
    </w:p>
    <w:p w14:paraId="4A726E2E" w14:textId="77777777" w:rsidR="00BF468E" w:rsidRPr="002D7C63" w:rsidRDefault="00BF468E">
      <w:pPr>
        <w:widowControl w:val="0"/>
        <w:numPr>
          <w:ilvl w:val="0"/>
          <w:numId w:val="25"/>
        </w:numPr>
        <w:suppressAutoHyphens/>
        <w:spacing w:after="0" w:line="240" w:lineRule="auto"/>
        <w:jc w:val="both"/>
        <w:rPr>
          <w:rFonts w:eastAsia="Times New Roman" w:cstheme="minorHAnsi"/>
          <w:bCs/>
          <w:kern w:val="2"/>
          <w:lang w:eastAsia="zh-CN"/>
        </w:rPr>
      </w:pPr>
      <w:r w:rsidRPr="002D7C63">
        <w:rPr>
          <w:rFonts w:eastAsia="Times New Roman" w:cstheme="minorHAnsi"/>
          <w:bCs/>
          <w:spacing w:val="-5"/>
          <w:lang w:eastAsia="zh-CN"/>
        </w:rPr>
        <w:t xml:space="preserve">zmiany </w:t>
      </w:r>
      <w:r w:rsidRPr="002D7C63">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22F9C5DC" w14:textId="77777777" w:rsidR="00BF468E" w:rsidRPr="002D7C63"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2D7C63">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63285905" w14:textId="77777777" w:rsidR="00BF468E" w:rsidRPr="002D7C63" w:rsidRDefault="00BF468E">
      <w:pPr>
        <w:widowControl w:val="0"/>
        <w:numPr>
          <w:ilvl w:val="0"/>
          <w:numId w:val="25"/>
        </w:numPr>
        <w:suppressAutoHyphens/>
        <w:spacing w:after="0" w:line="240" w:lineRule="auto"/>
        <w:jc w:val="both"/>
        <w:rPr>
          <w:rFonts w:eastAsia="Times New Roman" w:cstheme="minorHAnsi"/>
          <w:bCs/>
          <w:spacing w:val="-5"/>
          <w:lang w:eastAsia="zh-CN"/>
        </w:rPr>
      </w:pPr>
      <w:r w:rsidRPr="002D7C63">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DEBF554" w14:textId="77777777" w:rsidR="00BF468E" w:rsidRPr="002D7C63" w:rsidRDefault="00BF468E" w:rsidP="00BF468E">
      <w:pPr>
        <w:widowControl w:val="0"/>
        <w:autoSpaceDE w:val="0"/>
        <w:autoSpaceDN w:val="0"/>
        <w:adjustRightInd w:val="0"/>
        <w:spacing w:after="0" w:line="40" w:lineRule="atLeast"/>
        <w:ind w:left="240"/>
        <w:jc w:val="both"/>
        <w:rPr>
          <w:rFonts w:eastAsia="Times New Roman" w:cstheme="minorHAnsi"/>
          <w:lang w:eastAsia="pl-PL"/>
        </w:rPr>
      </w:pPr>
      <w:r w:rsidRPr="002D7C63">
        <w:rPr>
          <w:rFonts w:eastAsia="Times New Roman" w:cstheme="minorHAnsi"/>
          <w:lang w:eastAsia="pl-PL"/>
        </w:rPr>
        <w:lastRenderedPageBreak/>
        <w:t xml:space="preserve"> - jeżeli zmiany te będą miały wpływ na koszty wykonania zamówienia przez wykonawcę. </w:t>
      </w:r>
    </w:p>
    <w:p w14:paraId="002F4933" w14:textId="77777777" w:rsidR="00BF468E" w:rsidRPr="002D7C63" w:rsidRDefault="00BF468E">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2D7C63">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3117C70D" w14:textId="77777777" w:rsidR="00BF468E" w:rsidRPr="002D7C63"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2D7C63">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83C06ED" w14:textId="77777777" w:rsidR="00BF468E" w:rsidRPr="002D7C63"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2D7C63">
        <w:rPr>
          <w:rFonts w:eastAsia="SimSun" w:cstheme="minorHAnsi"/>
          <w:bCs/>
          <w:kern w:val="2"/>
          <w:lang w:eastAsia="zh-CN" w:bidi="hi-IN"/>
        </w:rPr>
        <w:t>określenie wysokości nowego wynagrodzenia wraz z przedstawieniem szczegółowej kalkulacji kwoty,  o jaką wynagrodzenie ma ulec zmianie;</w:t>
      </w:r>
    </w:p>
    <w:p w14:paraId="31E2AC15" w14:textId="77777777" w:rsidR="00BF468E" w:rsidRPr="002D7C63" w:rsidRDefault="00BF468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2D7C63">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FF07060" w14:textId="77777777" w:rsidR="00BF468E" w:rsidRPr="002D7C63"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2D7C63">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6140F68" w14:textId="77777777" w:rsidR="00BF468E" w:rsidRPr="002D7C63"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2D7C63">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6A9FDE46" w14:textId="77777777" w:rsidR="00BF468E" w:rsidRPr="002D7C63"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2D7C63">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4" w:name="_GoBack2"/>
      <w:bookmarkEnd w:id="14"/>
      <w:r w:rsidRPr="002D7C63">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21F06F0" w14:textId="77777777" w:rsidR="00BF468E" w:rsidRPr="002D7C63" w:rsidRDefault="00BF468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2D7C63">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B59E10E" w14:textId="77777777" w:rsidR="00BF468E" w:rsidRPr="002D7C63" w:rsidRDefault="00BF468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2D7C63">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5" w:name="_GoBack11"/>
      <w:bookmarkEnd w:id="15"/>
      <w:r w:rsidRPr="002D7C63">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21BB4F2" w14:textId="77777777" w:rsidR="00BF468E" w:rsidRPr="002D7C63"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2D7C63">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BF9801C" w14:textId="77777777" w:rsidR="00BF468E" w:rsidRPr="002D7C63"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2D7C63">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2D7C63">
        <w:rPr>
          <w:rFonts w:eastAsia="SimSun" w:cstheme="minorHAnsi"/>
          <w:bCs/>
          <w:kern w:val="2"/>
          <w:lang w:eastAsia="zh-CN" w:bidi="hi-IN"/>
        </w:rPr>
        <w:lastRenderedPageBreak/>
        <w:t>akceptacją w całości.</w:t>
      </w:r>
    </w:p>
    <w:p w14:paraId="7DB45DA0" w14:textId="77777777" w:rsidR="00BF468E" w:rsidRPr="002D7C63" w:rsidRDefault="00BF468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2D7C63">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0B78D0D1" w14:textId="77777777" w:rsidR="00BF468E" w:rsidRPr="002D7C63" w:rsidRDefault="00BF468E" w:rsidP="00BF468E">
      <w:pPr>
        <w:widowControl w:val="0"/>
        <w:suppressAutoHyphens/>
        <w:spacing w:after="0" w:line="240" w:lineRule="auto"/>
        <w:jc w:val="both"/>
        <w:textAlignment w:val="baseline"/>
        <w:rPr>
          <w:rFonts w:eastAsia="SimSun" w:cstheme="minorHAnsi"/>
          <w:bCs/>
          <w:kern w:val="2"/>
          <w:lang w:eastAsia="zh-CN" w:bidi="hi-IN"/>
        </w:rPr>
      </w:pPr>
    </w:p>
    <w:p w14:paraId="34EFA7FC" w14:textId="77777777" w:rsidR="00BF468E" w:rsidRPr="002D7C63" w:rsidRDefault="00BF468E" w:rsidP="00BF468E">
      <w:pPr>
        <w:widowControl w:val="0"/>
        <w:suppressAutoHyphens/>
        <w:spacing w:after="0" w:line="240" w:lineRule="auto"/>
        <w:jc w:val="center"/>
        <w:textAlignment w:val="baseline"/>
        <w:rPr>
          <w:rFonts w:eastAsia="SimSun" w:cstheme="minorHAnsi"/>
          <w:b/>
          <w:kern w:val="2"/>
          <w:lang w:eastAsia="zh-CN" w:bidi="hi-IN"/>
        </w:rPr>
      </w:pPr>
      <w:r w:rsidRPr="002D7C63">
        <w:rPr>
          <w:rFonts w:eastAsia="Times New Roman" w:cstheme="minorHAnsi"/>
          <w:b/>
          <w:lang w:eastAsia="pl-PL"/>
        </w:rPr>
        <w:t>§ 11</w:t>
      </w:r>
    </w:p>
    <w:p w14:paraId="690C4204" w14:textId="77777777" w:rsidR="00BF468E" w:rsidRPr="002D7C63" w:rsidRDefault="00BF468E" w:rsidP="00BF468E">
      <w:pPr>
        <w:widowControl w:val="0"/>
        <w:suppressAutoHyphens/>
        <w:spacing w:after="0" w:line="240" w:lineRule="auto"/>
        <w:jc w:val="both"/>
        <w:textAlignment w:val="baseline"/>
        <w:rPr>
          <w:rFonts w:eastAsia="SimSun" w:cstheme="minorHAnsi"/>
          <w:b/>
          <w:kern w:val="2"/>
          <w:lang w:eastAsia="zh-CN" w:bidi="hi-IN"/>
        </w:rPr>
      </w:pPr>
      <w:r w:rsidRPr="002D7C63">
        <w:rPr>
          <w:rFonts w:eastAsia="SimSun" w:cstheme="minorHAnsi"/>
          <w:b/>
          <w:kern w:val="2"/>
          <w:lang w:eastAsia="zh-CN" w:bidi="hi-IN"/>
        </w:rPr>
        <w:t xml:space="preserve">                                                                     Klauzula waloryzacyjna</w:t>
      </w:r>
    </w:p>
    <w:p w14:paraId="164D7AA2" w14:textId="77777777" w:rsidR="00BF468E" w:rsidRPr="002D7C63" w:rsidRDefault="00BF468E" w:rsidP="00BF468E">
      <w:pPr>
        <w:widowControl w:val="0"/>
        <w:suppressAutoHyphens/>
        <w:spacing w:after="0" w:line="240" w:lineRule="auto"/>
        <w:jc w:val="both"/>
        <w:textAlignment w:val="baseline"/>
        <w:rPr>
          <w:rFonts w:eastAsia="SimSun" w:cstheme="minorHAnsi"/>
          <w:bCs/>
          <w:kern w:val="2"/>
          <w:lang w:eastAsia="zh-CN" w:bidi="hi-IN"/>
        </w:rPr>
      </w:pPr>
    </w:p>
    <w:p w14:paraId="356650E6" w14:textId="77777777" w:rsidR="00BF468E" w:rsidRPr="002D7C63" w:rsidRDefault="00BF468E">
      <w:pPr>
        <w:pStyle w:val="Akapitzlist"/>
        <w:numPr>
          <w:ilvl w:val="3"/>
          <w:numId w:val="56"/>
        </w:numPr>
        <w:suppressAutoHyphens w:val="0"/>
        <w:spacing w:line="276" w:lineRule="auto"/>
        <w:ind w:left="426" w:hanging="426"/>
        <w:contextualSpacing/>
        <w:jc w:val="both"/>
        <w:rPr>
          <w:rFonts w:asciiTheme="minorHAnsi" w:hAnsiTheme="minorHAnsi" w:cstheme="minorHAnsi"/>
          <w:color w:val="auto"/>
        </w:rPr>
      </w:pPr>
      <w:r w:rsidRPr="002D7C63">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313A5C4D" w14:textId="77777777" w:rsidR="00BF468E" w:rsidRPr="002D7C63" w:rsidRDefault="00BF468E">
      <w:pPr>
        <w:pStyle w:val="Akapitzlist"/>
        <w:numPr>
          <w:ilvl w:val="3"/>
          <w:numId w:val="56"/>
        </w:numPr>
        <w:suppressAutoHyphens w:val="0"/>
        <w:spacing w:line="276" w:lineRule="auto"/>
        <w:ind w:left="426" w:hanging="426"/>
        <w:contextualSpacing/>
        <w:jc w:val="both"/>
        <w:rPr>
          <w:rFonts w:asciiTheme="minorHAnsi" w:hAnsiTheme="minorHAnsi" w:cstheme="minorHAnsi"/>
          <w:color w:val="auto"/>
        </w:rPr>
      </w:pPr>
      <w:r w:rsidRPr="002D7C63">
        <w:rPr>
          <w:rFonts w:asciiTheme="minorHAnsi" w:hAnsiTheme="minorHAnsi" w:cstheme="minorHAnsi"/>
          <w:color w:val="auto"/>
        </w:rPr>
        <w:t xml:space="preserve">W przypadku zmiany o której mowa w ust. 1 Strony ustalają, co następuje: </w:t>
      </w:r>
    </w:p>
    <w:p w14:paraId="26F3BA29" w14:textId="77777777" w:rsidR="00BF468E" w:rsidRPr="002D7C63"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6F39759B" w14:textId="77777777" w:rsidR="00BF468E" w:rsidRPr="002D7C63"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0A61BCCA" w14:textId="77777777" w:rsidR="00BF468E" w:rsidRPr="002D7C63"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62944010" w14:textId="77777777" w:rsidR="00BF468E" w:rsidRPr="002D7C63"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6C6A85DE" w14:textId="77777777" w:rsidR="00BF468E" w:rsidRPr="002D7C63"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4D9E909B" w14:textId="77777777" w:rsidR="00BF468E" w:rsidRPr="002D7C63" w:rsidRDefault="00BF468E">
      <w:pPr>
        <w:pStyle w:val="Akapitzlist"/>
        <w:numPr>
          <w:ilvl w:val="0"/>
          <w:numId w:val="55"/>
        </w:numPr>
        <w:suppressAutoHyphens w:val="0"/>
        <w:spacing w:line="276" w:lineRule="auto"/>
        <w:ind w:left="426" w:hanging="426"/>
        <w:contextualSpacing/>
        <w:jc w:val="both"/>
        <w:rPr>
          <w:rFonts w:asciiTheme="minorHAnsi" w:hAnsiTheme="minorHAnsi" w:cstheme="minorHAnsi"/>
          <w:vanish/>
          <w:color w:val="auto"/>
        </w:rPr>
      </w:pPr>
    </w:p>
    <w:p w14:paraId="571E66FE" w14:textId="77777777" w:rsidR="00BF468E" w:rsidRPr="002D7C63" w:rsidRDefault="00BF468E" w:rsidP="00BF468E">
      <w:pPr>
        <w:pStyle w:val="Akapitzlist"/>
        <w:spacing w:line="276" w:lineRule="auto"/>
        <w:ind w:left="709" w:hanging="283"/>
        <w:jc w:val="both"/>
        <w:rPr>
          <w:rFonts w:asciiTheme="minorHAnsi" w:hAnsiTheme="minorHAnsi" w:cstheme="minorHAnsi"/>
          <w:color w:val="auto"/>
        </w:rPr>
      </w:pPr>
      <w:r w:rsidRPr="002D7C63">
        <w:rPr>
          <w:rFonts w:asciiTheme="minorHAnsi" w:hAnsiTheme="minorHAnsi" w:cstheme="minorHAnsi"/>
          <w:color w:val="auto"/>
        </w:rPr>
        <w:t xml:space="preserve">a. </w:t>
      </w:r>
      <w:r w:rsidRPr="002D7C63">
        <w:rPr>
          <w:rFonts w:asciiTheme="minorHAnsi" w:hAnsiTheme="minorHAnsi" w:cstheme="minorHAnsi"/>
          <w:color w:val="auto"/>
        </w:rPr>
        <w:tab/>
        <w:t>wysokość   wynagrodzenia   Wykonawcy   może   ulec   zmianie   w   przypadku   zmiany cen w całym zakresie umowy;</w:t>
      </w:r>
    </w:p>
    <w:p w14:paraId="44621290" w14:textId="77777777" w:rsidR="00BF468E" w:rsidRPr="002D7C63" w:rsidRDefault="00BF468E" w:rsidP="00BF468E">
      <w:pPr>
        <w:pStyle w:val="Akapitzlist"/>
        <w:spacing w:line="276" w:lineRule="auto"/>
        <w:ind w:left="709" w:hanging="283"/>
        <w:jc w:val="both"/>
        <w:rPr>
          <w:rFonts w:asciiTheme="minorHAnsi" w:hAnsiTheme="minorHAnsi" w:cstheme="minorHAnsi"/>
          <w:color w:val="auto"/>
        </w:rPr>
      </w:pPr>
      <w:r w:rsidRPr="002D7C63">
        <w:rPr>
          <w:rFonts w:asciiTheme="minorHAnsi" w:hAnsiTheme="minorHAnsi" w:cstheme="minorHAnsi"/>
          <w:color w:val="auto"/>
        </w:rPr>
        <w:t>b. wynagrodzenie  będzie  podlegało  zmianie  począwszy  od  dnia podpisania umowy,  gdy  wartość  zmiany  cen  ww. materiałów lub kosztów przekroczy 5 % w stosunku do stawek przyjętych przez Wykonawcę w ofercie (kosztorysie ofertowym);</w:t>
      </w:r>
    </w:p>
    <w:p w14:paraId="016EF48F" w14:textId="77777777" w:rsidR="00BF468E" w:rsidRPr="002D7C63" w:rsidRDefault="00BF468E" w:rsidP="00BF468E">
      <w:pPr>
        <w:pStyle w:val="Akapitzlist"/>
        <w:spacing w:line="276" w:lineRule="auto"/>
        <w:ind w:left="709" w:hanging="283"/>
        <w:jc w:val="both"/>
        <w:rPr>
          <w:rFonts w:asciiTheme="minorHAnsi" w:hAnsiTheme="minorHAnsi" w:cstheme="minorHAnsi"/>
          <w:color w:val="auto"/>
        </w:rPr>
      </w:pPr>
      <w:r w:rsidRPr="002D7C63">
        <w:rPr>
          <w:rFonts w:asciiTheme="minorHAnsi" w:hAnsiTheme="minorHAnsi" w:cstheme="minorHAnsi"/>
          <w:color w:val="auto"/>
        </w:rPr>
        <w:t xml:space="preserve">c. </w:t>
      </w:r>
      <w:r w:rsidRPr="002D7C63">
        <w:rPr>
          <w:rFonts w:asciiTheme="minorHAnsi" w:hAnsiTheme="minorHAnsi" w:cstheme="minorHAnsi"/>
          <w:color w:val="auto"/>
        </w:rPr>
        <w:tab/>
        <w:t xml:space="preserve">zmiana wynagrodzenia będzie odbywać się w oparciu o wskaźnik ogłaszany </w:t>
      </w:r>
      <w:r w:rsidRPr="002D7C63">
        <w:rPr>
          <w:rFonts w:asciiTheme="minorHAnsi" w:hAnsiTheme="minorHAnsi" w:cstheme="minorHAnsi"/>
          <w:color w:val="auto"/>
        </w:rPr>
        <w:br/>
        <w:t xml:space="preserve">w komunikacie Głównego Urzędu Statystycznego, nie częściej niż na koniec kwartału kalendarzowego; </w:t>
      </w:r>
    </w:p>
    <w:p w14:paraId="18A8C80D" w14:textId="77777777" w:rsidR="00BF468E" w:rsidRPr="002D7C63" w:rsidRDefault="00BF468E" w:rsidP="00BF468E">
      <w:pPr>
        <w:pStyle w:val="Akapitzlist"/>
        <w:spacing w:line="276" w:lineRule="auto"/>
        <w:ind w:left="709" w:hanging="283"/>
        <w:jc w:val="both"/>
        <w:rPr>
          <w:rFonts w:asciiTheme="minorHAnsi" w:hAnsiTheme="minorHAnsi" w:cstheme="minorHAnsi"/>
          <w:color w:val="auto"/>
        </w:rPr>
      </w:pPr>
      <w:r w:rsidRPr="002D7C63">
        <w:rPr>
          <w:rFonts w:asciiTheme="minorHAnsi" w:hAnsiTheme="minorHAnsi" w:cstheme="minorHAnsi"/>
          <w:color w:val="auto"/>
        </w:rPr>
        <w:t xml:space="preserve">d. </w:t>
      </w:r>
      <w:r w:rsidRPr="002D7C63">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1E0F53BF" w14:textId="77777777" w:rsidR="00BF468E" w:rsidRPr="002D7C63" w:rsidRDefault="00BF468E" w:rsidP="00BF468E">
      <w:pPr>
        <w:pStyle w:val="Akapitzlist"/>
        <w:spacing w:line="276" w:lineRule="auto"/>
        <w:ind w:left="709" w:hanging="283"/>
        <w:jc w:val="both"/>
        <w:rPr>
          <w:rFonts w:asciiTheme="minorHAnsi" w:hAnsiTheme="minorHAnsi" w:cstheme="minorHAnsi"/>
          <w:color w:val="auto"/>
        </w:rPr>
      </w:pPr>
      <w:r w:rsidRPr="002D7C63">
        <w:rPr>
          <w:rFonts w:asciiTheme="minorHAnsi" w:hAnsiTheme="minorHAnsi" w:cstheme="minorHAnsi"/>
          <w:color w:val="auto"/>
        </w:rPr>
        <w:t xml:space="preserve">f. wynagrodzenie będzie podlegało zwiększeniu maksymalnie do 10 % (słownie: dziesięć procent) wynagrodzenia, o którym mowa w § 2 ust. 1  umowy, </w:t>
      </w:r>
    </w:p>
    <w:p w14:paraId="4D0C8E21" w14:textId="77777777" w:rsidR="00BF468E" w:rsidRPr="002D7C63" w:rsidRDefault="00BF468E" w:rsidP="00BF468E">
      <w:pPr>
        <w:pStyle w:val="Akapitzlist"/>
        <w:spacing w:line="276" w:lineRule="auto"/>
        <w:ind w:left="709" w:hanging="283"/>
        <w:jc w:val="both"/>
        <w:rPr>
          <w:rFonts w:asciiTheme="minorHAnsi" w:hAnsiTheme="minorHAnsi" w:cstheme="minorHAnsi"/>
          <w:color w:val="auto"/>
        </w:rPr>
      </w:pPr>
      <w:r w:rsidRPr="002D7C63">
        <w:rPr>
          <w:rFonts w:asciiTheme="minorHAnsi" w:hAnsiTheme="minorHAnsi" w:cstheme="minorHAnsi"/>
          <w:color w:val="auto"/>
        </w:rPr>
        <w:t xml:space="preserve">g. </w:t>
      </w:r>
      <w:r w:rsidRPr="002D7C63">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75B571F9" w14:textId="77777777" w:rsidR="00BF468E" w:rsidRPr="002D7C63" w:rsidRDefault="00BF468E">
      <w:pPr>
        <w:pStyle w:val="Akapitzlist"/>
        <w:numPr>
          <w:ilvl w:val="3"/>
          <w:numId w:val="56"/>
        </w:numPr>
        <w:suppressAutoHyphens w:val="0"/>
        <w:spacing w:line="276" w:lineRule="auto"/>
        <w:ind w:left="426" w:hanging="426"/>
        <w:contextualSpacing/>
        <w:jc w:val="both"/>
        <w:rPr>
          <w:rFonts w:asciiTheme="minorHAnsi" w:hAnsiTheme="minorHAnsi" w:cstheme="minorHAnsi"/>
          <w:color w:val="auto"/>
        </w:rPr>
      </w:pPr>
      <w:r w:rsidRPr="002D7C63">
        <w:rPr>
          <w:rFonts w:asciiTheme="minorHAnsi" w:hAnsiTheme="minorHAnsi" w:cstheme="minorHAnsi"/>
          <w:color w:val="auto"/>
        </w:rPr>
        <w:t>Zmiana o której mowa w ust. 1 może być dokonywana na wniosek każdej ze Stron,</w:t>
      </w:r>
    </w:p>
    <w:p w14:paraId="4CE247DB" w14:textId="77777777" w:rsidR="00BF468E" w:rsidRPr="002D7C63" w:rsidRDefault="00BF468E">
      <w:pPr>
        <w:pStyle w:val="Akapitzlist"/>
        <w:numPr>
          <w:ilvl w:val="3"/>
          <w:numId w:val="56"/>
        </w:numPr>
        <w:suppressAutoHyphens w:val="0"/>
        <w:spacing w:line="276" w:lineRule="auto"/>
        <w:ind w:left="426" w:hanging="426"/>
        <w:contextualSpacing/>
        <w:jc w:val="both"/>
        <w:rPr>
          <w:rFonts w:asciiTheme="minorHAnsi" w:hAnsiTheme="minorHAnsi" w:cstheme="minorHAnsi"/>
          <w:color w:val="auto"/>
        </w:rPr>
      </w:pPr>
      <w:r w:rsidRPr="002D7C63">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2D7C63">
        <w:rPr>
          <w:rFonts w:asciiTheme="minorHAnsi" w:eastAsia="SimSun" w:hAnsiTheme="minorHAnsi" w:cstheme="minorHAnsi"/>
          <w:color w:val="auto"/>
        </w:rPr>
        <w:t xml:space="preserve">pisemne zestawienie materiałów </w:t>
      </w:r>
      <w:r w:rsidRPr="002D7C63">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2D7C63">
        <w:rPr>
          <w:rFonts w:asciiTheme="minorHAnsi" w:eastAsia="SimSun" w:hAnsiTheme="minorHAnsi" w:cstheme="minorHAnsi"/>
          <w:color w:val="auto"/>
        </w:rPr>
        <w:br/>
        <w:t>(ze wskazaniem pozycji ulegających zmianie) kalkulację zmienionego wynagrodzenia.</w:t>
      </w:r>
    </w:p>
    <w:p w14:paraId="1FEB73B4" w14:textId="77777777" w:rsidR="00BF468E" w:rsidRPr="002D7C63" w:rsidRDefault="00BF468E">
      <w:pPr>
        <w:numPr>
          <w:ilvl w:val="3"/>
          <w:numId w:val="56"/>
        </w:numPr>
        <w:spacing w:after="0" w:line="276" w:lineRule="auto"/>
        <w:ind w:left="142" w:hanging="284"/>
        <w:jc w:val="both"/>
        <w:textAlignment w:val="baseline"/>
        <w:rPr>
          <w:rFonts w:cstheme="minorHAnsi"/>
        </w:rPr>
      </w:pPr>
      <w:r w:rsidRPr="002D7C63">
        <w:rPr>
          <w:rFonts w:cstheme="minorHAnsi"/>
        </w:rPr>
        <w:t xml:space="preserve">Jeżeli z wnioskiem o dokonanie zmiany wynagrodzenia, o którym mowa w ust. 1 występuje Zamawiający, jest on uprawniony do żądania od Wykonawcy przedstawienia dokumentów, </w:t>
      </w:r>
      <w:r w:rsidRPr="002D7C63">
        <w:rPr>
          <w:rFonts w:cstheme="minorHAnsi"/>
        </w:rPr>
        <w:br/>
        <w:t xml:space="preserve">z których będzie wynikać, w jakim zakresie zmiana cen materiałów i kosztów ma wpływ na koszty wykonania zamówienia, w tym przedłożenia odpowiednich dokumentów, zestawień </w:t>
      </w:r>
      <w:r w:rsidRPr="002D7C63">
        <w:rPr>
          <w:rFonts w:cstheme="minorHAnsi"/>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26C27D62" w14:textId="77777777" w:rsidR="00BF468E" w:rsidRPr="002D7C63" w:rsidRDefault="00BF468E">
      <w:pPr>
        <w:numPr>
          <w:ilvl w:val="3"/>
          <w:numId w:val="56"/>
        </w:numPr>
        <w:spacing w:after="0" w:line="276" w:lineRule="auto"/>
        <w:ind w:left="142" w:hanging="284"/>
        <w:jc w:val="both"/>
        <w:textAlignment w:val="baseline"/>
        <w:rPr>
          <w:rFonts w:cstheme="minorHAnsi"/>
        </w:rPr>
      </w:pPr>
      <w:r w:rsidRPr="002D7C63">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0E50ECE6" w14:textId="77777777" w:rsidR="00BF468E" w:rsidRPr="002D7C63" w:rsidRDefault="00BF468E" w:rsidP="00BF468E">
      <w:pPr>
        <w:spacing w:after="0" w:line="276" w:lineRule="auto"/>
        <w:ind w:left="142"/>
        <w:jc w:val="both"/>
        <w:textAlignment w:val="baseline"/>
        <w:rPr>
          <w:rFonts w:cstheme="minorHAnsi"/>
        </w:rPr>
      </w:pPr>
    </w:p>
    <w:p w14:paraId="519CF44B" w14:textId="77777777" w:rsidR="00BF468E" w:rsidRPr="002D7C63" w:rsidRDefault="00BF468E" w:rsidP="00BF468E">
      <w:pPr>
        <w:spacing w:after="0" w:line="240" w:lineRule="auto"/>
        <w:jc w:val="center"/>
        <w:rPr>
          <w:rFonts w:eastAsia="Times New Roman" w:cstheme="minorHAnsi"/>
          <w:bCs/>
          <w:lang w:eastAsia="pl-PL"/>
        </w:rPr>
      </w:pPr>
      <w:r w:rsidRPr="002D7C63">
        <w:rPr>
          <w:rFonts w:eastAsia="Times New Roman" w:cstheme="minorHAnsi"/>
          <w:b/>
          <w:lang w:eastAsia="pl-PL"/>
        </w:rPr>
        <w:lastRenderedPageBreak/>
        <w:t>§ 12</w:t>
      </w:r>
      <w:r w:rsidRPr="002D7C63">
        <w:rPr>
          <w:rFonts w:eastAsia="Times New Roman" w:cstheme="minorHAnsi"/>
          <w:bCs/>
          <w:lang w:eastAsia="pl-PL"/>
        </w:rPr>
        <w:br/>
      </w:r>
      <w:r w:rsidRPr="002D7C63">
        <w:rPr>
          <w:rFonts w:eastAsia="Times New Roman" w:cstheme="minorHAnsi"/>
          <w:b/>
          <w:lang w:eastAsia="pl-PL"/>
        </w:rPr>
        <w:t>Postanowienia końcowe</w:t>
      </w:r>
      <w:r w:rsidRPr="002D7C63">
        <w:rPr>
          <w:rFonts w:eastAsia="Times New Roman" w:cstheme="minorHAnsi"/>
          <w:bCs/>
          <w:lang w:eastAsia="pl-PL"/>
        </w:rPr>
        <w:t xml:space="preserve"> </w:t>
      </w:r>
    </w:p>
    <w:p w14:paraId="0D54B8B1" w14:textId="77777777" w:rsidR="00BF468E" w:rsidRPr="002D7C63" w:rsidRDefault="00BF468E" w:rsidP="00BF468E">
      <w:pPr>
        <w:spacing w:after="0" w:line="240" w:lineRule="auto"/>
        <w:jc w:val="center"/>
        <w:rPr>
          <w:rFonts w:eastAsia="Times New Roman" w:cstheme="minorHAnsi"/>
          <w:bCs/>
          <w:lang w:eastAsia="pl-PL"/>
        </w:rPr>
      </w:pPr>
    </w:p>
    <w:p w14:paraId="063E10CE" w14:textId="77777777" w:rsidR="00BF468E" w:rsidRPr="002D7C63"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 xml:space="preserve">W razie zaistnienia istotnej zmiany okoliczności powodującej, że wykonanie umowy nie leży </w:t>
      </w:r>
      <w:r w:rsidRPr="002D7C63">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161772A6" w14:textId="77777777" w:rsidR="00BF468E" w:rsidRPr="002D7C63"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W sprawach nieuregulowanych umową mają zastosowanie odpowiednie przepisy ustawy Prawo zamówień publicznych oraz przepisy Kodeksu cywilnego.</w:t>
      </w:r>
    </w:p>
    <w:p w14:paraId="1C960C8B" w14:textId="77777777" w:rsidR="00BF468E" w:rsidRPr="002D7C63"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36BF9DA" w14:textId="77777777" w:rsidR="00BF468E" w:rsidRPr="002D7C63" w:rsidRDefault="00BF468E">
      <w:pPr>
        <w:widowControl w:val="0"/>
        <w:numPr>
          <w:ilvl w:val="6"/>
          <w:numId w:val="16"/>
        </w:numPr>
        <w:suppressAutoHyphens/>
        <w:spacing w:after="0" w:line="240" w:lineRule="auto"/>
        <w:ind w:left="360"/>
        <w:jc w:val="both"/>
        <w:rPr>
          <w:rFonts w:eastAsia="Times New Roman" w:cstheme="minorHAnsi"/>
          <w:bCs/>
          <w:lang w:eastAsia="pl-PL"/>
        </w:rPr>
      </w:pPr>
      <w:r w:rsidRPr="002D7C63">
        <w:rPr>
          <w:rFonts w:eastAsia="Times New Roman" w:cstheme="minorHAnsi"/>
          <w:bCs/>
          <w:lang w:eastAsia="pl-PL"/>
        </w:rPr>
        <w:t>Umowę sporządzono w dwóch jednobrzmiących egzemplarzach, po jednym dla każdej ze Stron.</w:t>
      </w:r>
    </w:p>
    <w:p w14:paraId="205CF35E" w14:textId="77777777" w:rsidR="00BF468E" w:rsidRPr="002D7C63" w:rsidRDefault="00BF468E" w:rsidP="00BF468E">
      <w:pPr>
        <w:tabs>
          <w:tab w:val="num" w:pos="360"/>
        </w:tabs>
        <w:spacing w:after="0" w:line="240" w:lineRule="auto"/>
        <w:rPr>
          <w:rFonts w:eastAsia="Times New Roman" w:cstheme="minorHAnsi"/>
          <w:bCs/>
          <w:lang w:eastAsia="pl-PL"/>
        </w:rPr>
      </w:pPr>
    </w:p>
    <w:p w14:paraId="28F12874" w14:textId="77777777" w:rsidR="00BF468E" w:rsidRPr="002D7C63" w:rsidRDefault="00BF468E" w:rsidP="00BF468E">
      <w:pPr>
        <w:spacing w:after="0" w:line="240" w:lineRule="auto"/>
        <w:jc w:val="center"/>
        <w:rPr>
          <w:rFonts w:eastAsia="Times New Roman" w:cstheme="minorHAnsi"/>
          <w:b/>
          <w:lang w:eastAsia="pl-PL"/>
        </w:rPr>
      </w:pPr>
      <w:r w:rsidRPr="002D7C63">
        <w:rPr>
          <w:rFonts w:eastAsia="Times New Roman" w:cstheme="minorHAnsi"/>
          <w:b/>
          <w:lang w:eastAsia="pl-PL"/>
        </w:rPr>
        <w:t xml:space="preserve">ZAMAWIAJĄCY:  </w:t>
      </w:r>
      <w:r w:rsidRPr="002D7C63">
        <w:rPr>
          <w:rFonts w:eastAsia="Times New Roman" w:cstheme="minorHAnsi"/>
          <w:b/>
          <w:lang w:eastAsia="pl-PL"/>
        </w:rPr>
        <w:tab/>
      </w:r>
      <w:r w:rsidRPr="002D7C63">
        <w:rPr>
          <w:rFonts w:eastAsia="Times New Roman" w:cstheme="minorHAnsi"/>
          <w:b/>
          <w:lang w:eastAsia="pl-PL"/>
        </w:rPr>
        <w:tab/>
      </w:r>
      <w:r w:rsidRPr="002D7C63">
        <w:rPr>
          <w:rFonts w:eastAsia="Times New Roman" w:cstheme="minorHAnsi"/>
          <w:b/>
          <w:lang w:eastAsia="pl-PL"/>
        </w:rPr>
        <w:tab/>
      </w:r>
      <w:r w:rsidRPr="002D7C63">
        <w:rPr>
          <w:rFonts w:eastAsia="Times New Roman" w:cstheme="minorHAnsi"/>
          <w:b/>
          <w:lang w:eastAsia="pl-PL"/>
        </w:rPr>
        <w:tab/>
      </w:r>
      <w:r w:rsidRPr="002D7C63">
        <w:rPr>
          <w:rFonts w:eastAsia="Times New Roman" w:cstheme="minorHAnsi"/>
          <w:b/>
          <w:lang w:eastAsia="pl-PL"/>
        </w:rPr>
        <w:tab/>
      </w:r>
      <w:r w:rsidRPr="002D7C63">
        <w:rPr>
          <w:rFonts w:eastAsia="Times New Roman" w:cstheme="minorHAnsi"/>
          <w:b/>
          <w:lang w:eastAsia="pl-PL"/>
        </w:rPr>
        <w:tab/>
        <w:t xml:space="preserve">WYKONAWCA: </w:t>
      </w:r>
    </w:p>
    <w:p w14:paraId="46A9B2AC" w14:textId="77777777" w:rsidR="00BF468E" w:rsidRPr="002D7C63" w:rsidRDefault="00BF468E" w:rsidP="00BF468E">
      <w:pPr>
        <w:spacing w:after="0" w:line="240" w:lineRule="auto"/>
        <w:jc w:val="center"/>
        <w:rPr>
          <w:rFonts w:eastAsia="Times New Roman" w:cstheme="minorHAnsi"/>
          <w:b/>
          <w:lang w:eastAsia="pl-PL"/>
        </w:rPr>
      </w:pPr>
    </w:p>
    <w:p w14:paraId="773843BA" w14:textId="77777777" w:rsidR="00BF468E" w:rsidRPr="002D7C63" w:rsidRDefault="00BF468E" w:rsidP="00BF468E">
      <w:pPr>
        <w:spacing w:after="0" w:line="240" w:lineRule="auto"/>
        <w:rPr>
          <w:rFonts w:eastAsia="Times New Roman" w:cstheme="minorHAnsi"/>
          <w:b/>
          <w:lang w:eastAsia="pl-PL"/>
        </w:rPr>
      </w:pPr>
    </w:p>
    <w:p w14:paraId="448B2F34" w14:textId="77777777" w:rsidR="00BF468E" w:rsidRPr="002D7C63" w:rsidRDefault="00BF468E" w:rsidP="00BF468E">
      <w:pPr>
        <w:widowControl w:val="0"/>
        <w:spacing w:after="0" w:line="100" w:lineRule="atLeast"/>
        <w:jc w:val="right"/>
        <w:rPr>
          <w:rFonts w:eastAsia="Times New Roman" w:cstheme="minorHAnsi"/>
          <w:b/>
          <w:kern w:val="2"/>
          <w:lang w:val="en-US" w:eastAsia="zh-CN"/>
        </w:rPr>
      </w:pPr>
    </w:p>
    <w:p w14:paraId="2A9EC8D1" w14:textId="77777777" w:rsidR="00BF468E" w:rsidRPr="002D7C63" w:rsidRDefault="00BF468E" w:rsidP="00BF468E">
      <w:pPr>
        <w:widowControl w:val="0"/>
        <w:spacing w:after="0" w:line="100" w:lineRule="atLeast"/>
        <w:jc w:val="center"/>
        <w:rPr>
          <w:rFonts w:eastAsia="Times New Roman" w:cstheme="minorHAnsi"/>
          <w:b/>
          <w:kern w:val="2"/>
          <w:lang w:val="en-US" w:eastAsia="zh-CN"/>
        </w:rPr>
      </w:pPr>
    </w:p>
    <w:p w14:paraId="288AB51F" w14:textId="77777777" w:rsidR="00BF468E" w:rsidRPr="002D7C63" w:rsidRDefault="00BF468E" w:rsidP="00BF468E">
      <w:pPr>
        <w:widowControl w:val="0"/>
        <w:spacing w:after="0" w:line="100" w:lineRule="atLeast"/>
        <w:jc w:val="center"/>
        <w:rPr>
          <w:rFonts w:eastAsia="Times New Roman" w:cstheme="minorHAnsi"/>
          <w:b/>
          <w:kern w:val="2"/>
          <w:lang w:val="en-US" w:eastAsia="zh-CN"/>
        </w:rPr>
      </w:pPr>
    </w:p>
    <w:p w14:paraId="6C532CC4" w14:textId="77777777" w:rsidR="00BF468E" w:rsidRPr="002D7C63" w:rsidRDefault="00BF468E" w:rsidP="00BF468E">
      <w:pPr>
        <w:widowControl w:val="0"/>
        <w:spacing w:after="0" w:line="100" w:lineRule="atLeast"/>
        <w:rPr>
          <w:rFonts w:eastAsia="Times New Roman" w:cstheme="minorHAnsi"/>
          <w:b/>
          <w:kern w:val="2"/>
          <w:lang w:val="en-US" w:eastAsia="zh-CN"/>
        </w:rPr>
      </w:pPr>
      <w:proofErr w:type="spellStart"/>
      <w:r w:rsidRPr="002D7C63">
        <w:rPr>
          <w:rFonts w:eastAsia="Times New Roman" w:cstheme="minorHAnsi"/>
          <w:b/>
          <w:kern w:val="2"/>
          <w:lang w:val="en-US" w:eastAsia="zh-CN"/>
        </w:rPr>
        <w:t>Załączniki</w:t>
      </w:r>
      <w:proofErr w:type="spellEnd"/>
      <w:r w:rsidRPr="002D7C63">
        <w:rPr>
          <w:rFonts w:eastAsia="Times New Roman" w:cstheme="minorHAnsi"/>
          <w:b/>
          <w:kern w:val="2"/>
          <w:lang w:val="en-US" w:eastAsia="zh-CN"/>
        </w:rPr>
        <w:t xml:space="preserve"> do </w:t>
      </w:r>
      <w:proofErr w:type="spellStart"/>
      <w:r w:rsidRPr="002D7C63">
        <w:rPr>
          <w:rFonts w:eastAsia="Times New Roman" w:cstheme="minorHAnsi"/>
          <w:b/>
          <w:kern w:val="2"/>
          <w:lang w:val="en-US" w:eastAsia="zh-CN"/>
        </w:rPr>
        <w:t>umowy</w:t>
      </w:r>
      <w:proofErr w:type="spellEnd"/>
      <w:r w:rsidRPr="002D7C63">
        <w:rPr>
          <w:rFonts w:eastAsia="Times New Roman" w:cstheme="minorHAnsi"/>
          <w:b/>
          <w:kern w:val="2"/>
          <w:lang w:val="en-US" w:eastAsia="zh-CN"/>
        </w:rPr>
        <w:t>:</w:t>
      </w:r>
    </w:p>
    <w:p w14:paraId="4DE9587C" w14:textId="77777777" w:rsidR="00BF468E" w:rsidRPr="002D7C63" w:rsidRDefault="00BF468E" w:rsidP="00BF468E">
      <w:pPr>
        <w:widowControl w:val="0"/>
        <w:spacing w:after="0" w:line="100" w:lineRule="atLeast"/>
        <w:jc w:val="right"/>
        <w:rPr>
          <w:rFonts w:eastAsia="Times New Roman" w:cstheme="minorHAnsi"/>
          <w:b/>
          <w:kern w:val="2"/>
          <w:lang w:val="en-US" w:eastAsia="zh-CN"/>
        </w:rPr>
      </w:pPr>
    </w:p>
    <w:p w14:paraId="0BF45B80" w14:textId="77777777" w:rsidR="00BF468E" w:rsidRPr="002D7C63" w:rsidRDefault="00BF468E" w:rsidP="00BF468E">
      <w:pPr>
        <w:widowControl w:val="0"/>
        <w:spacing w:after="0" w:line="100" w:lineRule="atLeast"/>
        <w:rPr>
          <w:rFonts w:eastAsia="Times New Roman" w:cstheme="minorHAnsi"/>
          <w:bCs/>
          <w:kern w:val="2"/>
          <w:lang w:val="en-US" w:eastAsia="zh-CN"/>
        </w:rPr>
      </w:pPr>
      <w:proofErr w:type="spellStart"/>
      <w:r w:rsidRPr="002D7C63">
        <w:rPr>
          <w:rFonts w:eastAsia="Times New Roman" w:cstheme="minorHAnsi"/>
          <w:bCs/>
          <w:kern w:val="2"/>
          <w:lang w:val="en-US" w:eastAsia="zh-CN"/>
        </w:rPr>
        <w:t>Załącznik</w:t>
      </w:r>
      <w:proofErr w:type="spellEnd"/>
      <w:r w:rsidRPr="002D7C63">
        <w:rPr>
          <w:rFonts w:eastAsia="Times New Roman" w:cstheme="minorHAnsi"/>
          <w:bCs/>
          <w:kern w:val="2"/>
          <w:lang w:val="en-US" w:eastAsia="zh-CN"/>
        </w:rPr>
        <w:t xml:space="preserve"> nr 1- </w:t>
      </w:r>
      <w:proofErr w:type="spellStart"/>
      <w:r w:rsidRPr="002D7C63">
        <w:rPr>
          <w:rFonts w:eastAsia="Times New Roman" w:cstheme="minorHAnsi"/>
          <w:bCs/>
          <w:kern w:val="2"/>
          <w:lang w:val="en-US" w:eastAsia="zh-CN"/>
        </w:rPr>
        <w:t>Oferta</w:t>
      </w:r>
      <w:proofErr w:type="spellEnd"/>
      <w:r w:rsidRPr="002D7C63">
        <w:rPr>
          <w:rFonts w:eastAsia="Times New Roman" w:cstheme="minorHAnsi"/>
          <w:bCs/>
          <w:kern w:val="2"/>
          <w:lang w:val="en-US" w:eastAsia="zh-CN"/>
        </w:rPr>
        <w:t xml:space="preserve"> </w:t>
      </w:r>
      <w:proofErr w:type="spellStart"/>
      <w:r w:rsidRPr="002D7C63">
        <w:rPr>
          <w:rFonts w:eastAsia="Times New Roman" w:cstheme="minorHAnsi"/>
          <w:bCs/>
          <w:kern w:val="2"/>
          <w:lang w:val="en-US" w:eastAsia="zh-CN"/>
        </w:rPr>
        <w:t>Wykonawcy</w:t>
      </w:r>
      <w:proofErr w:type="spellEnd"/>
      <w:r w:rsidRPr="002D7C63">
        <w:rPr>
          <w:rFonts w:eastAsia="Times New Roman" w:cstheme="minorHAnsi"/>
          <w:bCs/>
          <w:kern w:val="2"/>
          <w:lang w:val="en-US" w:eastAsia="zh-CN"/>
        </w:rPr>
        <w:t xml:space="preserve"> z </w:t>
      </w:r>
      <w:proofErr w:type="spellStart"/>
      <w:r w:rsidRPr="002D7C63">
        <w:rPr>
          <w:rFonts w:eastAsia="Times New Roman" w:cstheme="minorHAnsi"/>
          <w:bCs/>
          <w:kern w:val="2"/>
          <w:lang w:val="en-US" w:eastAsia="zh-CN"/>
        </w:rPr>
        <w:t>dnia</w:t>
      </w:r>
      <w:proofErr w:type="spellEnd"/>
      <w:r w:rsidRPr="002D7C63">
        <w:rPr>
          <w:rFonts w:eastAsia="Times New Roman" w:cstheme="minorHAnsi"/>
          <w:bCs/>
          <w:kern w:val="2"/>
          <w:lang w:val="en-US" w:eastAsia="zh-CN"/>
        </w:rPr>
        <w:t xml:space="preserve"> ……….</w:t>
      </w:r>
    </w:p>
    <w:p w14:paraId="3866F7CC" w14:textId="77777777" w:rsidR="00BF468E" w:rsidRPr="002D7C63" w:rsidRDefault="00BF468E" w:rsidP="00BF468E">
      <w:pPr>
        <w:widowControl w:val="0"/>
        <w:suppressAutoHyphens/>
        <w:spacing w:after="0" w:line="288" w:lineRule="auto"/>
        <w:rPr>
          <w:rFonts w:eastAsia="Times New Roman" w:cstheme="minorHAnsi"/>
          <w:bCs/>
          <w:kern w:val="2"/>
          <w:lang w:eastAsia="zh-CN"/>
        </w:rPr>
      </w:pPr>
      <w:proofErr w:type="spellStart"/>
      <w:r w:rsidRPr="002D7C63">
        <w:rPr>
          <w:rFonts w:eastAsia="Times New Roman" w:cstheme="minorHAnsi"/>
          <w:bCs/>
          <w:kern w:val="2"/>
          <w:lang w:val="en-US" w:eastAsia="zh-CN"/>
        </w:rPr>
        <w:t>Załacznik</w:t>
      </w:r>
      <w:proofErr w:type="spellEnd"/>
      <w:r w:rsidRPr="002D7C63">
        <w:rPr>
          <w:rFonts w:eastAsia="Times New Roman" w:cstheme="minorHAnsi"/>
          <w:bCs/>
          <w:kern w:val="2"/>
          <w:lang w:val="en-US" w:eastAsia="zh-CN"/>
        </w:rPr>
        <w:t xml:space="preserve"> nr 2-</w:t>
      </w:r>
      <w:r w:rsidRPr="002D7C63">
        <w:rPr>
          <w:rFonts w:eastAsia="Times New Roman" w:cstheme="minorHAnsi"/>
          <w:bCs/>
          <w:kern w:val="2"/>
          <w:lang w:eastAsia="zh-CN"/>
        </w:rPr>
        <w:t xml:space="preserve"> Szczegółowy opis przedmiotu zamówienia </w:t>
      </w:r>
    </w:p>
    <w:p w14:paraId="613D0CB9" w14:textId="77777777" w:rsidR="00BF468E" w:rsidRPr="002D7C63" w:rsidRDefault="00BF468E" w:rsidP="00BF468E">
      <w:pPr>
        <w:widowControl w:val="0"/>
        <w:suppressAutoHyphens/>
        <w:spacing w:after="0" w:line="288" w:lineRule="auto"/>
        <w:rPr>
          <w:rFonts w:eastAsia="Times New Roman" w:cstheme="minorHAnsi"/>
          <w:b/>
          <w:kern w:val="2"/>
          <w:lang w:eastAsia="zh-CN"/>
        </w:rPr>
      </w:pPr>
    </w:p>
    <w:p w14:paraId="24C8C4E9" w14:textId="77777777" w:rsidR="00F66FAC" w:rsidRPr="002D7C63"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2D7C63" w:rsidRDefault="00F66FAC" w:rsidP="00FA6012">
      <w:pPr>
        <w:widowControl w:val="0"/>
        <w:suppressAutoHyphens/>
        <w:spacing w:after="0" w:line="288" w:lineRule="auto"/>
        <w:rPr>
          <w:rFonts w:eastAsia="Times New Roman" w:cstheme="minorHAnsi"/>
          <w:b/>
          <w:kern w:val="2"/>
          <w:lang w:eastAsia="zh-CN"/>
        </w:rPr>
      </w:pPr>
    </w:p>
    <w:p w14:paraId="2B15A5BF" w14:textId="77777777" w:rsidR="00F66FAC" w:rsidRPr="002D7C63" w:rsidRDefault="00F66FAC" w:rsidP="00FA6012">
      <w:pPr>
        <w:widowControl w:val="0"/>
        <w:suppressAutoHyphens/>
        <w:spacing w:after="0" w:line="288" w:lineRule="auto"/>
        <w:rPr>
          <w:rFonts w:eastAsia="Times New Roman" w:cstheme="minorHAnsi"/>
          <w:b/>
          <w:kern w:val="2"/>
          <w:lang w:eastAsia="zh-CN"/>
        </w:rPr>
      </w:pPr>
    </w:p>
    <w:p w14:paraId="09623677" w14:textId="77777777" w:rsidR="00F66FAC" w:rsidRPr="002D7C63" w:rsidRDefault="00F66FAC" w:rsidP="00FA6012">
      <w:pPr>
        <w:widowControl w:val="0"/>
        <w:suppressAutoHyphens/>
        <w:spacing w:after="0" w:line="288" w:lineRule="auto"/>
        <w:rPr>
          <w:rFonts w:eastAsia="Times New Roman" w:cstheme="minorHAnsi"/>
          <w:b/>
          <w:kern w:val="2"/>
          <w:lang w:eastAsia="zh-CN"/>
        </w:rPr>
      </w:pPr>
    </w:p>
    <w:p w14:paraId="25BA92D4"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F256E6"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F256E6"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F256E6"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F256E6"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F256E6" w:rsidRDefault="00E6036C" w:rsidP="00FA6012">
      <w:pPr>
        <w:widowControl w:val="0"/>
        <w:suppressAutoHyphens/>
        <w:spacing w:after="0" w:line="288" w:lineRule="auto"/>
        <w:rPr>
          <w:rFonts w:eastAsia="Times New Roman" w:cstheme="minorHAnsi"/>
          <w:b/>
          <w:color w:val="FF0000"/>
          <w:kern w:val="2"/>
          <w:lang w:eastAsia="zh-CN"/>
        </w:rPr>
      </w:pPr>
    </w:p>
    <w:p w14:paraId="5BD769AD" w14:textId="71FE0742" w:rsidR="00DA38FE" w:rsidRPr="00F256E6" w:rsidRDefault="00DA38FE" w:rsidP="00FA6012">
      <w:pPr>
        <w:widowControl w:val="0"/>
        <w:suppressAutoHyphens/>
        <w:spacing w:after="0" w:line="288" w:lineRule="auto"/>
        <w:rPr>
          <w:rFonts w:eastAsia="Times New Roman" w:cstheme="minorHAnsi"/>
          <w:b/>
          <w:color w:val="FF0000"/>
          <w:kern w:val="2"/>
          <w:lang w:eastAsia="zh-CN"/>
        </w:rPr>
      </w:pPr>
    </w:p>
    <w:p w14:paraId="39696105" w14:textId="069EF17A" w:rsidR="00DA38FE" w:rsidRPr="00F256E6" w:rsidRDefault="00DA38FE" w:rsidP="00FA6012">
      <w:pPr>
        <w:widowControl w:val="0"/>
        <w:suppressAutoHyphens/>
        <w:spacing w:after="0" w:line="288" w:lineRule="auto"/>
        <w:rPr>
          <w:rFonts w:eastAsia="Times New Roman" w:cstheme="minorHAnsi"/>
          <w:b/>
          <w:color w:val="FF0000"/>
          <w:kern w:val="2"/>
          <w:lang w:eastAsia="zh-CN"/>
        </w:rPr>
      </w:pPr>
    </w:p>
    <w:p w14:paraId="1AA29AEE" w14:textId="240F7E7A" w:rsidR="00EF6FEF" w:rsidRDefault="00EF6FEF" w:rsidP="00FA6012">
      <w:pPr>
        <w:widowControl w:val="0"/>
        <w:suppressAutoHyphens/>
        <w:spacing w:after="0" w:line="288" w:lineRule="auto"/>
        <w:rPr>
          <w:rFonts w:eastAsia="Times New Roman" w:cstheme="minorHAnsi"/>
          <w:b/>
          <w:color w:val="FF0000"/>
          <w:kern w:val="2"/>
          <w:lang w:eastAsia="zh-CN"/>
        </w:rPr>
      </w:pPr>
    </w:p>
    <w:p w14:paraId="0173C506" w14:textId="515A26B9" w:rsidR="001E00F0" w:rsidRDefault="001E00F0" w:rsidP="00FA6012">
      <w:pPr>
        <w:widowControl w:val="0"/>
        <w:suppressAutoHyphens/>
        <w:spacing w:after="0" w:line="288" w:lineRule="auto"/>
        <w:rPr>
          <w:rFonts w:eastAsia="Times New Roman" w:cstheme="minorHAnsi"/>
          <w:b/>
          <w:color w:val="FF0000"/>
          <w:kern w:val="2"/>
          <w:lang w:eastAsia="zh-CN"/>
        </w:rPr>
      </w:pPr>
    </w:p>
    <w:p w14:paraId="0A8C577F" w14:textId="45056706" w:rsidR="001E00F0" w:rsidRDefault="001E00F0" w:rsidP="00FA6012">
      <w:pPr>
        <w:widowControl w:val="0"/>
        <w:suppressAutoHyphens/>
        <w:spacing w:after="0" w:line="288" w:lineRule="auto"/>
        <w:rPr>
          <w:rFonts w:eastAsia="Times New Roman" w:cstheme="minorHAnsi"/>
          <w:b/>
          <w:color w:val="FF0000"/>
          <w:kern w:val="2"/>
          <w:lang w:eastAsia="zh-CN"/>
        </w:rPr>
      </w:pPr>
    </w:p>
    <w:p w14:paraId="7B4E1A62" w14:textId="7E570D32" w:rsidR="001E00F0" w:rsidRDefault="001E00F0" w:rsidP="00FA6012">
      <w:pPr>
        <w:widowControl w:val="0"/>
        <w:suppressAutoHyphens/>
        <w:spacing w:after="0" w:line="288" w:lineRule="auto"/>
        <w:rPr>
          <w:rFonts w:eastAsia="Times New Roman" w:cstheme="minorHAnsi"/>
          <w:b/>
          <w:color w:val="FF0000"/>
          <w:kern w:val="2"/>
          <w:lang w:eastAsia="zh-CN"/>
        </w:rPr>
      </w:pPr>
    </w:p>
    <w:p w14:paraId="6CA23112" w14:textId="25416DC3" w:rsidR="001E00F0" w:rsidRDefault="001E00F0" w:rsidP="00FA6012">
      <w:pPr>
        <w:widowControl w:val="0"/>
        <w:suppressAutoHyphens/>
        <w:spacing w:after="0" w:line="288" w:lineRule="auto"/>
        <w:rPr>
          <w:rFonts w:eastAsia="Times New Roman" w:cstheme="minorHAnsi"/>
          <w:b/>
          <w:color w:val="FF0000"/>
          <w:kern w:val="2"/>
          <w:lang w:eastAsia="zh-CN"/>
        </w:rPr>
      </w:pPr>
    </w:p>
    <w:p w14:paraId="5A1C8CCF" w14:textId="593E4819" w:rsidR="001E00F0" w:rsidRDefault="001E00F0" w:rsidP="00FA6012">
      <w:pPr>
        <w:widowControl w:val="0"/>
        <w:suppressAutoHyphens/>
        <w:spacing w:after="0" w:line="288" w:lineRule="auto"/>
        <w:rPr>
          <w:rFonts w:eastAsia="Times New Roman" w:cstheme="minorHAnsi"/>
          <w:b/>
          <w:color w:val="FF0000"/>
          <w:kern w:val="2"/>
          <w:lang w:eastAsia="zh-CN"/>
        </w:rPr>
      </w:pPr>
    </w:p>
    <w:p w14:paraId="4560D4B4" w14:textId="2ECCCD44" w:rsidR="00C50048" w:rsidRDefault="00C50048" w:rsidP="00FA6012">
      <w:pPr>
        <w:widowControl w:val="0"/>
        <w:suppressAutoHyphens/>
        <w:spacing w:after="0" w:line="288" w:lineRule="auto"/>
        <w:rPr>
          <w:rFonts w:eastAsia="Times New Roman" w:cstheme="minorHAnsi"/>
          <w:b/>
          <w:color w:val="FF0000"/>
          <w:kern w:val="2"/>
          <w:lang w:eastAsia="zh-CN"/>
        </w:rPr>
      </w:pPr>
    </w:p>
    <w:p w14:paraId="01EB754F" w14:textId="77777777" w:rsidR="00C50048" w:rsidRPr="00F256E6" w:rsidRDefault="00C50048"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Pr="00F256E6"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2D7C63" w:rsidRDefault="00FA6012" w:rsidP="001E00F0">
      <w:pPr>
        <w:widowControl w:val="0"/>
        <w:suppressAutoHyphens/>
        <w:spacing w:after="0" w:line="288" w:lineRule="auto"/>
        <w:ind w:left="3540" w:firstLine="708"/>
        <w:rPr>
          <w:rFonts w:eastAsia="Times New Roman" w:cstheme="minorHAnsi"/>
          <w:b/>
          <w:kern w:val="2"/>
          <w:lang w:eastAsia="zh-CN"/>
        </w:rPr>
      </w:pPr>
      <w:r w:rsidRPr="002D7C63">
        <w:rPr>
          <w:rFonts w:eastAsia="Times New Roman" w:cstheme="minorHAnsi"/>
          <w:b/>
          <w:kern w:val="2"/>
          <w:lang w:eastAsia="zh-CN"/>
        </w:rPr>
        <w:t>Załącznik nr 2 do SWZ – Formularz ofertowy</w:t>
      </w:r>
    </w:p>
    <w:p w14:paraId="549CBBA4" w14:textId="77777777" w:rsidR="00FA6012" w:rsidRPr="002D7C63"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 dnia .......................</w:t>
      </w:r>
    </w:p>
    <w:p w14:paraId="3077213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2D7C63" w:rsidRDefault="00FA6012" w:rsidP="0095508C">
      <w:pPr>
        <w:widowControl w:val="0"/>
        <w:suppressAutoHyphens/>
        <w:spacing w:after="0" w:line="288" w:lineRule="auto"/>
        <w:jc w:val="center"/>
        <w:rPr>
          <w:rFonts w:eastAsia="Times New Roman" w:cstheme="minorHAnsi"/>
          <w:bCs/>
          <w:kern w:val="2"/>
          <w:lang w:eastAsia="zh-CN"/>
        </w:rPr>
      </w:pPr>
      <w:r w:rsidRPr="002D7C63">
        <w:rPr>
          <w:rFonts w:eastAsia="Times New Roman" w:cstheme="minorHAnsi"/>
          <w:bCs/>
          <w:kern w:val="2"/>
          <w:lang w:eastAsia="zh-CN"/>
        </w:rPr>
        <w:t>FORMULARZ OFERTOWY</w:t>
      </w:r>
    </w:p>
    <w:p w14:paraId="5BF84D2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Ja/my*, niżej podpisani:</w:t>
      </w:r>
    </w:p>
    <w:p w14:paraId="5CDBC507" w14:textId="752E2BD3"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t>
      </w:r>
    </w:p>
    <w:p w14:paraId="76227907"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 xml:space="preserve">działając w imieniu i na rzecz Wykonawcy/ wykonawców występujących wspólnie*: </w:t>
      </w:r>
    </w:p>
    <w:p w14:paraId="2389F96E"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(Zarejestrowana nazwa Wykonawcy/ pełnomocnika wykonawców występujących wspólnie*)</w:t>
      </w:r>
    </w:p>
    <w:p w14:paraId="7F32BC69" w14:textId="3619BDEB"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Nazwa wykonawcy: …..............................................................................................................</w:t>
      </w:r>
    </w:p>
    <w:p w14:paraId="587304F9" w14:textId="1B1A6370"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KRS wykonawcy: …...................................................................................................................</w:t>
      </w:r>
    </w:p>
    <w:p w14:paraId="4F92B5F9" w14:textId="795851E1"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NIP wykonawcy: …....................................................................................................................</w:t>
      </w:r>
    </w:p>
    <w:p w14:paraId="4A5BF26A" w14:textId="4C4A0E89"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REGON wykonawcy: …..............................................................................................................</w:t>
      </w:r>
    </w:p>
    <w:p w14:paraId="446FA7FF" w14:textId="501C89E4"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Nazwisko osoby upoważnionej do kontaktów: …......................................................................</w:t>
      </w:r>
    </w:p>
    <w:p w14:paraId="0A8CB32A" w14:textId="71E2CDC9"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adres wykonawcy: ….................................................................................................................</w:t>
      </w:r>
    </w:p>
    <w:p w14:paraId="52C1F759"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kod pocztowy i miejscowość: ….................................................................................................</w:t>
      </w:r>
    </w:p>
    <w:p w14:paraId="763AE7CC"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województwo…..........................................................................................................................</w:t>
      </w:r>
    </w:p>
    <w:p w14:paraId="4CDB6E7A"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telefon: ….................................................................................................................................</w:t>
      </w:r>
    </w:p>
    <w:p w14:paraId="7DEAFA34"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poczta elektroniczna (e-mail): …..............................................................................................</w:t>
      </w:r>
    </w:p>
    <w:p w14:paraId="63D68A3A" w14:textId="77777777" w:rsidR="00FA6012" w:rsidRPr="002D7C63" w:rsidRDefault="00FA6012" w:rsidP="00FA6012">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kapitał zakładowy: …................................................................................................................</w:t>
      </w:r>
    </w:p>
    <w:p w14:paraId="3881AFD5" w14:textId="77777777" w:rsidR="00FA6012" w:rsidRPr="002D7C63"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2D7C63" w:rsidRDefault="00FA6012" w:rsidP="00773C43">
      <w:pPr>
        <w:widowControl w:val="0"/>
        <w:suppressAutoHyphens/>
        <w:autoSpaceDE w:val="0"/>
        <w:spacing w:after="0" w:line="240" w:lineRule="auto"/>
        <w:rPr>
          <w:rFonts w:eastAsia="Times New Roman" w:cstheme="minorHAnsi"/>
          <w:bCs/>
          <w:kern w:val="2"/>
          <w:lang w:eastAsia="zh-CN"/>
        </w:rPr>
      </w:pPr>
      <w:r w:rsidRPr="002D7C63">
        <w:rPr>
          <w:rFonts w:eastAsia="Times New Roman" w:cstheme="minorHAnsi"/>
          <w:bCs/>
          <w:kern w:val="2"/>
          <w:lang w:eastAsia="zh-CN"/>
        </w:rPr>
        <w:t xml:space="preserve">przystępując do prowadzonego przez Regionalne Centrum Krwiodawstwa i Krwiolecznictwa                      </w:t>
      </w:r>
    </w:p>
    <w:p w14:paraId="03357926" w14:textId="77777777" w:rsidR="0085699D" w:rsidRPr="002D7C63" w:rsidRDefault="00FA6012" w:rsidP="0085699D">
      <w:pPr>
        <w:spacing w:after="0" w:line="240" w:lineRule="auto"/>
        <w:rPr>
          <w:rFonts w:eastAsia="Times New Roman" w:cstheme="minorHAnsi"/>
          <w:bCs/>
          <w:kern w:val="2"/>
          <w:lang w:eastAsia="zh-CN"/>
        </w:rPr>
      </w:pPr>
      <w:r w:rsidRPr="002D7C63">
        <w:rPr>
          <w:rFonts w:cstheme="minorHAnsi"/>
        </w:rPr>
        <w:t>w Lublinie postępowania w trybie podstawowym na:</w:t>
      </w:r>
      <w:r w:rsidRPr="002D7C63">
        <w:rPr>
          <w:rFonts w:cstheme="minorHAnsi"/>
          <w:b/>
        </w:rPr>
        <w:t xml:space="preserve"> </w:t>
      </w:r>
      <w:r w:rsidR="00773C43" w:rsidRPr="002D7C63">
        <w:rPr>
          <w:rFonts w:cstheme="minorHAnsi"/>
          <w:b/>
        </w:rPr>
        <w:t xml:space="preserve"> </w:t>
      </w:r>
      <w:r w:rsidR="00773C43" w:rsidRPr="002D7C63">
        <w:rPr>
          <w:rStyle w:val="Teksttreci"/>
          <w:rFonts w:cstheme="minorHAnsi"/>
        </w:rPr>
        <w:t xml:space="preserve"> </w:t>
      </w:r>
      <w:r w:rsidR="0085699D" w:rsidRPr="002D7C63">
        <w:rPr>
          <w:rFonts w:eastAsia="Times New Roman" w:cstheme="minorHAnsi"/>
          <w:b/>
          <w:bCs/>
          <w:sz w:val="24"/>
          <w:szCs w:val="24"/>
          <w:lang w:eastAsia="pl-PL"/>
        </w:rPr>
        <w:t xml:space="preserve">Dostawa </w:t>
      </w:r>
      <w:r w:rsidR="0085699D" w:rsidRPr="002D7C63">
        <w:rPr>
          <w:rFonts w:ascii="Times New Roman" w:hAnsi="Times New Roman"/>
          <w:b/>
          <w:bCs/>
          <w:sz w:val="24"/>
          <w:szCs w:val="24"/>
        </w:rPr>
        <w:t>odczynników do badań immunohematologicznych</w:t>
      </w:r>
    </w:p>
    <w:p w14:paraId="0ADC792D" w14:textId="3575521D" w:rsidR="00773C43" w:rsidRPr="002D7C63" w:rsidRDefault="00773C43" w:rsidP="0085699D">
      <w:pPr>
        <w:pStyle w:val="Listapunktowana21"/>
        <w:ind w:left="0" w:firstLine="0"/>
        <w:rPr>
          <w:rFonts w:cstheme="minorHAnsi"/>
          <w:b/>
          <w:bCs w:val="0"/>
          <w:color w:val="auto"/>
        </w:rPr>
      </w:pPr>
    </w:p>
    <w:p w14:paraId="3076DC0F" w14:textId="197C5406" w:rsidR="00FA6012" w:rsidRPr="002D7C63" w:rsidRDefault="00FA6012" w:rsidP="00767640">
      <w:pPr>
        <w:widowControl w:val="0"/>
        <w:suppressAutoHyphens/>
        <w:autoSpaceDE w:val="0"/>
        <w:spacing w:after="0" w:line="240" w:lineRule="auto"/>
        <w:rPr>
          <w:rFonts w:eastAsia="Times New Roman" w:cstheme="minorHAnsi"/>
          <w:b/>
          <w:kern w:val="2"/>
          <w:lang w:eastAsia="zh-CN"/>
        </w:rPr>
      </w:pPr>
      <w:r w:rsidRPr="002D7C63">
        <w:rPr>
          <w:rFonts w:eastAsia="Times New Roman" w:cstheme="minorHAnsi"/>
          <w:bCs/>
          <w:kern w:val="2"/>
          <w:lang w:eastAsia="zh-CN"/>
        </w:rPr>
        <w:t>składamy niniejszą ofertę na wykonanie zamówienia i:</w:t>
      </w:r>
    </w:p>
    <w:p w14:paraId="5AE5074F" w14:textId="77777777" w:rsidR="00FA6012" w:rsidRPr="002D7C63" w:rsidRDefault="00FA6012" w:rsidP="00FA6012">
      <w:pPr>
        <w:widowControl w:val="0"/>
        <w:suppressAutoHyphens/>
        <w:spacing w:after="0" w:line="288" w:lineRule="auto"/>
        <w:jc w:val="both"/>
        <w:rPr>
          <w:rFonts w:eastAsia="Times New Roman" w:cstheme="minorHAnsi"/>
          <w:bCs/>
          <w:kern w:val="2"/>
          <w:lang w:eastAsia="zh-CN"/>
        </w:rPr>
      </w:pPr>
      <w:r w:rsidRPr="002D7C63">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5C3AB6D" w14:textId="77777777" w:rsidR="0075436E" w:rsidRPr="002D7C63" w:rsidRDefault="0075436E" w:rsidP="0075436E">
      <w:pPr>
        <w:rPr>
          <w:lang w:eastAsia="zh-CN"/>
        </w:rPr>
      </w:pPr>
    </w:p>
    <w:p w14:paraId="791F210A" w14:textId="1452B92B" w:rsidR="0075436E" w:rsidRPr="0075436E" w:rsidRDefault="0075436E" w:rsidP="0075436E">
      <w:pPr>
        <w:rPr>
          <w:lang w:eastAsia="zh-CN"/>
        </w:rPr>
      </w:pPr>
      <w:r w:rsidRPr="0075436E">
        <w:rPr>
          <w:lang w:eastAsia="zh-CN"/>
        </w:rPr>
        <w:t>Oferujemy wykonanie przedmiotu zamówienia na warunkach przedstawionych w niniejszej ofercie:</w:t>
      </w:r>
    </w:p>
    <w:p w14:paraId="3A4376EB" w14:textId="77777777" w:rsidR="0075436E" w:rsidRPr="0075436E" w:rsidRDefault="0075436E" w:rsidP="0075436E">
      <w:pPr>
        <w:rPr>
          <w:lang w:eastAsia="zh-CN"/>
        </w:rPr>
      </w:pPr>
      <w:bookmarkStart w:id="16" w:name="_Hlk77166069"/>
      <w:r w:rsidRPr="0075436E">
        <w:rPr>
          <w:lang w:eastAsia="zh-CN"/>
        </w:rPr>
        <w:t>Część 1:</w:t>
      </w:r>
    </w:p>
    <w:p w14:paraId="4935D9A1" w14:textId="77777777" w:rsidR="0075436E" w:rsidRPr="0075436E" w:rsidRDefault="0075436E" w:rsidP="0075436E">
      <w:pPr>
        <w:rPr>
          <w:lang w:eastAsia="zh-CN"/>
        </w:rPr>
      </w:pPr>
      <w:r w:rsidRPr="0075436E">
        <w:rPr>
          <w:lang w:eastAsia="zh-CN"/>
        </w:rPr>
        <w:t>Wynagrodzenie za wykonanie przedmiotu umowy (cena)  netto wynosi: ..............................................</w:t>
      </w:r>
    </w:p>
    <w:p w14:paraId="31EAE189" w14:textId="77777777" w:rsidR="0075436E" w:rsidRPr="0075436E" w:rsidRDefault="0075436E" w:rsidP="0075436E">
      <w:pPr>
        <w:rPr>
          <w:lang w:eastAsia="zh-CN"/>
        </w:rPr>
      </w:pPr>
      <w:r w:rsidRPr="0075436E">
        <w:rPr>
          <w:lang w:eastAsia="zh-CN"/>
        </w:rPr>
        <w:t>słownie: .........................................................................................................................</w:t>
      </w:r>
    </w:p>
    <w:p w14:paraId="1ADB1BC4"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62C4DD42" w14:textId="29E4830F" w:rsidR="0075436E" w:rsidRDefault="0075436E" w:rsidP="0075436E">
      <w:pPr>
        <w:rPr>
          <w:lang w:eastAsia="pl-PL" w:bidi="hi-IN"/>
        </w:rPr>
      </w:pPr>
      <w:r w:rsidRPr="0075436E">
        <w:rPr>
          <w:lang w:eastAsia="pl-PL" w:bidi="hi-IN"/>
        </w:rPr>
        <w:lastRenderedPageBreak/>
        <w:t>Oferowany „Termin dostawy cząstkowych ” wynosi: ……….. (maksymalnie 7 dni roboczych</w:t>
      </w:r>
    </w:p>
    <w:p w14:paraId="3E84ADD1" w14:textId="030CFCD4" w:rsidR="002D7C63" w:rsidRDefault="002D7C63" w:rsidP="0075436E">
      <w:pPr>
        <w:rPr>
          <w:lang w:eastAsia="pl-PL" w:bidi="hi-IN"/>
        </w:rPr>
      </w:pPr>
    </w:p>
    <w:p w14:paraId="244BF296" w14:textId="77777777" w:rsidR="002D7C63" w:rsidRPr="0075436E" w:rsidRDefault="002D7C63" w:rsidP="0075436E">
      <w:pPr>
        <w:rPr>
          <w:lang w:eastAsia="zh-CN"/>
        </w:rPr>
      </w:pPr>
    </w:p>
    <w:p w14:paraId="29D4D0E9" w14:textId="77777777" w:rsidR="00F22E70" w:rsidRDefault="0075436E" w:rsidP="0075436E">
      <w:pPr>
        <w:sectPr w:rsidR="00F22E70" w:rsidSect="00EF6FEF">
          <w:headerReference w:type="default" r:id="rId12"/>
          <w:footerReference w:type="default" r:id="rId13"/>
          <w:pgSz w:w="11906" w:h="16838"/>
          <w:pgMar w:top="1134" w:right="1417" w:bottom="1417" w:left="1417" w:header="708" w:footer="708" w:gutter="0"/>
          <w:cols w:space="708"/>
          <w:docGrid w:linePitch="360"/>
        </w:sectPr>
      </w:pPr>
      <w:r w:rsidRPr="0075436E">
        <w:t>FORMULARZ CENOWY</w:t>
      </w:r>
    </w:p>
    <w:p w14:paraId="35690984" w14:textId="77777777" w:rsidR="0075436E" w:rsidRPr="0075436E" w:rsidRDefault="0075436E" w:rsidP="0075436E"/>
    <w:bookmarkEnd w:id="16"/>
    <w:tbl>
      <w:tblPr>
        <w:tblW w:w="128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
        <w:gridCol w:w="220"/>
        <w:gridCol w:w="2301"/>
        <w:gridCol w:w="1197"/>
        <w:gridCol w:w="1134"/>
        <w:gridCol w:w="1559"/>
        <w:gridCol w:w="992"/>
        <w:gridCol w:w="1701"/>
        <w:gridCol w:w="993"/>
        <w:gridCol w:w="992"/>
        <w:gridCol w:w="1276"/>
      </w:tblGrid>
      <w:tr w:rsidR="00FD2DD8" w:rsidRPr="0075436E" w14:paraId="7C291808" w14:textId="77777777" w:rsidTr="00F22E70">
        <w:trPr>
          <w:cantSplit/>
          <w:trHeight w:val="153"/>
        </w:trPr>
        <w:tc>
          <w:tcPr>
            <w:tcW w:w="662" w:type="dxa"/>
            <w:gridSpan w:val="2"/>
            <w:tcBorders>
              <w:top w:val="single" w:sz="18" w:space="0" w:color="auto"/>
              <w:left w:val="single" w:sz="18" w:space="0" w:color="auto"/>
              <w:bottom w:val="nil"/>
              <w:right w:val="single" w:sz="18" w:space="0" w:color="auto"/>
            </w:tcBorders>
          </w:tcPr>
          <w:p w14:paraId="1A900707" w14:textId="77777777" w:rsidR="00FD2DD8" w:rsidRPr="0075436E" w:rsidRDefault="00FD2DD8" w:rsidP="0075436E"/>
        </w:tc>
        <w:tc>
          <w:tcPr>
            <w:tcW w:w="12145" w:type="dxa"/>
            <w:gridSpan w:val="9"/>
            <w:tcBorders>
              <w:top w:val="single" w:sz="18" w:space="0" w:color="auto"/>
              <w:left w:val="single" w:sz="18" w:space="0" w:color="auto"/>
              <w:bottom w:val="nil"/>
              <w:right w:val="single" w:sz="18" w:space="0" w:color="auto"/>
            </w:tcBorders>
            <w:hideMark/>
          </w:tcPr>
          <w:p w14:paraId="199ECCF2" w14:textId="1BEE2862" w:rsidR="00FD2DD8" w:rsidRPr="0075436E" w:rsidRDefault="00FD2DD8" w:rsidP="0075436E">
            <w:r w:rsidRPr="0075436E">
              <w:t xml:space="preserve">Część 1: </w:t>
            </w:r>
          </w:p>
        </w:tc>
      </w:tr>
      <w:tr w:rsidR="00FD2DD8" w:rsidRPr="0075436E" w14:paraId="044B3409" w14:textId="77777777" w:rsidTr="00F22E70">
        <w:trPr>
          <w:cantSplit/>
          <w:trHeight w:val="688"/>
        </w:trPr>
        <w:tc>
          <w:tcPr>
            <w:tcW w:w="442" w:type="dxa"/>
            <w:tcBorders>
              <w:top w:val="single" w:sz="18" w:space="0" w:color="auto"/>
              <w:left w:val="single" w:sz="18" w:space="0" w:color="auto"/>
              <w:bottom w:val="single" w:sz="4" w:space="0" w:color="auto"/>
              <w:right w:val="single" w:sz="18" w:space="0" w:color="auto"/>
            </w:tcBorders>
            <w:vAlign w:val="center"/>
            <w:hideMark/>
          </w:tcPr>
          <w:p w14:paraId="4F8BECFB" w14:textId="77777777" w:rsidR="00FD2DD8" w:rsidRPr="0075436E" w:rsidRDefault="00FD2DD8" w:rsidP="0075436E">
            <w:r w:rsidRPr="0075436E">
              <w:t>Lp.</w:t>
            </w:r>
          </w:p>
        </w:tc>
        <w:tc>
          <w:tcPr>
            <w:tcW w:w="2521" w:type="dxa"/>
            <w:gridSpan w:val="2"/>
            <w:tcBorders>
              <w:top w:val="single" w:sz="18" w:space="0" w:color="auto"/>
              <w:left w:val="single" w:sz="18" w:space="0" w:color="auto"/>
              <w:bottom w:val="single" w:sz="4" w:space="0" w:color="auto"/>
              <w:right w:val="single" w:sz="18" w:space="0" w:color="auto"/>
            </w:tcBorders>
            <w:vAlign w:val="center"/>
            <w:hideMark/>
          </w:tcPr>
          <w:p w14:paraId="460F3F9C" w14:textId="77777777" w:rsidR="00FD2DD8" w:rsidRPr="0075436E" w:rsidRDefault="00FD2DD8" w:rsidP="0075436E">
            <w:r w:rsidRPr="0075436E">
              <w:t>Asortyment</w:t>
            </w:r>
          </w:p>
        </w:tc>
        <w:tc>
          <w:tcPr>
            <w:tcW w:w="1197" w:type="dxa"/>
            <w:tcBorders>
              <w:top w:val="single" w:sz="18" w:space="0" w:color="auto"/>
              <w:left w:val="single" w:sz="18" w:space="0" w:color="auto"/>
              <w:bottom w:val="single" w:sz="4" w:space="0" w:color="auto"/>
              <w:right w:val="single" w:sz="18" w:space="0" w:color="auto"/>
            </w:tcBorders>
          </w:tcPr>
          <w:p w14:paraId="09DD03AC" w14:textId="77777777" w:rsidR="00FD2DD8" w:rsidRDefault="00FD2DD8" w:rsidP="0075436E"/>
          <w:p w14:paraId="65E62CCB" w14:textId="227B06F7" w:rsidR="00FD2DD8" w:rsidRPr="00FD2DD8" w:rsidRDefault="00FD2DD8" w:rsidP="00FD2DD8">
            <w:r>
              <w:t xml:space="preserve">Producent/Nr katalogowy </w:t>
            </w:r>
          </w:p>
        </w:tc>
        <w:tc>
          <w:tcPr>
            <w:tcW w:w="1134" w:type="dxa"/>
            <w:tcBorders>
              <w:top w:val="single" w:sz="18" w:space="0" w:color="auto"/>
              <w:left w:val="single" w:sz="18" w:space="0" w:color="auto"/>
              <w:bottom w:val="single" w:sz="4" w:space="0" w:color="auto"/>
              <w:right w:val="single" w:sz="18" w:space="0" w:color="auto"/>
            </w:tcBorders>
            <w:vAlign w:val="center"/>
            <w:hideMark/>
          </w:tcPr>
          <w:p w14:paraId="52082920" w14:textId="226A5FB3" w:rsidR="00FD2DD8" w:rsidRPr="0075436E" w:rsidRDefault="00FD2DD8" w:rsidP="0075436E">
            <w:r w:rsidRPr="0075436E">
              <w:t>Ilość</w:t>
            </w:r>
          </w:p>
          <w:p w14:paraId="1E1E8838" w14:textId="77777777" w:rsidR="00FD2DD8" w:rsidRPr="0075436E" w:rsidRDefault="00FD2DD8" w:rsidP="0075436E">
            <w:r w:rsidRPr="0075436E">
              <w:t>w ml</w:t>
            </w:r>
          </w:p>
        </w:tc>
        <w:tc>
          <w:tcPr>
            <w:tcW w:w="1559" w:type="dxa"/>
            <w:tcBorders>
              <w:top w:val="single" w:sz="18" w:space="0" w:color="auto"/>
              <w:left w:val="single" w:sz="18" w:space="0" w:color="auto"/>
              <w:bottom w:val="single" w:sz="4" w:space="0" w:color="auto"/>
              <w:right w:val="single" w:sz="18" w:space="0" w:color="auto"/>
            </w:tcBorders>
            <w:vAlign w:val="center"/>
            <w:hideMark/>
          </w:tcPr>
          <w:p w14:paraId="145C8CC9" w14:textId="77777777" w:rsidR="00FD2DD8" w:rsidRPr="0075436E" w:rsidRDefault="00FD2DD8" w:rsidP="0075436E">
            <w:r w:rsidRPr="0075436E">
              <w:t>Oferowana pojemność but. w ml</w:t>
            </w:r>
          </w:p>
        </w:tc>
        <w:tc>
          <w:tcPr>
            <w:tcW w:w="992" w:type="dxa"/>
            <w:tcBorders>
              <w:top w:val="single" w:sz="18" w:space="0" w:color="auto"/>
              <w:left w:val="single" w:sz="18" w:space="0" w:color="auto"/>
              <w:bottom w:val="single" w:sz="4" w:space="0" w:color="auto"/>
              <w:right w:val="single" w:sz="18" w:space="0" w:color="auto"/>
            </w:tcBorders>
            <w:vAlign w:val="center"/>
            <w:hideMark/>
          </w:tcPr>
          <w:p w14:paraId="3D91B697" w14:textId="77777777" w:rsidR="00FD2DD8" w:rsidRPr="0075436E" w:rsidRDefault="00FD2DD8" w:rsidP="0075436E">
            <w:r w:rsidRPr="0075436E">
              <w:t>Ilość but.</w:t>
            </w:r>
          </w:p>
        </w:tc>
        <w:tc>
          <w:tcPr>
            <w:tcW w:w="1701" w:type="dxa"/>
            <w:tcBorders>
              <w:top w:val="single" w:sz="18" w:space="0" w:color="auto"/>
              <w:left w:val="single" w:sz="18" w:space="0" w:color="auto"/>
              <w:bottom w:val="single" w:sz="4" w:space="0" w:color="auto"/>
              <w:right w:val="single" w:sz="18" w:space="0" w:color="auto"/>
            </w:tcBorders>
            <w:vAlign w:val="center"/>
            <w:hideMark/>
          </w:tcPr>
          <w:p w14:paraId="1A1681D8" w14:textId="77777777" w:rsidR="00FD2DD8" w:rsidRPr="0075436E" w:rsidRDefault="00FD2DD8" w:rsidP="0075436E">
            <w:r w:rsidRPr="0075436E">
              <w:t xml:space="preserve">Cena </w:t>
            </w:r>
            <w:r w:rsidRPr="0075436E">
              <w:br/>
              <w:t>jednostkowa netto za but.</w:t>
            </w:r>
          </w:p>
        </w:tc>
        <w:tc>
          <w:tcPr>
            <w:tcW w:w="993" w:type="dxa"/>
            <w:tcBorders>
              <w:top w:val="single" w:sz="18" w:space="0" w:color="auto"/>
              <w:left w:val="single" w:sz="18" w:space="0" w:color="auto"/>
              <w:bottom w:val="single" w:sz="4" w:space="0" w:color="auto"/>
              <w:right w:val="single" w:sz="18" w:space="0" w:color="auto"/>
            </w:tcBorders>
            <w:vAlign w:val="center"/>
            <w:hideMark/>
          </w:tcPr>
          <w:p w14:paraId="6C7FFDC7" w14:textId="77777777" w:rsidR="00FD2DD8" w:rsidRPr="0075436E" w:rsidRDefault="00FD2DD8" w:rsidP="0075436E">
            <w:r w:rsidRPr="0075436E">
              <w:t>Wartość</w:t>
            </w:r>
          </w:p>
          <w:p w14:paraId="0537B1FC" w14:textId="77777777" w:rsidR="00FD2DD8" w:rsidRPr="0075436E" w:rsidRDefault="00FD2DD8" w:rsidP="0075436E">
            <w:r w:rsidRPr="0075436E">
              <w:t>netto</w:t>
            </w:r>
          </w:p>
        </w:tc>
        <w:tc>
          <w:tcPr>
            <w:tcW w:w="992" w:type="dxa"/>
            <w:tcBorders>
              <w:top w:val="single" w:sz="18" w:space="0" w:color="auto"/>
              <w:left w:val="single" w:sz="18" w:space="0" w:color="auto"/>
              <w:bottom w:val="single" w:sz="4" w:space="0" w:color="auto"/>
              <w:right w:val="single" w:sz="18" w:space="0" w:color="auto"/>
            </w:tcBorders>
            <w:vAlign w:val="center"/>
            <w:hideMark/>
          </w:tcPr>
          <w:p w14:paraId="44B3B93C" w14:textId="77777777" w:rsidR="00FD2DD8" w:rsidRPr="0075436E" w:rsidRDefault="00FD2DD8" w:rsidP="0075436E">
            <w:r w:rsidRPr="0075436E">
              <w:t>VAT</w:t>
            </w:r>
          </w:p>
          <w:p w14:paraId="3DD5FE7A" w14:textId="77777777" w:rsidR="00FD2DD8" w:rsidRPr="0075436E" w:rsidRDefault="00FD2DD8" w:rsidP="0075436E">
            <w:r w:rsidRPr="0075436E">
              <w:t>...%</w:t>
            </w:r>
          </w:p>
          <w:p w14:paraId="55905354" w14:textId="77777777" w:rsidR="00FD2DD8" w:rsidRPr="0075436E" w:rsidRDefault="00FD2DD8" w:rsidP="0075436E">
            <w:r w:rsidRPr="0075436E">
              <w:t>kwota</w:t>
            </w:r>
          </w:p>
        </w:tc>
        <w:tc>
          <w:tcPr>
            <w:tcW w:w="1276" w:type="dxa"/>
            <w:tcBorders>
              <w:top w:val="single" w:sz="18" w:space="0" w:color="auto"/>
              <w:left w:val="single" w:sz="18" w:space="0" w:color="auto"/>
              <w:bottom w:val="nil"/>
              <w:right w:val="single" w:sz="18" w:space="0" w:color="auto"/>
            </w:tcBorders>
            <w:vAlign w:val="center"/>
            <w:hideMark/>
          </w:tcPr>
          <w:p w14:paraId="1CD9A285" w14:textId="77777777" w:rsidR="00FD2DD8" w:rsidRPr="0075436E" w:rsidRDefault="00FD2DD8" w:rsidP="0075436E">
            <w:r w:rsidRPr="0075436E">
              <w:t>Wartość</w:t>
            </w:r>
          </w:p>
          <w:p w14:paraId="643C9C76" w14:textId="77777777" w:rsidR="00FD2DD8" w:rsidRPr="0075436E" w:rsidRDefault="00FD2DD8" w:rsidP="0075436E">
            <w:r w:rsidRPr="0075436E">
              <w:t>brutto</w:t>
            </w:r>
          </w:p>
        </w:tc>
      </w:tr>
      <w:tr w:rsidR="00FD2DD8" w:rsidRPr="0075436E" w14:paraId="4F4366AB" w14:textId="77777777" w:rsidTr="00F22E70">
        <w:trPr>
          <w:cantSplit/>
          <w:trHeight w:val="237"/>
        </w:trPr>
        <w:tc>
          <w:tcPr>
            <w:tcW w:w="442" w:type="dxa"/>
            <w:tcBorders>
              <w:top w:val="single" w:sz="4" w:space="0" w:color="auto"/>
              <w:left w:val="single" w:sz="18" w:space="0" w:color="auto"/>
              <w:bottom w:val="single" w:sz="2" w:space="0" w:color="auto"/>
              <w:right w:val="single" w:sz="18" w:space="0" w:color="auto"/>
            </w:tcBorders>
            <w:hideMark/>
          </w:tcPr>
          <w:p w14:paraId="5417F697" w14:textId="77777777" w:rsidR="00FD2DD8" w:rsidRPr="0075436E" w:rsidRDefault="00FD2DD8" w:rsidP="0075436E">
            <w:r w:rsidRPr="0075436E">
              <w:t>1.</w:t>
            </w:r>
          </w:p>
        </w:tc>
        <w:tc>
          <w:tcPr>
            <w:tcW w:w="2521" w:type="dxa"/>
            <w:gridSpan w:val="2"/>
            <w:tcBorders>
              <w:top w:val="single" w:sz="4" w:space="0" w:color="auto"/>
              <w:left w:val="single" w:sz="18" w:space="0" w:color="auto"/>
              <w:bottom w:val="single" w:sz="2" w:space="0" w:color="auto"/>
              <w:right w:val="single" w:sz="18" w:space="0" w:color="auto"/>
            </w:tcBorders>
            <w:hideMark/>
          </w:tcPr>
          <w:p w14:paraId="365BD6F9" w14:textId="77777777" w:rsidR="00FD2DD8" w:rsidRPr="0075436E" w:rsidRDefault="00FD2DD8" w:rsidP="0075436E">
            <w:r w:rsidRPr="0075436E">
              <w:t xml:space="preserve">Odczynnik monoklonalny anty A -klon I </w:t>
            </w:r>
          </w:p>
        </w:tc>
        <w:tc>
          <w:tcPr>
            <w:tcW w:w="1197" w:type="dxa"/>
            <w:tcBorders>
              <w:top w:val="single" w:sz="4" w:space="0" w:color="auto"/>
              <w:left w:val="single" w:sz="18" w:space="0" w:color="auto"/>
              <w:bottom w:val="single" w:sz="2" w:space="0" w:color="auto"/>
              <w:right w:val="single" w:sz="18" w:space="0" w:color="auto"/>
            </w:tcBorders>
          </w:tcPr>
          <w:p w14:paraId="2C4212AA" w14:textId="77777777" w:rsidR="00FD2DD8" w:rsidRPr="0075436E" w:rsidRDefault="00FD2DD8" w:rsidP="0075436E"/>
        </w:tc>
        <w:tc>
          <w:tcPr>
            <w:tcW w:w="1134" w:type="dxa"/>
            <w:tcBorders>
              <w:top w:val="single" w:sz="4" w:space="0" w:color="auto"/>
              <w:left w:val="single" w:sz="18" w:space="0" w:color="auto"/>
              <w:bottom w:val="single" w:sz="2" w:space="0" w:color="auto"/>
              <w:right w:val="single" w:sz="18" w:space="0" w:color="auto"/>
            </w:tcBorders>
            <w:vAlign w:val="center"/>
            <w:hideMark/>
          </w:tcPr>
          <w:p w14:paraId="7C52D94F" w14:textId="4A514E9F" w:rsidR="00FD2DD8" w:rsidRPr="0075436E" w:rsidRDefault="00FD2DD8" w:rsidP="0075436E">
            <w:r w:rsidRPr="0075436E">
              <w:t>40</w:t>
            </w:r>
          </w:p>
        </w:tc>
        <w:tc>
          <w:tcPr>
            <w:tcW w:w="1559" w:type="dxa"/>
            <w:tcBorders>
              <w:top w:val="single" w:sz="4" w:space="0" w:color="auto"/>
              <w:left w:val="single" w:sz="18" w:space="0" w:color="auto"/>
              <w:bottom w:val="single" w:sz="2" w:space="0" w:color="auto"/>
              <w:right w:val="single" w:sz="18" w:space="0" w:color="auto"/>
            </w:tcBorders>
          </w:tcPr>
          <w:p w14:paraId="11679726" w14:textId="77777777" w:rsidR="00FD2DD8" w:rsidRPr="0075436E" w:rsidRDefault="00FD2DD8" w:rsidP="0075436E"/>
        </w:tc>
        <w:tc>
          <w:tcPr>
            <w:tcW w:w="992" w:type="dxa"/>
            <w:tcBorders>
              <w:top w:val="single" w:sz="4" w:space="0" w:color="auto"/>
              <w:left w:val="single" w:sz="18" w:space="0" w:color="auto"/>
              <w:bottom w:val="single" w:sz="2" w:space="0" w:color="auto"/>
              <w:right w:val="single" w:sz="18" w:space="0" w:color="auto"/>
            </w:tcBorders>
            <w:vAlign w:val="center"/>
          </w:tcPr>
          <w:p w14:paraId="4E1E5290" w14:textId="77777777" w:rsidR="00FD2DD8" w:rsidRPr="0075436E" w:rsidRDefault="00FD2DD8" w:rsidP="0075436E"/>
        </w:tc>
        <w:tc>
          <w:tcPr>
            <w:tcW w:w="1701" w:type="dxa"/>
            <w:tcBorders>
              <w:top w:val="single" w:sz="4" w:space="0" w:color="auto"/>
              <w:left w:val="single" w:sz="18" w:space="0" w:color="auto"/>
              <w:bottom w:val="single" w:sz="2" w:space="0" w:color="auto"/>
              <w:right w:val="single" w:sz="18" w:space="0" w:color="auto"/>
            </w:tcBorders>
            <w:vAlign w:val="center"/>
          </w:tcPr>
          <w:p w14:paraId="7C523C45" w14:textId="77777777" w:rsidR="00FD2DD8" w:rsidRPr="0075436E" w:rsidRDefault="00FD2DD8" w:rsidP="0075436E"/>
        </w:tc>
        <w:tc>
          <w:tcPr>
            <w:tcW w:w="993" w:type="dxa"/>
            <w:tcBorders>
              <w:top w:val="single" w:sz="4" w:space="0" w:color="auto"/>
              <w:left w:val="single" w:sz="18" w:space="0" w:color="auto"/>
              <w:bottom w:val="single" w:sz="2" w:space="0" w:color="auto"/>
              <w:right w:val="single" w:sz="18" w:space="0" w:color="auto"/>
            </w:tcBorders>
            <w:vAlign w:val="center"/>
          </w:tcPr>
          <w:p w14:paraId="79DF1AB9" w14:textId="77777777" w:rsidR="00FD2DD8" w:rsidRPr="0075436E" w:rsidRDefault="00FD2DD8" w:rsidP="0075436E"/>
        </w:tc>
        <w:tc>
          <w:tcPr>
            <w:tcW w:w="992" w:type="dxa"/>
            <w:tcBorders>
              <w:top w:val="single" w:sz="4" w:space="0" w:color="auto"/>
              <w:left w:val="single" w:sz="18" w:space="0" w:color="auto"/>
              <w:bottom w:val="single" w:sz="2" w:space="0" w:color="auto"/>
              <w:right w:val="single" w:sz="18" w:space="0" w:color="auto"/>
            </w:tcBorders>
            <w:vAlign w:val="center"/>
          </w:tcPr>
          <w:p w14:paraId="7F112E8E" w14:textId="77777777" w:rsidR="00FD2DD8" w:rsidRPr="0075436E" w:rsidRDefault="00FD2DD8" w:rsidP="0075436E"/>
        </w:tc>
        <w:tc>
          <w:tcPr>
            <w:tcW w:w="1276" w:type="dxa"/>
            <w:tcBorders>
              <w:top w:val="single" w:sz="4" w:space="0" w:color="auto"/>
              <w:left w:val="single" w:sz="18" w:space="0" w:color="auto"/>
              <w:bottom w:val="single" w:sz="2" w:space="0" w:color="auto"/>
              <w:right w:val="single" w:sz="18" w:space="0" w:color="auto"/>
            </w:tcBorders>
            <w:vAlign w:val="center"/>
          </w:tcPr>
          <w:p w14:paraId="5133E775" w14:textId="77777777" w:rsidR="00FD2DD8" w:rsidRPr="0075436E" w:rsidRDefault="00FD2DD8" w:rsidP="0075436E"/>
        </w:tc>
      </w:tr>
      <w:tr w:rsidR="00FD2DD8" w:rsidRPr="0075436E" w14:paraId="57B6EFE0" w14:textId="77777777" w:rsidTr="00F22E70">
        <w:trPr>
          <w:cantSplit/>
          <w:trHeight w:val="156"/>
        </w:trPr>
        <w:tc>
          <w:tcPr>
            <w:tcW w:w="442" w:type="dxa"/>
            <w:tcBorders>
              <w:top w:val="single" w:sz="2" w:space="0" w:color="auto"/>
              <w:left w:val="single" w:sz="18" w:space="0" w:color="auto"/>
              <w:bottom w:val="single" w:sz="2" w:space="0" w:color="auto"/>
              <w:right w:val="single" w:sz="18" w:space="0" w:color="auto"/>
            </w:tcBorders>
            <w:hideMark/>
          </w:tcPr>
          <w:p w14:paraId="67C68EED" w14:textId="77777777" w:rsidR="00FD2DD8" w:rsidRPr="0075436E" w:rsidRDefault="00FD2DD8" w:rsidP="0075436E">
            <w:r w:rsidRPr="0075436E">
              <w:t>2.</w:t>
            </w:r>
          </w:p>
        </w:tc>
        <w:tc>
          <w:tcPr>
            <w:tcW w:w="2521" w:type="dxa"/>
            <w:gridSpan w:val="2"/>
            <w:tcBorders>
              <w:top w:val="single" w:sz="2" w:space="0" w:color="auto"/>
              <w:left w:val="single" w:sz="18" w:space="0" w:color="auto"/>
              <w:bottom w:val="single" w:sz="2" w:space="0" w:color="auto"/>
              <w:right w:val="single" w:sz="18" w:space="0" w:color="auto"/>
            </w:tcBorders>
            <w:hideMark/>
          </w:tcPr>
          <w:p w14:paraId="47660E03" w14:textId="77777777" w:rsidR="00FD2DD8" w:rsidRPr="0075436E" w:rsidRDefault="00FD2DD8" w:rsidP="0075436E">
            <w:r w:rsidRPr="0075436E">
              <w:t>Odczynnik monoklonalny anty A  - klon II</w:t>
            </w:r>
          </w:p>
        </w:tc>
        <w:tc>
          <w:tcPr>
            <w:tcW w:w="1197" w:type="dxa"/>
            <w:tcBorders>
              <w:top w:val="single" w:sz="2" w:space="0" w:color="auto"/>
              <w:left w:val="single" w:sz="18" w:space="0" w:color="auto"/>
              <w:bottom w:val="single" w:sz="2" w:space="0" w:color="auto"/>
              <w:right w:val="single" w:sz="18" w:space="0" w:color="auto"/>
            </w:tcBorders>
          </w:tcPr>
          <w:p w14:paraId="198136D0" w14:textId="77777777" w:rsidR="00FD2DD8" w:rsidRPr="0075436E" w:rsidRDefault="00FD2DD8" w:rsidP="0075436E"/>
        </w:tc>
        <w:tc>
          <w:tcPr>
            <w:tcW w:w="1134" w:type="dxa"/>
            <w:tcBorders>
              <w:top w:val="single" w:sz="2" w:space="0" w:color="auto"/>
              <w:left w:val="single" w:sz="18" w:space="0" w:color="auto"/>
              <w:bottom w:val="single" w:sz="2" w:space="0" w:color="auto"/>
              <w:right w:val="single" w:sz="18" w:space="0" w:color="auto"/>
            </w:tcBorders>
            <w:vAlign w:val="center"/>
            <w:hideMark/>
          </w:tcPr>
          <w:p w14:paraId="313462DB" w14:textId="7DD2C29F" w:rsidR="00FD2DD8" w:rsidRPr="0075436E" w:rsidRDefault="00FD2DD8" w:rsidP="0075436E">
            <w:r w:rsidRPr="0075436E">
              <w:t>40</w:t>
            </w:r>
          </w:p>
        </w:tc>
        <w:tc>
          <w:tcPr>
            <w:tcW w:w="1559" w:type="dxa"/>
            <w:tcBorders>
              <w:top w:val="single" w:sz="2" w:space="0" w:color="auto"/>
              <w:left w:val="single" w:sz="18" w:space="0" w:color="auto"/>
              <w:bottom w:val="single" w:sz="2" w:space="0" w:color="auto"/>
              <w:right w:val="single" w:sz="18" w:space="0" w:color="auto"/>
            </w:tcBorders>
          </w:tcPr>
          <w:p w14:paraId="41C13643"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2C4B85DA" w14:textId="77777777" w:rsidR="00FD2DD8" w:rsidRPr="0075436E" w:rsidRDefault="00FD2DD8" w:rsidP="0075436E"/>
        </w:tc>
        <w:tc>
          <w:tcPr>
            <w:tcW w:w="1701" w:type="dxa"/>
            <w:tcBorders>
              <w:top w:val="single" w:sz="2" w:space="0" w:color="auto"/>
              <w:left w:val="single" w:sz="18" w:space="0" w:color="auto"/>
              <w:bottom w:val="single" w:sz="2" w:space="0" w:color="auto"/>
              <w:right w:val="single" w:sz="18" w:space="0" w:color="auto"/>
            </w:tcBorders>
            <w:vAlign w:val="center"/>
          </w:tcPr>
          <w:p w14:paraId="685ACA0B" w14:textId="77777777" w:rsidR="00FD2DD8" w:rsidRPr="0075436E" w:rsidRDefault="00FD2DD8" w:rsidP="0075436E"/>
        </w:tc>
        <w:tc>
          <w:tcPr>
            <w:tcW w:w="993" w:type="dxa"/>
            <w:tcBorders>
              <w:top w:val="single" w:sz="2" w:space="0" w:color="auto"/>
              <w:left w:val="single" w:sz="18" w:space="0" w:color="auto"/>
              <w:bottom w:val="single" w:sz="2" w:space="0" w:color="auto"/>
              <w:right w:val="single" w:sz="18" w:space="0" w:color="auto"/>
            </w:tcBorders>
            <w:vAlign w:val="center"/>
          </w:tcPr>
          <w:p w14:paraId="7E05FDA1"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46E0106F" w14:textId="77777777" w:rsidR="00FD2DD8" w:rsidRPr="0075436E" w:rsidRDefault="00FD2DD8" w:rsidP="0075436E"/>
        </w:tc>
        <w:tc>
          <w:tcPr>
            <w:tcW w:w="1276" w:type="dxa"/>
            <w:tcBorders>
              <w:top w:val="single" w:sz="2" w:space="0" w:color="auto"/>
              <w:left w:val="single" w:sz="18" w:space="0" w:color="auto"/>
              <w:bottom w:val="single" w:sz="2" w:space="0" w:color="auto"/>
              <w:right w:val="single" w:sz="18" w:space="0" w:color="auto"/>
            </w:tcBorders>
            <w:vAlign w:val="center"/>
          </w:tcPr>
          <w:p w14:paraId="1CE35169" w14:textId="77777777" w:rsidR="00FD2DD8" w:rsidRPr="0075436E" w:rsidRDefault="00FD2DD8" w:rsidP="0075436E"/>
        </w:tc>
      </w:tr>
      <w:tr w:rsidR="00FD2DD8" w:rsidRPr="0075436E" w14:paraId="4C7B7605" w14:textId="77777777" w:rsidTr="00F22E70">
        <w:trPr>
          <w:cantSplit/>
          <w:trHeight w:val="306"/>
        </w:trPr>
        <w:tc>
          <w:tcPr>
            <w:tcW w:w="442" w:type="dxa"/>
            <w:tcBorders>
              <w:top w:val="single" w:sz="2" w:space="0" w:color="auto"/>
              <w:left w:val="single" w:sz="18" w:space="0" w:color="auto"/>
              <w:bottom w:val="single" w:sz="2" w:space="0" w:color="auto"/>
              <w:right w:val="single" w:sz="18" w:space="0" w:color="auto"/>
            </w:tcBorders>
            <w:hideMark/>
          </w:tcPr>
          <w:p w14:paraId="201D5033" w14:textId="77777777" w:rsidR="00FD2DD8" w:rsidRPr="0075436E" w:rsidRDefault="00FD2DD8" w:rsidP="0075436E">
            <w:r w:rsidRPr="0075436E">
              <w:t>3.</w:t>
            </w:r>
          </w:p>
        </w:tc>
        <w:tc>
          <w:tcPr>
            <w:tcW w:w="2521" w:type="dxa"/>
            <w:gridSpan w:val="2"/>
            <w:tcBorders>
              <w:top w:val="single" w:sz="2" w:space="0" w:color="auto"/>
              <w:left w:val="single" w:sz="18" w:space="0" w:color="auto"/>
              <w:bottom w:val="single" w:sz="2" w:space="0" w:color="auto"/>
              <w:right w:val="single" w:sz="18" w:space="0" w:color="auto"/>
            </w:tcBorders>
            <w:hideMark/>
          </w:tcPr>
          <w:p w14:paraId="1F9A769E" w14:textId="77777777" w:rsidR="00FD2DD8" w:rsidRPr="0075436E" w:rsidRDefault="00FD2DD8" w:rsidP="0075436E">
            <w:r w:rsidRPr="0075436E">
              <w:t xml:space="preserve">Odczynnik monoklonalny anty B - klon I </w:t>
            </w:r>
          </w:p>
          <w:p w14:paraId="03C546D2" w14:textId="77777777" w:rsidR="00FD2DD8" w:rsidRPr="0075436E" w:rsidRDefault="00FD2DD8" w:rsidP="0075436E"/>
        </w:tc>
        <w:tc>
          <w:tcPr>
            <w:tcW w:w="1197" w:type="dxa"/>
            <w:tcBorders>
              <w:top w:val="single" w:sz="2" w:space="0" w:color="auto"/>
              <w:left w:val="single" w:sz="18" w:space="0" w:color="auto"/>
              <w:bottom w:val="single" w:sz="2" w:space="0" w:color="auto"/>
              <w:right w:val="single" w:sz="18" w:space="0" w:color="auto"/>
            </w:tcBorders>
          </w:tcPr>
          <w:p w14:paraId="363B0E56" w14:textId="77777777" w:rsidR="00FD2DD8" w:rsidRPr="0075436E" w:rsidRDefault="00FD2DD8" w:rsidP="0075436E"/>
        </w:tc>
        <w:tc>
          <w:tcPr>
            <w:tcW w:w="1134" w:type="dxa"/>
            <w:tcBorders>
              <w:top w:val="single" w:sz="2" w:space="0" w:color="auto"/>
              <w:left w:val="single" w:sz="18" w:space="0" w:color="auto"/>
              <w:bottom w:val="single" w:sz="2" w:space="0" w:color="auto"/>
              <w:right w:val="single" w:sz="18" w:space="0" w:color="auto"/>
            </w:tcBorders>
            <w:vAlign w:val="center"/>
            <w:hideMark/>
          </w:tcPr>
          <w:p w14:paraId="423A9B57" w14:textId="0D209684" w:rsidR="00FD2DD8" w:rsidRPr="0075436E" w:rsidRDefault="00FD2DD8" w:rsidP="0075436E">
            <w:r w:rsidRPr="0075436E">
              <w:t>40</w:t>
            </w:r>
          </w:p>
        </w:tc>
        <w:tc>
          <w:tcPr>
            <w:tcW w:w="1559" w:type="dxa"/>
            <w:tcBorders>
              <w:top w:val="single" w:sz="2" w:space="0" w:color="auto"/>
              <w:left w:val="single" w:sz="18" w:space="0" w:color="auto"/>
              <w:bottom w:val="single" w:sz="2" w:space="0" w:color="auto"/>
              <w:right w:val="single" w:sz="18" w:space="0" w:color="auto"/>
            </w:tcBorders>
          </w:tcPr>
          <w:p w14:paraId="5D662328"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325FAB78" w14:textId="77777777" w:rsidR="00FD2DD8" w:rsidRPr="0075436E" w:rsidRDefault="00FD2DD8" w:rsidP="0075436E"/>
        </w:tc>
        <w:tc>
          <w:tcPr>
            <w:tcW w:w="1701" w:type="dxa"/>
            <w:tcBorders>
              <w:top w:val="single" w:sz="2" w:space="0" w:color="auto"/>
              <w:left w:val="single" w:sz="18" w:space="0" w:color="auto"/>
              <w:bottom w:val="single" w:sz="2" w:space="0" w:color="auto"/>
              <w:right w:val="single" w:sz="18" w:space="0" w:color="auto"/>
            </w:tcBorders>
            <w:vAlign w:val="center"/>
          </w:tcPr>
          <w:p w14:paraId="1B41F0B0" w14:textId="77777777" w:rsidR="00FD2DD8" w:rsidRPr="0075436E" w:rsidRDefault="00FD2DD8" w:rsidP="0075436E"/>
        </w:tc>
        <w:tc>
          <w:tcPr>
            <w:tcW w:w="993" w:type="dxa"/>
            <w:tcBorders>
              <w:top w:val="single" w:sz="2" w:space="0" w:color="auto"/>
              <w:left w:val="single" w:sz="18" w:space="0" w:color="auto"/>
              <w:bottom w:val="single" w:sz="2" w:space="0" w:color="auto"/>
              <w:right w:val="single" w:sz="18" w:space="0" w:color="auto"/>
            </w:tcBorders>
            <w:vAlign w:val="center"/>
          </w:tcPr>
          <w:p w14:paraId="4BBB5E76"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6E23BC7E" w14:textId="77777777" w:rsidR="00FD2DD8" w:rsidRPr="0075436E" w:rsidRDefault="00FD2DD8" w:rsidP="0075436E"/>
        </w:tc>
        <w:tc>
          <w:tcPr>
            <w:tcW w:w="1276" w:type="dxa"/>
            <w:tcBorders>
              <w:top w:val="single" w:sz="2" w:space="0" w:color="auto"/>
              <w:left w:val="single" w:sz="18" w:space="0" w:color="auto"/>
              <w:bottom w:val="single" w:sz="2" w:space="0" w:color="auto"/>
              <w:right w:val="single" w:sz="18" w:space="0" w:color="auto"/>
            </w:tcBorders>
            <w:vAlign w:val="center"/>
          </w:tcPr>
          <w:p w14:paraId="6C030FA1" w14:textId="77777777" w:rsidR="00FD2DD8" w:rsidRPr="0075436E" w:rsidRDefault="00FD2DD8" w:rsidP="0075436E"/>
        </w:tc>
      </w:tr>
      <w:tr w:rsidR="00FD2DD8" w:rsidRPr="0075436E" w14:paraId="47AAD6D9" w14:textId="77777777" w:rsidTr="00F22E70">
        <w:trPr>
          <w:cantSplit/>
          <w:trHeight w:val="313"/>
        </w:trPr>
        <w:tc>
          <w:tcPr>
            <w:tcW w:w="442" w:type="dxa"/>
            <w:tcBorders>
              <w:top w:val="single" w:sz="2" w:space="0" w:color="auto"/>
              <w:left w:val="single" w:sz="18" w:space="0" w:color="auto"/>
              <w:bottom w:val="single" w:sz="2" w:space="0" w:color="auto"/>
              <w:right w:val="single" w:sz="18" w:space="0" w:color="auto"/>
            </w:tcBorders>
            <w:hideMark/>
          </w:tcPr>
          <w:p w14:paraId="376B7243" w14:textId="77777777" w:rsidR="00FD2DD8" w:rsidRPr="0075436E" w:rsidRDefault="00FD2DD8" w:rsidP="0075436E">
            <w:r w:rsidRPr="0075436E">
              <w:t>4.</w:t>
            </w:r>
          </w:p>
        </w:tc>
        <w:tc>
          <w:tcPr>
            <w:tcW w:w="2521" w:type="dxa"/>
            <w:gridSpan w:val="2"/>
            <w:tcBorders>
              <w:top w:val="single" w:sz="2" w:space="0" w:color="auto"/>
              <w:left w:val="single" w:sz="18" w:space="0" w:color="auto"/>
              <w:bottom w:val="single" w:sz="2" w:space="0" w:color="auto"/>
              <w:right w:val="single" w:sz="18" w:space="0" w:color="auto"/>
            </w:tcBorders>
            <w:hideMark/>
          </w:tcPr>
          <w:p w14:paraId="300B4304" w14:textId="77777777" w:rsidR="00FD2DD8" w:rsidRPr="0075436E" w:rsidRDefault="00FD2DD8" w:rsidP="0075436E">
            <w:r w:rsidRPr="0075436E">
              <w:t xml:space="preserve">Odczynnik monoklonalny anty B – klon II  </w:t>
            </w:r>
          </w:p>
        </w:tc>
        <w:tc>
          <w:tcPr>
            <w:tcW w:w="1197" w:type="dxa"/>
            <w:tcBorders>
              <w:top w:val="single" w:sz="2" w:space="0" w:color="auto"/>
              <w:left w:val="single" w:sz="18" w:space="0" w:color="auto"/>
              <w:bottom w:val="single" w:sz="2" w:space="0" w:color="auto"/>
              <w:right w:val="single" w:sz="18" w:space="0" w:color="auto"/>
            </w:tcBorders>
          </w:tcPr>
          <w:p w14:paraId="621801BC" w14:textId="77777777" w:rsidR="00FD2DD8" w:rsidRPr="0075436E" w:rsidRDefault="00FD2DD8" w:rsidP="0075436E"/>
        </w:tc>
        <w:tc>
          <w:tcPr>
            <w:tcW w:w="1134" w:type="dxa"/>
            <w:tcBorders>
              <w:top w:val="single" w:sz="2" w:space="0" w:color="auto"/>
              <w:left w:val="single" w:sz="18" w:space="0" w:color="auto"/>
              <w:bottom w:val="single" w:sz="2" w:space="0" w:color="auto"/>
              <w:right w:val="single" w:sz="18" w:space="0" w:color="auto"/>
            </w:tcBorders>
            <w:vAlign w:val="center"/>
            <w:hideMark/>
          </w:tcPr>
          <w:p w14:paraId="3B16BFA7" w14:textId="12A1BE8E" w:rsidR="00FD2DD8" w:rsidRPr="0075436E" w:rsidRDefault="00FD2DD8" w:rsidP="0075436E">
            <w:r w:rsidRPr="0075436E">
              <w:t>40</w:t>
            </w:r>
          </w:p>
        </w:tc>
        <w:tc>
          <w:tcPr>
            <w:tcW w:w="1559" w:type="dxa"/>
            <w:tcBorders>
              <w:top w:val="single" w:sz="2" w:space="0" w:color="auto"/>
              <w:left w:val="single" w:sz="18" w:space="0" w:color="auto"/>
              <w:bottom w:val="single" w:sz="2" w:space="0" w:color="auto"/>
              <w:right w:val="single" w:sz="18" w:space="0" w:color="auto"/>
            </w:tcBorders>
          </w:tcPr>
          <w:p w14:paraId="72C34348"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47F90449" w14:textId="77777777" w:rsidR="00FD2DD8" w:rsidRPr="0075436E" w:rsidRDefault="00FD2DD8" w:rsidP="0075436E"/>
        </w:tc>
        <w:tc>
          <w:tcPr>
            <w:tcW w:w="1701" w:type="dxa"/>
            <w:tcBorders>
              <w:top w:val="single" w:sz="2" w:space="0" w:color="auto"/>
              <w:left w:val="single" w:sz="18" w:space="0" w:color="auto"/>
              <w:bottom w:val="single" w:sz="2" w:space="0" w:color="auto"/>
              <w:right w:val="single" w:sz="18" w:space="0" w:color="auto"/>
            </w:tcBorders>
            <w:vAlign w:val="center"/>
          </w:tcPr>
          <w:p w14:paraId="37264A59" w14:textId="77777777" w:rsidR="00FD2DD8" w:rsidRPr="0075436E" w:rsidRDefault="00FD2DD8" w:rsidP="0075436E"/>
        </w:tc>
        <w:tc>
          <w:tcPr>
            <w:tcW w:w="993" w:type="dxa"/>
            <w:tcBorders>
              <w:top w:val="single" w:sz="2" w:space="0" w:color="auto"/>
              <w:left w:val="single" w:sz="18" w:space="0" w:color="auto"/>
              <w:bottom w:val="single" w:sz="2" w:space="0" w:color="auto"/>
              <w:right w:val="single" w:sz="18" w:space="0" w:color="auto"/>
            </w:tcBorders>
            <w:vAlign w:val="center"/>
          </w:tcPr>
          <w:p w14:paraId="52FF0C67"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1D8B9D9E" w14:textId="77777777" w:rsidR="00FD2DD8" w:rsidRPr="0075436E" w:rsidRDefault="00FD2DD8" w:rsidP="0075436E"/>
        </w:tc>
        <w:tc>
          <w:tcPr>
            <w:tcW w:w="1276" w:type="dxa"/>
            <w:tcBorders>
              <w:top w:val="single" w:sz="2" w:space="0" w:color="auto"/>
              <w:left w:val="single" w:sz="18" w:space="0" w:color="auto"/>
              <w:bottom w:val="single" w:sz="2" w:space="0" w:color="auto"/>
              <w:right w:val="single" w:sz="18" w:space="0" w:color="auto"/>
            </w:tcBorders>
            <w:vAlign w:val="center"/>
          </w:tcPr>
          <w:p w14:paraId="102A73D8" w14:textId="77777777" w:rsidR="00FD2DD8" w:rsidRPr="0075436E" w:rsidRDefault="00FD2DD8" w:rsidP="0075436E"/>
        </w:tc>
      </w:tr>
      <w:tr w:rsidR="00FD2DD8" w:rsidRPr="0075436E" w14:paraId="0BFD98CB" w14:textId="77777777" w:rsidTr="00F22E70">
        <w:trPr>
          <w:cantSplit/>
          <w:trHeight w:val="309"/>
        </w:trPr>
        <w:tc>
          <w:tcPr>
            <w:tcW w:w="442" w:type="dxa"/>
            <w:tcBorders>
              <w:top w:val="single" w:sz="2" w:space="0" w:color="auto"/>
              <w:left w:val="single" w:sz="18" w:space="0" w:color="auto"/>
              <w:bottom w:val="single" w:sz="2" w:space="0" w:color="auto"/>
              <w:right w:val="single" w:sz="18" w:space="0" w:color="auto"/>
            </w:tcBorders>
            <w:hideMark/>
          </w:tcPr>
          <w:p w14:paraId="00011136" w14:textId="77777777" w:rsidR="00FD2DD8" w:rsidRPr="0075436E" w:rsidRDefault="00FD2DD8" w:rsidP="0075436E">
            <w:r w:rsidRPr="0075436E">
              <w:t>5.</w:t>
            </w:r>
          </w:p>
        </w:tc>
        <w:tc>
          <w:tcPr>
            <w:tcW w:w="2521" w:type="dxa"/>
            <w:gridSpan w:val="2"/>
            <w:tcBorders>
              <w:top w:val="single" w:sz="2" w:space="0" w:color="auto"/>
              <w:left w:val="single" w:sz="18" w:space="0" w:color="auto"/>
              <w:bottom w:val="single" w:sz="2" w:space="0" w:color="auto"/>
              <w:right w:val="single" w:sz="18" w:space="0" w:color="auto"/>
            </w:tcBorders>
            <w:hideMark/>
          </w:tcPr>
          <w:p w14:paraId="43FDF7F1" w14:textId="77777777" w:rsidR="00FD2DD8" w:rsidRPr="0075436E" w:rsidRDefault="00FD2DD8" w:rsidP="0075436E">
            <w:r w:rsidRPr="0075436E">
              <w:t xml:space="preserve">Odczynnik monoklonalny anty- D (RUM 1) (klon I) </w:t>
            </w:r>
          </w:p>
          <w:p w14:paraId="011DC2A8" w14:textId="77777777" w:rsidR="00FD2DD8" w:rsidRPr="0075436E" w:rsidRDefault="00FD2DD8" w:rsidP="0075436E"/>
        </w:tc>
        <w:tc>
          <w:tcPr>
            <w:tcW w:w="1197" w:type="dxa"/>
            <w:tcBorders>
              <w:top w:val="single" w:sz="2" w:space="0" w:color="auto"/>
              <w:left w:val="single" w:sz="18" w:space="0" w:color="auto"/>
              <w:bottom w:val="single" w:sz="2" w:space="0" w:color="auto"/>
              <w:right w:val="single" w:sz="18" w:space="0" w:color="auto"/>
            </w:tcBorders>
          </w:tcPr>
          <w:p w14:paraId="0EDFEB75" w14:textId="77777777" w:rsidR="00FD2DD8" w:rsidRPr="0075436E" w:rsidRDefault="00FD2DD8" w:rsidP="0075436E"/>
        </w:tc>
        <w:tc>
          <w:tcPr>
            <w:tcW w:w="1134" w:type="dxa"/>
            <w:tcBorders>
              <w:top w:val="single" w:sz="2" w:space="0" w:color="auto"/>
              <w:left w:val="single" w:sz="18" w:space="0" w:color="auto"/>
              <w:bottom w:val="single" w:sz="2" w:space="0" w:color="auto"/>
              <w:right w:val="single" w:sz="18" w:space="0" w:color="auto"/>
            </w:tcBorders>
            <w:vAlign w:val="center"/>
            <w:hideMark/>
          </w:tcPr>
          <w:p w14:paraId="6DC149CC" w14:textId="4E077352" w:rsidR="00FD2DD8" w:rsidRPr="0075436E" w:rsidRDefault="00FD2DD8" w:rsidP="0075436E">
            <w:r w:rsidRPr="0075436E">
              <w:t>40</w:t>
            </w:r>
          </w:p>
        </w:tc>
        <w:tc>
          <w:tcPr>
            <w:tcW w:w="1559" w:type="dxa"/>
            <w:tcBorders>
              <w:top w:val="single" w:sz="2" w:space="0" w:color="auto"/>
              <w:left w:val="single" w:sz="18" w:space="0" w:color="auto"/>
              <w:bottom w:val="single" w:sz="2" w:space="0" w:color="auto"/>
              <w:right w:val="single" w:sz="18" w:space="0" w:color="auto"/>
            </w:tcBorders>
          </w:tcPr>
          <w:p w14:paraId="2B38FBBE"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441E64F1" w14:textId="77777777" w:rsidR="00FD2DD8" w:rsidRPr="0075436E" w:rsidRDefault="00FD2DD8" w:rsidP="0075436E"/>
        </w:tc>
        <w:tc>
          <w:tcPr>
            <w:tcW w:w="1701" w:type="dxa"/>
            <w:tcBorders>
              <w:top w:val="single" w:sz="2" w:space="0" w:color="auto"/>
              <w:left w:val="single" w:sz="18" w:space="0" w:color="auto"/>
              <w:bottom w:val="single" w:sz="2" w:space="0" w:color="auto"/>
              <w:right w:val="single" w:sz="18" w:space="0" w:color="auto"/>
            </w:tcBorders>
            <w:vAlign w:val="center"/>
          </w:tcPr>
          <w:p w14:paraId="5D133EE0" w14:textId="77777777" w:rsidR="00FD2DD8" w:rsidRPr="0075436E" w:rsidRDefault="00FD2DD8" w:rsidP="0075436E"/>
        </w:tc>
        <w:tc>
          <w:tcPr>
            <w:tcW w:w="993" w:type="dxa"/>
            <w:tcBorders>
              <w:top w:val="single" w:sz="2" w:space="0" w:color="auto"/>
              <w:left w:val="single" w:sz="18" w:space="0" w:color="auto"/>
              <w:bottom w:val="single" w:sz="2" w:space="0" w:color="auto"/>
              <w:right w:val="single" w:sz="18" w:space="0" w:color="auto"/>
            </w:tcBorders>
            <w:vAlign w:val="center"/>
          </w:tcPr>
          <w:p w14:paraId="46600299"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6C507EA5" w14:textId="77777777" w:rsidR="00FD2DD8" w:rsidRPr="0075436E" w:rsidRDefault="00FD2DD8" w:rsidP="0075436E"/>
        </w:tc>
        <w:tc>
          <w:tcPr>
            <w:tcW w:w="1276" w:type="dxa"/>
            <w:tcBorders>
              <w:top w:val="single" w:sz="2" w:space="0" w:color="auto"/>
              <w:left w:val="single" w:sz="18" w:space="0" w:color="auto"/>
              <w:bottom w:val="single" w:sz="2" w:space="0" w:color="auto"/>
              <w:right w:val="single" w:sz="18" w:space="0" w:color="auto"/>
            </w:tcBorders>
            <w:vAlign w:val="center"/>
          </w:tcPr>
          <w:p w14:paraId="671782B0" w14:textId="77777777" w:rsidR="00FD2DD8" w:rsidRPr="0075436E" w:rsidRDefault="00FD2DD8" w:rsidP="0075436E"/>
        </w:tc>
      </w:tr>
      <w:tr w:rsidR="00FD2DD8" w:rsidRPr="0075436E" w14:paraId="4783A8B0" w14:textId="77777777" w:rsidTr="00F22E70">
        <w:trPr>
          <w:cantSplit/>
          <w:trHeight w:val="398"/>
        </w:trPr>
        <w:tc>
          <w:tcPr>
            <w:tcW w:w="442" w:type="dxa"/>
            <w:tcBorders>
              <w:top w:val="single" w:sz="2" w:space="0" w:color="auto"/>
              <w:left w:val="single" w:sz="18" w:space="0" w:color="auto"/>
              <w:bottom w:val="single" w:sz="2" w:space="0" w:color="auto"/>
              <w:right w:val="single" w:sz="18" w:space="0" w:color="auto"/>
            </w:tcBorders>
            <w:hideMark/>
          </w:tcPr>
          <w:p w14:paraId="1ADB6B15" w14:textId="77777777" w:rsidR="00FD2DD8" w:rsidRPr="0075436E" w:rsidRDefault="00FD2DD8" w:rsidP="0075436E">
            <w:r w:rsidRPr="0075436E">
              <w:t>6.</w:t>
            </w:r>
          </w:p>
        </w:tc>
        <w:tc>
          <w:tcPr>
            <w:tcW w:w="2521" w:type="dxa"/>
            <w:gridSpan w:val="2"/>
            <w:tcBorders>
              <w:top w:val="single" w:sz="2" w:space="0" w:color="auto"/>
              <w:left w:val="single" w:sz="18" w:space="0" w:color="auto"/>
              <w:bottom w:val="single" w:sz="2" w:space="0" w:color="auto"/>
              <w:right w:val="single" w:sz="18" w:space="0" w:color="auto"/>
            </w:tcBorders>
            <w:hideMark/>
          </w:tcPr>
          <w:p w14:paraId="6EA7B51B" w14:textId="77777777" w:rsidR="00FD2DD8" w:rsidRPr="0075436E" w:rsidRDefault="00FD2DD8" w:rsidP="0075436E">
            <w:r w:rsidRPr="0075436E">
              <w:t>Odczynnik monoklonalny anty - D (</w:t>
            </w:r>
            <w:proofErr w:type="spellStart"/>
            <w:r w:rsidRPr="0075436E">
              <w:t>IgM</w:t>
            </w:r>
            <w:proofErr w:type="spellEnd"/>
            <w:r w:rsidRPr="0075436E">
              <w:t xml:space="preserve"> + </w:t>
            </w:r>
            <w:proofErr w:type="spellStart"/>
            <w:r w:rsidRPr="0075436E">
              <w:t>IgG</w:t>
            </w:r>
            <w:proofErr w:type="spellEnd"/>
            <w:r w:rsidRPr="0075436E">
              <w:t xml:space="preserve">) klon II </w:t>
            </w:r>
          </w:p>
          <w:p w14:paraId="32DBBAA8" w14:textId="77777777" w:rsidR="00FD2DD8" w:rsidRPr="0075436E" w:rsidRDefault="00FD2DD8" w:rsidP="0075436E"/>
        </w:tc>
        <w:tc>
          <w:tcPr>
            <w:tcW w:w="1197" w:type="dxa"/>
            <w:tcBorders>
              <w:top w:val="single" w:sz="2" w:space="0" w:color="auto"/>
              <w:left w:val="single" w:sz="18" w:space="0" w:color="auto"/>
              <w:bottom w:val="single" w:sz="2" w:space="0" w:color="auto"/>
              <w:right w:val="single" w:sz="18" w:space="0" w:color="auto"/>
            </w:tcBorders>
          </w:tcPr>
          <w:p w14:paraId="44022F15" w14:textId="77777777" w:rsidR="00FD2DD8" w:rsidRPr="0075436E" w:rsidRDefault="00FD2DD8" w:rsidP="0075436E"/>
        </w:tc>
        <w:tc>
          <w:tcPr>
            <w:tcW w:w="1134" w:type="dxa"/>
            <w:tcBorders>
              <w:top w:val="single" w:sz="2" w:space="0" w:color="auto"/>
              <w:left w:val="single" w:sz="18" w:space="0" w:color="auto"/>
              <w:bottom w:val="single" w:sz="2" w:space="0" w:color="auto"/>
              <w:right w:val="single" w:sz="18" w:space="0" w:color="auto"/>
            </w:tcBorders>
            <w:vAlign w:val="center"/>
            <w:hideMark/>
          </w:tcPr>
          <w:p w14:paraId="32947D99" w14:textId="3F5892BD" w:rsidR="00FD2DD8" w:rsidRPr="0075436E" w:rsidRDefault="00FD2DD8" w:rsidP="0075436E">
            <w:r w:rsidRPr="0075436E">
              <w:t>40</w:t>
            </w:r>
          </w:p>
        </w:tc>
        <w:tc>
          <w:tcPr>
            <w:tcW w:w="1559" w:type="dxa"/>
            <w:tcBorders>
              <w:top w:val="single" w:sz="2" w:space="0" w:color="auto"/>
              <w:left w:val="single" w:sz="18" w:space="0" w:color="auto"/>
              <w:bottom w:val="single" w:sz="2" w:space="0" w:color="auto"/>
              <w:right w:val="single" w:sz="18" w:space="0" w:color="auto"/>
            </w:tcBorders>
          </w:tcPr>
          <w:p w14:paraId="05A323C3"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5E9FA6C3" w14:textId="77777777" w:rsidR="00FD2DD8" w:rsidRPr="0075436E" w:rsidRDefault="00FD2DD8" w:rsidP="0075436E"/>
        </w:tc>
        <w:tc>
          <w:tcPr>
            <w:tcW w:w="1701" w:type="dxa"/>
            <w:tcBorders>
              <w:top w:val="single" w:sz="2" w:space="0" w:color="auto"/>
              <w:left w:val="single" w:sz="18" w:space="0" w:color="auto"/>
              <w:bottom w:val="single" w:sz="2" w:space="0" w:color="auto"/>
              <w:right w:val="single" w:sz="18" w:space="0" w:color="auto"/>
            </w:tcBorders>
            <w:vAlign w:val="center"/>
          </w:tcPr>
          <w:p w14:paraId="2DCD6626" w14:textId="77777777" w:rsidR="00FD2DD8" w:rsidRPr="0075436E" w:rsidRDefault="00FD2DD8" w:rsidP="0075436E"/>
        </w:tc>
        <w:tc>
          <w:tcPr>
            <w:tcW w:w="993" w:type="dxa"/>
            <w:tcBorders>
              <w:top w:val="single" w:sz="2" w:space="0" w:color="auto"/>
              <w:left w:val="single" w:sz="18" w:space="0" w:color="auto"/>
              <w:bottom w:val="single" w:sz="2" w:space="0" w:color="auto"/>
              <w:right w:val="single" w:sz="18" w:space="0" w:color="auto"/>
            </w:tcBorders>
            <w:vAlign w:val="center"/>
          </w:tcPr>
          <w:p w14:paraId="3BD49B71" w14:textId="77777777" w:rsidR="00FD2DD8" w:rsidRPr="0075436E" w:rsidRDefault="00FD2DD8" w:rsidP="0075436E"/>
        </w:tc>
        <w:tc>
          <w:tcPr>
            <w:tcW w:w="992" w:type="dxa"/>
            <w:tcBorders>
              <w:top w:val="single" w:sz="2" w:space="0" w:color="auto"/>
              <w:left w:val="single" w:sz="18" w:space="0" w:color="auto"/>
              <w:bottom w:val="single" w:sz="2" w:space="0" w:color="auto"/>
              <w:right w:val="single" w:sz="18" w:space="0" w:color="auto"/>
            </w:tcBorders>
            <w:vAlign w:val="center"/>
          </w:tcPr>
          <w:p w14:paraId="665C1D82" w14:textId="77777777" w:rsidR="00FD2DD8" w:rsidRPr="0075436E" w:rsidRDefault="00FD2DD8" w:rsidP="0075436E"/>
        </w:tc>
        <w:tc>
          <w:tcPr>
            <w:tcW w:w="1276" w:type="dxa"/>
            <w:tcBorders>
              <w:top w:val="single" w:sz="2" w:space="0" w:color="auto"/>
              <w:left w:val="single" w:sz="18" w:space="0" w:color="auto"/>
              <w:bottom w:val="single" w:sz="2" w:space="0" w:color="auto"/>
              <w:right w:val="single" w:sz="18" w:space="0" w:color="auto"/>
            </w:tcBorders>
            <w:vAlign w:val="center"/>
          </w:tcPr>
          <w:p w14:paraId="76E4EDCC" w14:textId="77777777" w:rsidR="00FD2DD8" w:rsidRPr="0075436E" w:rsidRDefault="00FD2DD8" w:rsidP="0075436E"/>
        </w:tc>
      </w:tr>
      <w:tr w:rsidR="00FD2DD8" w:rsidRPr="0075436E" w14:paraId="1E780837" w14:textId="77777777" w:rsidTr="00F22E70">
        <w:trPr>
          <w:cantSplit/>
          <w:trHeight w:val="281"/>
        </w:trPr>
        <w:tc>
          <w:tcPr>
            <w:tcW w:w="662" w:type="dxa"/>
            <w:gridSpan w:val="2"/>
            <w:tcBorders>
              <w:top w:val="single" w:sz="18" w:space="0" w:color="auto"/>
              <w:left w:val="single" w:sz="18" w:space="0" w:color="auto"/>
              <w:bottom w:val="single" w:sz="18" w:space="0" w:color="auto"/>
              <w:right w:val="single" w:sz="18" w:space="0" w:color="auto"/>
            </w:tcBorders>
          </w:tcPr>
          <w:p w14:paraId="6212E432" w14:textId="77777777" w:rsidR="00FD2DD8" w:rsidRPr="0075436E" w:rsidRDefault="00FD2DD8" w:rsidP="0075436E"/>
        </w:tc>
        <w:tc>
          <w:tcPr>
            <w:tcW w:w="8884" w:type="dxa"/>
            <w:gridSpan w:val="6"/>
            <w:tcBorders>
              <w:top w:val="single" w:sz="18" w:space="0" w:color="auto"/>
              <w:left w:val="single" w:sz="18" w:space="0" w:color="auto"/>
              <w:bottom w:val="single" w:sz="18" w:space="0" w:color="auto"/>
              <w:right w:val="single" w:sz="18" w:space="0" w:color="auto"/>
            </w:tcBorders>
            <w:hideMark/>
          </w:tcPr>
          <w:p w14:paraId="20EB5243" w14:textId="22D50AFA" w:rsidR="00FD2DD8" w:rsidRPr="0075436E" w:rsidRDefault="00FD2DD8" w:rsidP="0075436E">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7EBFA482" w14:textId="77777777" w:rsidR="00FD2DD8" w:rsidRPr="0075436E" w:rsidRDefault="00FD2DD8" w:rsidP="0075436E"/>
        </w:tc>
        <w:tc>
          <w:tcPr>
            <w:tcW w:w="992" w:type="dxa"/>
            <w:tcBorders>
              <w:top w:val="single" w:sz="18" w:space="0" w:color="auto"/>
              <w:left w:val="single" w:sz="18" w:space="0" w:color="auto"/>
              <w:bottom w:val="single" w:sz="18" w:space="0" w:color="auto"/>
              <w:right w:val="single" w:sz="18" w:space="0" w:color="auto"/>
            </w:tcBorders>
          </w:tcPr>
          <w:p w14:paraId="19171D12" w14:textId="77777777" w:rsidR="00FD2DD8" w:rsidRPr="0075436E" w:rsidRDefault="00FD2DD8" w:rsidP="0075436E"/>
        </w:tc>
        <w:tc>
          <w:tcPr>
            <w:tcW w:w="1276" w:type="dxa"/>
            <w:tcBorders>
              <w:top w:val="single" w:sz="18" w:space="0" w:color="auto"/>
              <w:left w:val="single" w:sz="18" w:space="0" w:color="auto"/>
              <w:bottom w:val="single" w:sz="18" w:space="0" w:color="auto"/>
              <w:right w:val="single" w:sz="18" w:space="0" w:color="auto"/>
            </w:tcBorders>
          </w:tcPr>
          <w:p w14:paraId="26C2E92C" w14:textId="77777777" w:rsidR="00FD2DD8" w:rsidRPr="0075436E" w:rsidRDefault="00FD2DD8" w:rsidP="0075436E"/>
        </w:tc>
      </w:tr>
    </w:tbl>
    <w:p w14:paraId="7DDFE78A" w14:textId="77777777" w:rsidR="0075436E" w:rsidRPr="0075436E" w:rsidRDefault="0075436E" w:rsidP="0075436E">
      <w:pPr>
        <w:rPr>
          <w:lang w:eastAsia="zh-CN"/>
        </w:rPr>
      </w:pPr>
    </w:p>
    <w:p w14:paraId="11C296DE" w14:textId="77777777" w:rsidR="0075436E" w:rsidRPr="0075436E" w:rsidRDefault="0075436E" w:rsidP="0075436E">
      <w:pPr>
        <w:rPr>
          <w:lang w:eastAsia="zh-CN"/>
        </w:rPr>
      </w:pPr>
      <w:r w:rsidRPr="0075436E">
        <w:rPr>
          <w:lang w:eastAsia="zh-CN"/>
        </w:rPr>
        <w:t>Część 2:</w:t>
      </w:r>
    </w:p>
    <w:p w14:paraId="71226E54" w14:textId="77777777" w:rsidR="0075436E" w:rsidRPr="0075436E" w:rsidRDefault="0075436E" w:rsidP="0075436E">
      <w:pPr>
        <w:rPr>
          <w:lang w:eastAsia="zh-CN"/>
        </w:rPr>
      </w:pPr>
      <w:r w:rsidRPr="0075436E">
        <w:rPr>
          <w:lang w:eastAsia="zh-CN"/>
        </w:rPr>
        <w:t>Wynagrodzenie za wykonanie przedmiotu umowy (cena)  netto wynosi: ..............................................</w:t>
      </w:r>
    </w:p>
    <w:p w14:paraId="50EF88BF" w14:textId="77777777" w:rsidR="0075436E" w:rsidRPr="0075436E" w:rsidRDefault="0075436E" w:rsidP="0075436E">
      <w:pPr>
        <w:rPr>
          <w:lang w:eastAsia="zh-CN"/>
        </w:rPr>
      </w:pPr>
      <w:r w:rsidRPr="0075436E">
        <w:rPr>
          <w:lang w:eastAsia="zh-CN"/>
        </w:rPr>
        <w:lastRenderedPageBreak/>
        <w:t>słownie: .........................................................................................................................</w:t>
      </w:r>
    </w:p>
    <w:p w14:paraId="105DE786"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7D87B4E0" w14:textId="77777777" w:rsidR="0075436E" w:rsidRPr="0075436E" w:rsidRDefault="0075436E" w:rsidP="0075436E">
      <w:pPr>
        <w:rPr>
          <w:lang w:eastAsia="zh-CN"/>
        </w:rPr>
      </w:pPr>
      <w:r w:rsidRPr="0075436E">
        <w:rPr>
          <w:lang w:eastAsia="pl-PL" w:bidi="hi-IN"/>
        </w:rPr>
        <w:t>Oferowany „Termin dostawy cząstkowych ” wynosi: ……….. (maksymalnie 7 dni roboczych)</w:t>
      </w:r>
    </w:p>
    <w:p w14:paraId="5A32F43A" w14:textId="77777777" w:rsidR="0075436E" w:rsidRPr="0075436E" w:rsidRDefault="0075436E" w:rsidP="0075436E">
      <w:r w:rsidRPr="0075436E">
        <w:t>FORMULARZ CENOWY</w:t>
      </w:r>
    </w:p>
    <w:tbl>
      <w:tblPr>
        <w:tblW w:w="128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2268"/>
        <w:gridCol w:w="1560"/>
        <w:gridCol w:w="992"/>
        <w:gridCol w:w="1559"/>
        <w:gridCol w:w="992"/>
        <w:gridCol w:w="1701"/>
        <w:gridCol w:w="993"/>
        <w:gridCol w:w="992"/>
        <w:gridCol w:w="1276"/>
      </w:tblGrid>
      <w:tr w:rsidR="0075436E" w:rsidRPr="0075436E" w14:paraId="23A10FEB" w14:textId="77777777" w:rsidTr="00F22E70">
        <w:trPr>
          <w:trHeight w:val="232"/>
        </w:trPr>
        <w:tc>
          <w:tcPr>
            <w:tcW w:w="12807" w:type="dxa"/>
            <w:gridSpan w:val="10"/>
            <w:tcBorders>
              <w:top w:val="single" w:sz="18" w:space="0" w:color="auto"/>
              <w:left w:val="single" w:sz="18" w:space="0" w:color="auto"/>
              <w:bottom w:val="single" w:sz="4" w:space="0" w:color="auto"/>
              <w:right w:val="single" w:sz="18" w:space="0" w:color="auto"/>
            </w:tcBorders>
            <w:hideMark/>
          </w:tcPr>
          <w:p w14:paraId="6FD042D6" w14:textId="77777777" w:rsidR="0075436E" w:rsidRPr="0075436E" w:rsidRDefault="0075436E" w:rsidP="0075436E">
            <w:r w:rsidRPr="0075436E">
              <w:t xml:space="preserve">Część  2: </w:t>
            </w:r>
          </w:p>
        </w:tc>
      </w:tr>
      <w:tr w:rsidR="0075436E" w:rsidRPr="0075436E" w14:paraId="61706C86" w14:textId="77777777" w:rsidTr="00F22E70">
        <w:trPr>
          <w:cantSplit/>
          <w:trHeight w:val="386"/>
        </w:trPr>
        <w:tc>
          <w:tcPr>
            <w:tcW w:w="474" w:type="dxa"/>
            <w:tcBorders>
              <w:top w:val="single" w:sz="18" w:space="0" w:color="auto"/>
              <w:left w:val="single" w:sz="18" w:space="0" w:color="auto"/>
              <w:bottom w:val="single" w:sz="2" w:space="0" w:color="auto"/>
              <w:right w:val="single" w:sz="18" w:space="0" w:color="auto"/>
            </w:tcBorders>
            <w:vAlign w:val="center"/>
            <w:hideMark/>
          </w:tcPr>
          <w:p w14:paraId="74EC6DBB" w14:textId="77777777" w:rsidR="0075436E" w:rsidRPr="0075436E" w:rsidRDefault="0075436E" w:rsidP="0075436E">
            <w:r w:rsidRPr="0075436E">
              <w:t>Lp.</w:t>
            </w:r>
          </w:p>
        </w:tc>
        <w:tc>
          <w:tcPr>
            <w:tcW w:w="2268" w:type="dxa"/>
            <w:tcBorders>
              <w:top w:val="single" w:sz="18" w:space="0" w:color="auto"/>
              <w:left w:val="single" w:sz="18" w:space="0" w:color="auto"/>
              <w:bottom w:val="single" w:sz="2" w:space="0" w:color="auto"/>
              <w:right w:val="single" w:sz="18" w:space="0" w:color="auto"/>
            </w:tcBorders>
            <w:vAlign w:val="center"/>
            <w:hideMark/>
          </w:tcPr>
          <w:p w14:paraId="2D3A8417" w14:textId="77777777" w:rsidR="0075436E" w:rsidRPr="0075436E" w:rsidRDefault="0075436E" w:rsidP="0075436E">
            <w:r w:rsidRPr="0075436E">
              <w:t>Asortyment</w:t>
            </w:r>
          </w:p>
        </w:tc>
        <w:tc>
          <w:tcPr>
            <w:tcW w:w="1560" w:type="dxa"/>
            <w:tcBorders>
              <w:top w:val="single" w:sz="18" w:space="0" w:color="auto"/>
              <w:left w:val="single" w:sz="18" w:space="0" w:color="auto"/>
              <w:bottom w:val="single" w:sz="2" w:space="0" w:color="auto"/>
              <w:right w:val="single" w:sz="18" w:space="0" w:color="auto"/>
            </w:tcBorders>
            <w:vAlign w:val="center"/>
            <w:hideMark/>
          </w:tcPr>
          <w:p w14:paraId="38EA2239" w14:textId="41A3C244" w:rsidR="0075436E" w:rsidRPr="0075436E" w:rsidRDefault="0075436E" w:rsidP="0075436E">
            <w:r w:rsidRPr="0075436E">
              <w:t>Producent</w:t>
            </w:r>
            <w:r w:rsidR="00FD2DD8">
              <w:t>/Nr katalogowy</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092FC392" w14:textId="77777777" w:rsidR="0075436E" w:rsidRPr="0075436E" w:rsidRDefault="0075436E" w:rsidP="0075436E">
            <w:r w:rsidRPr="0075436E">
              <w:t>Ilość</w:t>
            </w:r>
          </w:p>
          <w:p w14:paraId="086E69DF" w14:textId="77777777" w:rsidR="0075436E" w:rsidRPr="0075436E" w:rsidRDefault="0075436E" w:rsidP="0075436E">
            <w:r w:rsidRPr="0075436E">
              <w:t>w ml</w:t>
            </w:r>
          </w:p>
        </w:tc>
        <w:tc>
          <w:tcPr>
            <w:tcW w:w="1559" w:type="dxa"/>
            <w:tcBorders>
              <w:top w:val="single" w:sz="18" w:space="0" w:color="auto"/>
              <w:left w:val="single" w:sz="18" w:space="0" w:color="auto"/>
              <w:bottom w:val="single" w:sz="2" w:space="0" w:color="auto"/>
              <w:right w:val="single" w:sz="18" w:space="0" w:color="auto"/>
            </w:tcBorders>
            <w:vAlign w:val="center"/>
            <w:hideMark/>
          </w:tcPr>
          <w:p w14:paraId="0EE03B79" w14:textId="77777777" w:rsidR="0075436E" w:rsidRPr="0075436E" w:rsidRDefault="0075436E" w:rsidP="0075436E">
            <w:r w:rsidRPr="0075436E">
              <w:t>Oferowana pojemność but. w ml</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4B5651EB" w14:textId="77777777" w:rsidR="0075436E" w:rsidRPr="0075436E" w:rsidRDefault="0075436E" w:rsidP="0075436E">
            <w:r w:rsidRPr="0075436E">
              <w:t>Ilość but.</w:t>
            </w:r>
          </w:p>
        </w:tc>
        <w:tc>
          <w:tcPr>
            <w:tcW w:w="1701" w:type="dxa"/>
            <w:tcBorders>
              <w:top w:val="single" w:sz="18" w:space="0" w:color="auto"/>
              <w:left w:val="single" w:sz="18" w:space="0" w:color="auto"/>
              <w:bottom w:val="single" w:sz="2" w:space="0" w:color="auto"/>
              <w:right w:val="single" w:sz="18" w:space="0" w:color="auto"/>
            </w:tcBorders>
            <w:vAlign w:val="center"/>
            <w:hideMark/>
          </w:tcPr>
          <w:p w14:paraId="499190B8" w14:textId="77777777" w:rsidR="0075436E" w:rsidRPr="0075436E" w:rsidRDefault="0075436E" w:rsidP="0075436E">
            <w:r w:rsidRPr="0075436E">
              <w:t xml:space="preserve">Cena </w:t>
            </w:r>
            <w:r w:rsidRPr="0075436E">
              <w:br/>
              <w:t>jednostkowa netto za but.</w:t>
            </w:r>
          </w:p>
        </w:tc>
        <w:tc>
          <w:tcPr>
            <w:tcW w:w="993" w:type="dxa"/>
            <w:tcBorders>
              <w:top w:val="single" w:sz="18" w:space="0" w:color="auto"/>
              <w:left w:val="single" w:sz="18" w:space="0" w:color="auto"/>
              <w:bottom w:val="single" w:sz="2" w:space="0" w:color="auto"/>
              <w:right w:val="single" w:sz="18" w:space="0" w:color="auto"/>
            </w:tcBorders>
            <w:vAlign w:val="center"/>
            <w:hideMark/>
          </w:tcPr>
          <w:p w14:paraId="7069AF58" w14:textId="77777777" w:rsidR="0075436E" w:rsidRPr="0075436E" w:rsidRDefault="0075436E" w:rsidP="0075436E">
            <w:r w:rsidRPr="0075436E">
              <w:t>Wartość</w:t>
            </w:r>
          </w:p>
          <w:p w14:paraId="2178AE45" w14:textId="77777777" w:rsidR="0075436E" w:rsidRPr="0075436E" w:rsidRDefault="0075436E" w:rsidP="0075436E">
            <w:r w:rsidRPr="0075436E">
              <w:t>netto</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2DC244BD" w14:textId="77777777" w:rsidR="0075436E" w:rsidRPr="0075436E" w:rsidRDefault="0075436E" w:rsidP="0075436E">
            <w:r w:rsidRPr="0075436E">
              <w:t>VAT</w:t>
            </w:r>
          </w:p>
          <w:p w14:paraId="10D3DEEE" w14:textId="77777777" w:rsidR="0075436E" w:rsidRPr="0075436E" w:rsidRDefault="0075436E" w:rsidP="0075436E">
            <w:r w:rsidRPr="0075436E">
              <w:t>...%</w:t>
            </w:r>
          </w:p>
          <w:p w14:paraId="2B1C02E4" w14:textId="77777777" w:rsidR="0075436E" w:rsidRPr="0075436E" w:rsidRDefault="0075436E" w:rsidP="0075436E">
            <w:r w:rsidRPr="0075436E">
              <w:t>kwota</w:t>
            </w:r>
          </w:p>
        </w:tc>
        <w:tc>
          <w:tcPr>
            <w:tcW w:w="1276" w:type="dxa"/>
            <w:tcBorders>
              <w:top w:val="single" w:sz="18" w:space="0" w:color="auto"/>
              <w:left w:val="single" w:sz="18" w:space="0" w:color="auto"/>
              <w:bottom w:val="single" w:sz="2" w:space="0" w:color="auto"/>
              <w:right w:val="single" w:sz="18" w:space="0" w:color="auto"/>
            </w:tcBorders>
            <w:vAlign w:val="center"/>
            <w:hideMark/>
          </w:tcPr>
          <w:p w14:paraId="6CA7A1AB" w14:textId="77777777" w:rsidR="0075436E" w:rsidRPr="0075436E" w:rsidRDefault="0075436E" w:rsidP="0075436E">
            <w:r w:rsidRPr="0075436E">
              <w:t>Wartość</w:t>
            </w:r>
          </w:p>
          <w:p w14:paraId="75F209D7" w14:textId="77777777" w:rsidR="0075436E" w:rsidRPr="0075436E" w:rsidRDefault="0075436E" w:rsidP="0075436E">
            <w:r w:rsidRPr="0075436E">
              <w:t>brutto</w:t>
            </w:r>
          </w:p>
        </w:tc>
      </w:tr>
      <w:tr w:rsidR="0075436E" w:rsidRPr="0075436E" w14:paraId="3186BBA2" w14:textId="77777777" w:rsidTr="00F22E70">
        <w:trPr>
          <w:cantSplit/>
          <w:trHeight w:val="142"/>
        </w:trPr>
        <w:tc>
          <w:tcPr>
            <w:tcW w:w="474" w:type="dxa"/>
            <w:tcBorders>
              <w:top w:val="single" w:sz="2" w:space="0" w:color="auto"/>
              <w:left w:val="single" w:sz="18" w:space="0" w:color="auto"/>
              <w:bottom w:val="single" w:sz="2" w:space="0" w:color="auto"/>
              <w:right w:val="single" w:sz="18" w:space="0" w:color="auto"/>
            </w:tcBorders>
            <w:hideMark/>
          </w:tcPr>
          <w:p w14:paraId="31002E6B" w14:textId="77777777" w:rsidR="0075436E" w:rsidRPr="0075436E" w:rsidRDefault="0075436E" w:rsidP="0075436E">
            <w:r w:rsidRPr="0075436E">
              <w:t>1.</w:t>
            </w:r>
          </w:p>
        </w:tc>
        <w:tc>
          <w:tcPr>
            <w:tcW w:w="2268" w:type="dxa"/>
            <w:tcBorders>
              <w:top w:val="single" w:sz="2" w:space="0" w:color="auto"/>
              <w:left w:val="single" w:sz="18" w:space="0" w:color="auto"/>
              <w:bottom w:val="single" w:sz="2" w:space="0" w:color="auto"/>
              <w:right w:val="single" w:sz="18" w:space="0" w:color="auto"/>
            </w:tcBorders>
            <w:hideMark/>
          </w:tcPr>
          <w:p w14:paraId="6F017B43" w14:textId="77777777" w:rsidR="0075436E" w:rsidRPr="0075436E" w:rsidRDefault="0075436E" w:rsidP="0075436E">
            <w:r w:rsidRPr="0075436E">
              <w:t>Odczynnik monoklonalny anty- C</w:t>
            </w:r>
          </w:p>
        </w:tc>
        <w:tc>
          <w:tcPr>
            <w:tcW w:w="1560" w:type="dxa"/>
            <w:tcBorders>
              <w:top w:val="single" w:sz="2" w:space="0" w:color="auto"/>
              <w:left w:val="single" w:sz="18" w:space="0" w:color="auto"/>
              <w:bottom w:val="single" w:sz="2" w:space="0" w:color="auto"/>
              <w:right w:val="single" w:sz="18" w:space="0" w:color="auto"/>
            </w:tcBorders>
          </w:tcPr>
          <w:p w14:paraId="26E2A29E"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5F8542D1" w14:textId="0A486B80" w:rsidR="0075436E" w:rsidRPr="0075436E" w:rsidRDefault="00FD2DD8" w:rsidP="0075436E">
            <w:r>
              <w:t>4</w:t>
            </w:r>
          </w:p>
        </w:tc>
        <w:tc>
          <w:tcPr>
            <w:tcW w:w="1559" w:type="dxa"/>
            <w:tcBorders>
              <w:top w:val="single" w:sz="2" w:space="0" w:color="auto"/>
              <w:left w:val="single" w:sz="18" w:space="0" w:color="auto"/>
              <w:bottom w:val="single" w:sz="2" w:space="0" w:color="auto"/>
              <w:right w:val="single" w:sz="18" w:space="0" w:color="auto"/>
            </w:tcBorders>
            <w:vAlign w:val="center"/>
          </w:tcPr>
          <w:p w14:paraId="16612757"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282EFF29"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2DFF9778"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4162ACB0"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0187AA77"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4CA3587E" w14:textId="77777777" w:rsidR="0075436E" w:rsidRPr="0075436E" w:rsidRDefault="0075436E" w:rsidP="0075436E"/>
        </w:tc>
      </w:tr>
      <w:tr w:rsidR="0075436E" w:rsidRPr="0075436E" w14:paraId="7C5014BD" w14:textId="77777777" w:rsidTr="00F22E70">
        <w:trPr>
          <w:cantSplit/>
          <w:trHeight w:val="259"/>
        </w:trPr>
        <w:tc>
          <w:tcPr>
            <w:tcW w:w="474" w:type="dxa"/>
            <w:tcBorders>
              <w:top w:val="single" w:sz="2" w:space="0" w:color="auto"/>
              <w:left w:val="single" w:sz="18" w:space="0" w:color="auto"/>
              <w:bottom w:val="single" w:sz="2" w:space="0" w:color="auto"/>
              <w:right w:val="single" w:sz="18" w:space="0" w:color="auto"/>
            </w:tcBorders>
            <w:hideMark/>
          </w:tcPr>
          <w:p w14:paraId="18D8FD56" w14:textId="77777777" w:rsidR="0075436E" w:rsidRPr="0075436E" w:rsidRDefault="0075436E" w:rsidP="0075436E">
            <w:r w:rsidRPr="0075436E">
              <w:t>2.</w:t>
            </w:r>
          </w:p>
        </w:tc>
        <w:tc>
          <w:tcPr>
            <w:tcW w:w="2268" w:type="dxa"/>
            <w:tcBorders>
              <w:top w:val="single" w:sz="2" w:space="0" w:color="auto"/>
              <w:left w:val="single" w:sz="18" w:space="0" w:color="auto"/>
              <w:bottom w:val="single" w:sz="2" w:space="0" w:color="auto"/>
              <w:right w:val="single" w:sz="18" w:space="0" w:color="auto"/>
            </w:tcBorders>
            <w:hideMark/>
          </w:tcPr>
          <w:p w14:paraId="577B8AA8" w14:textId="77777777" w:rsidR="0075436E" w:rsidRPr="0075436E" w:rsidRDefault="0075436E" w:rsidP="0075436E">
            <w:r w:rsidRPr="0075436E">
              <w:t>Odczynnik monoklonalny anty- c</w:t>
            </w:r>
          </w:p>
        </w:tc>
        <w:tc>
          <w:tcPr>
            <w:tcW w:w="1560" w:type="dxa"/>
            <w:tcBorders>
              <w:top w:val="single" w:sz="2" w:space="0" w:color="auto"/>
              <w:left w:val="single" w:sz="18" w:space="0" w:color="auto"/>
              <w:bottom w:val="single" w:sz="2" w:space="0" w:color="auto"/>
              <w:right w:val="single" w:sz="18" w:space="0" w:color="auto"/>
            </w:tcBorders>
          </w:tcPr>
          <w:p w14:paraId="398334A2"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79871060" w14:textId="123B6F26" w:rsidR="0075436E" w:rsidRPr="0075436E" w:rsidRDefault="00FD2DD8" w:rsidP="0075436E">
            <w:r>
              <w:t>4</w:t>
            </w:r>
          </w:p>
        </w:tc>
        <w:tc>
          <w:tcPr>
            <w:tcW w:w="1559" w:type="dxa"/>
            <w:tcBorders>
              <w:top w:val="single" w:sz="2" w:space="0" w:color="auto"/>
              <w:left w:val="single" w:sz="18" w:space="0" w:color="auto"/>
              <w:bottom w:val="single" w:sz="2" w:space="0" w:color="auto"/>
              <w:right w:val="single" w:sz="18" w:space="0" w:color="auto"/>
            </w:tcBorders>
            <w:vAlign w:val="center"/>
          </w:tcPr>
          <w:p w14:paraId="4D8C37CC"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17456FF1"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5DE43A6E"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17A26B8D"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4D04AEAD"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47AE145D" w14:textId="77777777" w:rsidR="0075436E" w:rsidRPr="0075436E" w:rsidRDefault="0075436E" w:rsidP="0075436E"/>
        </w:tc>
      </w:tr>
      <w:tr w:rsidR="0075436E" w:rsidRPr="0075436E" w14:paraId="2BEFB13D" w14:textId="77777777" w:rsidTr="00F22E70">
        <w:trPr>
          <w:cantSplit/>
          <w:trHeight w:val="212"/>
        </w:trPr>
        <w:tc>
          <w:tcPr>
            <w:tcW w:w="474" w:type="dxa"/>
            <w:tcBorders>
              <w:top w:val="single" w:sz="2" w:space="0" w:color="auto"/>
              <w:left w:val="single" w:sz="18" w:space="0" w:color="auto"/>
              <w:bottom w:val="single" w:sz="2" w:space="0" w:color="auto"/>
              <w:right w:val="single" w:sz="18" w:space="0" w:color="auto"/>
            </w:tcBorders>
            <w:hideMark/>
          </w:tcPr>
          <w:p w14:paraId="27389883" w14:textId="77777777" w:rsidR="0075436E" w:rsidRPr="0075436E" w:rsidRDefault="0075436E" w:rsidP="0075436E">
            <w:r w:rsidRPr="0075436E">
              <w:t>3.</w:t>
            </w:r>
          </w:p>
        </w:tc>
        <w:tc>
          <w:tcPr>
            <w:tcW w:w="2268" w:type="dxa"/>
            <w:tcBorders>
              <w:top w:val="single" w:sz="2" w:space="0" w:color="auto"/>
              <w:left w:val="single" w:sz="18" w:space="0" w:color="auto"/>
              <w:bottom w:val="single" w:sz="2" w:space="0" w:color="auto"/>
              <w:right w:val="single" w:sz="18" w:space="0" w:color="auto"/>
            </w:tcBorders>
            <w:hideMark/>
          </w:tcPr>
          <w:p w14:paraId="413FAB30" w14:textId="77777777" w:rsidR="0075436E" w:rsidRPr="0075436E" w:rsidRDefault="0075436E" w:rsidP="0075436E">
            <w:r w:rsidRPr="0075436E">
              <w:t>Odczynnik monoklonalny anty- E</w:t>
            </w:r>
          </w:p>
        </w:tc>
        <w:tc>
          <w:tcPr>
            <w:tcW w:w="1560" w:type="dxa"/>
            <w:tcBorders>
              <w:top w:val="single" w:sz="2" w:space="0" w:color="auto"/>
              <w:left w:val="single" w:sz="18" w:space="0" w:color="auto"/>
              <w:bottom w:val="single" w:sz="2" w:space="0" w:color="auto"/>
              <w:right w:val="single" w:sz="18" w:space="0" w:color="auto"/>
            </w:tcBorders>
          </w:tcPr>
          <w:p w14:paraId="429722DC"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3B212445" w14:textId="2DFFB83A" w:rsidR="0075436E" w:rsidRPr="0075436E" w:rsidRDefault="00FD2DD8" w:rsidP="0075436E">
            <w:r>
              <w:t>4</w:t>
            </w:r>
          </w:p>
        </w:tc>
        <w:tc>
          <w:tcPr>
            <w:tcW w:w="1559" w:type="dxa"/>
            <w:tcBorders>
              <w:top w:val="single" w:sz="2" w:space="0" w:color="auto"/>
              <w:left w:val="single" w:sz="18" w:space="0" w:color="auto"/>
              <w:bottom w:val="single" w:sz="2" w:space="0" w:color="auto"/>
              <w:right w:val="single" w:sz="18" w:space="0" w:color="auto"/>
            </w:tcBorders>
            <w:vAlign w:val="center"/>
          </w:tcPr>
          <w:p w14:paraId="01793673"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222A82EA"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53ED1A22"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4A106880"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7285C612"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110C9D00" w14:textId="77777777" w:rsidR="0075436E" w:rsidRPr="0075436E" w:rsidRDefault="0075436E" w:rsidP="0075436E"/>
        </w:tc>
      </w:tr>
      <w:tr w:rsidR="0075436E" w:rsidRPr="0075436E" w14:paraId="67575964" w14:textId="77777777" w:rsidTr="00F22E70">
        <w:trPr>
          <w:cantSplit/>
          <w:trHeight w:val="133"/>
        </w:trPr>
        <w:tc>
          <w:tcPr>
            <w:tcW w:w="474" w:type="dxa"/>
            <w:tcBorders>
              <w:top w:val="single" w:sz="2" w:space="0" w:color="auto"/>
              <w:left w:val="single" w:sz="18" w:space="0" w:color="auto"/>
              <w:bottom w:val="single" w:sz="2" w:space="0" w:color="auto"/>
              <w:right w:val="single" w:sz="18" w:space="0" w:color="auto"/>
            </w:tcBorders>
            <w:hideMark/>
          </w:tcPr>
          <w:p w14:paraId="256F3965" w14:textId="77777777" w:rsidR="0075436E" w:rsidRPr="0075436E" w:rsidRDefault="0075436E" w:rsidP="0075436E">
            <w:r w:rsidRPr="0075436E">
              <w:t>4.</w:t>
            </w:r>
          </w:p>
        </w:tc>
        <w:tc>
          <w:tcPr>
            <w:tcW w:w="2268" w:type="dxa"/>
            <w:tcBorders>
              <w:top w:val="single" w:sz="2" w:space="0" w:color="auto"/>
              <w:left w:val="single" w:sz="18" w:space="0" w:color="auto"/>
              <w:bottom w:val="single" w:sz="2" w:space="0" w:color="auto"/>
              <w:right w:val="single" w:sz="18" w:space="0" w:color="auto"/>
            </w:tcBorders>
            <w:hideMark/>
          </w:tcPr>
          <w:p w14:paraId="36F98F10" w14:textId="77777777" w:rsidR="0075436E" w:rsidRPr="0075436E" w:rsidRDefault="0075436E" w:rsidP="0075436E">
            <w:r w:rsidRPr="0075436E">
              <w:t>Odczynnik monoklonalny anty- e</w:t>
            </w:r>
          </w:p>
        </w:tc>
        <w:tc>
          <w:tcPr>
            <w:tcW w:w="1560" w:type="dxa"/>
            <w:tcBorders>
              <w:top w:val="single" w:sz="2" w:space="0" w:color="auto"/>
              <w:left w:val="single" w:sz="18" w:space="0" w:color="auto"/>
              <w:bottom w:val="single" w:sz="2" w:space="0" w:color="auto"/>
              <w:right w:val="single" w:sz="18" w:space="0" w:color="auto"/>
            </w:tcBorders>
          </w:tcPr>
          <w:p w14:paraId="1EF23B92"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4DE412F3" w14:textId="530D6E1D" w:rsidR="0075436E" w:rsidRPr="0075436E" w:rsidRDefault="00FD2DD8" w:rsidP="0075436E">
            <w:r>
              <w:t>4</w:t>
            </w:r>
          </w:p>
        </w:tc>
        <w:tc>
          <w:tcPr>
            <w:tcW w:w="1559" w:type="dxa"/>
            <w:tcBorders>
              <w:top w:val="single" w:sz="2" w:space="0" w:color="auto"/>
              <w:left w:val="single" w:sz="18" w:space="0" w:color="auto"/>
              <w:bottom w:val="single" w:sz="2" w:space="0" w:color="auto"/>
              <w:right w:val="single" w:sz="18" w:space="0" w:color="auto"/>
            </w:tcBorders>
            <w:vAlign w:val="center"/>
          </w:tcPr>
          <w:p w14:paraId="41B7D5FC"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4498F8FE"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3B94F6F3"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5CD2977A"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1609FCF0"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18393FF5" w14:textId="77777777" w:rsidR="0075436E" w:rsidRPr="0075436E" w:rsidRDefault="0075436E" w:rsidP="0075436E"/>
        </w:tc>
      </w:tr>
      <w:tr w:rsidR="0075436E" w:rsidRPr="0075436E" w14:paraId="78A8E6D2" w14:textId="77777777" w:rsidTr="00F22E70">
        <w:trPr>
          <w:cantSplit/>
          <w:trHeight w:val="93"/>
        </w:trPr>
        <w:tc>
          <w:tcPr>
            <w:tcW w:w="474" w:type="dxa"/>
            <w:tcBorders>
              <w:top w:val="single" w:sz="2" w:space="0" w:color="auto"/>
              <w:left w:val="single" w:sz="18" w:space="0" w:color="auto"/>
              <w:bottom w:val="single" w:sz="2" w:space="0" w:color="auto"/>
              <w:right w:val="single" w:sz="18" w:space="0" w:color="auto"/>
            </w:tcBorders>
            <w:hideMark/>
          </w:tcPr>
          <w:p w14:paraId="1D0D44CC" w14:textId="77777777" w:rsidR="0075436E" w:rsidRPr="0075436E" w:rsidRDefault="0075436E" w:rsidP="0075436E">
            <w:r w:rsidRPr="0075436E">
              <w:t>5.</w:t>
            </w:r>
          </w:p>
        </w:tc>
        <w:tc>
          <w:tcPr>
            <w:tcW w:w="2268" w:type="dxa"/>
            <w:tcBorders>
              <w:top w:val="single" w:sz="2" w:space="0" w:color="auto"/>
              <w:left w:val="single" w:sz="18" w:space="0" w:color="auto"/>
              <w:bottom w:val="single" w:sz="2" w:space="0" w:color="auto"/>
              <w:right w:val="single" w:sz="18" w:space="0" w:color="auto"/>
            </w:tcBorders>
            <w:hideMark/>
          </w:tcPr>
          <w:p w14:paraId="2114F611" w14:textId="7CA732C6" w:rsidR="0075436E" w:rsidRPr="0075436E" w:rsidRDefault="0075436E" w:rsidP="0075436E">
            <w:r w:rsidRPr="0075436E">
              <w:t xml:space="preserve">Odczynnik monoklonalny anty- </w:t>
            </w:r>
            <w:proofErr w:type="spellStart"/>
            <w:r w:rsidR="0084033C">
              <w:rPr>
                <w:rFonts w:ascii="Times New Roman" w:hAnsi="Times New Roman" w:cs="Times New Roman"/>
                <w:sz w:val="24"/>
                <w:szCs w:val="24"/>
              </w:rPr>
              <w:t>C</w:t>
            </w:r>
            <w:r w:rsidR="0084033C">
              <w:rPr>
                <w:rFonts w:ascii="Times New Roman" w:hAnsi="Times New Roman" w:cs="Times New Roman"/>
                <w:sz w:val="24"/>
                <w:szCs w:val="24"/>
                <w:vertAlign w:val="superscript"/>
              </w:rPr>
              <w:t>w</w:t>
            </w:r>
            <w:proofErr w:type="spellEnd"/>
          </w:p>
        </w:tc>
        <w:tc>
          <w:tcPr>
            <w:tcW w:w="1560" w:type="dxa"/>
            <w:tcBorders>
              <w:top w:val="single" w:sz="2" w:space="0" w:color="auto"/>
              <w:left w:val="single" w:sz="18" w:space="0" w:color="auto"/>
              <w:bottom w:val="single" w:sz="2" w:space="0" w:color="auto"/>
              <w:right w:val="single" w:sz="18" w:space="0" w:color="auto"/>
            </w:tcBorders>
          </w:tcPr>
          <w:p w14:paraId="3C30A73E"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318CD0CA" w14:textId="2E1D8CD8" w:rsidR="0075436E" w:rsidRPr="0075436E" w:rsidRDefault="00FD2DD8" w:rsidP="0075436E">
            <w:r>
              <w:t>8</w:t>
            </w:r>
          </w:p>
        </w:tc>
        <w:tc>
          <w:tcPr>
            <w:tcW w:w="1559" w:type="dxa"/>
            <w:tcBorders>
              <w:top w:val="single" w:sz="2" w:space="0" w:color="auto"/>
              <w:left w:val="single" w:sz="18" w:space="0" w:color="auto"/>
              <w:bottom w:val="single" w:sz="2" w:space="0" w:color="auto"/>
              <w:right w:val="single" w:sz="18" w:space="0" w:color="auto"/>
            </w:tcBorders>
            <w:vAlign w:val="center"/>
          </w:tcPr>
          <w:p w14:paraId="02329201"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6917E1D0"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543EE445"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0BC817A4"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163FA9A0"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235B17B3" w14:textId="77777777" w:rsidR="0075436E" w:rsidRPr="0075436E" w:rsidRDefault="0075436E" w:rsidP="0075436E"/>
        </w:tc>
      </w:tr>
      <w:tr w:rsidR="0075436E" w:rsidRPr="0075436E" w14:paraId="3918CC70" w14:textId="77777777" w:rsidTr="00F22E70">
        <w:trPr>
          <w:cantSplit/>
          <w:trHeight w:val="271"/>
        </w:trPr>
        <w:tc>
          <w:tcPr>
            <w:tcW w:w="9546" w:type="dxa"/>
            <w:gridSpan w:val="7"/>
            <w:tcBorders>
              <w:top w:val="single" w:sz="18" w:space="0" w:color="auto"/>
              <w:left w:val="single" w:sz="18" w:space="0" w:color="auto"/>
              <w:bottom w:val="single" w:sz="18" w:space="0" w:color="auto"/>
              <w:right w:val="single" w:sz="18" w:space="0" w:color="auto"/>
            </w:tcBorders>
            <w:hideMark/>
          </w:tcPr>
          <w:p w14:paraId="02ABFA5B" w14:textId="77777777" w:rsidR="0075436E" w:rsidRPr="0075436E" w:rsidRDefault="0075436E" w:rsidP="0075436E">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1AB03679"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75268963"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62718C1B" w14:textId="77777777" w:rsidR="0075436E" w:rsidRPr="0075436E" w:rsidRDefault="0075436E" w:rsidP="0075436E"/>
        </w:tc>
      </w:tr>
    </w:tbl>
    <w:p w14:paraId="0767BC5B" w14:textId="77777777" w:rsidR="0075436E" w:rsidRPr="0075436E" w:rsidRDefault="0075436E" w:rsidP="0075436E">
      <w:pPr>
        <w:rPr>
          <w:lang w:eastAsia="zh-CN"/>
        </w:rPr>
      </w:pPr>
    </w:p>
    <w:p w14:paraId="31B1B677" w14:textId="77777777" w:rsidR="0075436E" w:rsidRPr="0075436E" w:rsidRDefault="0075436E" w:rsidP="0075436E">
      <w:pPr>
        <w:rPr>
          <w:lang w:eastAsia="zh-CN"/>
        </w:rPr>
      </w:pPr>
      <w:bookmarkStart w:id="17" w:name="_Hlk77166617"/>
      <w:r w:rsidRPr="0075436E">
        <w:rPr>
          <w:lang w:eastAsia="zh-CN"/>
        </w:rPr>
        <w:t>Część 3:</w:t>
      </w:r>
    </w:p>
    <w:p w14:paraId="09B1D10B" w14:textId="77777777" w:rsidR="0075436E" w:rsidRPr="0075436E" w:rsidRDefault="0075436E" w:rsidP="0075436E">
      <w:pPr>
        <w:rPr>
          <w:lang w:eastAsia="zh-CN"/>
        </w:rPr>
      </w:pPr>
      <w:r w:rsidRPr="0075436E">
        <w:rPr>
          <w:lang w:eastAsia="zh-CN"/>
        </w:rPr>
        <w:lastRenderedPageBreak/>
        <w:t>Wynagrodzenie za wykonanie przedmiotu umowy (cena)  netto wynosi: ..............................................</w:t>
      </w:r>
    </w:p>
    <w:p w14:paraId="05AD565C" w14:textId="77777777" w:rsidR="0075436E" w:rsidRPr="0075436E" w:rsidRDefault="0075436E" w:rsidP="0075436E">
      <w:pPr>
        <w:rPr>
          <w:lang w:eastAsia="zh-CN"/>
        </w:rPr>
      </w:pPr>
      <w:r w:rsidRPr="0075436E">
        <w:rPr>
          <w:lang w:eastAsia="zh-CN"/>
        </w:rPr>
        <w:t>słownie: .........................................................................................................................</w:t>
      </w:r>
    </w:p>
    <w:p w14:paraId="65D6C636"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7B7EE7B2" w14:textId="77777777" w:rsidR="0075436E" w:rsidRPr="0075436E" w:rsidRDefault="0075436E" w:rsidP="0075436E">
      <w:pPr>
        <w:rPr>
          <w:lang w:eastAsia="zh-CN"/>
        </w:rPr>
      </w:pPr>
      <w:r w:rsidRPr="0075436E">
        <w:rPr>
          <w:lang w:eastAsia="pl-PL" w:bidi="hi-IN"/>
        </w:rPr>
        <w:t>Oferowany „Termin dostawy cząstkowych ” wynosi: ……….. (maksymalnie 7 dni roboczych)</w:t>
      </w:r>
    </w:p>
    <w:p w14:paraId="4E8B8EF3" w14:textId="77777777" w:rsidR="0075436E" w:rsidRPr="0075436E" w:rsidRDefault="0075436E" w:rsidP="0075436E">
      <w:r w:rsidRPr="0075436E">
        <w:t>FORMULARZ CENOWY</w:t>
      </w:r>
    </w:p>
    <w:bookmarkEnd w:id="17"/>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1376"/>
        <w:gridCol w:w="992"/>
        <w:gridCol w:w="1559"/>
        <w:gridCol w:w="992"/>
        <w:gridCol w:w="1701"/>
        <w:gridCol w:w="993"/>
        <w:gridCol w:w="992"/>
        <w:gridCol w:w="1276"/>
      </w:tblGrid>
      <w:tr w:rsidR="0075436E" w:rsidRPr="0075436E" w14:paraId="72747730" w14:textId="77777777" w:rsidTr="00F22E70">
        <w:trPr>
          <w:trHeight w:val="253"/>
        </w:trPr>
        <w:tc>
          <w:tcPr>
            <w:tcW w:w="13184" w:type="dxa"/>
            <w:gridSpan w:val="10"/>
            <w:tcBorders>
              <w:top w:val="single" w:sz="18" w:space="0" w:color="auto"/>
              <w:left w:val="single" w:sz="18" w:space="0" w:color="auto"/>
              <w:bottom w:val="single" w:sz="18" w:space="0" w:color="auto"/>
              <w:right w:val="single" w:sz="18" w:space="0" w:color="auto"/>
            </w:tcBorders>
            <w:hideMark/>
          </w:tcPr>
          <w:p w14:paraId="5AF7E0B5" w14:textId="77777777" w:rsidR="0075436E" w:rsidRPr="0075436E" w:rsidRDefault="0075436E" w:rsidP="0075436E">
            <w:r w:rsidRPr="0075436E">
              <w:br w:type="page"/>
              <w:t xml:space="preserve">Część 3: </w:t>
            </w:r>
          </w:p>
        </w:tc>
      </w:tr>
      <w:tr w:rsidR="0075436E" w:rsidRPr="0075436E" w14:paraId="48E444AA" w14:textId="77777777" w:rsidTr="00F22E70">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790D5ACE" w14:textId="77777777" w:rsidR="0075436E" w:rsidRPr="0075436E" w:rsidRDefault="0075436E" w:rsidP="0075436E">
            <w:r w:rsidRPr="0075436E">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1061801C" w14:textId="77777777" w:rsidR="0075436E" w:rsidRPr="0075436E" w:rsidRDefault="0075436E" w:rsidP="0075436E">
            <w:r w:rsidRPr="0075436E">
              <w:t>Asortyment</w:t>
            </w:r>
          </w:p>
        </w:tc>
        <w:tc>
          <w:tcPr>
            <w:tcW w:w="1376" w:type="dxa"/>
            <w:tcBorders>
              <w:top w:val="single" w:sz="18" w:space="0" w:color="auto"/>
              <w:left w:val="single" w:sz="18" w:space="0" w:color="auto"/>
              <w:bottom w:val="single" w:sz="18" w:space="0" w:color="auto"/>
              <w:right w:val="single" w:sz="18" w:space="0" w:color="auto"/>
            </w:tcBorders>
            <w:vAlign w:val="center"/>
            <w:hideMark/>
          </w:tcPr>
          <w:p w14:paraId="077C5B9C" w14:textId="71CA7F2F" w:rsidR="0075436E" w:rsidRPr="0075436E" w:rsidRDefault="0075436E" w:rsidP="0075436E">
            <w:r w:rsidRPr="0075436E">
              <w:t>Producent</w:t>
            </w:r>
            <w:r w:rsidR="001E00F0">
              <w: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48D3344E" w14:textId="77777777" w:rsidR="0075436E" w:rsidRPr="0075436E" w:rsidRDefault="0075436E" w:rsidP="0075436E">
            <w:r w:rsidRPr="0075436E">
              <w:t>Ilość</w:t>
            </w:r>
          </w:p>
          <w:p w14:paraId="698A7CDC" w14:textId="77777777" w:rsidR="0075436E" w:rsidRPr="0075436E" w:rsidRDefault="0075436E" w:rsidP="0075436E">
            <w:r w:rsidRPr="0075436E">
              <w:t>w ml</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00E4ECAD" w14:textId="77777777" w:rsidR="0075436E" w:rsidRPr="0075436E" w:rsidRDefault="0075436E" w:rsidP="0075436E">
            <w:r w:rsidRPr="0075436E">
              <w:t>Oferowana pojemność but. w ml</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95859C6" w14:textId="77777777" w:rsidR="0075436E" w:rsidRPr="0075436E" w:rsidRDefault="0075436E" w:rsidP="0075436E">
            <w:r w:rsidRPr="0075436E">
              <w:t>Ilość but.</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7D78F238" w14:textId="77777777" w:rsidR="0075436E" w:rsidRPr="0075436E" w:rsidRDefault="0075436E" w:rsidP="0075436E">
            <w:r w:rsidRPr="0075436E">
              <w:t xml:space="preserve">Cena </w:t>
            </w:r>
            <w:r w:rsidRPr="0075436E">
              <w:br/>
              <w:t>jednostkowa netto za but.</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23F14C3A" w14:textId="77777777" w:rsidR="0075436E" w:rsidRPr="0075436E" w:rsidRDefault="0075436E" w:rsidP="0075436E">
            <w:r w:rsidRPr="0075436E">
              <w:t>Wartość</w:t>
            </w:r>
          </w:p>
          <w:p w14:paraId="7B060689" w14:textId="77777777" w:rsidR="0075436E" w:rsidRPr="0075436E" w:rsidRDefault="0075436E" w:rsidP="0075436E">
            <w:r w:rsidRPr="0075436E">
              <w:t>netto</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3135C230" w14:textId="77777777" w:rsidR="0075436E" w:rsidRPr="0075436E" w:rsidRDefault="0075436E" w:rsidP="0075436E">
            <w:r w:rsidRPr="0075436E">
              <w:t>VAT</w:t>
            </w:r>
          </w:p>
          <w:p w14:paraId="76676E32" w14:textId="77777777" w:rsidR="0075436E" w:rsidRPr="0075436E" w:rsidRDefault="0075436E" w:rsidP="0075436E">
            <w:r w:rsidRPr="0075436E">
              <w:t>...%</w:t>
            </w:r>
          </w:p>
          <w:p w14:paraId="78FB6E4B" w14:textId="77777777" w:rsidR="0075436E" w:rsidRPr="0075436E" w:rsidRDefault="0075436E" w:rsidP="0075436E">
            <w:r w:rsidRPr="0075436E">
              <w:t>kwota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0C33672" w14:textId="77777777" w:rsidR="0075436E" w:rsidRPr="0075436E" w:rsidRDefault="0075436E" w:rsidP="0075436E">
            <w:r w:rsidRPr="0075436E">
              <w:t>Wartość</w:t>
            </w:r>
          </w:p>
          <w:p w14:paraId="3C0C8F5A" w14:textId="77777777" w:rsidR="0075436E" w:rsidRPr="0075436E" w:rsidRDefault="0075436E" w:rsidP="0075436E">
            <w:r w:rsidRPr="0075436E">
              <w:t>brutto</w:t>
            </w:r>
          </w:p>
        </w:tc>
      </w:tr>
      <w:tr w:rsidR="0075436E" w:rsidRPr="0075436E" w14:paraId="34E2FD50" w14:textId="77777777" w:rsidTr="00F22E70">
        <w:trPr>
          <w:cantSplit/>
          <w:trHeight w:val="217"/>
        </w:trPr>
        <w:tc>
          <w:tcPr>
            <w:tcW w:w="426" w:type="dxa"/>
            <w:tcBorders>
              <w:top w:val="single" w:sz="18" w:space="0" w:color="auto"/>
              <w:left w:val="single" w:sz="18" w:space="0" w:color="auto"/>
              <w:bottom w:val="single" w:sz="4" w:space="0" w:color="auto"/>
              <w:right w:val="single" w:sz="18" w:space="0" w:color="auto"/>
            </w:tcBorders>
            <w:hideMark/>
          </w:tcPr>
          <w:p w14:paraId="782B06D8" w14:textId="77777777" w:rsidR="0075436E" w:rsidRPr="0075436E" w:rsidRDefault="0075436E" w:rsidP="0075436E">
            <w:r w:rsidRPr="0075436E">
              <w:t>1.</w:t>
            </w:r>
          </w:p>
        </w:tc>
        <w:tc>
          <w:tcPr>
            <w:tcW w:w="2877" w:type="dxa"/>
            <w:tcBorders>
              <w:top w:val="single" w:sz="18" w:space="0" w:color="auto"/>
              <w:left w:val="single" w:sz="18" w:space="0" w:color="auto"/>
              <w:bottom w:val="single" w:sz="4" w:space="0" w:color="auto"/>
              <w:right w:val="single" w:sz="18" w:space="0" w:color="auto"/>
            </w:tcBorders>
            <w:hideMark/>
          </w:tcPr>
          <w:p w14:paraId="25B28B8D" w14:textId="77777777" w:rsidR="0075436E" w:rsidRPr="0075436E" w:rsidRDefault="0075436E" w:rsidP="0075436E">
            <w:r w:rsidRPr="0075436E">
              <w:t>Odczynnik monoklonalny anty  -K</w:t>
            </w:r>
          </w:p>
        </w:tc>
        <w:tc>
          <w:tcPr>
            <w:tcW w:w="1376" w:type="dxa"/>
            <w:tcBorders>
              <w:top w:val="single" w:sz="18" w:space="0" w:color="auto"/>
              <w:left w:val="single" w:sz="18" w:space="0" w:color="auto"/>
              <w:bottom w:val="single" w:sz="4" w:space="0" w:color="auto"/>
              <w:right w:val="single" w:sz="18" w:space="0" w:color="auto"/>
            </w:tcBorders>
          </w:tcPr>
          <w:p w14:paraId="4DA05618" w14:textId="77777777" w:rsidR="0075436E" w:rsidRPr="0075436E" w:rsidRDefault="0075436E" w:rsidP="0075436E"/>
        </w:tc>
        <w:tc>
          <w:tcPr>
            <w:tcW w:w="992" w:type="dxa"/>
            <w:tcBorders>
              <w:top w:val="single" w:sz="18" w:space="0" w:color="auto"/>
              <w:left w:val="single" w:sz="18" w:space="0" w:color="auto"/>
              <w:bottom w:val="single" w:sz="4" w:space="0" w:color="auto"/>
              <w:right w:val="single" w:sz="18" w:space="0" w:color="auto"/>
            </w:tcBorders>
            <w:vAlign w:val="center"/>
            <w:hideMark/>
          </w:tcPr>
          <w:p w14:paraId="1B13C790" w14:textId="37AF0DA2" w:rsidR="0075436E" w:rsidRPr="0075436E" w:rsidRDefault="0084033C" w:rsidP="0075436E">
            <w:r>
              <w:t>4</w:t>
            </w:r>
          </w:p>
        </w:tc>
        <w:tc>
          <w:tcPr>
            <w:tcW w:w="1559" w:type="dxa"/>
            <w:tcBorders>
              <w:top w:val="single" w:sz="18" w:space="0" w:color="auto"/>
              <w:left w:val="single" w:sz="18" w:space="0" w:color="auto"/>
              <w:bottom w:val="single" w:sz="4" w:space="0" w:color="auto"/>
              <w:right w:val="single" w:sz="18" w:space="0" w:color="auto"/>
            </w:tcBorders>
            <w:vAlign w:val="center"/>
          </w:tcPr>
          <w:p w14:paraId="60DBA7EB" w14:textId="77777777" w:rsidR="0075436E" w:rsidRPr="0075436E" w:rsidRDefault="0075436E" w:rsidP="0075436E"/>
        </w:tc>
        <w:tc>
          <w:tcPr>
            <w:tcW w:w="992" w:type="dxa"/>
            <w:tcBorders>
              <w:top w:val="single" w:sz="18" w:space="0" w:color="auto"/>
              <w:left w:val="single" w:sz="18" w:space="0" w:color="auto"/>
              <w:bottom w:val="single" w:sz="4" w:space="0" w:color="auto"/>
              <w:right w:val="single" w:sz="18" w:space="0" w:color="auto"/>
            </w:tcBorders>
            <w:vAlign w:val="center"/>
          </w:tcPr>
          <w:p w14:paraId="65C5BC95" w14:textId="77777777" w:rsidR="0075436E" w:rsidRPr="0075436E" w:rsidRDefault="0075436E" w:rsidP="0075436E"/>
        </w:tc>
        <w:tc>
          <w:tcPr>
            <w:tcW w:w="1701" w:type="dxa"/>
            <w:tcBorders>
              <w:top w:val="single" w:sz="18" w:space="0" w:color="auto"/>
              <w:left w:val="single" w:sz="18" w:space="0" w:color="auto"/>
              <w:bottom w:val="single" w:sz="4" w:space="0" w:color="auto"/>
              <w:right w:val="single" w:sz="18" w:space="0" w:color="auto"/>
            </w:tcBorders>
            <w:vAlign w:val="center"/>
          </w:tcPr>
          <w:p w14:paraId="6DE094A4" w14:textId="77777777" w:rsidR="0075436E" w:rsidRPr="0075436E" w:rsidRDefault="0075436E" w:rsidP="0075436E"/>
        </w:tc>
        <w:tc>
          <w:tcPr>
            <w:tcW w:w="993" w:type="dxa"/>
            <w:tcBorders>
              <w:top w:val="single" w:sz="18" w:space="0" w:color="auto"/>
              <w:left w:val="single" w:sz="18" w:space="0" w:color="auto"/>
              <w:bottom w:val="single" w:sz="4" w:space="0" w:color="auto"/>
              <w:right w:val="single" w:sz="18" w:space="0" w:color="auto"/>
            </w:tcBorders>
            <w:vAlign w:val="center"/>
          </w:tcPr>
          <w:p w14:paraId="5BB342B9" w14:textId="77777777" w:rsidR="0075436E" w:rsidRPr="0075436E" w:rsidRDefault="0075436E" w:rsidP="0075436E"/>
        </w:tc>
        <w:tc>
          <w:tcPr>
            <w:tcW w:w="992" w:type="dxa"/>
            <w:tcBorders>
              <w:top w:val="single" w:sz="18" w:space="0" w:color="auto"/>
              <w:left w:val="single" w:sz="18" w:space="0" w:color="auto"/>
              <w:bottom w:val="single" w:sz="4" w:space="0" w:color="auto"/>
              <w:right w:val="single" w:sz="18" w:space="0" w:color="auto"/>
            </w:tcBorders>
            <w:vAlign w:val="center"/>
          </w:tcPr>
          <w:p w14:paraId="0713A9D3" w14:textId="77777777" w:rsidR="0075436E" w:rsidRPr="0075436E" w:rsidRDefault="0075436E" w:rsidP="0075436E"/>
        </w:tc>
        <w:tc>
          <w:tcPr>
            <w:tcW w:w="1276" w:type="dxa"/>
            <w:tcBorders>
              <w:top w:val="single" w:sz="18" w:space="0" w:color="auto"/>
              <w:left w:val="single" w:sz="18" w:space="0" w:color="auto"/>
              <w:bottom w:val="single" w:sz="4" w:space="0" w:color="auto"/>
              <w:right w:val="single" w:sz="18" w:space="0" w:color="auto"/>
            </w:tcBorders>
            <w:vAlign w:val="center"/>
          </w:tcPr>
          <w:p w14:paraId="1866A55F" w14:textId="77777777" w:rsidR="0075436E" w:rsidRPr="0075436E" w:rsidRDefault="0075436E" w:rsidP="0075436E"/>
        </w:tc>
      </w:tr>
      <w:tr w:rsidR="0075436E" w:rsidRPr="0075436E" w14:paraId="78D6ED29" w14:textId="77777777" w:rsidTr="00F22E70">
        <w:trPr>
          <w:trHeight w:val="116"/>
        </w:trPr>
        <w:tc>
          <w:tcPr>
            <w:tcW w:w="426" w:type="dxa"/>
            <w:tcBorders>
              <w:top w:val="single" w:sz="4" w:space="0" w:color="auto"/>
              <w:left w:val="single" w:sz="18" w:space="0" w:color="auto"/>
              <w:bottom w:val="single" w:sz="2" w:space="0" w:color="auto"/>
              <w:right w:val="single" w:sz="18" w:space="0" w:color="auto"/>
            </w:tcBorders>
          </w:tcPr>
          <w:p w14:paraId="031CAAB3" w14:textId="77777777" w:rsidR="0075436E" w:rsidRPr="0075436E" w:rsidRDefault="0075436E" w:rsidP="0075436E">
            <w:r w:rsidRPr="0075436E">
              <w:t>2.</w:t>
            </w:r>
          </w:p>
        </w:tc>
        <w:tc>
          <w:tcPr>
            <w:tcW w:w="2877" w:type="dxa"/>
            <w:tcBorders>
              <w:top w:val="single" w:sz="4" w:space="0" w:color="auto"/>
              <w:left w:val="single" w:sz="18" w:space="0" w:color="auto"/>
              <w:bottom w:val="single" w:sz="2" w:space="0" w:color="auto"/>
              <w:right w:val="single" w:sz="18" w:space="0" w:color="auto"/>
            </w:tcBorders>
          </w:tcPr>
          <w:p w14:paraId="7DCD5730" w14:textId="72CA433F" w:rsidR="0075436E" w:rsidRPr="0075436E" w:rsidRDefault="0075436E" w:rsidP="0075436E">
            <w:r w:rsidRPr="0075436E">
              <w:t>Odczynnik monoklonalny anty -k</w:t>
            </w:r>
            <w:r w:rsidR="00FD2DD8">
              <w:t xml:space="preserve"> (</w:t>
            </w:r>
            <w:proofErr w:type="spellStart"/>
            <w:r w:rsidR="00FD2DD8">
              <w:t>Cellano</w:t>
            </w:r>
            <w:proofErr w:type="spellEnd"/>
            <w:r w:rsidR="00FD2DD8">
              <w:t>)</w:t>
            </w:r>
          </w:p>
        </w:tc>
        <w:tc>
          <w:tcPr>
            <w:tcW w:w="1376" w:type="dxa"/>
            <w:tcBorders>
              <w:top w:val="single" w:sz="4" w:space="0" w:color="auto"/>
              <w:left w:val="single" w:sz="18" w:space="0" w:color="auto"/>
              <w:bottom w:val="single" w:sz="2" w:space="0" w:color="auto"/>
              <w:right w:val="single" w:sz="18" w:space="0" w:color="auto"/>
            </w:tcBorders>
          </w:tcPr>
          <w:p w14:paraId="4996B530" w14:textId="77777777" w:rsidR="0075436E" w:rsidRPr="0075436E" w:rsidRDefault="0075436E" w:rsidP="0075436E"/>
        </w:tc>
        <w:tc>
          <w:tcPr>
            <w:tcW w:w="992" w:type="dxa"/>
            <w:tcBorders>
              <w:top w:val="single" w:sz="4" w:space="0" w:color="auto"/>
              <w:left w:val="single" w:sz="18" w:space="0" w:color="auto"/>
              <w:bottom w:val="single" w:sz="2" w:space="0" w:color="auto"/>
              <w:right w:val="single" w:sz="18" w:space="0" w:color="auto"/>
            </w:tcBorders>
            <w:vAlign w:val="center"/>
          </w:tcPr>
          <w:p w14:paraId="35B1E0CF" w14:textId="6219AA80" w:rsidR="0075436E" w:rsidRPr="0075436E" w:rsidRDefault="0084033C" w:rsidP="0075436E">
            <w:r>
              <w:t>4</w:t>
            </w:r>
            <w:r w:rsidR="0075436E" w:rsidRPr="0075436E">
              <w:t>0</w:t>
            </w:r>
          </w:p>
        </w:tc>
        <w:tc>
          <w:tcPr>
            <w:tcW w:w="1559" w:type="dxa"/>
            <w:tcBorders>
              <w:top w:val="single" w:sz="4" w:space="0" w:color="auto"/>
              <w:left w:val="single" w:sz="18" w:space="0" w:color="auto"/>
              <w:bottom w:val="single" w:sz="2" w:space="0" w:color="auto"/>
              <w:right w:val="single" w:sz="18" w:space="0" w:color="auto"/>
            </w:tcBorders>
            <w:vAlign w:val="center"/>
          </w:tcPr>
          <w:p w14:paraId="040A2E09" w14:textId="77777777" w:rsidR="0075436E" w:rsidRPr="0075436E" w:rsidRDefault="0075436E" w:rsidP="0075436E"/>
        </w:tc>
        <w:tc>
          <w:tcPr>
            <w:tcW w:w="992" w:type="dxa"/>
            <w:tcBorders>
              <w:top w:val="single" w:sz="4" w:space="0" w:color="auto"/>
              <w:left w:val="single" w:sz="18" w:space="0" w:color="auto"/>
              <w:bottom w:val="single" w:sz="2" w:space="0" w:color="auto"/>
              <w:right w:val="single" w:sz="18" w:space="0" w:color="auto"/>
            </w:tcBorders>
            <w:vAlign w:val="center"/>
          </w:tcPr>
          <w:p w14:paraId="1594B1AA" w14:textId="77777777" w:rsidR="0075436E" w:rsidRPr="0075436E" w:rsidRDefault="0075436E" w:rsidP="0075436E"/>
        </w:tc>
        <w:tc>
          <w:tcPr>
            <w:tcW w:w="1701" w:type="dxa"/>
            <w:tcBorders>
              <w:top w:val="single" w:sz="4" w:space="0" w:color="auto"/>
              <w:left w:val="single" w:sz="18" w:space="0" w:color="auto"/>
              <w:bottom w:val="single" w:sz="2" w:space="0" w:color="auto"/>
              <w:right w:val="single" w:sz="18" w:space="0" w:color="auto"/>
            </w:tcBorders>
            <w:vAlign w:val="center"/>
          </w:tcPr>
          <w:p w14:paraId="0470888C" w14:textId="77777777" w:rsidR="0075436E" w:rsidRPr="0075436E" w:rsidRDefault="0075436E" w:rsidP="0075436E"/>
        </w:tc>
        <w:tc>
          <w:tcPr>
            <w:tcW w:w="993" w:type="dxa"/>
            <w:tcBorders>
              <w:top w:val="single" w:sz="4" w:space="0" w:color="auto"/>
              <w:left w:val="single" w:sz="18" w:space="0" w:color="auto"/>
              <w:bottom w:val="single" w:sz="2" w:space="0" w:color="auto"/>
              <w:right w:val="single" w:sz="18" w:space="0" w:color="auto"/>
            </w:tcBorders>
            <w:vAlign w:val="center"/>
          </w:tcPr>
          <w:p w14:paraId="6C3328C4" w14:textId="77777777" w:rsidR="0075436E" w:rsidRPr="0075436E" w:rsidRDefault="0075436E" w:rsidP="0075436E"/>
        </w:tc>
        <w:tc>
          <w:tcPr>
            <w:tcW w:w="992" w:type="dxa"/>
            <w:tcBorders>
              <w:top w:val="single" w:sz="4" w:space="0" w:color="auto"/>
              <w:left w:val="single" w:sz="18" w:space="0" w:color="auto"/>
              <w:bottom w:val="single" w:sz="2" w:space="0" w:color="auto"/>
              <w:right w:val="single" w:sz="18" w:space="0" w:color="auto"/>
            </w:tcBorders>
            <w:vAlign w:val="center"/>
          </w:tcPr>
          <w:p w14:paraId="01AFD31B" w14:textId="77777777" w:rsidR="0075436E" w:rsidRPr="0075436E" w:rsidRDefault="0075436E" w:rsidP="0075436E"/>
        </w:tc>
        <w:tc>
          <w:tcPr>
            <w:tcW w:w="1276" w:type="dxa"/>
            <w:tcBorders>
              <w:top w:val="single" w:sz="4" w:space="0" w:color="auto"/>
              <w:left w:val="single" w:sz="18" w:space="0" w:color="auto"/>
              <w:bottom w:val="single" w:sz="2" w:space="0" w:color="auto"/>
              <w:right w:val="single" w:sz="18" w:space="0" w:color="auto"/>
            </w:tcBorders>
            <w:vAlign w:val="center"/>
          </w:tcPr>
          <w:p w14:paraId="51425580" w14:textId="77777777" w:rsidR="0075436E" w:rsidRPr="0075436E" w:rsidRDefault="0075436E" w:rsidP="0075436E"/>
        </w:tc>
      </w:tr>
      <w:tr w:rsidR="0075436E" w:rsidRPr="0075436E" w14:paraId="6D14E265" w14:textId="77777777" w:rsidTr="00F22E70">
        <w:trPr>
          <w:trHeight w:val="116"/>
        </w:trPr>
        <w:tc>
          <w:tcPr>
            <w:tcW w:w="426" w:type="dxa"/>
            <w:tcBorders>
              <w:top w:val="single" w:sz="4" w:space="0" w:color="auto"/>
              <w:left w:val="single" w:sz="18" w:space="0" w:color="auto"/>
              <w:bottom w:val="single" w:sz="2" w:space="0" w:color="auto"/>
              <w:right w:val="single" w:sz="18" w:space="0" w:color="auto"/>
            </w:tcBorders>
            <w:hideMark/>
          </w:tcPr>
          <w:p w14:paraId="685530AF" w14:textId="77777777" w:rsidR="0075436E" w:rsidRPr="0075436E" w:rsidRDefault="0075436E" w:rsidP="0075436E">
            <w:r w:rsidRPr="0075436E">
              <w:t>3.</w:t>
            </w:r>
          </w:p>
        </w:tc>
        <w:tc>
          <w:tcPr>
            <w:tcW w:w="2877" w:type="dxa"/>
            <w:tcBorders>
              <w:top w:val="single" w:sz="4" w:space="0" w:color="auto"/>
              <w:left w:val="single" w:sz="18" w:space="0" w:color="auto"/>
              <w:bottom w:val="single" w:sz="2" w:space="0" w:color="auto"/>
              <w:right w:val="single" w:sz="18" w:space="0" w:color="auto"/>
            </w:tcBorders>
            <w:hideMark/>
          </w:tcPr>
          <w:p w14:paraId="27398DE8" w14:textId="77777777" w:rsidR="0075436E" w:rsidRPr="0075436E" w:rsidRDefault="0075436E" w:rsidP="0075436E">
            <w:r w:rsidRPr="0075436E">
              <w:t>Odczynnik monoklonalny anty -M</w:t>
            </w:r>
          </w:p>
        </w:tc>
        <w:tc>
          <w:tcPr>
            <w:tcW w:w="1376" w:type="dxa"/>
            <w:tcBorders>
              <w:top w:val="single" w:sz="4" w:space="0" w:color="auto"/>
              <w:left w:val="single" w:sz="18" w:space="0" w:color="auto"/>
              <w:bottom w:val="single" w:sz="2" w:space="0" w:color="auto"/>
              <w:right w:val="single" w:sz="18" w:space="0" w:color="auto"/>
            </w:tcBorders>
          </w:tcPr>
          <w:p w14:paraId="6605B912" w14:textId="77777777" w:rsidR="0075436E" w:rsidRPr="0075436E" w:rsidRDefault="0075436E" w:rsidP="0075436E"/>
        </w:tc>
        <w:tc>
          <w:tcPr>
            <w:tcW w:w="992" w:type="dxa"/>
            <w:tcBorders>
              <w:top w:val="single" w:sz="4" w:space="0" w:color="auto"/>
              <w:left w:val="single" w:sz="18" w:space="0" w:color="auto"/>
              <w:bottom w:val="single" w:sz="2" w:space="0" w:color="auto"/>
              <w:right w:val="single" w:sz="18" w:space="0" w:color="auto"/>
            </w:tcBorders>
            <w:vAlign w:val="center"/>
            <w:hideMark/>
          </w:tcPr>
          <w:p w14:paraId="0499E5CC" w14:textId="254DE86E" w:rsidR="0075436E" w:rsidRPr="0075436E" w:rsidRDefault="0084033C" w:rsidP="0075436E">
            <w:r>
              <w:t>6</w:t>
            </w:r>
            <w:r w:rsidR="0075436E" w:rsidRPr="0075436E">
              <w:t>0</w:t>
            </w:r>
          </w:p>
        </w:tc>
        <w:tc>
          <w:tcPr>
            <w:tcW w:w="1559" w:type="dxa"/>
            <w:tcBorders>
              <w:top w:val="single" w:sz="4" w:space="0" w:color="auto"/>
              <w:left w:val="single" w:sz="18" w:space="0" w:color="auto"/>
              <w:bottom w:val="single" w:sz="2" w:space="0" w:color="auto"/>
              <w:right w:val="single" w:sz="18" w:space="0" w:color="auto"/>
            </w:tcBorders>
            <w:vAlign w:val="center"/>
          </w:tcPr>
          <w:p w14:paraId="1F11790F" w14:textId="77777777" w:rsidR="0075436E" w:rsidRPr="0075436E" w:rsidRDefault="0075436E" w:rsidP="0075436E"/>
        </w:tc>
        <w:tc>
          <w:tcPr>
            <w:tcW w:w="992" w:type="dxa"/>
            <w:tcBorders>
              <w:top w:val="single" w:sz="4" w:space="0" w:color="auto"/>
              <w:left w:val="single" w:sz="18" w:space="0" w:color="auto"/>
              <w:bottom w:val="single" w:sz="2" w:space="0" w:color="auto"/>
              <w:right w:val="single" w:sz="18" w:space="0" w:color="auto"/>
            </w:tcBorders>
            <w:vAlign w:val="center"/>
          </w:tcPr>
          <w:p w14:paraId="7C5E05E5" w14:textId="77777777" w:rsidR="0075436E" w:rsidRPr="0075436E" w:rsidRDefault="0075436E" w:rsidP="0075436E"/>
        </w:tc>
        <w:tc>
          <w:tcPr>
            <w:tcW w:w="1701" w:type="dxa"/>
            <w:tcBorders>
              <w:top w:val="single" w:sz="4" w:space="0" w:color="auto"/>
              <w:left w:val="single" w:sz="18" w:space="0" w:color="auto"/>
              <w:bottom w:val="single" w:sz="2" w:space="0" w:color="auto"/>
              <w:right w:val="single" w:sz="18" w:space="0" w:color="auto"/>
            </w:tcBorders>
            <w:vAlign w:val="center"/>
          </w:tcPr>
          <w:p w14:paraId="3E150D0A" w14:textId="77777777" w:rsidR="0075436E" w:rsidRPr="0075436E" w:rsidRDefault="0075436E" w:rsidP="0075436E"/>
        </w:tc>
        <w:tc>
          <w:tcPr>
            <w:tcW w:w="993" w:type="dxa"/>
            <w:tcBorders>
              <w:top w:val="single" w:sz="4" w:space="0" w:color="auto"/>
              <w:left w:val="single" w:sz="18" w:space="0" w:color="auto"/>
              <w:bottom w:val="single" w:sz="2" w:space="0" w:color="auto"/>
              <w:right w:val="single" w:sz="18" w:space="0" w:color="auto"/>
            </w:tcBorders>
            <w:vAlign w:val="center"/>
          </w:tcPr>
          <w:p w14:paraId="48A2135F" w14:textId="77777777" w:rsidR="0075436E" w:rsidRPr="0075436E" w:rsidRDefault="0075436E" w:rsidP="0075436E"/>
        </w:tc>
        <w:tc>
          <w:tcPr>
            <w:tcW w:w="992" w:type="dxa"/>
            <w:tcBorders>
              <w:top w:val="single" w:sz="4" w:space="0" w:color="auto"/>
              <w:left w:val="single" w:sz="18" w:space="0" w:color="auto"/>
              <w:bottom w:val="single" w:sz="2" w:space="0" w:color="auto"/>
              <w:right w:val="single" w:sz="18" w:space="0" w:color="auto"/>
            </w:tcBorders>
            <w:vAlign w:val="center"/>
          </w:tcPr>
          <w:p w14:paraId="0CCDFC15" w14:textId="77777777" w:rsidR="0075436E" w:rsidRPr="0075436E" w:rsidRDefault="0075436E" w:rsidP="0075436E"/>
        </w:tc>
        <w:tc>
          <w:tcPr>
            <w:tcW w:w="1276" w:type="dxa"/>
            <w:tcBorders>
              <w:top w:val="single" w:sz="4" w:space="0" w:color="auto"/>
              <w:left w:val="single" w:sz="18" w:space="0" w:color="auto"/>
              <w:bottom w:val="single" w:sz="2" w:space="0" w:color="auto"/>
              <w:right w:val="single" w:sz="18" w:space="0" w:color="auto"/>
            </w:tcBorders>
            <w:vAlign w:val="center"/>
          </w:tcPr>
          <w:p w14:paraId="554C5991" w14:textId="77777777" w:rsidR="0075436E" w:rsidRPr="0075436E" w:rsidRDefault="0075436E" w:rsidP="0075436E"/>
        </w:tc>
      </w:tr>
      <w:tr w:rsidR="0075436E" w:rsidRPr="0075436E" w14:paraId="25A7FEC4" w14:textId="77777777" w:rsidTr="00F22E70">
        <w:trPr>
          <w:cantSplit/>
          <w:trHeight w:val="244"/>
        </w:trPr>
        <w:tc>
          <w:tcPr>
            <w:tcW w:w="426" w:type="dxa"/>
            <w:tcBorders>
              <w:top w:val="single" w:sz="2" w:space="0" w:color="auto"/>
              <w:left w:val="single" w:sz="18" w:space="0" w:color="auto"/>
              <w:bottom w:val="single" w:sz="2" w:space="0" w:color="auto"/>
              <w:right w:val="single" w:sz="18" w:space="0" w:color="auto"/>
            </w:tcBorders>
            <w:hideMark/>
          </w:tcPr>
          <w:p w14:paraId="553E2AE9" w14:textId="77777777" w:rsidR="0075436E" w:rsidRPr="0075436E" w:rsidRDefault="0075436E" w:rsidP="0075436E">
            <w:r w:rsidRPr="0075436E">
              <w:t>4.</w:t>
            </w:r>
          </w:p>
        </w:tc>
        <w:tc>
          <w:tcPr>
            <w:tcW w:w="2877" w:type="dxa"/>
            <w:tcBorders>
              <w:top w:val="single" w:sz="2" w:space="0" w:color="auto"/>
              <w:left w:val="single" w:sz="18" w:space="0" w:color="auto"/>
              <w:bottom w:val="single" w:sz="2" w:space="0" w:color="auto"/>
              <w:right w:val="single" w:sz="18" w:space="0" w:color="auto"/>
            </w:tcBorders>
            <w:hideMark/>
          </w:tcPr>
          <w:p w14:paraId="4D010DFA" w14:textId="77777777" w:rsidR="0075436E" w:rsidRPr="0075436E" w:rsidRDefault="0075436E" w:rsidP="0075436E">
            <w:r w:rsidRPr="0075436E">
              <w:t>Odczynnik monoklonalny anty -N</w:t>
            </w:r>
          </w:p>
        </w:tc>
        <w:tc>
          <w:tcPr>
            <w:tcW w:w="1376" w:type="dxa"/>
            <w:tcBorders>
              <w:top w:val="single" w:sz="2" w:space="0" w:color="auto"/>
              <w:left w:val="single" w:sz="18" w:space="0" w:color="auto"/>
              <w:bottom w:val="single" w:sz="2" w:space="0" w:color="auto"/>
              <w:right w:val="single" w:sz="18" w:space="0" w:color="auto"/>
            </w:tcBorders>
          </w:tcPr>
          <w:p w14:paraId="3C8207C9"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63718D4C" w14:textId="7D86A1F3" w:rsidR="0075436E" w:rsidRPr="0075436E" w:rsidRDefault="0084033C" w:rsidP="0075436E">
            <w:r>
              <w:t>6</w:t>
            </w:r>
            <w:r w:rsidR="0075436E" w:rsidRPr="0075436E">
              <w:t>0</w:t>
            </w:r>
          </w:p>
        </w:tc>
        <w:tc>
          <w:tcPr>
            <w:tcW w:w="1559" w:type="dxa"/>
            <w:tcBorders>
              <w:top w:val="single" w:sz="2" w:space="0" w:color="auto"/>
              <w:left w:val="single" w:sz="18" w:space="0" w:color="auto"/>
              <w:bottom w:val="single" w:sz="2" w:space="0" w:color="auto"/>
              <w:right w:val="single" w:sz="18" w:space="0" w:color="auto"/>
            </w:tcBorders>
            <w:vAlign w:val="center"/>
          </w:tcPr>
          <w:p w14:paraId="1646904D"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2C1A9ED5"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144C2873"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48B879CD"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682585E3"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028E3C32" w14:textId="77777777" w:rsidR="0075436E" w:rsidRPr="0075436E" w:rsidRDefault="0075436E" w:rsidP="0075436E"/>
        </w:tc>
      </w:tr>
      <w:tr w:rsidR="0075436E" w:rsidRPr="0075436E" w14:paraId="14F381EA" w14:textId="77777777" w:rsidTr="00F22E70">
        <w:trPr>
          <w:cantSplit/>
          <w:trHeight w:val="193"/>
        </w:trPr>
        <w:tc>
          <w:tcPr>
            <w:tcW w:w="426" w:type="dxa"/>
            <w:tcBorders>
              <w:top w:val="single" w:sz="2" w:space="0" w:color="auto"/>
              <w:left w:val="single" w:sz="18" w:space="0" w:color="auto"/>
              <w:bottom w:val="single" w:sz="2" w:space="0" w:color="auto"/>
              <w:right w:val="single" w:sz="18" w:space="0" w:color="auto"/>
            </w:tcBorders>
            <w:hideMark/>
          </w:tcPr>
          <w:p w14:paraId="38E56C50" w14:textId="77777777" w:rsidR="0075436E" w:rsidRPr="0075436E" w:rsidRDefault="0075436E" w:rsidP="0075436E">
            <w:r w:rsidRPr="0075436E">
              <w:t>5.</w:t>
            </w:r>
          </w:p>
        </w:tc>
        <w:tc>
          <w:tcPr>
            <w:tcW w:w="2877" w:type="dxa"/>
            <w:tcBorders>
              <w:top w:val="single" w:sz="2" w:space="0" w:color="auto"/>
              <w:left w:val="single" w:sz="18" w:space="0" w:color="auto"/>
              <w:bottom w:val="single" w:sz="2" w:space="0" w:color="auto"/>
              <w:right w:val="single" w:sz="18" w:space="0" w:color="auto"/>
            </w:tcBorders>
            <w:hideMark/>
          </w:tcPr>
          <w:p w14:paraId="54791200" w14:textId="77777777" w:rsidR="0075436E" w:rsidRPr="0075436E" w:rsidRDefault="0075436E" w:rsidP="0075436E">
            <w:r w:rsidRPr="0075436E">
              <w:t>Odczynnik monoklonalny anty -S</w:t>
            </w:r>
          </w:p>
        </w:tc>
        <w:tc>
          <w:tcPr>
            <w:tcW w:w="1376" w:type="dxa"/>
            <w:tcBorders>
              <w:top w:val="single" w:sz="2" w:space="0" w:color="auto"/>
              <w:left w:val="single" w:sz="18" w:space="0" w:color="auto"/>
              <w:bottom w:val="single" w:sz="2" w:space="0" w:color="auto"/>
              <w:right w:val="single" w:sz="18" w:space="0" w:color="auto"/>
            </w:tcBorders>
          </w:tcPr>
          <w:p w14:paraId="43B47B24"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7DE4F88E" w14:textId="653D8165" w:rsidR="0075436E" w:rsidRPr="0075436E" w:rsidRDefault="0084033C" w:rsidP="0075436E">
            <w:r>
              <w:t>3</w:t>
            </w:r>
            <w:r w:rsidR="0075436E" w:rsidRPr="0075436E">
              <w:t>0</w:t>
            </w:r>
          </w:p>
        </w:tc>
        <w:tc>
          <w:tcPr>
            <w:tcW w:w="1559" w:type="dxa"/>
            <w:tcBorders>
              <w:top w:val="single" w:sz="2" w:space="0" w:color="auto"/>
              <w:left w:val="single" w:sz="18" w:space="0" w:color="auto"/>
              <w:bottom w:val="single" w:sz="2" w:space="0" w:color="auto"/>
              <w:right w:val="single" w:sz="18" w:space="0" w:color="auto"/>
            </w:tcBorders>
            <w:vAlign w:val="center"/>
          </w:tcPr>
          <w:p w14:paraId="54204FAE"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769D95DB"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168AF5FC"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6C0B8F19"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127DA806"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79A39E0E" w14:textId="77777777" w:rsidR="0075436E" w:rsidRPr="0075436E" w:rsidRDefault="0075436E" w:rsidP="0075436E"/>
        </w:tc>
      </w:tr>
      <w:tr w:rsidR="0075436E" w:rsidRPr="0075436E" w14:paraId="5F4FA750" w14:textId="77777777" w:rsidTr="00F22E70">
        <w:trPr>
          <w:cantSplit/>
          <w:trHeight w:val="193"/>
        </w:trPr>
        <w:tc>
          <w:tcPr>
            <w:tcW w:w="426" w:type="dxa"/>
            <w:tcBorders>
              <w:top w:val="single" w:sz="2" w:space="0" w:color="auto"/>
              <w:left w:val="single" w:sz="18" w:space="0" w:color="auto"/>
              <w:bottom w:val="single" w:sz="2" w:space="0" w:color="auto"/>
              <w:right w:val="single" w:sz="18" w:space="0" w:color="auto"/>
            </w:tcBorders>
          </w:tcPr>
          <w:p w14:paraId="5CCBA72D" w14:textId="77777777" w:rsidR="0075436E" w:rsidRPr="0075436E" w:rsidRDefault="0075436E" w:rsidP="0075436E">
            <w:r w:rsidRPr="0075436E">
              <w:t>6</w:t>
            </w:r>
          </w:p>
        </w:tc>
        <w:tc>
          <w:tcPr>
            <w:tcW w:w="2877" w:type="dxa"/>
            <w:tcBorders>
              <w:top w:val="single" w:sz="2" w:space="0" w:color="auto"/>
              <w:left w:val="single" w:sz="18" w:space="0" w:color="auto"/>
              <w:bottom w:val="single" w:sz="2" w:space="0" w:color="auto"/>
              <w:right w:val="single" w:sz="18" w:space="0" w:color="auto"/>
            </w:tcBorders>
          </w:tcPr>
          <w:p w14:paraId="0BD959E5" w14:textId="77777777" w:rsidR="0075436E" w:rsidRPr="0075436E" w:rsidRDefault="0075436E" w:rsidP="0075436E">
            <w:r w:rsidRPr="0075436E">
              <w:t>Odczynnik monoklonalny anty -s</w:t>
            </w:r>
          </w:p>
        </w:tc>
        <w:tc>
          <w:tcPr>
            <w:tcW w:w="1376" w:type="dxa"/>
            <w:tcBorders>
              <w:top w:val="single" w:sz="2" w:space="0" w:color="auto"/>
              <w:left w:val="single" w:sz="18" w:space="0" w:color="auto"/>
              <w:bottom w:val="single" w:sz="2" w:space="0" w:color="auto"/>
              <w:right w:val="single" w:sz="18" w:space="0" w:color="auto"/>
            </w:tcBorders>
          </w:tcPr>
          <w:p w14:paraId="2C5A52ED"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202C126F" w14:textId="4459F89E" w:rsidR="0075436E" w:rsidRPr="0075436E" w:rsidRDefault="0084033C" w:rsidP="0075436E">
            <w:r>
              <w:t>3</w:t>
            </w:r>
            <w:r w:rsidR="0075436E" w:rsidRPr="0075436E">
              <w:t>0</w:t>
            </w:r>
          </w:p>
        </w:tc>
        <w:tc>
          <w:tcPr>
            <w:tcW w:w="1559" w:type="dxa"/>
            <w:tcBorders>
              <w:top w:val="single" w:sz="2" w:space="0" w:color="auto"/>
              <w:left w:val="single" w:sz="18" w:space="0" w:color="auto"/>
              <w:bottom w:val="single" w:sz="2" w:space="0" w:color="auto"/>
              <w:right w:val="single" w:sz="18" w:space="0" w:color="auto"/>
            </w:tcBorders>
            <w:vAlign w:val="center"/>
          </w:tcPr>
          <w:p w14:paraId="55CBF8FA"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0D1B61B2"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6E7F9917"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302106BC"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7E0C2C0A"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3402825B" w14:textId="77777777" w:rsidR="0075436E" w:rsidRPr="0075436E" w:rsidRDefault="0075436E" w:rsidP="0075436E"/>
        </w:tc>
      </w:tr>
      <w:tr w:rsidR="0075436E" w:rsidRPr="0075436E" w14:paraId="090B7DA3" w14:textId="77777777" w:rsidTr="00F22E70">
        <w:trPr>
          <w:cantSplit/>
          <w:trHeight w:val="268"/>
        </w:trPr>
        <w:tc>
          <w:tcPr>
            <w:tcW w:w="426" w:type="dxa"/>
            <w:tcBorders>
              <w:top w:val="single" w:sz="2" w:space="0" w:color="auto"/>
              <w:left w:val="single" w:sz="18" w:space="0" w:color="auto"/>
              <w:bottom w:val="single" w:sz="2" w:space="0" w:color="auto"/>
              <w:right w:val="single" w:sz="18" w:space="0" w:color="auto"/>
            </w:tcBorders>
            <w:hideMark/>
          </w:tcPr>
          <w:p w14:paraId="0DD28221" w14:textId="77777777" w:rsidR="0075436E" w:rsidRPr="0075436E" w:rsidRDefault="0075436E" w:rsidP="0075436E">
            <w:r w:rsidRPr="0075436E">
              <w:lastRenderedPageBreak/>
              <w:t>7.</w:t>
            </w:r>
          </w:p>
        </w:tc>
        <w:tc>
          <w:tcPr>
            <w:tcW w:w="2877" w:type="dxa"/>
            <w:tcBorders>
              <w:top w:val="single" w:sz="2" w:space="0" w:color="auto"/>
              <w:left w:val="single" w:sz="18" w:space="0" w:color="auto"/>
              <w:bottom w:val="single" w:sz="2" w:space="0" w:color="auto"/>
              <w:right w:val="single" w:sz="18" w:space="0" w:color="auto"/>
            </w:tcBorders>
            <w:hideMark/>
          </w:tcPr>
          <w:p w14:paraId="5FD6EC33" w14:textId="303D32BB" w:rsidR="0075436E" w:rsidRPr="0075436E" w:rsidRDefault="0075436E" w:rsidP="0075436E">
            <w:r w:rsidRPr="0075436E">
              <w:t>Odczynnik monoklonalny anty -</w:t>
            </w:r>
            <w:r w:rsidR="00FD2DD8">
              <w:rPr>
                <w:rFonts w:ascii="Times New Roman" w:hAnsi="Times New Roman"/>
                <w:sz w:val="24"/>
                <w:szCs w:val="24"/>
              </w:rPr>
              <w:t>Le</w:t>
            </w:r>
            <w:r w:rsidR="00FD2DD8">
              <w:rPr>
                <w:rFonts w:ascii="Times New Roman" w:hAnsi="Times New Roman"/>
                <w:sz w:val="24"/>
                <w:szCs w:val="24"/>
                <w:vertAlign w:val="superscript"/>
              </w:rPr>
              <w:t>a</w:t>
            </w:r>
          </w:p>
        </w:tc>
        <w:tc>
          <w:tcPr>
            <w:tcW w:w="1376" w:type="dxa"/>
            <w:tcBorders>
              <w:top w:val="single" w:sz="2" w:space="0" w:color="auto"/>
              <w:left w:val="single" w:sz="18" w:space="0" w:color="auto"/>
              <w:bottom w:val="single" w:sz="2" w:space="0" w:color="auto"/>
              <w:right w:val="single" w:sz="18" w:space="0" w:color="auto"/>
            </w:tcBorders>
          </w:tcPr>
          <w:p w14:paraId="533053EB"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00102DB9" w14:textId="2D095F27" w:rsidR="0075436E" w:rsidRPr="0075436E" w:rsidRDefault="0084033C" w:rsidP="0075436E">
            <w:r>
              <w:t>26</w:t>
            </w:r>
          </w:p>
        </w:tc>
        <w:tc>
          <w:tcPr>
            <w:tcW w:w="1559" w:type="dxa"/>
            <w:tcBorders>
              <w:top w:val="single" w:sz="2" w:space="0" w:color="auto"/>
              <w:left w:val="single" w:sz="18" w:space="0" w:color="auto"/>
              <w:bottom w:val="single" w:sz="2" w:space="0" w:color="auto"/>
              <w:right w:val="single" w:sz="18" w:space="0" w:color="auto"/>
            </w:tcBorders>
            <w:vAlign w:val="center"/>
          </w:tcPr>
          <w:p w14:paraId="07B6D366"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0BD8A496"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112EB5ED"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4806058E"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2A0FF2AC"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40DD68D5" w14:textId="77777777" w:rsidR="0075436E" w:rsidRPr="0075436E" w:rsidRDefault="0075436E" w:rsidP="0075436E"/>
        </w:tc>
      </w:tr>
      <w:tr w:rsidR="0075436E" w:rsidRPr="0075436E" w14:paraId="7DBD9231" w14:textId="77777777" w:rsidTr="00F22E70">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18DF89EB" w14:textId="77777777" w:rsidR="0075436E" w:rsidRPr="0075436E" w:rsidRDefault="0075436E" w:rsidP="0075436E">
            <w:r w:rsidRPr="0075436E">
              <w:t>8.</w:t>
            </w:r>
          </w:p>
        </w:tc>
        <w:tc>
          <w:tcPr>
            <w:tcW w:w="2877" w:type="dxa"/>
            <w:tcBorders>
              <w:top w:val="single" w:sz="2" w:space="0" w:color="auto"/>
              <w:left w:val="single" w:sz="18" w:space="0" w:color="auto"/>
              <w:bottom w:val="single" w:sz="2" w:space="0" w:color="auto"/>
              <w:right w:val="single" w:sz="18" w:space="0" w:color="auto"/>
            </w:tcBorders>
            <w:hideMark/>
          </w:tcPr>
          <w:p w14:paraId="52BABC95" w14:textId="6F97F8A4" w:rsidR="0075436E" w:rsidRPr="0075436E" w:rsidRDefault="0075436E" w:rsidP="0075436E">
            <w:r w:rsidRPr="0075436E">
              <w:t>Odczynnik monoklonalny anty -</w:t>
            </w:r>
            <w:proofErr w:type="spellStart"/>
            <w:r w:rsidR="00FD2DD8">
              <w:rPr>
                <w:rFonts w:ascii="Times New Roman" w:hAnsi="Times New Roman" w:cs="Times New Roman"/>
                <w:sz w:val="24"/>
                <w:szCs w:val="24"/>
              </w:rPr>
              <w:t>Le</w:t>
            </w:r>
            <w:r w:rsidR="00FD2DD8">
              <w:rPr>
                <w:rFonts w:ascii="Times New Roman" w:hAnsi="Times New Roman" w:cs="Times New Roman"/>
                <w:sz w:val="24"/>
                <w:szCs w:val="24"/>
                <w:vertAlign w:val="superscript"/>
              </w:rPr>
              <w:t>b</w:t>
            </w:r>
            <w:proofErr w:type="spellEnd"/>
          </w:p>
        </w:tc>
        <w:tc>
          <w:tcPr>
            <w:tcW w:w="1376" w:type="dxa"/>
            <w:tcBorders>
              <w:top w:val="single" w:sz="2" w:space="0" w:color="auto"/>
              <w:left w:val="single" w:sz="18" w:space="0" w:color="auto"/>
              <w:bottom w:val="single" w:sz="2" w:space="0" w:color="auto"/>
              <w:right w:val="single" w:sz="18" w:space="0" w:color="auto"/>
            </w:tcBorders>
          </w:tcPr>
          <w:p w14:paraId="60E19384"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48E524AA" w14:textId="23B5B820" w:rsidR="0075436E" w:rsidRPr="0075436E" w:rsidRDefault="0084033C" w:rsidP="0075436E">
            <w:r>
              <w:t>26</w:t>
            </w:r>
          </w:p>
        </w:tc>
        <w:tc>
          <w:tcPr>
            <w:tcW w:w="1559" w:type="dxa"/>
            <w:tcBorders>
              <w:top w:val="single" w:sz="2" w:space="0" w:color="auto"/>
              <w:left w:val="single" w:sz="18" w:space="0" w:color="auto"/>
              <w:bottom w:val="single" w:sz="2" w:space="0" w:color="auto"/>
              <w:right w:val="single" w:sz="18" w:space="0" w:color="auto"/>
            </w:tcBorders>
            <w:vAlign w:val="center"/>
          </w:tcPr>
          <w:p w14:paraId="19BC7550"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6DED3296"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3FBA8AFF"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72731EB1"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456D6622"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10F40DAE" w14:textId="77777777" w:rsidR="0075436E" w:rsidRPr="0075436E" w:rsidRDefault="0075436E" w:rsidP="0075436E"/>
        </w:tc>
      </w:tr>
      <w:tr w:rsidR="0075436E" w:rsidRPr="0075436E" w14:paraId="22BD3F6E" w14:textId="77777777" w:rsidTr="00F22E70">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6C9E54AA" w14:textId="77777777" w:rsidR="0075436E" w:rsidRPr="0075436E" w:rsidRDefault="0075436E" w:rsidP="0075436E">
            <w:r w:rsidRPr="0075436E">
              <w:t>9.</w:t>
            </w:r>
          </w:p>
        </w:tc>
        <w:tc>
          <w:tcPr>
            <w:tcW w:w="2877" w:type="dxa"/>
            <w:tcBorders>
              <w:top w:val="single" w:sz="2" w:space="0" w:color="auto"/>
              <w:left w:val="single" w:sz="18" w:space="0" w:color="auto"/>
              <w:bottom w:val="single" w:sz="2" w:space="0" w:color="auto"/>
              <w:right w:val="single" w:sz="18" w:space="0" w:color="auto"/>
            </w:tcBorders>
            <w:hideMark/>
          </w:tcPr>
          <w:p w14:paraId="1122E922" w14:textId="64912374" w:rsidR="0075436E" w:rsidRPr="0075436E" w:rsidRDefault="0075436E" w:rsidP="0075436E">
            <w:r w:rsidRPr="0075436E">
              <w:t>Odczynnik monoklonalny anty -P</w:t>
            </w:r>
            <w:r w:rsidR="00FD2DD8">
              <w:t>1</w:t>
            </w:r>
          </w:p>
        </w:tc>
        <w:tc>
          <w:tcPr>
            <w:tcW w:w="1376" w:type="dxa"/>
            <w:tcBorders>
              <w:top w:val="single" w:sz="2" w:space="0" w:color="auto"/>
              <w:left w:val="single" w:sz="18" w:space="0" w:color="auto"/>
              <w:bottom w:val="single" w:sz="2" w:space="0" w:color="auto"/>
              <w:right w:val="single" w:sz="18" w:space="0" w:color="auto"/>
            </w:tcBorders>
          </w:tcPr>
          <w:p w14:paraId="03567C12"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27E2734A" w14:textId="0462BAB0" w:rsidR="0075436E" w:rsidRPr="0075436E" w:rsidRDefault="0084033C" w:rsidP="0075436E">
            <w:r>
              <w:t>30</w:t>
            </w:r>
          </w:p>
        </w:tc>
        <w:tc>
          <w:tcPr>
            <w:tcW w:w="1559" w:type="dxa"/>
            <w:tcBorders>
              <w:top w:val="single" w:sz="2" w:space="0" w:color="auto"/>
              <w:left w:val="single" w:sz="18" w:space="0" w:color="auto"/>
              <w:bottom w:val="single" w:sz="2" w:space="0" w:color="auto"/>
              <w:right w:val="single" w:sz="18" w:space="0" w:color="auto"/>
            </w:tcBorders>
            <w:vAlign w:val="center"/>
          </w:tcPr>
          <w:p w14:paraId="356DB2ED"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4C760E28"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6809E920"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5F414D3C"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673CE41D"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26082D44" w14:textId="77777777" w:rsidR="0075436E" w:rsidRPr="0075436E" w:rsidRDefault="0075436E" w:rsidP="0075436E"/>
        </w:tc>
      </w:tr>
      <w:tr w:rsidR="0075436E" w:rsidRPr="0075436E" w14:paraId="7C7F3C97" w14:textId="77777777" w:rsidTr="00F22E70">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51371B81" w14:textId="77777777" w:rsidR="0075436E" w:rsidRPr="0075436E" w:rsidRDefault="0075436E" w:rsidP="0075436E">
            <w:r w:rsidRPr="0075436E">
              <w:t>10.</w:t>
            </w:r>
          </w:p>
        </w:tc>
        <w:tc>
          <w:tcPr>
            <w:tcW w:w="2877" w:type="dxa"/>
            <w:tcBorders>
              <w:top w:val="single" w:sz="2" w:space="0" w:color="auto"/>
              <w:left w:val="single" w:sz="18" w:space="0" w:color="auto"/>
              <w:bottom w:val="single" w:sz="2" w:space="0" w:color="auto"/>
              <w:right w:val="single" w:sz="18" w:space="0" w:color="auto"/>
            </w:tcBorders>
            <w:hideMark/>
          </w:tcPr>
          <w:p w14:paraId="4A26F4B6" w14:textId="4FA9E9C0" w:rsidR="0075436E" w:rsidRPr="0075436E" w:rsidRDefault="0075436E" w:rsidP="0075436E">
            <w:r w:rsidRPr="0075436E">
              <w:t>Odczynnik monoklonalny anty -</w:t>
            </w:r>
            <w:r w:rsidR="00FD2DD8">
              <w:rPr>
                <w:rFonts w:ascii="Times New Roman" w:hAnsi="Times New Roman" w:cs="Times New Roman"/>
                <w:sz w:val="24"/>
                <w:szCs w:val="24"/>
              </w:rPr>
              <w:t xml:space="preserve"> </w:t>
            </w:r>
            <w:proofErr w:type="spellStart"/>
            <w:r w:rsidR="00FD2DD8">
              <w:rPr>
                <w:rFonts w:ascii="Times New Roman" w:hAnsi="Times New Roman" w:cs="Times New Roman"/>
                <w:sz w:val="24"/>
                <w:szCs w:val="24"/>
              </w:rPr>
              <w:t>Jk</w:t>
            </w:r>
            <w:r w:rsidR="00FD2DD8">
              <w:rPr>
                <w:rFonts w:ascii="Times New Roman" w:hAnsi="Times New Roman" w:cs="Times New Roman"/>
                <w:sz w:val="24"/>
                <w:szCs w:val="24"/>
                <w:vertAlign w:val="superscript"/>
              </w:rPr>
              <w:t>a</w:t>
            </w:r>
            <w:proofErr w:type="spellEnd"/>
          </w:p>
        </w:tc>
        <w:tc>
          <w:tcPr>
            <w:tcW w:w="1376" w:type="dxa"/>
            <w:tcBorders>
              <w:top w:val="single" w:sz="2" w:space="0" w:color="auto"/>
              <w:left w:val="single" w:sz="18" w:space="0" w:color="auto"/>
              <w:bottom w:val="single" w:sz="2" w:space="0" w:color="auto"/>
              <w:right w:val="single" w:sz="18" w:space="0" w:color="auto"/>
            </w:tcBorders>
          </w:tcPr>
          <w:p w14:paraId="5386C395"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740A0052" w14:textId="0620C404" w:rsidR="0075436E" w:rsidRPr="0075436E" w:rsidRDefault="0084033C" w:rsidP="0075436E">
            <w:r>
              <w:t>30</w:t>
            </w:r>
          </w:p>
        </w:tc>
        <w:tc>
          <w:tcPr>
            <w:tcW w:w="1559" w:type="dxa"/>
            <w:tcBorders>
              <w:top w:val="single" w:sz="2" w:space="0" w:color="auto"/>
              <w:left w:val="single" w:sz="18" w:space="0" w:color="auto"/>
              <w:bottom w:val="single" w:sz="2" w:space="0" w:color="auto"/>
              <w:right w:val="single" w:sz="18" w:space="0" w:color="auto"/>
            </w:tcBorders>
            <w:vAlign w:val="center"/>
          </w:tcPr>
          <w:p w14:paraId="3EBB37C9"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2F57E65F"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5A2DA7DF"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248DFC4A"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76147A65"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0AA87AE4" w14:textId="77777777" w:rsidR="0075436E" w:rsidRPr="0075436E" w:rsidRDefault="0075436E" w:rsidP="0075436E"/>
        </w:tc>
      </w:tr>
      <w:tr w:rsidR="0075436E" w:rsidRPr="0075436E" w14:paraId="6B52699B" w14:textId="77777777" w:rsidTr="00F22E70">
        <w:trPr>
          <w:cantSplit/>
          <w:trHeight w:val="101"/>
        </w:trPr>
        <w:tc>
          <w:tcPr>
            <w:tcW w:w="426" w:type="dxa"/>
            <w:tcBorders>
              <w:top w:val="single" w:sz="2" w:space="0" w:color="auto"/>
              <w:left w:val="single" w:sz="18" w:space="0" w:color="auto"/>
              <w:bottom w:val="single" w:sz="2" w:space="0" w:color="auto"/>
              <w:right w:val="single" w:sz="18" w:space="0" w:color="auto"/>
            </w:tcBorders>
            <w:hideMark/>
          </w:tcPr>
          <w:p w14:paraId="38445CCD" w14:textId="77777777" w:rsidR="0075436E" w:rsidRPr="0075436E" w:rsidRDefault="0075436E" w:rsidP="0075436E">
            <w:r w:rsidRPr="0075436E">
              <w:t>11.</w:t>
            </w:r>
          </w:p>
        </w:tc>
        <w:tc>
          <w:tcPr>
            <w:tcW w:w="2877" w:type="dxa"/>
            <w:tcBorders>
              <w:top w:val="single" w:sz="2" w:space="0" w:color="auto"/>
              <w:left w:val="single" w:sz="18" w:space="0" w:color="auto"/>
              <w:bottom w:val="single" w:sz="2" w:space="0" w:color="auto"/>
              <w:right w:val="single" w:sz="18" w:space="0" w:color="auto"/>
            </w:tcBorders>
            <w:hideMark/>
          </w:tcPr>
          <w:p w14:paraId="31A8E656" w14:textId="7B9ED4E4" w:rsidR="0075436E" w:rsidRPr="0075436E" w:rsidRDefault="0075436E" w:rsidP="0075436E">
            <w:r w:rsidRPr="0075436E">
              <w:t>Odczynnik monoklonalny anty -</w:t>
            </w:r>
            <w:r w:rsidR="00FD2DD8">
              <w:rPr>
                <w:rFonts w:ascii="Times New Roman" w:hAnsi="Times New Roman" w:cs="Times New Roman"/>
                <w:sz w:val="24"/>
                <w:szCs w:val="24"/>
              </w:rPr>
              <w:t xml:space="preserve"> </w:t>
            </w:r>
            <w:proofErr w:type="spellStart"/>
            <w:r w:rsidR="00FD2DD8">
              <w:rPr>
                <w:rFonts w:ascii="Times New Roman" w:hAnsi="Times New Roman" w:cs="Times New Roman"/>
                <w:sz w:val="24"/>
                <w:szCs w:val="24"/>
              </w:rPr>
              <w:t>Jk</w:t>
            </w:r>
            <w:r w:rsidR="00FD2DD8">
              <w:rPr>
                <w:rFonts w:ascii="Times New Roman" w:hAnsi="Times New Roman" w:cs="Times New Roman"/>
                <w:sz w:val="24"/>
                <w:szCs w:val="24"/>
                <w:vertAlign w:val="superscript"/>
              </w:rPr>
              <w:t>b</w:t>
            </w:r>
            <w:proofErr w:type="spellEnd"/>
          </w:p>
        </w:tc>
        <w:tc>
          <w:tcPr>
            <w:tcW w:w="1376" w:type="dxa"/>
            <w:tcBorders>
              <w:top w:val="single" w:sz="2" w:space="0" w:color="auto"/>
              <w:left w:val="single" w:sz="18" w:space="0" w:color="auto"/>
              <w:bottom w:val="single" w:sz="2" w:space="0" w:color="auto"/>
              <w:right w:val="single" w:sz="18" w:space="0" w:color="auto"/>
            </w:tcBorders>
          </w:tcPr>
          <w:p w14:paraId="37993E1F"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0CF0ECAD" w14:textId="1CBB013B" w:rsidR="0075436E" w:rsidRPr="0075436E" w:rsidRDefault="0084033C" w:rsidP="0075436E">
            <w:r>
              <w:t>30</w:t>
            </w:r>
          </w:p>
        </w:tc>
        <w:tc>
          <w:tcPr>
            <w:tcW w:w="1559" w:type="dxa"/>
            <w:tcBorders>
              <w:top w:val="single" w:sz="2" w:space="0" w:color="auto"/>
              <w:left w:val="single" w:sz="18" w:space="0" w:color="auto"/>
              <w:bottom w:val="single" w:sz="2" w:space="0" w:color="auto"/>
              <w:right w:val="single" w:sz="18" w:space="0" w:color="auto"/>
            </w:tcBorders>
            <w:vAlign w:val="center"/>
          </w:tcPr>
          <w:p w14:paraId="11B47248"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5290E7EE"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vAlign w:val="center"/>
          </w:tcPr>
          <w:p w14:paraId="1C1E8302"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vAlign w:val="center"/>
          </w:tcPr>
          <w:p w14:paraId="5994ACA1"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37AF9293"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vAlign w:val="center"/>
          </w:tcPr>
          <w:p w14:paraId="6596F56E" w14:textId="77777777" w:rsidR="0075436E" w:rsidRPr="0075436E" w:rsidRDefault="0075436E" w:rsidP="0075436E"/>
        </w:tc>
      </w:tr>
      <w:tr w:rsidR="0075436E" w:rsidRPr="0075436E" w14:paraId="3C3AC682" w14:textId="77777777" w:rsidTr="00F22E70">
        <w:trPr>
          <w:cantSplit/>
          <w:trHeight w:val="295"/>
        </w:trPr>
        <w:tc>
          <w:tcPr>
            <w:tcW w:w="9923" w:type="dxa"/>
            <w:gridSpan w:val="7"/>
            <w:tcBorders>
              <w:top w:val="single" w:sz="18" w:space="0" w:color="auto"/>
              <w:left w:val="single" w:sz="18" w:space="0" w:color="auto"/>
              <w:bottom w:val="single" w:sz="18" w:space="0" w:color="auto"/>
              <w:right w:val="single" w:sz="18" w:space="0" w:color="auto"/>
            </w:tcBorders>
            <w:hideMark/>
          </w:tcPr>
          <w:p w14:paraId="53AA47AF" w14:textId="77777777" w:rsidR="0075436E" w:rsidRPr="0075436E" w:rsidRDefault="0075436E" w:rsidP="0075436E">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468CDF76"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2565985F"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45933A92" w14:textId="77777777" w:rsidR="0075436E" w:rsidRPr="0075436E" w:rsidRDefault="0075436E" w:rsidP="0075436E"/>
        </w:tc>
      </w:tr>
    </w:tbl>
    <w:p w14:paraId="35DE5067" w14:textId="77777777" w:rsidR="0075436E" w:rsidRPr="0075436E" w:rsidRDefault="0075436E" w:rsidP="0075436E">
      <w:pPr>
        <w:rPr>
          <w:lang w:eastAsia="zh-CN"/>
        </w:rPr>
      </w:pPr>
      <w:bookmarkStart w:id="18" w:name="_Hlk77167038"/>
    </w:p>
    <w:p w14:paraId="2CBF5DD4" w14:textId="77777777" w:rsidR="0075436E" w:rsidRPr="0075436E" w:rsidRDefault="0075436E" w:rsidP="0075436E">
      <w:pPr>
        <w:rPr>
          <w:lang w:eastAsia="zh-CN"/>
        </w:rPr>
      </w:pPr>
      <w:r w:rsidRPr="0075436E">
        <w:rPr>
          <w:lang w:eastAsia="zh-CN"/>
        </w:rPr>
        <w:t>Część 4:</w:t>
      </w:r>
    </w:p>
    <w:p w14:paraId="447F62C2" w14:textId="77777777" w:rsidR="0075436E" w:rsidRPr="0075436E" w:rsidRDefault="0075436E" w:rsidP="0075436E">
      <w:pPr>
        <w:rPr>
          <w:lang w:eastAsia="zh-CN"/>
        </w:rPr>
      </w:pPr>
      <w:r w:rsidRPr="0075436E">
        <w:rPr>
          <w:lang w:eastAsia="zh-CN"/>
        </w:rPr>
        <w:t>Wynagrodzenie za wykonanie przedmiotu umowy (cena)  netto wynosi: ..............................................</w:t>
      </w:r>
    </w:p>
    <w:p w14:paraId="65FC9706" w14:textId="77777777" w:rsidR="0075436E" w:rsidRPr="0075436E" w:rsidRDefault="0075436E" w:rsidP="0075436E">
      <w:pPr>
        <w:rPr>
          <w:lang w:eastAsia="zh-CN"/>
        </w:rPr>
      </w:pPr>
      <w:r w:rsidRPr="0075436E">
        <w:rPr>
          <w:lang w:eastAsia="zh-CN"/>
        </w:rPr>
        <w:t>słownie: .........................................................................................................................</w:t>
      </w:r>
    </w:p>
    <w:p w14:paraId="263AA643"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33090D17" w14:textId="77777777" w:rsidR="0075436E" w:rsidRPr="0075436E" w:rsidRDefault="0075436E" w:rsidP="0075436E">
      <w:pPr>
        <w:rPr>
          <w:lang w:eastAsia="zh-CN"/>
        </w:rPr>
      </w:pPr>
      <w:r w:rsidRPr="0075436E">
        <w:rPr>
          <w:lang w:eastAsia="pl-PL" w:bidi="hi-IN"/>
        </w:rPr>
        <w:t>Oferowany „Termin dostawy cząstkowych ” wynosi: ………. (maksymalnie 7 dni roboczych)</w:t>
      </w:r>
    </w:p>
    <w:p w14:paraId="268258F1" w14:textId="77777777" w:rsidR="00F22E70" w:rsidRDefault="00F22E70" w:rsidP="0075436E"/>
    <w:p w14:paraId="5C386B08" w14:textId="77777777" w:rsidR="00F22E70" w:rsidRDefault="00F22E70" w:rsidP="0075436E"/>
    <w:p w14:paraId="68C71686" w14:textId="77777777" w:rsidR="00F22E70" w:rsidRDefault="00F22E70" w:rsidP="0075436E"/>
    <w:p w14:paraId="050A6432" w14:textId="77777777" w:rsidR="00F22E70" w:rsidRDefault="00F22E70" w:rsidP="0075436E"/>
    <w:p w14:paraId="7D480065" w14:textId="38B7FA4E" w:rsidR="0075436E" w:rsidRPr="0075436E" w:rsidRDefault="0075436E" w:rsidP="0075436E">
      <w:r w:rsidRPr="0075436E">
        <w:lastRenderedPageBreak/>
        <w:t>FORMULARZ CENOWY</w:t>
      </w:r>
    </w:p>
    <w:bookmarkEnd w:id="18"/>
    <w:tbl>
      <w:tblPr>
        <w:tblW w:w="131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2842"/>
        <w:gridCol w:w="1418"/>
        <w:gridCol w:w="992"/>
        <w:gridCol w:w="1559"/>
        <w:gridCol w:w="992"/>
        <w:gridCol w:w="1701"/>
        <w:gridCol w:w="993"/>
        <w:gridCol w:w="992"/>
        <w:gridCol w:w="1276"/>
      </w:tblGrid>
      <w:tr w:rsidR="0075436E" w:rsidRPr="0075436E" w14:paraId="27EA1248" w14:textId="77777777" w:rsidTr="00F22E70">
        <w:trPr>
          <w:trHeight w:val="115"/>
        </w:trPr>
        <w:tc>
          <w:tcPr>
            <w:tcW w:w="13184" w:type="dxa"/>
            <w:gridSpan w:val="10"/>
            <w:tcBorders>
              <w:top w:val="single" w:sz="18" w:space="0" w:color="auto"/>
              <w:left w:val="single" w:sz="18" w:space="0" w:color="auto"/>
              <w:bottom w:val="single" w:sz="4" w:space="0" w:color="auto"/>
              <w:right w:val="single" w:sz="18" w:space="0" w:color="auto"/>
            </w:tcBorders>
            <w:hideMark/>
          </w:tcPr>
          <w:p w14:paraId="4E44291D" w14:textId="77777777" w:rsidR="0075436E" w:rsidRPr="0075436E" w:rsidRDefault="0075436E" w:rsidP="0075436E">
            <w:r w:rsidRPr="0075436E">
              <w:br w:type="page"/>
              <w:t xml:space="preserve">Część 4: </w:t>
            </w:r>
          </w:p>
        </w:tc>
      </w:tr>
      <w:tr w:rsidR="0075436E" w:rsidRPr="0075436E" w14:paraId="6BA2D18C" w14:textId="77777777" w:rsidTr="00842B7B">
        <w:trPr>
          <w:cantSplit/>
          <w:trHeight w:val="351"/>
        </w:trPr>
        <w:tc>
          <w:tcPr>
            <w:tcW w:w="419" w:type="dxa"/>
            <w:tcBorders>
              <w:top w:val="single" w:sz="18" w:space="0" w:color="auto"/>
              <w:left w:val="single" w:sz="18" w:space="0" w:color="auto"/>
              <w:bottom w:val="single" w:sz="2" w:space="0" w:color="auto"/>
              <w:right w:val="single" w:sz="18" w:space="0" w:color="auto"/>
            </w:tcBorders>
            <w:vAlign w:val="center"/>
            <w:hideMark/>
          </w:tcPr>
          <w:p w14:paraId="59CC1857" w14:textId="77777777" w:rsidR="0075436E" w:rsidRPr="0075436E" w:rsidRDefault="0075436E" w:rsidP="0075436E">
            <w:r w:rsidRPr="0075436E">
              <w:t>Lp.</w:t>
            </w:r>
          </w:p>
        </w:tc>
        <w:tc>
          <w:tcPr>
            <w:tcW w:w="2842" w:type="dxa"/>
            <w:tcBorders>
              <w:top w:val="single" w:sz="18" w:space="0" w:color="auto"/>
              <w:left w:val="single" w:sz="18" w:space="0" w:color="auto"/>
              <w:bottom w:val="single" w:sz="2" w:space="0" w:color="auto"/>
              <w:right w:val="single" w:sz="18" w:space="0" w:color="auto"/>
            </w:tcBorders>
            <w:vAlign w:val="center"/>
            <w:hideMark/>
          </w:tcPr>
          <w:p w14:paraId="05CEA6B0" w14:textId="77777777" w:rsidR="0075436E" w:rsidRPr="0075436E" w:rsidRDefault="0075436E" w:rsidP="0075436E">
            <w:r w:rsidRPr="0075436E">
              <w:t>Asortyment</w:t>
            </w:r>
          </w:p>
        </w:tc>
        <w:tc>
          <w:tcPr>
            <w:tcW w:w="1418" w:type="dxa"/>
            <w:tcBorders>
              <w:top w:val="single" w:sz="18" w:space="0" w:color="auto"/>
              <w:left w:val="single" w:sz="18" w:space="0" w:color="auto"/>
              <w:bottom w:val="single" w:sz="2" w:space="0" w:color="auto"/>
              <w:right w:val="single" w:sz="18" w:space="0" w:color="auto"/>
            </w:tcBorders>
            <w:vAlign w:val="center"/>
            <w:hideMark/>
          </w:tcPr>
          <w:p w14:paraId="63DD62AF" w14:textId="007E0FDC" w:rsidR="0075436E" w:rsidRPr="0075436E" w:rsidRDefault="0075436E" w:rsidP="0075436E">
            <w:r w:rsidRPr="0075436E">
              <w:t>Producent</w:t>
            </w:r>
            <w:r w:rsidR="001E00F0">
              <w:t>/Nr katalogowy</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3F1FCEFB" w14:textId="77777777" w:rsidR="0075436E" w:rsidRPr="0075436E" w:rsidRDefault="0075436E" w:rsidP="0075436E">
            <w:r w:rsidRPr="0075436E">
              <w:t>Ilość</w:t>
            </w:r>
          </w:p>
          <w:p w14:paraId="4254533E" w14:textId="77777777" w:rsidR="0075436E" w:rsidRPr="0075436E" w:rsidRDefault="0075436E" w:rsidP="0075436E">
            <w:r w:rsidRPr="0075436E">
              <w:t>w ml</w:t>
            </w:r>
          </w:p>
        </w:tc>
        <w:tc>
          <w:tcPr>
            <w:tcW w:w="1559" w:type="dxa"/>
            <w:tcBorders>
              <w:top w:val="single" w:sz="18" w:space="0" w:color="auto"/>
              <w:left w:val="single" w:sz="18" w:space="0" w:color="auto"/>
              <w:bottom w:val="single" w:sz="2" w:space="0" w:color="auto"/>
              <w:right w:val="single" w:sz="18" w:space="0" w:color="auto"/>
            </w:tcBorders>
            <w:vAlign w:val="center"/>
            <w:hideMark/>
          </w:tcPr>
          <w:p w14:paraId="380A461E" w14:textId="77777777" w:rsidR="0075436E" w:rsidRPr="0075436E" w:rsidRDefault="0075436E" w:rsidP="0075436E">
            <w:r w:rsidRPr="0075436E">
              <w:t>Oferowana pojemność but. w ml</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7D30C982" w14:textId="77777777" w:rsidR="0075436E" w:rsidRPr="0075436E" w:rsidRDefault="0075436E" w:rsidP="0075436E">
            <w:r w:rsidRPr="0075436E">
              <w:t>Ilość but.</w:t>
            </w:r>
          </w:p>
        </w:tc>
        <w:tc>
          <w:tcPr>
            <w:tcW w:w="1701" w:type="dxa"/>
            <w:tcBorders>
              <w:top w:val="single" w:sz="18" w:space="0" w:color="auto"/>
              <w:left w:val="single" w:sz="18" w:space="0" w:color="auto"/>
              <w:bottom w:val="single" w:sz="2" w:space="0" w:color="auto"/>
              <w:right w:val="single" w:sz="18" w:space="0" w:color="auto"/>
            </w:tcBorders>
            <w:vAlign w:val="center"/>
            <w:hideMark/>
          </w:tcPr>
          <w:p w14:paraId="53AF6D8C" w14:textId="77777777" w:rsidR="0075436E" w:rsidRPr="0075436E" w:rsidRDefault="0075436E" w:rsidP="0075436E">
            <w:r w:rsidRPr="0075436E">
              <w:t xml:space="preserve">Cena </w:t>
            </w:r>
            <w:r w:rsidRPr="0075436E">
              <w:br/>
              <w:t>jednostkowa netto za but.</w:t>
            </w:r>
          </w:p>
        </w:tc>
        <w:tc>
          <w:tcPr>
            <w:tcW w:w="993" w:type="dxa"/>
            <w:tcBorders>
              <w:top w:val="single" w:sz="18" w:space="0" w:color="auto"/>
              <w:left w:val="single" w:sz="18" w:space="0" w:color="auto"/>
              <w:bottom w:val="single" w:sz="2" w:space="0" w:color="auto"/>
              <w:right w:val="single" w:sz="18" w:space="0" w:color="auto"/>
            </w:tcBorders>
            <w:vAlign w:val="center"/>
            <w:hideMark/>
          </w:tcPr>
          <w:p w14:paraId="0C0A6E4D" w14:textId="77777777" w:rsidR="0075436E" w:rsidRPr="0075436E" w:rsidRDefault="0075436E" w:rsidP="0075436E">
            <w:r w:rsidRPr="0075436E">
              <w:t>Wartość</w:t>
            </w:r>
          </w:p>
          <w:p w14:paraId="07363CAB" w14:textId="77777777" w:rsidR="0075436E" w:rsidRPr="0075436E" w:rsidRDefault="0075436E" w:rsidP="0075436E">
            <w:r w:rsidRPr="0075436E">
              <w:t>netto</w:t>
            </w:r>
          </w:p>
        </w:tc>
        <w:tc>
          <w:tcPr>
            <w:tcW w:w="992" w:type="dxa"/>
            <w:tcBorders>
              <w:top w:val="single" w:sz="18" w:space="0" w:color="auto"/>
              <w:left w:val="single" w:sz="18" w:space="0" w:color="auto"/>
              <w:bottom w:val="single" w:sz="2" w:space="0" w:color="auto"/>
              <w:right w:val="single" w:sz="18" w:space="0" w:color="auto"/>
            </w:tcBorders>
            <w:vAlign w:val="center"/>
            <w:hideMark/>
          </w:tcPr>
          <w:p w14:paraId="46C2248B" w14:textId="77777777" w:rsidR="0075436E" w:rsidRPr="0075436E" w:rsidRDefault="0075436E" w:rsidP="0075436E">
            <w:r w:rsidRPr="0075436E">
              <w:t>VAT</w:t>
            </w:r>
          </w:p>
          <w:p w14:paraId="2100B9B8" w14:textId="77777777" w:rsidR="0075436E" w:rsidRPr="0075436E" w:rsidRDefault="0075436E" w:rsidP="0075436E">
            <w:r w:rsidRPr="0075436E">
              <w:t>...%</w:t>
            </w:r>
          </w:p>
          <w:p w14:paraId="33E19DCA" w14:textId="77777777" w:rsidR="0075436E" w:rsidRPr="0075436E" w:rsidRDefault="0075436E" w:rsidP="0075436E">
            <w:r w:rsidRPr="0075436E">
              <w:t>kwota</w:t>
            </w:r>
          </w:p>
        </w:tc>
        <w:tc>
          <w:tcPr>
            <w:tcW w:w="1276" w:type="dxa"/>
            <w:tcBorders>
              <w:top w:val="single" w:sz="18" w:space="0" w:color="auto"/>
              <w:left w:val="single" w:sz="18" w:space="0" w:color="auto"/>
              <w:bottom w:val="single" w:sz="2" w:space="0" w:color="auto"/>
              <w:right w:val="single" w:sz="18" w:space="0" w:color="auto"/>
            </w:tcBorders>
            <w:vAlign w:val="center"/>
            <w:hideMark/>
          </w:tcPr>
          <w:p w14:paraId="716F0EF8" w14:textId="77777777" w:rsidR="0075436E" w:rsidRPr="0075436E" w:rsidRDefault="0075436E" w:rsidP="0075436E">
            <w:r w:rsidRPr="0075436E">
              <w:t>Wartość</w:t>
            </w:r>
          </w:p>
          <w:p w14:paraId="4C9E2FF6" w14:textId="77777777" w:rsidR="0075436E" w:rsidRPr="0075436E" w:rsidRDefault="0075436E" w:rsidP="0075436E">
            <w:r w:rsidRPr="0075436E">
              <w:t>brutto</w:t>
            </w:r>
          </w:p>
        </w:tc>
      </w:tr>
      <w:tr w:rsidR="0075436E" w:rsidRPr="0075436E" w14:paraId="3A0C4D1B" w14:textId="77777777" w:rsidTr="00842B7B">
        <w:trPr>
          <w:cantSplit/>
          <w:trHeight w:val="174"/>
        </w:trPr>
        <w:tc>
          <w:tcPr>
            <w:tcW w:w="419" w:type="dxa"/>
            <w:tcBorders>
              <w:top w:val="single" w:sz="4" w:space="0" w:color="auto"/>
              <w:left w:val="single" w:sz="18" w:space="0" w:color="auto"/>
              <w:bottom w:val="single" w:sz="4" w:space="0" w:color="auto"/>
              <w:right w:val="single" w:sz="18" w:space="0" w:color="auto"/>
            </w:tcBorders>
            <w:hideMark/>
          </w:tcPr>
          <w:p w14:paraId="604DD840" w14:textId="77777777" w:rsidR="0075436E" w:rsidRPr="0075436E" w:rsidRDefault="0075436E" w:rsidP="0075436E">
            <w:r w:rsidRPr="0075436E">
              <w:t>1.</w:t>
            </w:r>
          </w:p>
        </w:tc>
        <w:tc>
          <w:tcPr>
            <w:tcW w:w="2842" w:type="dxa"/>
            <w:tcBorders>
              <w:top w:val="single" w:sz="4" w:space="0" w:color="auto"/>
              <w:left w:val="single" w:sz="18" w:space="0" w:color="auto"/>
              <w:bottom w:val="single" w:sz="4" w:space="0" w:color="auto"/>
              <w:right w:val="single" w:sz="18" w:space="0" w:color="auto"/>
            </w:tcBorders>
            <w:hideMark/>
          </w:tcPr>
          <w:p w14:paraId="256DFAC6" w14:textId="531D5E1C" w:rsidR="0075436E" w:rsidRPr="0075436E" w:rsidRDefault="0075436E" w:rsidP="0075436E">
            <w:r w:rsidRPr="0075436E">
              <w:t xml:space="preserve">Odczynnik </w:t>
            </w:r>
            <w:r w:rsidR="003404A0" w:rsidRPr="0075436E">
              <w:t>monoklonalny</w:t>
            </w:r>
            <w:r w:rsidRPr="0075436E">
              <w:t xml:space="preserve"> anty-</w:t>
            </w:r>
            <w:r w:rsidR="0084033C">
              <w:rPr>
                <w:rFonts w:ascii="Times New Roman" w:hAnsi="Times New Roman" w:cs="Times New Roman"/>
                <w:sz w:val="24"/>
                <w:szCs w:val="24"/>
              </w:rPr>
              <w:t>Kp</w:t>
            </w:r>
            <w:r w:rsidR="0084033C">
              <w:rPr>
                <w:rFonts w:ascii="Times New Roman" w:hAnsi="Times New Roman" w:cs="Times New Roman"/>
                <w:sz w:val="24"/>
                <w:szCs w:val="24"/>
                <w:vertAlign w:val="superscript"/>
              </w:rPr>
              <w:t>a</w:t>
            </w:r>
            <w:r w:rsidRPr="0075436E">
              <w:t xml:space="preserve"> </w:t>
            </w:r>
          </w:p>
        </w:tc>
        <w:tc>
          <w:tcPr>
            <w:tcW w:w="1418" w:type="dxa"/>
            <w:tcBorders>
              <w:top w:val="single" w:sz="4" w:space="0" w:color="auto"/>
              <w:left w:val="single" w:sz="18" w:space="0" w:color="auto"/>
              <w:bottom w:val="single" w:sz="4" w:space="0" w:color="auto"/>
              <w:right w:val="single" w:sz="18" w:space="0" w:color="auto"/>
            </w:tcBorders>
          </w:tcPr>
          <w:p w14:paraId="073A4A83"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hideMark/>
          </w:tcPr>
          <w:p w14:paraId="62492921" w14:textId="4FCB3FE5" w:rsidR="0075436E" w:rsidRPr="0075436E" w:rsidRDefault="008662C3" w:rsidP="0075436E">
            <w:r>
              <w:t>1</w:t>
            </w:r>
            <w:r w:rsidR="0075436E" w:rsidRPr="0075436E">
              <w:t>0</w:t>
            </w:r>
          </w:p>
        </w:tc>
        <w:tc>
          <w:tcPr>
            <w:tcW w:w="1559" w:type="dxa"/>
            <w:tcBorders>
              <w:top w:val="single" w:sz="4" w:space="0" w:color="auto"/>
              <w:left w:val="single" w:sz="18" w:space="0" w:color="auto"/>
              <w:bottom w:val="single" w:sz="4" w:space="0" w:color="auto"/>
              <w:right w:val="single" w:sz="18" w:space="0" w:color="auto"/>
            </w:tcBorders>
          </w:tcPr>
          <w:p w14:paraId="2BBBB0E7"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tcPr>
          <w:p w14:paraId="5A7E668F" w14:textId="77777777" w:rsidR="0075436E" w:rsidRPr="0075436E" w:rsidRDefault="0075436E" w:rsidP="0075436E"/>
        </w:tc>
        <w:tc>
          <w:tcPr>
            <w:tcW w:w="1701" w:type="dxa"/>
            <w:tcBorders>
              <w:top w:val="single" w:sz="4" w:space="0" w:color="auto"/>
              <w:left w:val="single" w:sz="18" w:space="0" w:color="auto"/>
              <w:bottom w:val="single" w:sz="4" w:space="0" w:color="auto"/>
              <w:right w:val="single" w:sz="18" w:space="0" w:color="auto"/>
            </w:tcBorders>
          </w:tcPr>
          <w:p w14:paraId="3E315138" w14:textId="77777777" w:rsidR="0075436E" w:rsidRPr="0075436E" w:rsidRDefault="0075436E" w:rsidP="0075436E"/>
        </w:tc>
        <w:tc>
          <w:tcPr>
            <w:tcW w:w="993" w:type="dxa"/>
            <w:tcBorders>
              <w:top w:val="single" w:sz="4" w:space="0" w:color="auto"/>
              <w:left w:val="single" w:sz="18" w:space="0" w:color="auto"/>
              <w:bottom w:val="single" w:sz="4" w:space="0" w:color="auto"/>
              <w:right w:val="single" w:sz="18" w:space="0" w:color="auto"/>
            </w:tcBorders>
          </w:tcPr>
          <w:p w14:paraId="05059FF3"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tcPr>
          <w:p w14:paraId="43D5CF25" w14:textId="77777777" w:rsidR="0075436E" w:rsidRPr="0075436E" w:rsidRDefault="0075436E" w:rsidP="0075436E"/>
        </w:tc>
        <w:tc>
          <w:tcPr>
            <w:tcW w:w="1276" w:type="dxa"/>
            <w:tcBorders>
              <w:top w:val="single" w:sz="4" w:space="0" w:color="auto"/>
              <w:left w:val="single" w:sz="18" w:space="0" w:color="auto"/>
              <w:bottom w:val="single" w:sz="4" w:space="0" w:color="auto"/>
              <w:right w:val="single" w:sz="18" w:space="0" w:color="auto"/>
            </w:tcBorders>
          </w:tcPr>
          <w:p w14:paraId="7C789C2C" w14:textId="77777777" w:rsidR="0075436E" w:rsidRPr="0075436E" w:rsidRDefault="0075436E" w:rsidP="0075436E"/>
        </w:tc>
      </w:tr>
      <w:tr w:rsidR="0075436E" w:rsidRPr="0075436E" w14:paraId="0AD27D35" w14:textId="77777777" w:rsidTr="00842B7B">
        <w:trPr>
          <w:cantSplit/>
          <w:trHeight w:val="174"/>
        </w:trPr>
        <w:tc>
          <w:tcPr>
            <w:tcW w:w="419" w:type="dxa"/>
            <w:tcBorders>
              <w:top w:val="single" w:sz="4" w:space="0" w:color="auto"/>
              <w:left w:val="single" w:sz="18" w:space="0" w:color="auto"/>
              <w:bottom w:val="single" w:sz="4" w:space="0" w:color="auto"/>
              <w:right w:val="single" w:sz="18" w:space="0" w:color="auto"/>
            </w:tcBorders>
            <w:hideMark/>
          </w:tcPr>
          <w:p w14:paraId="04F6C7E0" w14:textId="77777777" w:rsidR="0075436E" w:rsidRPr="0075436E" w:rsidRDefault="0075436E" w:rsidP="0075436E">
            <w:r w:rsidRPr="0075436E">
              <w:t>2.</w:t>
            </w:r>
          </w:p>
        </w:tc>
        <w:tc>
          <w:tcPr>
            <w:tcW w:w="2842" w:type="dxa"/>
            <w:tcBorders>
              <w:top w:val="single" w:sz="4" w:space="0" w:color="auto"/>
              <w:left w:val="single" w:sz="18" w:space="0" w:color="auto"/>
              <w:bottom w:val="single" w:sz="4" w:space="0" w:color="auto"/>
              <w:right w:val="single" w:sz="18" w:space="0" w:color="auto"/>
            </w:tcBorders>
            <w:hideMark/>
          </w:tcPr>
          <w:p w14:paraId="0A5E7F4C" w14:textId="0E49E2EC" w:rsidR="0075436E" w:rsidRPr="0075436E" w:rsidRDefault="0075436E" w:rsidP="0075436E">
            <w:r w:rsidRPr="0075436E">
              <w:t xml:space="preserve">Odczynnik </w:t>
            </w:r>
            <w:r w:rsidR="003404A0" w:rsidRPr="0075436E">
              <w:t>monoklonalny</w:t>
            </w:r>
            <w:r w:rsidRPr="0075436E">
              <w:t xml:space="preserve"> anty-</w:t>
            </w:r>
            <w:r w:rsidR="0084033C">
              <w:rPr>
                <w:rFonts w:ascii="Times New Roman" w:hAnsi="Times New Roman" w:cs="Times New Roman"/>
                <w:sz w:val="24"/>
                <w:szCs w:val="24"/>
              </w:rPr>
              <w:t xml:space="preserve"> </w:t>
            </w:r>
            <w:proofErr w:type="spellStart"/>
            <w:r w:rsidR="0084033C">
              <w:rPr>
                <w:rFonts w:ascii="Times New Roman" w:hAnsi="Times New Roman" w:cs="Times New Roman"/>
                <w:sz w:val="24"/>
                <w:szCs w:val="24"/>
              </w:rPr>
              <w:t>Kp</w:t>
            </w:r>
            <w:r w:rsidR="0084033C">
              <w:rPr>
                <w:rFonts w:ascii="Times New Roman" w:hAnsi="Times New Roman" w:cs="Times New Roman"/>
                <w:sz w:val="24"/>
                <w:szCs w:val="24"/>
                <w:vertAlign w:val="superscript"/>
              </w:rPr>
              <w:t>b</w:t>
            </w:r>
            <w:proofErr w:type="spellEnd"/>
            <w:r w:rsidRPr="0075436E">
              <w:t xml:space="preserve"> </w:t>
            </w:r>
          </w:p>
        </w:tc>
        <w:tc>
          <w:tcPr>
            <w:tcW w:w="1418" w:type="dxa"/>
            <w:tcBorders>
              <w:top w:val="single" w:sz="4" w:space="0" w:color="auto"/>
              <w:left w:val="single" w:sz="18" w:space="0" w:color="auto"/>
              <w:bottom w:val="single" w:sz="4" w:space="0" w:color="auto"/>
              <w:right w:val="single" w:sz="18" w:space="0" w:color="auto"/>
            </w:tcBorders>
          </w:tcPr>
          <w:p w14:paraId="66462C72"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hideMark/>
          </w:tcPr>
          <w:p w14:paraId="2D240734" w14:textId="3167D20B" w:rsidR="0075436E" w:rsidRPr="0075436E" w:rsidRDefault="008662C3" w:rsidP="0075436E">
            <w:r>
              <w:t>1</w:t>
            </w:r>
            <w:r w:rsidR="0075436E" w:rsidRPr="0075436E">
              <w:t>0</w:t>
            </w:r>
          </w:p>
        </w:tc>
        <w:tc>
          <w:tcPr>
            <w:tcW w:w="1559" w:type="dxa"/>
            <w:tcBorders>
              <w:top w:val="single" w:sz="4" w:space="0" w:color="auto"/>
              <w:left w:val="single" w:sz="18" w:space="0" w:color="auto"/>
              <w:bottom w:val="single" w:sz="4" w:space="0" w:color="auto"/>
              <w:right w:val="single" w:sz="18" w:space="0" w:color="auto"/>
            </w:tcBorders>
          </w:tcPr>
          <w:p w14:paraId="5A351E0C"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tcPr>
          <w:p w14:paraId="42CE8920" w14:textId="77777777" w:rsidR="0075436E" w:rsidRPr="0075436E" w:rsidRDefault="0075436E" w:rsidP="0075436E"/>
        </w:tc>
        <w:tc>
          <w:tcPr>
            <w:tcW w:w="1701" w:type="dxa"/>
            <w:tcBorders>
              <w:top w:val="single" w:sz="4" w:space="0" w:color="auto"/>
              <w:left w:val="single" w:sz="18" w:space="0" w:color="auto"/>
              <w:bottom w:val="single" w:sz="4" w:space="0" w:color="auto"/>
              <w:right w:val="single" w:sz="18" w:space="0" w:color="auto"/>
            </w:tcBorders>
          </w:tcPr>
          <w:p w14:paraId="086F7781" w14:textId="77777777" w:rsidR="0075436E" w:rsidRPr="0075436E" w:rsidRDefault="0075436E" w:rsidP="0075436E"/>
        </w:tc>
        <w:tc>
          <w:tcPr>
            <w:tcW w:w="993" w:type="dxa"/>
            <w:tcBorders>
              <w:top w:val="single" w:sz="4" w:space="0" w:color="auto"/>
              <w:left w:val="single" w:sz="18" w:space="0" w:color="auto"/>
              <w:bottom w:val="single" w:sz="4" w:space="0" w:color="auto"/>
              <w:right w:val="single" w:sz="18" w:space="0" w:color="auto"/>
            </w:tcBorders>
          </w:tcPr>
          <w:p w14:paraId="37485267"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tcPr>
          <w:p w14:paraId="6C8DF848" w14:textId="77777777" w:rsidR="0075436E" w:rsidRPr="0075436E" w:rsidRDefault="0075436E" w:rsidP="0075436E"/>
        </w:tc>
        <w:tc>
          <w:tcPr>
            <w:tcW w:w="1276" w:type="dxa"/>
            <w:tcBorders>
              <w:top w:val="single" w:sz="4" w:space="0" w:color="auto"/>
              <w:left w:val="single" w:sz="18" w:space="0" w:color="auto"/>
              <w:bottom w:val="single" w:sz="4" w:space="0" w:color="auto"/>
              <w:right w:val="single" w:sz="18" w:space="0" w:color="auto"/>
            </w:tcBorders>
          </w:tcPr>
          <w:p w14:paraId="1D7ACB35" w14:textId="77777777" w:rsidR="0075436E" w:rsidRPr="0075436E" w:rsidRDefault="0075436E" w:rsidP="0075436E"/>
        </w:tc>
      </w:tr>
      <w:tr w:rsidR="0075436E" w:rsidRPr="0075436E" w14:paraId="375F2DFE" w14:textId="77777777" w:rsidTr="00842B7B">
        <w:trPr>
          <w:cantSplit/>
          <w:trHeight w:val="174"/>
        </w:trPr>
        <w:tc>
          <w:tcPr>
            <w:tcW w:w="419" w:type="dxa"/>
            <w:tcBorders>
              <w:top w:val="single" w:sz="4" w:space="0" w:color="auto"/>
              <w:left w:val="single" w:sz="18" w:space="0" w:color="auto"/>
              <w:bottom w:val="single" w:sz="4" w:space="0" w:color="auto"/>
              <w:right w:val="single" w:sz="18" w:space="0" w:color="auto"/>
            </w:tcBorders>
            <w:hideMark/>
          </w:tcPr>
          <w:p w14:paraId="481A22A2" w14:textId="77777777" w:rsidR="0075436E" w:rsidRPr="0075436E" w:rsidRDefault="0075436E" w:rsidP="0075436E">
            <w:r w:rsidRPr="0075436E">
              <w:t>3.</w:t>
            </w:r>
          </w:p>
        </w:tc>
        <w:tc>
          <w:tcPr>
            <w:tcW w:w="2842" w:type="dxa"/>
            <w:tcBorders>
              <w:top w:val="single" w:sz="4" w:space="0" w:color="auto"/>
              <w:left w:val="single" w:sz="18" w:space="0" w:color="auto"/>
              <w:bottom w:val="single" w:sz="4" w:space="0" w:color="auto"/>
              <w:right w:val="single" w:sz="18" w:space="0" w:color="auto"/>
            </w:tcBorders>
            <w:hideMark/>
          </w:tcPr>
          <w:p w14:paraId="2DAF8C86" w14:textId="5230C34B" w:rsidR="0075436E" w:rsidRPr="0075436E" w:rsidRDefault="0075436E" w:rsidP="0075436E">
            <w:r w:rsidRPr="0075436E">
              <w:t>Odczynnik monoklonalny anty -</w:t>
            </w:r>
            <w:r w:rsidR="008662C3">
              <w:rPr>
                <w:rFonts w:ascii="Times New Roman" w:hAnsi="Times New Roman" w:cs="Times New Roman"/>
                <w:sz w:val="24"/>
                <w:szCs w:val="24"/>
              </w:rPr>
              <w:t xml:space="preserve"> </w:t>
            </w:r>
            <w:proofErr w:type="spellStart"/>
            <w:r w:rsidR="008662C3">
              <w:rPr>
                <w:rFonts w:ascii="Times New Roman" w:hAnsi="Times New Roman" w:cs="Times New Roman"/>
                <w:sz w:val="24"/>
                <w:szCs w:val="24"/>
              </w:rPr>
              <w:t>Lu</w:t>
            </w:r>
            <w:r w:rsidR="008662C3">
              <w:rPr>
                <w:rFonts w:ascii="Times New Roman" w:hAnsi="Times New Roman" w:cs="Times New Roman"/>
                <w:sz w:val="24"/>
                <w:szCs w:val="24"/>
                <w:vertAlign w:val="superscript"/>
              </w:rPr>
              <w:t>a</w:t>
            </w:r>
            <w:proofErr w:type="spellEnd"/>
          </w:p>
        </w:tc>
        <w:tc>
          <w:tcPr>
            <w:tcW w:w="1418" w:type="dxa"/>
            <w:tcBorders>
              <w:top w:val="single" w:sz="4" w:space="0" w:color="auto"/>
              <w:left w:val="single" w:sz="18" w:space="0" w:color="auto"/>
              <w:bottom w:val="single" w:sz="4" w:space="0" w:color="auto"/>
              <w:right w:val="single" w:sz="18" w:space="0" w:color="auto"/>
            </w:tcBorders>
          </w:tcPr>
          <w:p w14:paraId="42AECB31"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hideMark/>
          </w:tcPr>
          <w:p w14:paraId="46B600D3" w14:textId="4ED1FC3B" w:rsidR="0075436E" w:rsidRPr="0075436E" w:rsidRDefault="008662C3" w:rsidP="0075436E">
            <w:r>
              <w:t>10</w:t>
            </w:r>
          </w:p>
        </w:tc>
        <w:tc>
          <w:tcPr>
            <w:tcW w:w="1559" w:type="dxa"/>
            <w:tcBorders>
              <w:top w:val="single" w:sz="4" w:space="0" w:color="auto"/>
              <w:left w:val="single" w:sz="18" w:space="0" w:color="auto"/>
              <w:bottom w:val="single" w:sz="4" w:space="0" w:color="auto"/>
              <w:right w:val="single" w:sz="18" w:space="0" w:color="auto"/>
            </w:tcBorders>
          </w:tcPr>
          <w:p w14:paraId="4F4A7951"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tcPr>
          <w:p w14:paraId="771CEA05" w14:textId="77777777" w:rsidR="0075436E" w:rsidRPr="0075436E" w:rsidRDefault="0075436E" w:rsidP="0075436E"/>
        </w:tc>
        <w:tc>
          <w:tcPr>
            <w:tcW w:w="1701" w:type="dxa"/>
            <w:tcBorders>
              <w:top w:val="single" w:sz="4" w:space="0" w:color="auto"/>
              <w:left w:val="single" w:sz="18" w:space="0" w:color="auto"/>
              <w:bottom w:val="single" w:sz="4" w:space="0" w:color="auto"/>
              <w:right w:val="single" w:sz="18" w:space="0" w:color="auto"/>
            </w:tcBorders>
          </w:tcPr>
          <w:p w14:paraId="2B4ABA9A" w14:textId="77777777" w:rsidR="0075436E" w:rsidRPr="0075436E" w:rsidRDefault="0075436E" w:rsidP="0075436E"/>
        </w:tc>
        <w:tc>
          <w:tcPr>
            <w:tcW w:w="993" w:type="dxa"/>
            <w:tcBorders>
              <w:top w:val="single" w:sz="4" w:space="0" w:color="auto"/>
              <w:left w:val="single" w:sz="18" w:space="0" w:color="auto"/>
              <w:bottom w:val="single" w:sz="4" w:space="0" w:color="auto"/>
              <w:right w:val="single" w:sz="18" w:space="0" w:color="auto"/>
            </w:tcBorders>
          </w:tcPr>
          <w:p w14:paraId="6CE5784A"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tcPr>
          <w:p w14:paraId="3A44A0A0" w14:textId="77777777" w:rsidR="0075436E" w:rsidRPr="0075436E" w:rsidRDefault="0075436E" w:rsidP="0075436E"/>
        </w:tc>
        <w:tc>
          <w:tcPr>
            <w:tcW w:w="1276" w:type="dxa"/>
            <w:tcBorders>
              <w:top w:val="single" w:sz="4" w:space="0" w:color="auto"/>
              <w:left w:val="single" w:sz="18" w:space="0" w:color="auto"/>
              <w:bottom w:val="single" w:sz="4" w:space="0" w:color="auto"/>
              <w:right w:val="single" w:sz="18" w:space="0" w:color="auto"/>
            </w:tcBorders>
          </w:tcPr>
          <w:p w14:paraId="75D2E9C5" w14:textId="77777777" w:rsidR="0075436E" w:rsidRPr="0075436E" w:rsidRDefault="0075436E" w:rsidP="0075436E"/>
        </w:tc>
      </w:tr>
      <w:tr w:rsidR="0075436E" w:rsidRPr="0075436E" w14:paraId="08BAAE63" w14:textId="77777777" w:rsidTr="00842B7B">
        <w:trPr>
          <w:cantSplit/>
          <w:trHeight w:val="101"/>
        </w:trPr>
        <w:tc>
          <w:tcPr>
            <w:tcW w:w="419" w:type="dxa"/>
            <w:tcBorders>
              <w:top w:val="single" w:sz="4" w:space="0" w:color="auto"/>
              <w:left w:val="single" w:sz="18" w:space="0" w:color="auto"/>
              <w:bottom w:val="single" w:sz="4" w:space="0" w:color="auto"/>
              <w:right w:val="single" w:sz="18" w:space="0" w:color="auto"/>
            </w:tcBorders>
            <w:hideMark/>
          </w:tcPr>
          <w:p w14:paraId="597433D3" w14:textId="77777777" w:rsidR="0075436E" w:rsidRPr="0075436E" w:rsidRDefault="0075436E" w:rsidP="0075436E">
            <w:r w:rsidRPr="0075436E">
              <w:t>4.</w:t>
            </w:r>
          </w:p>
        </w:tc>
        <w:tc>
          <w:tcPr>
            <w:tcW w:w="2842" w:type="dxa"/>
            <w:tcBorders>
              <w:top w:val="single" w:sz="4" w:space="0" w:color="auto"/>
              <w:left w:val="single" w:sz="18" w:space="0" w:color="auto"/>
              <w:bottom w:val="single" w:sz="4" w:space="0" w:color="auto"/>
              <w:right w:val="single" w:sz="18" w:space="0" w:color="auto"/>
            </w:tcBorders>
            <w:hideMark/>
          </w:tcPr>
          <w:p w14:paraId="59F51B97" w14:textId="52FDA268" w:rsidR="0075436E" w:rsidRPr="0075436E" w:rsidRDefault="0075436E" w:rsidP="0075436E">
            <w:r w:rsidRPr="0075436E">
              <w:t>Odczynnik monoklonalny</w:t>
            </w:r>
            <w:r w:rsidR="008662C3">
              <w:t xml:space="preserve"> </w:t>
            </w:r>
            <w:r w:rsidR="008662C3">
              <w:rPr>
                <w:rFonts w:ascii="Times New Roman" w:hAnsi="Times New Roman" w:cs="Times New Roman"/>
                <w:sz w:val="24"/>
                <w:szCs w:val="24"/>
              </w:rPr>
              <w:t>anty-Lu</w:t>
            </w:r>
            <w:r w:rsidR="008662C3">
              <w:rPr>
                <w:rFonts w:ascii="Times New Roman" w:hAnsi="Times New Roman" w:cs="Times New Roman"/>
                <w:sz w:val="24"/>
                <w:szCs w:val="24"/>
                <w:vertAlign w:val="superscript"/>
              </w:rPr>
              <w:t>b</w:t>
            </w:r>
          </w:p>
        </w:tc>
        <w:tc>
          <w:tcPr>
            <w:tcW w:w="1418" w:type="dxa"/>
            <w:tcBorders>
              <w:top w:val="single" w:sz="4" w:space="0" w:color="auto"/>
              <w:left w:val="single" w:sz="18" w:space="0" w:color="auto"/>
              <w:bottom w:val="single" w:sz="4" w:space="0" w:color="auto"/>
              <w:right w:val="single" w:sz="18" w:space="0" w:color="auto"/>
            </w:tcBorders>
          </w:tcPr>
          <w:p w14:paraId="2B3045F3"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hideMark/>
          </w:tcPr>
          <w:p w14:paraId="75F849CD" w14:textId="68C6316F" w:rsidR="0075436E" w:rsidRPr="0075436E" w:rsidRDefault="0075436E" w:rsidP="0075436E">
            <w:r w:rsidRPr="0075436E">
              <w:t>10</w:t>
            </w:r>
          </w:p>
        </w:tc>
        <w:tc>
          <w:tcPr>
            <w:tcW w:w="1559" w:type="dxa"/>
            <w:tcBorders>
              <w:top w:val="single" w:sz="4" w:space="0" w:color="auto"/>
              <w:left w:val="single" w:sz="18" w:space="0" w:color="auto"/>
              <w:bottom w:val="single" w:sz="4" w:space="0" w:color="auto"/>
              <w:right w:val="single" w:sz="18" w:space="0" w:color="auto"/>
            </w:tcBorders>
          </w:tcPr>
          <w:p w14:paraId="51342519"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tcPr>
          <w:p w14:paraId="58801203" w14:textId="77777777" w:rsidR="0075436E" w:rsidRPr="0075436E" w:rsidRDefault="0075436E" w:rsidP="0075436E"/>
        </w:tc>
        <w:tc>
          <w:tcPr>
            <w:tcW w:w="1701" w:type="dxa"/>
            <w:tcBorders>
              <w:top w:val="single" w:sz="4" w:space="0" w:color="auto"/>
              <w:left w:val="single" w:sz="18" w:space="0" w:color="auto"/>
              <w:bottom w:val="single" w:sz="4" w:space="0" w:color="auto"/>
              <w:right w:val="single" w:sz="18" w:space="0" w:color="auto"/>
            </w:tcBorders>
          </w:tcPr>
          <w:p w14:paraId="443FE670" w14:textId="77777777" w:rsidR="0075436E" w:rsidRPr="0075436E" w:rsidRDefault="0075436E" w:rsidP="0075436E"/>
        </w:tc>
        <w:tc>
          <w:tcPr>
            <w:tcW w:w="993" w:type="dxa"/>
            <w:tcBorders>
              <w:top w:val="single" w:sz="4" w:space="0" w:color="auto"/>
              <w:left w:val="single" w:sz="18" w:space="0" w:color="auto"/>
              <w:bottom w:val="single" w:sz="4" w:space="0" w:color="auto"/>
              <w:right w:val="single" w:sz="18" w:space="0" w:color="auto"/>
            </w:tcBorders>
          </w:tcPr>
          <w:p w14:paraId="62783F5C"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tcPr>
          <w:p w14:paraId="3A23A31C" w14:textId="77777777" w:rsidR="0075436E" w:rsidRPr="0075436E" w:rsidRDefault="0075436E" w:rsidP="0075436E"/>
        </w:tc>
        <w:tc>
          <w:tcPr>
            <w:tcW w:w="1276" w:type="dxa"/>
            <w:tcBorders>
              <w:top w:val="single" w:sz="4" w:space="0" w:color="auto"/>
              <w:left w:val="single" w:sz="18" w:space="0" w:color="auto"/>
              <w:bottom w:val="single" w:sz="4" w:space="0" w:color="auto"/>
              <w:right w:val="single" w:sz="18" w:space="0" w:color="auto"/>
            </w:tcBorders>
          </w:tcPr>
          <w:p w14:paraId="0435383A" w14:textId="77777777" w:rsidR="0075436E" w:rsidRPr="0075436E" w:rsidRDefault="0075436E" w:rsidP="0075436E"/>
        </w:tc>
      </w:tr>
      <w:tr w:rsidR="0075436E" w:rsidRPr="0075436E" w14:paraId="030131D7" w14:textId="77777777" w:rsidTr="00842B7B">
        <w:trPr>
          <w:cantSplit/>
          <w:trHeight w:val="216"/>
        </w:trPr>
        <w:tc>
          <w:tcPr>
            <w:tcW w:w="419" w:type="dxa"/>
            <w:tcBorders>
              <w:top w:val="single" w:sz="4" w:space="0" w:color="auto"/>
              <w:left w:val="single" w:sz="18" w:space="0" w:color="auto"/>
              <w:bottom w:val="single" w:sz="4" w:space="0" w:color="auto"/>
              <w:right w:val="single" w:sz="18" w:space="0" w:color="auto"/>
            </w:tcBorders>
            <w:hideMark/>
          </w:tcPr>
          <w:p w14:paraId="7CC0D0F8" w14:textId="77777777" w:rsidR="0075436E" w:rsidRPr="0075436E" w:rsidRDefault="0075436E" w:rsidP="0075436E">
            <w:r w:rsidRPr="0075436E">
              <w:t>5.</w:t>
            </w:r>
          </w:p>
        </w:tc>
        <w:tc>
          <w:tcPr>
            <w:tcW w:w="2842" w:type="dxa"/>
            <w:tcBorders>
              <w:top w:val="single" w:sz="4" w:space="0" w:color="auto"/>
              <w:left w:val="single" w:sz="18" w:space="0" w:color="auto"/>
              <w:bottom w:val="single" w:sz="4" w:space="0" w:color="auto"/>
              <w:right w:val="single" w:sz="18" w:space="0" w:color="auto"/>
            </w:tcBorders>
            <w:hideMark/>
          </w:tcPr>
          <w:p w14:paraId="0C1DC577" w14:textId="1CE7D607" w:rsidR="0075436E" w:rsidRPr="0075436E" w:rsidRDefault="0075436E" w:rsidP="0075436E">
            <w:r w:rsidRPr="0075436E">
              <w:t xml:space="preserve">Odczynnik </w:t>
            </w:r>
            <w:r w:rsidR="008662C3" w:rsidRPr="0075436E">
              <w:t>monoklonalny</w:t>
            </w:r>
            <w:r w:rsidRPr="0075436E">
              <w:t xml:space="preserve"> </w:t>
            </w:r>
            <w:r w:rsidR="008662C3">
              <w:rPr>
                <w:rFonts w:ascii="Times New Roman" w:hAnsi="Times New Roman" w:cs="Times New Roman"/>
                <w:sz w:val="24"/>
                <w:szCs w:val="24"/>
              </w:rPr>
              <w:t>anty-</w:t>
            </w:r>
            <w:proofErr w:type="spellStart"/>
            <w:r w:rsidR="008662C3">
              <w:rPr>
                <w:rFonts w:ascii="Times New Roman" w:hAnsi="Times New Roman" w:cs="Times New Roman"/>
                <w:sz w:val="24"/>
                <w:szCs w:val="24"/>
              </w:rPr>
              <w:t>Fy</w:t>
            </w:r>
            <w:r w:rsidR="008662C3">
              <w:rPr>
                <w:rFonts w:ascii="Times New Roman" w:hAnsi="Times New Roman" w:cs="Times New Roman"/>
                <w:sz w:val="24"/>
                <w:szCs w:val="24"/>
                <w:vertAlign w:val="superscript"/>
              </w:rPr>
              <w:t>a</w:t>
            </w:r>
            <w:proofErr w:type="spellEnd"/>
          </w:p>
        </w:tc>
        <w:tc>
          <w:tcPr>
            <w:tcW w:w="1418" w:type="dxa"/>
            <w:tcBorders>
              <w:top w:val="single" w:sz="4" w:space="0" w:color="auto"/>
              <w:left w:val="single" w:sz="18" w:space="0" w:color="auto"/>
              <w:bottom w:val="single" w:sz="4" w:space="0" w:color="auto"/>
              <w:right w:val="single" w:sz="18" w:space="0" w:color="auto"/>
            </w:tcBorders>
          </w:tcPr>
          <w:p w14:paraId="6D2D1402"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hideMark/>
          </w:tcPr>
          <w:p w14:paraId="75659040" w14:textId="7A7BFC1B" w:rsidR="0075436E" w:rsidRPr="0075436E" w:rsidRDefault="008662C3" w:rsidP="0075436E">
            <w:r>
              <w:t>2</w:t>
            </w:r>
            <w:r w:rsidR="0075436E" w:rsidRPr="0075436E">
              <w:t>0</w:t>
            </w:r>
          </w:p>
        </w:tc>
        <w:tc>
          <w:tcPr>
            <w:tcW w:w="1559" w:type="dxa"/>
            <w:tcBorders>
              <w:top w:val="single" w:sz="4" w:space="0" w:color="auto"/>
              <w:left w:val="single" w:sz="18" w:space="0" w:color="auto"/>
              <w:bottom w:val="single" w:sz="4" w:space="0" w:color="auto"/>
              <w:right w:val="single" w:sz="18" w:space="0" w:color="auto"/>
            </w:tcBorders>
          </w:tcPr>
          <w:p w14:paraId="545BED72"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tcPr>
          <w:p w14:paraId="65B1148A" w14:textId="77777777" w:rsidR="0075436E" w:rsidRPr="0075436E" w:rsidRDefault="0075436E" w:rsidP="0075436E"/>
        </w:tc>
        <w:tc>
          <w:tcPr>
            <w:tcW w:w="1701" w:type="dxa"/>
            <w:tcBorders>
              <w:top w:val="single" w:sz="4" w:space="0" w:color="auto"/>
              <w:left w:val="single" w:sz="18" w:space="0" w:color="auto"/>
              <w:bottom w:val="single" w:sz="4" w:space="0" w:color="auto"/>
              <w:right w:val="single" w:sz="18" w:space="0" w:color="auto"/>
            </w:tcBorders>
          </w:tcPr>
          <w:p w14:paraId="556DE213" w14:textId="77777777" w:rsidR="0075436E" w:rsidRPr="0075436E" w:rsidRDefault="0075436E" w:rsidP="0075436E"/>
        </w:tc>
        <w:tc>
          <w:tcPr>
            <w:tcW w:w="993" w:type="dxa"/>
            <w:tcBorders>
              <w:top w:val="single" w:sz="4" w:space="0" w:color="auto"/>
              <w:left w:val="single" w:sz="18" w:space="0" w:color="auto"/>
              <w:bottom w:val="single" w:sz="4" w:space="0" w:color="auto"/>
              <w:right w:val="single" w:sz="18" w:space="0" w:color="auto"/>
            </w:tcBorders>
          </w:tcPr>
          <w:p w14:paraId="7386DAFA"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tcPr>
          <w:p w14:paraId="178B8E20" w14:textId="77777777" w:rsidR="0075436E" w:rsidRPr="0075436E" w:rsidRDefault="0075436E" w:rsidP="0075436E"/>
        </w:tc>
        <w:tc>
          <w:tcPr>
            <w:tcW w:w="1276" w:type="dxa"/>
            <w:tcBorders>
              <w:top w:val="single" w:sz="4" w:space="0" w:color="auto"/>
              <w:left w:val="single" w:sz="18" w:space="0" w:color="auto"/>
              <w:bottom w:val="single" w:sz="4" w:space="0" w:color="auto"/>
              <w:right w:val="single" w:sz="18" w:space="0" w:color="auto"/>
            </w:tcBorders>
          </w:tcPr>
          <w:p w14:paraId="5FD82B47" w14:textId="77777777" w:rsidR="0075436E" w:rsidRPr="0075436E" w:rsidRDefault="0075436E" w:rsidP="0075436E"/>
        </w:tc>
      </w:tr>
      <w:tr w:rsidR="0075436E" w:rsidRPr="0075436E" w14:paraId="6DE0F524" w14:textId="77777777" w:rsidTr="00842B7B">
        <w:trPr>
          <w:cantSplit/>
          <w:trHeight w:val="216"/>
        </w:trPr>
        <w:tc>
          <w:tcPr>
            <w:tcW w:w="419" w:type="dxa"/>
            <w:tcBorders>
              <w:top w:val="single" w:sz="4" w:space="0" w:color="auto"/>
              <w:left w:val="single" w:sz="18" w:space="0" w:color="auto"/>
              <w:bottom w:val="single" w:sz="4" w:space="0" w:color="auto"/>
              <w:right w:val="single" w:sz="18" w:space="0" w:color="auto"/>
            </w:tcBorders>
            <w:hideMark/>
          </w:tcPr>
          <w:p w14:paraId="5FE1BFEC" w14:textId="77777777" w:rsidR="0075436E" w:rsidRPr="0075436E" w:rsidRDefault="0075436E" w:rsidP="0075436E">
            <w:r w:rsidRPr="0075436E">
              <w:t>6.</w:t>
            </w:r>
          </w:p>
        </w:tc>
        <w:tc>
          <w:tcPr>
            <w:tcW w:w="2842" w:type="dxa"/>
            <w:tcBorders>
              <w:top w:val="single" w:sz="4" w:space="0" w:color="auto"/>
              <w:left w:val="single" w:sz="18" w:space="0" w:color="auto"/>
              <w:bottom w:val="single" w:sz="4" w:space="0" w:color="auto"/>
              <w:right w:val="single" w:sz="18" w:space="0" w:color="auto"/>
            </w:tcBorders>
            <w:hideMark/>
          </w:tcPr>
          <w:p w14:paraId="728CB120" w14:textId="19B2CAF9" w:rsidR="0075436E" w:rsidRPr="0075436E" w:rsidRDefault="0075436E" w:rsidP="0075436E">
            <w:r w:rsidRPr="0075436E">
              <w:t xml:space="preserve">Odczynnik </w:t>
            </w:r>
            <w:r w:rsidR="008662C3" w:rsidRPr="0075436E">
              <w:t>monoklonalny</w:t>
            </w:r>
            <w:r w:rsidRPr="0075436E">
              <w:t xml:space="preserve"> </w:t>
            </w:r>
            <w:r w:rsidR="008662C3">
              <w:rPr>
                <w:rFonts w:ascii="Times New Roman" w:hAnsi="Times New Roman" w:cs="Times New Roman"/>
                <w:sz w:val="24"/>
                <w:szCs w:val="24"/>
              </w:rPr>
              <w:t>anty-</w:t>
            </w:r>
            <w:proofErr w:type="spellStart"/>
            <w:r w:rsidR="008662C3">
              <w:rPr>
                <w:rFonts w:ascii="Times New Roman" w:hAnsi="Times New Roman" w:cs="Times New Roman"/>
                <w:sz w:val="24"/>
                <w:szCs w:val="24"/>
              </w:rPr>
              <w:t>Fy</w:t>
            </w:r>
            <w:r w:rsidR="008662C3">
              <w:rPr>
                <w:rFonts w:ascii="Times New Roman" w:hAnsi="Times New Roman" w:cs="Times New Roman"/>
                <w:sz w:val="24"/>
                <w:szCs w:val="24"/>
                <w:vertAlign w:val="superscript"/>
              </w:rPr>
              <w:t>b</w:t>
            </w:r>
            <w:proofErr w:type="spellEnd"/>
          </w:p>
        </w:tc>
        <w:tc>
          <w:tcPr>
            <w:tcW w:w="1418" w:type="dxa"/>
            <w:tcBorders>
              <w:top w:val="single" w:sz="4" w:space="0" w:color="auto"/>
              <w:left w:val="single" w:sz="18" w:space="0" w:color="auto"/>
              <w:bottom w:val="single" w:sz="4" w:space="0" w:color="auto"/>
              <w:right w:val="single" w:sz="18" w:space="0" w:color="auto"/>
            </w:tcBorders>
          </w:tcPr>
          <w:p w14:paraId="1A741B27"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hideMark/>
          </w:tcPr>
          <w:p w14:paraId="73426AD3" w14:textId="314E92B2" w:rsidR="0075436E" w:rsidRPr="0075436E" w:rsidRDefault="008662C3" w:rsidP="0075436E">
            <w:r>
              <w:t>2</w:t>
            </w:r>
            <w:r w:rsidR="0075436E" w:rsidRPr="0075436E">
              <w:t>0</w:t>
            </w:r>
          </w:p>
        </w:tc>
        <w:tc>
          <w:tcPr>
            <w:tcW w:w="1559" w:type="dxa"/>
            <w:tcBorders>
              <w:top w:val="single" w:sz="4" w:space="0" w:color="auto"/>
              <w:left w:val="single" w:sz="18" w:space="0" w:color="auto"/>
              <w:bottom w:val="single" w:sz="4" w:space="0" w:color="auto"/>
              <w:right w:val="single" w:sz="18" w:space="0" w:color="auto"/>
            </w:tcBorders>
          </w:tcPr>
          <w:p w14:paraId="560921AE"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vAlign w:val="center"/>
          </w:tcPr>
          <w:p w14:paraId="375DE1F5" w14:textId="77777777" w:rsidR="0075436E" w:rsidRPr="0075436E" w:rsidRDefault="0075436E" w:rsidP="0075436E"/>
        </w:tc>
        <w:tc>
          <w:tcPr>
            <w:tcW w:w="1701" w:type="dxa"/>
            <w:tcBorders>
              <w:top w:val="single" w:sz="4" w:space="0" w:color="auto"/>
              <w:left w:val="single" w:sz="18" w:space="0" w:color="auto"/>
              <w:bottom w:val="single" w:sz="4" w:space="0" w:color="auto"/>
              <w:right w:val="single" w:sz="18" w:space="0" w:color="auto"/>
            </w:tcBorders>
          </w:tcPr>
          <w:p w14:paraId="27B2545D" w14:textId="77777777" w:rsidR="0075436E" w:rsidRPr="0075436E" w:rsidRDefault="0075436E" w:rsidP="0075436E"/>
        </w:tc>
        <w:tc>
          <w:tcPr>
            <w:tcW w:w="993" w:type="dxa"/>
            <w:tcBorders>
              <w:top w:val="single" w:sz="4" w:space="0" w:color="auto"/>
              <w:left w:val="single" w:sz="18" w:space="0" w:color="auto"/>
              <w:bottom w:val="single" w:sz="4" w:space="0" w:color="auto"/>
              <w:right w:val="single" w:sz="18" w:space="0" w:color="auto"/>
            </w:tcBorders>
          </w:tcPr>
          <w:p w14:paraId="7F5B3DE3" w14:textId="77777777" w:rsidR="0075436E" w:rsidRPr="0075436E" w:rsidRDefault="0075436E" w:rsidP="0075436E"/>
        </w:tc>
        <w:tc>
          <w:tcPr>
            <w:tcW w:w="992" w:type="dxa"/>
            <w:tcBorders>
              <w:top w:val="single" w:sz="4" w:space="0" w:color="auto"/>
              <w:left w:val="single" w:sz="18" w:space="0" w:color="auto"/>
              <w:bottom w:val="single" w:sz="4" w:space="0" w:color="auto"/>
              <w:right w:val="single" w:sz="18" w:space="0" w:color="auto"/>
            </w:tcBorders>
          </w:tcPr>
          <w:p w14:paraId="6A621FF4" w14:textId="77777777" w:rsidR="0075436E" w:rsidRPr="0075436E" w:rsidRDefault="0075436E" w:rsidP="0075436E"/>
        </w:tc>
        <w:tc>
          <w:tcPr>
            <w:tcW w:w="1276" w:type="dxa"/>
            <w:tcBorders>
              <w:top w:val="single" w:sz="4" w:space="0" w:color="auto"/>
              <w:left w:val="single" w:sz="18" w:space="0" w:color="auto"/>
              <w:bottom w:val="single" w:sz="4" w:space="0" w:color="auto"/>
              <w:right w:val="single" w:sz="18" w:space="0" w:color="auto"/>
            </w:tcBorders>
          </w:tcPr>
          <w:p w14:paraId="5170C275" w14:textId="77777777" w:rsidR="0075436E" w:rsidRPr="0075436E" w:rsidRDefault="0075436E" w:rsidP="0075436E"/>
        </w:tc>
      </w:tr>
      <w:tr w:rsidR="0075436E" w:rsidRPr="0075436E" w14:paraId="73AD64B5" w14:textId="77777777" w:rsidTr="00842B7B">
        <w:trPr>
          <w:cantSplit/>
          <w:trHeight w:val="227"/>
        </w:trPr>
        <w:tc>
          <w:tcPr>
            <w:tcW w:w="9923" w:type="dxa"/>
            <w:gridSpan w:val="7"/>
            <w:tcBorders>
              <w:top w:val="single" w:sz="18" w:space="0" w:color="auto"/>
              <w:left w:val="single" w:sz="18" w:space="0" w:color="auto"/>
              <w:bottom w:val="single" w:sz="18" w:space="0" w:color="auto"/>
              <w:right w:val="single" w:sz="18" w:space="0" w:color="auto"/>
            </w:tcBorders>
            <w:hideMark/>
          </w:tcPr>
          <w:p w14:paraId="6A2962D5" w14:textId="77777777" w:rsidR="0075436E" w:rsidRPr="0075436E" w:rsidRDefault="0075436E" w:rsidP="0075436E">
            <w:r w:rsidRPr="0075436E">
              <w:t xml:space="preserve">              Razem</w:t>
            </w:r>
          </w:p>
        </w:tc>
        <w:tc>
          <w:tcPr>
            <w:tcW w:w="993" w:type="dxa"/>
            <w:tcBorders>
              <w:top w:val="single" w:sz="18" w:space="0" w:color="auto"/>
              <w:left w:val="single" w:sz="18" w:space="0" w:color="auto"/>
              <w:bottom w:val="single" w:sz="18" w:space="0" w:color="auto"/>
              <w:right w:val="single" w:sz="18" w:space="0" w:color="auto"/>
            </w:tcBorders>
          </w:tcPr>
          <w:p w14:paraId="50C16FDA"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27ECDC4F"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44CC7B92" w14:textId="77777777" w:rsidR="0075436E" w:rsidRPr="0075436E" w:rsidRDefault="0075436E" w:rsidP="0075436E"/>
        </w:tc>
      </w:tr>
    </w:tbl>
    <w:p w14:paraId="5DFD5755" w14:textId="77777777" w:rsidR="0075436E" w:rsidRPr="0075436E" w:rsidRDefault="0075436E" w:rsidP="0075436E">
      <w:pPr>
        <w:rPr>
          <w:lang w:eastAsia="zh-CN"/>
        </w:rPr>
      </w:pPr>
      <w:bookmarkStart w:id="19" w:name="_Hlk77167078"/>
    </w:p>
    <w:p w14:paraId="5B0C4127" w14:textId="77777777" w:rsidR="0075436E" w:rsidRPr="0075436E" w:rsidRDefault="0075436E" w:rsidP="0075436E">
      <w:pPr>
        <w:rPr>
          <w:lang w:eastAsia="zh-CN"/>
        </w:rPr>
      </w:pPr>
      <w:r w:rsidRPr="0075436E">
        <w:rPr>
          <w:lang w:eastAsia="zh-CN"/>
        </w:rPr>
        <w:t>Część 5:</w:t>
      </w:r>
    </w:p>
    <w:p w14:paraId="002C56E1" w14:textId="77777777" w:rsidR="0075436E" w:rsidRPr="0075436E" w:rsidRDefault="0075436E" w:rsidP="0075436E">
      <w:pPr>
        <w:rPr>
          <w:lang w:eastAsia="zh-CN"/>
        </w:rPr>
      </w:pPr>
      <w:r w:rsidRPr="0075436E">
        <w:rPr>
          <w:lang w:eastAsia="zh-CN"/>
        </w:rPr>
        <w:t>Wynagrodzenie za wykonanie przedmiotu umowy (cena)  netto wynosi: ..............................................</w:t>
      </w:r>
    </w:p>
    <w:p w14:paraId="400DA3D2" w14:textId="77777777" w:rsidR="0075436E" w:rsidRPr="0075436E" w:rsidRDefault="0075436E" w:rsidP="0075436E">
      <w:pPr>
        <w:rPr>
          <w:lang w:eastAsia="zh-CN"/>
        </w:rPr>
      </w:pPr>
      <w:r w:rsidRPr="0075436E">
        <w:rPr>
          <w:lang w:eastAsia="zh-CN"/>
        </w:rPr>
        <w:t>słownie: .........................................................................................................................</w:t>
      </w:r>
    </w:p>
    <w:p w14:paraId="66527DF7" w14:textId="77777777" w:rsidR="0075436E" w:rsidRPr="0075436E" w:rsidRDefault="0075436E" w:rsidP="0075436E">
      <w:pPr>
        <w:rPr>
          <w:lang w:eastAsia="zh-CN"/>
        </w:rPr>
      </w:pPr>
      <w:r w:rsidRPr="0075436E">
        <w:rPr>
          <w:lang w:eastAsia="zh-CN"/>
        </w:rPr>
        <w:lastRenderedPageBreak/>
        <w:t>Wynagrodzenie za wykonanie przedmiotu umowy (cena)  brutto wynosi ( z podatkiem VAT  w  stawce.........% i wysokości podatku ……..)</w:t>
      </w:r>
      <w:r w:rsidRPr="0075436E">
        <w:rPr>
          <w:lang w:eastAsia="zh-CN"/>
        </w:rPr>
        <w:br/>
        <w:t>wynosi................................................... słownie: .........................................................................................................................</w:t>
      </w:r>
    </w:p>
    <w:p w14:paraId="05B74A52" w14:textId="77777777" w:rsidR="0075436E" w:rsidRPr="0075436E" w:rsidRDefault="0075436E" w:rsidP="0075436E">
      <w:pPr>
        <w:rPr>
          <w:lang w:eastAsia="zh-CN"/>
        </w:rPr>
      </w:pPr>
      <w:r w:rsidRPr="0075436E">
        <w:rPr>
          <w:lang w:eastAsia="pl-PL" w:bidi="hi-IN"/>
        </w:rPr>
        <w:t>Oferowany „Termin dostawy cząstkowych ” wynosi: ……….(maksymalnie 7 dni roboczych)</w:t>
      </w:r>
    </w:p>
    <w:p w14:paraId="63AADA3E" w14:textId="77777777" w:rsidR="0075436E" w:rsidRPr="0075436E" w:rsidRDefault="0075436E" w:rsidP="0075436E">
      <w:pPr>
        <w:rPr>
          <w:lang w:eastAsia="zh-CN"/>
        </w:rPr>
      </w:pPr>
    </w:p>
    <w:p w14:paraId="2C836E0B" w14:textId="77777777" w:rsidR="0075436E" w:rsidRPr="0075436E" w:rsidRDefault="0075436E" w:rsidP="0075436E">
      <w:r w:rsidRPr="0075436E">
        <w:t>FORMULARZ CENOWY</w:t>
      </w:r>
    </w:p>
    <w:tbl>
      <w:tblPr>
        <w:tblW w:w="12807"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74"/>
        <w:gridCol w:w="2268"/>
        <w:gridCol w:w="1560"/>
        <w:gridCol w:w="992"/>
        <w:gridCol w:w="1559"/>
        <w:gridCol w:w="992"/>
        <w:gridCol w:w="1701"/>
        <w:gridCol w:w="993"/>
        <w:gridCol w:w="992"/>
        <w:gridCol w:w="1276"/>
      </w:tblGrid>
      <w:tr w:rsidR="0075436E" w:rsidRPr="0075436E" w14:paraId="1F03BA58" w14:textId="77777777" w:rsidTr="00842B7B">
        <w:trPr>
          <w:trHeight w:val="248"/>
        </w:trPr>
        <w:tc>
          <w:tcPr>
            <w:tcW w:w="12807" w:type="dxa"/>
            <w:gridSpan w:val="10"/>
            <w:tcBorders>
              <w:top w:val="single" w:sz="18" w:space="0" w:color="auto"/>
              <w:left w:val="single" w:sz="18" w:space="0" w:color="auto"/>
              <w:bottom w:val="single" w:sz="18" w:space="0" w:color="auto"/>
              <w:right w:val="single" w:sz="18" w:space="0" w:color="auto"/>
            </w:tcBorders>
            <w:hideMark/>
          </w:tcPr>
          <w:bookmarkEnd w:id="19"/>
          <w:p w14:paraId="49215697" w14:textId="77777777" w:rsidR="0075436E" w:rsidRPr="0075436E" w:rsidRDefault="0075436E" w:rsidP="0075436E">
            <w:r w:rsidRPr="0075436E">
              <w:t xml:space="preserve">Część  5: </w:t>
            </w:r>
          </w:p>
        </w:tc>
      </w:tr>
      <w:tr w:rsidR="0075436E" w:rsidRPr="0075436E" w14:paraId="34363122" w14:textId="77777777" w:rsidTr="00842B7B">
        <w:trPr>
          <w:cantSplit/>
          <w:trHeight w:val="364"/>
        </w:trPr>
        <w:tc>
          <w:tcPr>
            <w:tcW w:w="474" w:type="dxa"/>
            <w:tcBorders>
              <w:top w:val="single" w:sz="2" w:space="0" w:color="auto"/>
              <w:left w:val="single" w:sz="18" w:space="0" w:color="auto"/>
              <w:bottom w:val="single" w:sz="18" w:space="0" w:color="auto"/>
              <w:right w:val="single" w:sz="18" w:space="0" w:color="auto"/>
            </w:tcBorders>
            <w:vAlign w:val="center"/>
            <w:hideMark/>
          </w:tcPr>
          <w:p w14:paraId="6D10937D" w14:textId="77777777" w:rsidR="0075436E" w:rsidRPr="0075436E" w:rsidRDefault="0075436E" w:rsidP="0075436E">
            <w:r w:rsidRPr="0075436E">
              <w:t>Lp.</w:t>
            </w:r>
          </w:p>
        </w:tc>
        <w:tc>
          <w:tcPr>
            <w:tcW w:w="2268" w:type="dxa"/>
            <w:tcBorders>
              <w:top w:val="single" w:sz="2" w:space="0" w:color="auto"/>
              <w:left w:val="single" w:sz="18" w:space="0" w:color="auto"/>
              <w:bottom w:val="single" w:sz="18" w:space="0" w:color="auto"/>
              <w:right w:val="single" w:sz="18" w:space="0" w:color="auto"/>
            </w:tcBorders>
            <w:vAlign w:val="center"/>
            <w:hideMark/>
          </w:tcPr>
          <w:p w14:paraId="2FF7143A" w14:textId="77777777" w:rsidR="0075436E" w:rsidRPr="0075436E" w:rsidRDefault="0075436E" w:rsidP="0075436E">
            <w:r w:rsidRPr="0075436E">
              <w:t>Asortyment</w:t>
            </w:r>
          </w:p>
        </w:tc>
        <w:tc>
          <w:tcPr>
            <w:tcW w:w="1560" w:type="dxa"/>
            <w:tcBorders>
              <w:top w:val="single" w:sz="2" w:space="0" w:color="auto"/>
              <w:left w:val="single" w:sz="18" w:space="0" w:color="auto"/>
              <w:bottom w:val="single" w:sz="18" w:space="0" w:color="auto"/>
              <w:right w:val="single" w:sz="18" w:space="0" w:color="auto"/>
            </w:tcBorders>
            <w:vAlign w:val="center"/>
            <w:hideMark/>
          </w:tcPr>
          <w:p w14:paraId="34CFCB9D" w14:textId="120E4622" w:rsidR="0075436E" w:rsidRPr="0075436E" w:rsidRDefault="0075436E" w:rsidP="0075436E">
            <w:r w:rsidRPr="0075436E">
              <w:t>Producent</w:t>
            </w:r>
            <w:r w:rsidR="001E00F0">
              <w:t>/Nr katalogowy</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22C31802" w14:textId="77777777" w:rsidR="0075436E" w:rsidRPr="0075436E" w:rsidRDefault="0075436E" w:rsidP="0075436E">
            <w:r w:rsidRPr="0075436E">
              <w:t>Ilość</w:t>
            </w:r>
          </w:p>
          <w:p w14:paraId="317CD3A1" w14:textId="77777777" w:rsidR="0075436E" w:rsidRPr="0075436E" w:rsidRDefault="0075436E" w:rsidP="0075436E">
            <w:r w:rsidRPr="0075436E">
              <w:t>w ml</w:t>
            </w:r>
          </w:p>
        </w:tc>
        <w:tc>
          <w:tcPr>
            <w:tcW w:w="1559" w:type="dxa"/>
            <w:tcBorders>
              <w:top w:val="single" w:sz="2" w:space="0" w:color="auto"/>
              <w:left w:val="single" w:sz="18" w:space="0" w:color="auto"/>
              <w:bottom w:val="single" w:sz="18" w:space="0" w:color="auto"/>
              <w:right w:val="single" w:sz="18" w:space="0" w:color="auto"/>
            </w:tcBorders>
            <w:vAlign w:val="center"/>
            <w:hideMark/>
          </w:tcPr>
          <w:p w14:paraId="1CCF853B" w14:textId="77777777" w:rsidR="0075436E" w:rsidRPr="0075436E" w:rsidRDefault="0075436E" w:rsidP="0075436E">
            <w:r w:rsidRPr="0075436E">
              <w:t>Oferowana pojemność but. w ml</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6036F5AF" w14:textId="77777777" w:rsidR="0075436E" w:rsidRPr="0075436E" w:rsidRDefault="0075436E" w:rsidP="0075436E">
            <w:r w:rsidRPr="0075436E">
              <w:t>Ilość but.</w:t>
            </w:r>
          </w:p>
        </w:tc>
        <w:tc>
          <w:tcPr>
            <w:tcW w:w="1701" w:type="dxa"/>
            <w:tcBorders>
              <w:top w:val="single" w:sz="2" w:space="0" w:color="auto"/>
              <w:left w:val="single" w:sz="18" w:space="0" w:color="auto"/>
              <w:bottom w:val="single" w:sz="18" w:space="0" w:color="auto"/>
              <w:right w:val="single" w:sz="18" w:space="0" w:color="auto"/>
            </w:tcBorders>
            <w:vAlign w:val="center"/>
            <w:hideMark/>
          </w:tcPr>
          <w:p w14:paraId="377C1ED4" w14:textId="77777777" w:rsidR="0075436E" w:rsidRPr="0075436E" w:rsidRDefault="0075436E" w:rsidP="0075436E">
            <w:r w:rsidRPr="0075436E">
              <w:t xml:space="preserve">Cena </w:t>
            </w:r>
            <w:r w:rsidRPr="0075436E">
              <w:br/>
              <w:t>jednostkowa netto za but.</w:t>
            </w:r>
          </w:p>
        </w:tc>
        <w:tc>
          <w:tcPr>
            <w:tcW w:w="993" w:type="dxa"/>
            <w:tcBorders>
              <w:top w:val="single" w:sz="2" w:space="0" w:color="auto"/>
              <w:left w:val="single" w:sz="18" w:space="0" w:color="auto"/>
              <w:bottom w:val="single" w:sz="18" w:space="0" w:color="auto"/>
              <w:right w:val="single" w:sz="18" w:space="0" w:color="auto"/>
            </w:tcBorders>
            <w:vAlign w:val="center"/>
            <w:hideMark/>
          </w:tcPr>
          <w:p w14:paraId="2FB78634" w14:textId="77777777" w:rsidR="0075436E" w:rsidRPr="0075436E" w:rsidRDefault="0075436E" w:rsidP="0075436E">
            <w:r w:rsidRPr="0075436E">
              <w:t>Wartość</w:t>
            </w:r>
          </w:p>
          <w:p w14:paraId="2EA454E7" w14:textId="77777777" w:rsidR="0075436E" w:rsidRPr="0075436E" w:rsidRDefault="0075436E" w:rsidP="0075436E">
            <w:r w:rsidRPr="0075436E">
              <w:t>netto</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7159FDDA" w14:textId="77777777" w:rsidR="0075436E" w:rsidRPr="0075436E" w:rsidRDefault="0075436E" w:rsidP="0075436E">
            <w:r w:rsidRPr="0075436E">
              <w:t>VAT</w:t>
            </w:r>
          </w:p>
          <w:p w14:paraId="246C8F88" w14:textId="77777777" w:rsidR="0075436E" w:rsidRPr="0075436E" w:rsidRDefault="0075436E" w:rsidP="0075436E">
            <w:r w:rsidRPr="0075436E">
              <w:t>...%</w:t>
            </w:r>
          </w:p>
          <w:p w14:paraId="73CB0748" w14:textId="77777777" w:rsidR="0075436E" w:rsidRPr="0075436E" w:rsidRDefault="0075436E" w:rsidP="0075436E">
            <w:r w:rsidRPr="0075436E">
              <w:t>kwota</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4EE33BCF" w14:textId="77777777" w:rsidR="0075436E" w:rsidRPr="0075436E" w:rsidRDefault="0075436E" w:rsidP="0075436E">
            <w:r w:rsidRPr="0075436E">
              <w:t>Wartość</w:t>
            </w:r>
          </w:p>
          <w:p w14:paraId="7E7A4857" w14:textId="77777777" w:rsidR="0075436E" w:rsidRPr="0075436E" w:rsidRDefault="0075436E" w:rsidP="0075436E">
            <w:r w:rsidRPr="0075436E">
              <w:t>brutto</w:t>
            </w:r>
          </w:p>
        </w:tc>
      </w:tr>
      <w:tr w:rsidR="0075436E" w:rsidRPr="0075436E" w14:paraId="61B1B829" w14:textId="77777777" w:rsidTr="00842B7B">
        <w:trPr>
          <w:trHeight w:val="98"/>
        </w:trPr>
        <w:tc>
          <w:tcPr>
            <w:tcW w:w="474" w:type="dxa"/>
            <w:tcBorders>
              <w:top w:val="single" w:sz="18" w:space="0" w:color="auto"/>
              <w:left w:val="single" w:sz="18" w:space="0" w:color="auto"/>
              <w:bottom w:val="single" w:sz="18" w:space="0" w:color="auto"/>
              <w:right w:val="single" w:sz="18" w:space="0" w:color="auto"/>
            </w:tcBorders>
            <w:hideMark/>
          </w:tcPr>
          <w:p w14:paraId="1E07C530" w14:textId="77777777" w:rsidR="0075436E" w:rsidRPr="0075436E" w:rsidRDefault="0075436E" w:rsidP="0075436E">
            <w:r w:rsidRPr="0075436E">
              <w:t>1.</w:t>
            </w:r>
          </w:p>
        </w:tc>
        <w:tc>
          <w:tcPr>
            <w:tcW w:w="2268" w:type="dxa"/>
            <w:tcBorders>
              <w:top w:val="single" w:sz="18" w:space="0" w:color="auto"/>
              <w:left w:val="single" w:sz="18" w:space="0" w:color="auto"/>
              <w:bottom w:val="single" w:sz="18" w:space="0" w:color="auto"/>
              <w:right w:val="single" w:sz="18" w:space="0" w:color="auto"/>
            </w:tcBorders>
            <w:hideMark/>
          </w:tcPr>
          <w:p w14:paraId="2B248221" w14:textId="77777777" w:rsidR="0075436E" w:rsidRPr="0075436E" w:rsidRDefault="0075436E" w:rsidP="0075436E">
            <w:r w:rsidRPr="0075436E">
              <w:t>odczynnik anty-H</w:t>
            </w:r>
          </w:p>
        </w:tc>
        <w:tc>
          <w:tcPr>
            <w:tcW w:w="1560" w:type="dxa"/>
            <w:tcBorders>
              <w:top w:val="single" w:sz="18" w:space="0" w:color="auto"/>
              <w:left w:val="single" w:sz="18" w:space="0" w:color="auto"/>
              <w:bottom w:val="single" w:sz="18" w:space="0" w:color="auto"/>
              <w:right w:val="single" w:sz="18" w:space="0" w:color="auto"/>
            </w:tcBorders>
          </w:tcPr>
          <w:p w14:paraId="32A0EE9A"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vAlign w:val="center"/>
            <w:hideMark/>
          </w:tcPr>
          <w:p w14:paraId="62EE4FC7" w14:textId="7A6E27EC" w:rsidR="0075436E" w:rsidRPr="0075436E" w:rsidRDefault="003462B8" w:rsidP="0075436E">
            <w:r>
              <w:t>12</w:t>
            </w:r>
          </w:p>
        </w:tc>
        <w:tc>
          <w:tcPr>
            <w:tcW w:w="1559" w:type="dxa"/>
            <w:tcBorders>
              <w:top w:val="single" w:sz="18" w:space="0" w:color="auto"/>
              <w:left w:val="single" w:sz="18" w:space="0" w:color="auto"/>
              <w:bottom w:val="single" w:sz="18" w:space="0" w:color="auto"/>
              <w:right w:val="single" w:sz="18" w:space="0" w:color="auto"/>
            </w:tcBorders>
          </w:tcPr>
          <w:p w14:paraId="6B776A38"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vAlign w:val="center"/>
          </w:tcPr>
          <w:p w14:paraId="5F32D9E2" w14:textId="77777777" w:rsidR="0075436E" w:rsidRPr="0075436E" w:rsidRDefault="0075436E" w:rsidP="0075436E"/>
        </w:tc>
        <w:tc>
          <w:tcPr>
            <w:tcW w:w="1701" w:type="dxa"/>
            <w:tcBorders>
              <w:top w:val="single" w:sz="18" w:space="0" w:color="auto"/>
              <w:left w:val="single" w:sz="18" w:space="0" w:color="auto"/>
              <w:bottom w:val="single" w:sz="18" w:space="0" w:color="auto"/>
              <w:right w:val="single" w:sz="18" w:space="0" w:color="auto"/>
            </w:tcBorders>
          </w:tcPr>
          <w:p w14:paraId="3CDD908A" w14:textId="77777777" w:rsidR="0075436E" w:rsidRPr="0075436E" w:rsidRDefault="0075436E" w:rsidP="0075436E"/>
        </w:tc>
        <w:tc>
          <w:tcPr>
            <w:tcW w:w="993" w:type="dxa"/>
            <w:tcBorders>
              <w:top w:val="single" w:sz="18" w:space="0" w:color="auto"/>
              <w:left w:val="single" w:sz="18" w:space="0" w:color="auto"/>
              <w:bottom w:val="single" w:sz="18" w:space="0" w:color="auto"/>
              <w:right w:val="single" w:sz="18" w:space="0" w:color="auto"/>
            </w:tcBorders>
          </w:tcPr>
          <w:p w14:paraId="1AFEC504"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3AD8FDD9"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318F4E0B" w14:textId="77777777" w:rsidR="0075436E" w:rsidRPr="0075436E" w:rsidRDefault="0075436E" w:rsidP="0075436E"/>
        </w:tc>
      </w:tr>
      <w:tr w:rsidR="0075436E" w:rsidRPr="0075436E" w14:paraId="632C0670" w14:textId="77777777" w:rsidTr="00842B7B">
        <w:trPr>
          <w:trHeight w:val="98"/>
        </w:trPr>
        <w:tc>
          <w:tcPr>
            <w:tcW w:w="474" w:type="dxa"/>
            <w:tcBorders>
              <w:top w:val="single" w:sz="18" w:space="0" w:color="auto"/>
              <w:left w:val="single" w:sz="18" w:space="0" w:color="auto"/>
              <w:bottom w:val="single" w:sz="18" w:space="0" w:color="auto"/>
              <w:right w:val="single" w:sz="18" w:space="0" w:color="auto"/>
            </w:tcBorders>
            <w:hideMark/>
          </w:tcPr>
          <w:p w14:paraId="79F2F7A0" w14:textId="77777777" w:rsidR="0075436E" w:rsidRPr="0075436E" w:rsidRDefault="0075436E" w:rsidP="0075436E">
            <w:r w:rsidRPr="0075436E">
              <w:t>2.</w:t>
            </w:r>
          </w:p>
        </w:tc>
        <w:tc>
          <w:tcPr>
            <w:tcW w:w="2268" w:type="dxa"/>
            <w:tcBorders>
              <w:top w:val="single" w:sz="18" w:space="0" w:color="auto"/>
              <w:left w:val="single" w:sz="18" w:space="0" w:color="auto"/>
              <w:bottom w:val="single" w:sz="18" w:space="0" w:color="auto"/>
              <w:right w:val="single" w:sz="18" w:space="0" w:color="auto"/>
            </w:tcBorders>
            <w:hideMark/>
          </w:tcPr>
          <w:p w14:paraId="7912A331" w14:textId="38A1304D" w:rsidR="0075436E" w:rsidRPr="0075436E" w:rsidRDefault="0075436E" w:rsidP="0075436E">
            <w:r w:rsidRPr="0075436E">
              <w:t>Odczynnik monoklonalny Anty-</w:t>
            </w:r>
            <w:r w:rsidR="003462B8">
              <w:rPr>
                <w:rFonts w:ascii="Times New Roman" w:hAnsi="Times New Roman" w:cs="Times New Roman"/>
                <w:sz w:val="24"/>
                <w:szCs w:val="24"/>
              </w:rPr>
              <w:t xml:space="preserve"> A</w:t>
            </w:r>
            <w:r w:rsidR="003462B8">
              <w:rPr>
                <w:rFonts w:ascii="Times New Roman" w:hAnsi="Times New Roman" w:cs="Times New Roman"/>
                <w:sz w:val="24"/>
                <w:szCs w:val="24"/>
                <w:vertAlign w:val="subscript"/>
              </w:rPr>
              <w:t>1</w:t>
            </w:r>
            <w:r w:rsidRPr="0075436E">
              <w:t xml:space="preserve"> </w:t>
            </w:r>
          </w:p>
        </w:tc>
        <w:tc>
          <w:tcPr>
            <w:tcW w:w="1560" w:type="dxa"/>
            <w:tcBorders>
              <w:top w:val="single" w:sz="18" w:space="0" w:color="auto"/>
              <w:left w:val="single" w:sz="18" w:space="0" w:color="auto"/>
              <w:bottom w:val="single" w:sz="18" w:space="0" w:color="auto"/>
              <w:right w:val="single" w:sz="18" w:space="0" w:color="auto"/>
            </w:tcBorders>
          </w:tcPr>
          <w:p w14:paraId="5B0B888F"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vAlign w:val="center"/>
            <w:hideMark/>
          </w:tcPr>
          <w:p w14:paraId="6482B63B" w14:textId="1842C226" w:rsidR="0075436E" w:rsidRPr="0075436E" w:rsidRDefault="003462B8" w:rsidP="0075436E">
            <w:r>
              <w:t>24</w:t>
            </w:r>
          </w:p>
        </w:tc>
        <w:tc>
          <w:tcPr>
            <w:tcW w:w="1559" w:type="dxa"/>
            <w:tcBorders>
              <w:top w:val="single" w:sz="18" w:space="0" w:color="auto"/>
              <w:left w:val="single" w:sz="18" w:space="0" w:color="auto"/>
              <w:bottom w:val="single" w:sz="18" w:space="0" w:color="auto"/>
              <w:right w:val="single" w:sz="18" w:space="0" w:color="auto"/>
            </w:tcBorders>
          </w:tcPr>
          <w:p w14:paraId="0595DEF0"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vAlign w:val="center"/>
          </w:tcPr>
          <w:p w14:paraId="61964712" w14:textId="77777777" w:rsidR="0075436E" w:rsidRPr="0075436E" w:rsidRDefault="0075436E" w:rsidP="0075436E"/>
        </w:tc>
        <w:tc>
          <w:tcPr>
            <w:tcW w:w="1701" w:type="dxa"/>
            <w:tcBorders>
              <w:top w:val="single" w:sz="18" w:space="0" w:color="auto"/>
              <w:left w:val="single" w:sz="18" w:space="0" w:color="auto"/>
              <w:bottom w:val="single" w:sz="18" w:space="0" w:color="auto"/>
              <w:right w:val="single" w:sz="18" w:space="0" w:color="auto"/>
            </w:tcBorders>
          </w:tcPr>
          <w:p w14:paraId="5D316BFB" w14:textId="77777777" w:rsidR="0075436E" w:rsidRPr="0075436E" w:rsidRDefault="0075436E" w:rsidP="0075436E"/>
        </w:tc>
        <w:tc>
          <w:tcPr>
            <w:tcW w:w="993" w:type="dxa"/>
            <w:tcBorders>
              <w:top w:val="single" w:sz="18" w:space="0" w:color="auto"/>
              <w:left w:val="single" w:sz="18" w:space="0" w:color="auto"/>
              <w:bottom w:val="single" w:sz="18" w:space="0" w:color="auto"/>
              <w:right w:val="single" w:sz="18" w:space="0" w:color="auto"/>
            </w:tcBorders>
          </w:tcPr>
          <w:p w14:paraId="4C087258"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7B1784F7"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5054E041" w14:textId="77777777" w:rsidR="0075436E" w:rsidRPr="0075436E" w:rsidRDefault="0075436E" w:rsidP="0075436E"/>
        </w:tc>
      </w:tr>
    </w:tbl>
    <w:p w14:paraId="2AFFD4F3" w14:textId="77777777" w:rsidR="0075436E" w:rsidRPr="0075436E" w:rsidRDefault="0075436E" w:rsidP="0075436E">
      <w:pPr>
        <w:rPr>
          <w:lang w:eastAsia="zh-CN"/>
        </w:rPr>
      </w:pPr>
      <w:bookmarkStart w:id="20" w:name="_Hlk77167107"/>
    </w:p>
    <w:p w14:paraId="33993516" w14:textId="77777777" w:rsidR="0075436E" w:rsidRPr="0075436E" w:rsidRDefault="0075436E" w:rsidP="0075436E">
      <w:pPr>
        <w:rPr>
          <w:lang w:eastAsia="zh-CN"/>
        </w:rPr>
      </w:pPr>
      <w:r w:rsidRPr="0075436E">
        <w:rPr>
          <w:lang w:eastAsia="zh-CN"/>
        </w:rPr>
        <w:t>Część 6:</w:t>
      </w:r>
    </w:p>
    <w:p w14:paraId="1796596C" w14:textId="77777777" w:rsidR="0075436E" w:rsidRPr="0075436E" w:rsidRDefault="0075436E" w:rsidP="0075436E">
      <w:pPr>
        <w:rPr>
          <w:lang w:eastAsia="zh-CN"/>
        </w:rPr>
      </w:pPr>
      <w:r w:rsidRPr="0075436E">
        <w:rPr>
          <w:lang w:eastAsia="zh-CN"/>
        </w:rPr>
        <w:t>Wynagrodzenie za wykonanie przedmiotu umowy (cena)  netto wynosi: ..............................................</w:t>
      </w:r>
    </w:p>
    <w:p w14:paraId="7DF14232" w14:textId="77777777" w:rsidR="0075436E" w:rsidRPr="0075436E" w:rsidRDefault="0075436E" w:rsidP="0075436E">
      <w:pPr>
        <w:rPr>
          <w:lang w:eastAsia="zh-CN"/>
        </w:rPr>
      </w:pPr>
      <w:r w:rsidRPr="0075436E">
        <w:rPr>
          <w:lang w:eastAsia="zh-CN"/>
        </w:rPr>
        <w:t>słownie: .........................................................................................................................</w:t>
      </w:r>
    </w:p>
    <w:p w14:paraId="2B8580AF"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3BA6919E" w14:textId="77777777" w:rsidR="0075436E" w:rsidRPr="0075436E" w:rsidRDefault="0075436E" w:rsidP="0075436E">
      <w:pPr>
        <w:rPr>
          <w:lang w:eastAsia="zh-CN"/>
        </w:rPr>
      </w:pPr>
      <w:r w:rsidRPr="0075436E">
        <w:rPr>
          <w:lang w:eastAsia="pl-PL" w:bidi="hi-IN"/>
        </w:rPr>
        <w:t>Oferowany „Termin dostawy cząstkowych ” wynosi: ……….(maksymalnie 7 dni roboczych)</w:t>
      </w:r>
    </w:p>
    <w:bookmarkEnd w:id="20"/>
    <w:p w14:paraId="002D1E4A" w14:textId="77777777" w:rsidR="0075436E" w:rsidRPr="0075436E" w:rsidRDefault="0075436E" w:rsidP="0075436E">
      <w:pPr>
        <w:rPr>
          <w:lang w:eastAsia="zh-CN"/>
        </w:rPr>
      </w:pPr>
    </w:p>
    <w:p w14:paraId="5DEF9FB9" w14:textId="77777777" w:rsidR="0075436E" w:rsidRPr="0075436E" w:rsidRDefault="0075436E" w:rsidP="0075436E">
      <w:bookmarkStart w:id="21" w:name="_Hlk77226750"/>
      <w:bookmarkStart w:id="22" w:name="_Hlk77229192"/>
      <w:r w:rsidRPr="0075436E">
        <w:t>FORMULARZ CENOWY</w:t>
      </w:r>
    </w:p>
    <w:tbl>
      <w:tblPr>
        <w:tblW w:w="12807"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74"/>
        <w:gridCol w:w="2268"/>
        <w:gridCol w:w="1560"/>
        <w:gridCol w:w="992"/>
        <w:gridCol w:w="1559"/>
        <w:gridCol w:w="992"/>
        <w:gridCol w:w="1701"/>
        <w:gridCol w:w="993"/>
        <w:gridCol w:w="992"/>
        <w:gridCol w:w="1276"/>
      </w:tblGrid>
      <w:tr w:rsidR="0075436E" w:rsidRPr="0075436E" w14:paraId="4BCE2BC4" w14:textId="77777777" w:rsidTr="00842B7B">
        <w:trPr>
          <w:trHeight w:val="253"/>
        </w:trPr>
        <w:tc>
          <w:tcPr>
            <w:tcW w:w="12807" w:type="dxa"/>
            <w:gridSpan w:val="10"/>
            <w:tcBorders>
              <w:top w:val="single" w:sz="18" w:space="0" w:color="auto"/>
              <w:left w:val="single" w:sz="18" w:space="0" w:color="auto"/>
              <w:bottom w:val="single" w:sz="18" w:space="0" w:color="auto"/>
              <w:right w:val="single" w:sz="18" w:space="0" w:color="auto"/>
            </w:tcBorders>
            <w:hideMark/>
          </w:tcPr>
          <w:bookmarkEnd w:id="21"/>
          <w:p w14:paraId="4CCF67CE" w14:textId="77777777" w:rsidR="0075436E" w:rsidRPr="0075436E" w:rsidRDefault="0075436E" w:rsidP="0075436E">
            <w:r w:rsidRPr="0075436E">
              <w:lastRenderedPageBreak/>
              <w:t xml:space="preserve">Część 6: </w:t>
            </w:r>
          </w:p>
        </w:tc>
      </w:tr>
      <w:tr w:rsidR="0075436E" w:rsidRPr="0075436E" w14:paraId="2C24CDA0" w14:textId="77777777" w:rsidTr="00842B7B">
        <w:trPr>
          <w:cantSplit/>
          <w:trHeight w:val="371"/>
        </w:trPr>
        <w:tc>
          <w:tcPr>
            <w:tcW w:w="474" w:type="dxa"/>
            <w:tcBorders>
              <w:top w:val="single" w:sz="2" w:space="0" w:color="auto"/>
              <w:left w:val="single" w:sz="18" w:space="0" w:color="auto"/>
              <w:bottom w:val="single" w:sz="18" w:space="0" w:color="auto"/>
              <w:right w:val="single" w:sz="18" w:space="0" w:color="auto"/>
            </w:tcBorders>
            <w:vAlign w:val="center"/>
            <w:hideMark/>
          </w:tcPr>
          <w:p w14:paraId="3F71E78D" w14:textId="77777777" w:rsidR="0075436E" w:rsidRPr="0075436E" w:rsidRDefault="0075436E" w:rsidP="0075436E">
            <w:r w:rsidRPr="0075436E">
              <w:t>Lp.</w:t>
            </w:r>
          </w:p>
        </w:tc>
        <w:tc>
          <w:tcPr>
            <w:tcW w:w="2268" w:type="dxa"/>
            <w:tcBorders>
              <w:top w:val="single" w:sz="2" w:space="0" w:color="auto"/>
              <w:left w:val="single" w:sz="18" w:space="0" w:color="auto"/>
              <w:bottom w:val="single" w:sz="18" w:space="0" w:color="auto"/>
              <w:right w:val="single" w:sz="18" w:space="0" w:color="auto"/>
            </w:tcBorders>
            <w:vAlign w:val="center"/>
            <w:hideMark/>
          </w:tcPr>
          <w:p w14:paraId="0FCCF4E7" w14:textId="77777777" w:rsidR="0075436E" w:rsidRPr="0075436E" w:rsidRDefault="0075436E" w:rsidP="0075436E">
            <w:r w:rsidRPr="0075436E">
              <w:t>Asortyment</w:t>
            </w:r>
          </w:p>
        </w:tc>
        <w:tc>
          <w:tcPr>
            <w:tcW w:w="1560" w:type="dxa"/>
            <w:tcBorders>
              <w:top w:val="single" w:sz="2" w:space="0" w:color="auto"/>
              <w:left w:val="single" w:sz="18" w:space="0" w:color="auto"/>
              <w:bottom w:val="single" w:sz="18" w:space="0" w:color="auto"/>
              <w:right w:val="single" w:sz="18" w:space="0" w:color="auto"/>
            </w:tcBorders>
            <w:vAlign w:val="center"/>
            <w:hideMark/>
          </w:tcPr>
          <w:p w14:paraId="44DBEBE1" w14:textId="48A5533A" w:rsidR="0075436E" w:rsidRPr="0075436E" w:rsidRDefault="0075436E" w:rsidP="0075436E">
            <w:r w:rsidRPr="0075436E">
              <w:t>Producent</w:t>
            </w:r>
            <w:r w:rsidR="001E00F0">
              <w:t>/Nr katalogowy</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43F4E5CA" w14:textId="77777777" w:rsidR="0075436E" w:rsidRPr="0075436E" w:rsidRDefault="0075436E" w:rsidP="0075436E">
            <w:r w:rsidRPr="0075436E">
              <w:t>Ilość</w:t>
            </w:r>
          </w:p>
          <w:p w14:paraId="25204210" w14:textId="77777777" w:rsidR="0075436E" w:rsidRPr="0075436E" w:rsidRDefault="0075436E" w:rsidP="0075436E">
            <w:r w:rsidRPr="0075436E">
              <w:t>w ml</w:t>
            </w:r>
          </w:p>
        </w:tc>
        <w:tc>
          <w:tcPr>
            <w:tcW w:w="1559" w:type="dxa"/>
            <w:tcBorders>
              <w:top w:val="single" w:sz="2" w:space="0" w:color="auto"/>
              <w:left w:val="single" w:sz="18" w:space="0" w:color="auto"/>
              <w:bottom w:val="single" w:sz="18" w:space="0" w:color="auto"/>
              <w:right w:val="single" w:sz="18" w:space="0" w:color="auto"/>
            </w:tcBorders>
            <w:vAlign w:val="center"/>
            <w:hideMark/>
          </w:tcPr>
          <w:p w14:paraId="619324D2" w14:textId="77777777" w:rsidR="0075436E" w:rsidRPr="0075436E" w:rsidRDefault="0075436E" w:rsidP="0075436E">
            <w:r w:rsidRPr="0075436E">
              <w:t>Oferowana pojemność but. w ml</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64F8714A" w14:textId="77777777" w:rsidR="0075436E" w:rsidRPr="0075436E" w:rsidRDefault="0075436E" w:rsidP="0075436E">
            <w:r w:rsidRPr="0075436E">
              <w:t>Ilość but.</w:t>
            </w:r>
          </w:p>
        </w:tc>
        <w:tc>
          <w:tcPr>
            <w:tcW w:w="1701" w:type="dxa"/>
            <w:tcBorders>
              <w:top w:val="single" w:sz="2" w:space="0" w:color="auto"/>
              <w:left w:val="single" w:sz="18" w:space="0" w:color="auto"/>
              <w:bottom w:val="single" w:sz="18" w:space="0" w:color="auto"/>
              <w:right w:val="single" w:sz="18" w:space="0" w:color="auto"/>
            </w:tcBorders>
            <w:vAlign w:val="center"/>
            <w:hideMark/>
          </w:tcPr>
          <w:p w14:paraId="2A1F1E64" w14:textId="77777777" w:rsidR="0075436E" w:rsidRPr="0075436E" w:rsidRDefault="0075436E" w:rsidP="0075436E">
            <w:r w:rsidRPr="0075436E">
              <w:t xml:space="preserve">Cena </w:t>
            </w:r>
            <w:r w:rsidRPr="0075436E">
              <w:br/>
              <w:t>jednostkowa netto za but.</w:t>
            </w:r>
          </w:p>
        </w:tc>
        <w:tc>
          <w:tcPr>
            <w:tcW w:w="993" w:type="dxa"/>
            <w:tcBorders>
              <w:top w:val="single" w:sz="2" w:space="0" w:color="auto"/>
              <w:left w:val="single" w:sz="18" w:space="0" w:color="auto"/>
              <w:bottom w:val="single" w:sz="18" w:space="0" w:color="auto"/>
              <w:right w:val="single" w:sz="18" w:space="0" w:color="auto"/>
            </w:tcBorders>
            <w:vAlign w:val="center"/>
            <w:hideMark/>
          </w:tcPr>
          <w:p w14:paraId="06DDBB7F" w14:textId="77777777" w:rsidR="0075436E" w:rsidRPr="0075436E" w:rsidRDefault="0075436E" w:rsidP="0075436E">
            <w:r w:rsidRPr="0075436E">
              <w:t>Wartość</w:t>
            </w:r>
          </w:p>
          <w:p w14:paraId="036EB076" w14:textId="77777777" w:rsidR="0075436E" w:rsidRPr="0075436E" w:rsidRDefault="0075436E" w:rsidP="0075436E">
            <w:r w:rsidRPr="0075436E">
              <w:t>netto</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4874509F" w14:textId="77777777" w:rsidR="0075436E" w:rsidRPr="0075436E" w:rsidRDefault="0075436E" w:rsidP="0075436E">
            <w:r w:rsidRPr="0075436E">
              <w:t>VAT</w:t>
            </w:r>
          </w:p>
          <w:p w14:paraId="3145AE9E" w14:textId="77777777" w:rsidR="0075436E" w:rsidRPr="0075436E" w:rsidRDefault="0075436E" w:rsidP="0075436E">
            <w:r w:rsidRPr="0075436E">
              <w:t>…%</w:t>
            </w:r>
          </w:p>
          <w:p w14:paraId="5948A87B" w14:textId="77777777" w:rsidR="0075436E" w:rsidRPr="0075436E" w:rsidRDefault="0075436E" w:rsidP="0075436E">
            <w:r w:rsidRPr="0075436E">
              <w:t>kwota</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537462A8" w14:textId="77777777" w:rsidR="0075436E" w:rsidRPr="0075436E" w:rsidRDefault="0075436E" w:rsidP="0075436E">
            <w:r w:rsidRPr="0075436E">
              <w:t>Wartość</w:t>
            </w:r>
          </w:p>
          <w:p w14:paraId="32F9970E" w14:textId="77777777" w:rsidR="0075436E" w:rsidRPr="0075436E" w:rsidRDefault="0075436E" w:rsidP="0075436E">
            <w:r w:rsidRPr="0075436E">
              <w:t>brutto</w:t>
            </w:r>
          </w:p>
        </w:tc>
      </w:tr>
      <w:tr w:rsidR="0075436E" w:rsidRPr="0075436E" w14:paraId="788A1855" w14:textId="77777777" w:rsidTr="00842B7B">
        <w:trPr>
          <w:trHeight w:val="100"/>
        </w:trPr>
        <w:tc>
          <w:tcPr>
            <w:tcW w:w="474" w:type="dxa"/>
            <w:tcBorders>
              <w:top w:val="single" w:sz="2" w:space="0" w:color="auto"/>
              <w:left w:val="single" w:sz="18" w:space="0" w:color="auto"/>
              <w:bottom w:val="single" w:sz="18" w:space="0" w:color="auto"/>
              <w:right w:val="single" w:sz="18" w:space="0" w:color="auto"/>
            </w:tcBorders>
            <w:hideMark/>
          </w:tcPr>
          <w:p w14:paraId="1AF14F4A" w14:textId="77777777" w:rsidR="0075436E" w:rsidRPr="0075436E" w:rsidRDefault="0075436E" w:rsidP="0075436E">
            <w:r w:rsidRPr="0075436E">
              <w:t>1.</w:t>
            </w:r>
          </w:p>
        </w:tc>
        <w:tc>
          <w:tcPr>
            <w:tcW w:w="2268" w:type="dxa"/>
            <w:tcBorders>
              <w:top w:val="single" w:sz="2" w:space="0" w:color="auto"/>
              <w:left w:val="single" w:sz="18" w:space="0" w:color="auto"/>
              <w:bottom w:val="single" w:sz="18" w:space="0" w:color="auto"/>
              <w:right w:val="single" w:sz="18" w:space="0" w:color="auto"/>
            </w:tcBorders>
            <w:hideMark/>
          </w:tcPr>
          <w:p w14:paraId="367B8D65" w14:textId="77777777" w:rsidR="0075436E" w:rsidRPr="0075436E" w:rsidRDefault="0075436E" w:rsidP="0075436E">
            <w:r w:rsidRPr="0075436E">
              <w:t>odczynnik Anty - I</w:t>
            </w:r>
          </w:p>
        </w:tc>
        <w:tc>
          <w:tcPr>
            <w:tcW w:w="1560" w:type="dxa"/>
            <w:tcBorders>
              <w:top w:val="single" w:sz="2" w:space="0" w:color="auto"/>
              <w:left w:val="single" w:sz="18" w:space="0" w:color="auto"/>
              <w:bottom w:val="single" w:sz="18" w:space="0" w:color="auto"/>
              <w:right w:val="single" w:sz="18" w:space="0" w:color="auto"/>
            </w:tcBorders>
          </w:tcPr>
          <w:p w14:paraId="3CEC286B"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vAlign w:val="center"/>
            <w:hideMark/>
          </w:tcPr>
          <w:p w14:paraId="4AD76AB6" w14:textId="3A06B729" w:rsidR="0075436E" w:rsidRPr="0075436E" w:rsidRDefault="003462B8" w:rsidP="0075436E">
            <w:r>
              <w:t>4</w:t>
            </w:r>
          </w:p>
        </w:tc>
        <w:tc>
          <w:tcPr>
            <w:tcW w:w="1559" w:type="dxa"/>
            <w:tcBorders>
              <w:top w:val="single" w:sz="2" w:space="0" w:color="auto"/>
              <w:left w:val="single" w:sz="18" w:space="0" w:color="auto"/>
              <w:bottom w:val="single" w:sz="18" w:space="0" w:color="auto"/>
              <w:right w:val="single" w:sz="18" w:space="0" w:color="auto"/>
            </w:tcBorders>
          </w:tcPr>
          <w:p w14:paraId="452599CA"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vAlign w:val="center"/>
          </w:tcPr>
          <w:p w14:paraId="4E89B3C6" w14:textId="77777777" w:rsidR="0075436E" w:rsidRPr="0075436E" w:rsidRDefault="0075436E" w:rsidP="0075436E"/>
        </w:tc>
        <w:tc>
          <w:tcPr>
            <w:tcW w:w="1701" w:type="dxa"/>
            <w:tcBorders>
              <w:top w:val="single" w:sz="2" w:space="0" w:color="auto"/>
              <w:left w:val="single" w:sz="18" w:space="0" w:color="auto"/>
              <w:bottom w:val="single" w:sz="18" w:space="0" w:color="auto"/>
              <w:right w:val="single" w:sz="18" w:space="0" w:color="auto"/>
            </w:tcBorders>
          </w:tcPr>
          <w:p w14:paraId="13C28128" w14:textId="77777777" w:rsidR="0075436E" w:rsidRPr="0075436E" w:rsidRDefault="0075436E" w:rsidP="0075436E"/>
        </w:tc>
        <w:tc>
          <w:tcPr>
            <w:tcW w:w="993" w:type="dxa"/>
            <w:tcBorders>
              <w:top w:val="single" w:sz="2" w:space="0" w:color="auto"/>
              <w:left w:val="single" w:sz="18" w:space="0" w:color="auto"/>
              <w:bottom w:val="single" w:sz="18" w:space="0" w:color="auto"/>
              <w:right w:val="single" w:sz="18" w:space="0" w:color="auto"/>
            </w:tcBorders>
          </w:tcPr>
          <w:p w14:paraId="27E1A749"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tcPr>
          <w:p w14:paraId="16DB6780" w14:textId="77777777" w:rsidR="0075436E" w:rsidRPr="0075436E" w:rsidRDefault="0075436E" w:rsidP="0075436E"/>
        </w:tc>
        <w:tc>
          <w:tcPr>
            <w:tcW w:w="1276" w:type="dxa"/>
            <w:tcBorders>
              <w:top w:val="single" w:sz="2" w:space="0" w:color="auto"/>
              <w:left w:val="single" w:sz="18" w:space="0" w:color="auto"/>
              <w:bottom w:val="single" w:sz="18" w:space="0" w:color="auto"/>
              <w:right w:val="single" w:sz="18" w:space="0" w:color="auto"/>
            </w:tcBorders>
          </w:tcPr>
          <w:p w14:paraId="7A1E5404" w14:textId="77777777" w:rsidR="0075436E" w:rsidRPr="0075436E" w:rsidRDefault="0075436E" w:rsidP="0075436E"/>
        </w:tc>
      </w:tr>
    </w:tbl>
    <w:p w14:paraId="64D470E2" w14:textId="77777777" w:rsidR="0075436E" w:rsidRPr="0075436E" w:rsidRDefault="0075436E" w:rsidP="0075436E">
      <w:pPr>
        <w:rPr>
          <w:lang w:eastAsia="zh-CN"/>
        </w:rPr>
      </w:pPr>
      <w:bookmarkStart w:id="23" w:name="_Hlk77167155"/>
      <w:bookmarkEnd w:id="22"/>
    </w:p>
    <w:p w14:paraId="44FB7F9E" w14:textId="77777777" w:rsidR="0075436E" w:rsidRPr="0075436E" w:rsidRDefault="0075436E" w:rsidP="0075436E">
      <w:pPr>
        <w:rPr>
          <w:lang w:eastAsia="zh-CN"/>
        </w:rPr>
      </w:pPr>
      <w:r w:rsidRPr="0075436E">
        <w:rPr>
          <w:lang w:eastAsia="zh-CN"/>
        </w:rPr>
        <w:t>Część 7:</w:t>
      </w:r>
    </w:p>
    <w:p w14:paraId="7F5BB15A" w14:textId="77777777" w:rsidR="0075436E" w:rsidRPr="0075436E" w:rsidRDefault="0075436E" w:rsidP="0075436E">
      <w:pPr>
        <w:rPr>
          <w:lang w:eastAsia="zh-CN"/>
        </w:rPr>
      </w:pPr>
      <w:r w:rsidRPr="0075436E">
        <w:rPr>
          <w:lang w:eastAsia="zh-CN"/>
        </w:rPr>
        <w:t>Wynagrodzenie za wykonanie przedmiotu umowy (cena)  netto wynosi: ..............................................</w:t>
      </w:r>
    </w:p>
    <w:p w14:paraId="7BAFCB8B" w14:textId="77777777" w:rsidR="0075436E" w:rsidRPr="0075436E" w:rsidRDefault="0075436E" w:rsidP="0075436E">
      <w:pPr>
        <w:rPr>
          <w:lang w:eastAsia="zh-CN"/>
        </w:rPr>
      </w:pPr>
      <w:r w:rsidRPr="0075436E">
        <w:rPr>
          <w:lang w:eastAsia="zh-CN"/>
        </w:rPr>
        <w:t>słownie: .........................................................................................................................</w:t>
      </w:r>
    </w:p>
    <w:p w14:paraId="22208B75"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5592DA00" w14:textId="77777777" w:rsidR="0075436E" w:rsidRPr="0075436E" w:rsidRDefault="0075436E" w:rsidP="0075436E">
      <w:pPr>
        <w:rPr>
          <w:lang w:eastAsia="zh-CN"/>
        </w:rPr>
      </w:pPr>
      <w:r w:rsidRPr="0075436E">
        <w:rPr>
          <w:lang w:eastAsia="pl-PL" w:bidi="hi-IN"/>
        </w:rPr>
        <w:t>Oferowany „Termin dostawy cząstkowych ” wynosi: ……….(maksymalnie 7 dni roboczych)</w:t>
      </w:r>
    </w:p>
    <w:p w14:paraId="7DC20B50" w14:textId="77777777" w:rsidR="0075436E" w:rsidRPr="0075436E" w:rsidRDefault="0075436E" w:rsidP="0075436E">
      <w:pPr>
        <w:rPr>
          <w:lang w:eastAsia="zh-CN"/>
        </w:rPr>
      </w:pPr>
      <w:r w:rsidRPr="0075436E">
        <w:rPr>
          <w:lang w:eastAsia="zh-CN"/>
        </w:rPr>
        <w:t>FORMULARZ CENOWY</w:t>
      </w:r>
    </w:p>
    <w:tbl>
      <w:tblPr>
        <w:tblW w:w="12807"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74"/>
        <w:gridCol w:w="2536"/>
        <w:gridCol w:w="1292"/>
        <w:gridCol w:w="992"/>
        <w:gridCol w:w="1559"/>
        <w:gridCol w:w="992"/>
        <w:gridCol w:w="1701"/>
        <w:gridCol w:w="993"/>
        <w:gridCol w:w="992"/>
        <w:gridCol w:w="1276"/>
      </w:tblGrid>
      <w:tr w:rsidR="0075436E" w:rsidRPr="0075436E" w14:paraId="5A69AE85" w14:textId="77777777" w:rsidTr="00842B7B">
        <w:trPr>
          <w:trHeight w:val="253"/>
        </w:trPr>
        <w:tc>
          <w:tcPr>
            <w:tcW w:w="12807" w:type="dxa"/>
            <w:gridSpan w:val="10"/>
            <w:tcBorders>
              <w:top w:val="single" w:sz="18" w:space="0" w:color="auto"/>
              <w:left w:val="single" w:sz="18" w:space="0" w:color="auto"/>
              <w:bottom w:val="single" w:sz="18" w:space="0" w:color="auto"/>
              <w:right w:val="single" w:sz="18" w:space="0" w:color="auto"/>
            </w:tcBorders>
            <w:hideMark/>
          </w:tcPr>
          <w:p w14:paraId="1838E9AF" w14:textId="77777777" w:rsidR="0075436E" w:rsidRPr="0075436E" w:rsidRDefault="0075436E" w:rsidP="0075436E">
            <w:r w:rsidRPr="0075436E">
              <w:t xml:space="preserve">Część 7: </w:t>
            </w:r>
          </w:p>
        </w:tc>
      </w:tr>
      <w:tr w:rsidR="0075436E" w:rsidRPr="0075436E" w14:paraId="7669C564" w14:textId="77777777" w:rsidTr="00842B7B">
        <w:trPr>
          <w:cantSplit/>
          <w:trHeight w:val="371"/>
        </w:trPr>
        <w:tc>
          <w:tcPr>
            <w:tcW w:w="474" w:type="dxa"/>
            <w:tcBorders>
              <w:top w:val="single" w:sz="2" w:space="0" w:color="auto"/>
              <w:left w:val="single" w:sz="18" w:space="0" w:color="auto"/>
              <w:bottom w:val="single" w:sz="18" w:space="0" w:color="auto"/>
              <w:right w:val="single" w:sz="18" w:space="0" w:color="auto"/>
            </w:tcBorders>
            <w:vAlign w:val="center"/>
            <w:hideMark/>
          </w:tcPr>
          <w:p w14:paraId="23591D41" w14:textId="77777777" w:rsidR="0075436E" w:rsidRPr="0075436E" w:rsidRDefault="0075436E" w:rsidP="0075436E">
            <w:r w:rsidRPr="0075436E">
              <w:t>Lp.</w:t>
            </w:r>
          </w:p>
        </w:tc>
        <w:tc>
          <w:tcPr>
            <w:tcW w:w="2536" w:type="dxa"/>
            <w:tcBorders>
              <w:top w:val="single" w:sz="2" w:space="0" w:color="auto"/>
              <w:left w:val="single" w:sz="18" w:space="0" w:color="auto"/>
              <w:bottom w:val="single" w:sz="18" w:space="0" w:color="auto"/>
              <w:right w:val="single" w:sz="18" w:space="0" w:color="auto"/>
            </w:tcBorders>
            <w:vAlign w:val="center"/>
            <w:hideMark/>
          </w:tcPr>
          <w:p w14:paraId="2CC40089" w14:textId="77777777" w:rsidR="0075436E" w:rsidRPr="0075436E" w:rsidRDefault="0075436E" w:rsidP="0075436E">
            <w:r w:rsidRPr="0075436E">
              <w:t>Asortyment</w:t>
            </w:r>
          </w:p>
        </w:tc>
        <w:tc>
          <w:tcPr>
            <w:tcW w:w="1292" w:type="dxa"/>
            <w:tcBorders>
              <w:top w:val="single" w:sz="2" w:space="0" w:color="auto"/>
              <w:left w:val="single" w:sz="18" w:space="0" w:color="auto"/>
              <w:bottom w:val="single" w:sz="18" w:space="0" w:color="auto"/>
              <w:right w:val="single" w:sz="18" w:space="0" w:color="auto"/>
            </w:tcBorders>
            <w:vAlign w:val="center"/>
            <w:hideMark/>
          </w:tcPr>
          <w:p w14:paraId="76554AE7" w14:textId="0976BFDA" w:rsidR="0075436E" w:rsidRPr="0075436E" w:rsidRDefault="0075436E" w:rsidP="0075436E">
            <w:r w:rsidRPr="0075436E">
              <w:t>Producent</w:t>
            </w:r>
            <w:r w:rsidR="001E00F0">
              <w:t>/Nr katalogowy</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41277688" w14:textId="77777777" w:rsidR="0075436E" w:rsidRPr="0075436E" w:rsidRDefault="0075436E" w:rsidP="0075436E">
            <w:r w:rsidRPr="0075436E">
              <w:t>Ilość</w:t>
            </w:r>
          </w:p>
          <w:p w14:paraId="21FB0790" w14:textId="77777777" w:rsidR="0075436E" w:rsidRPr="0075436E" w:rsidRDefault="0075436E" w:rsidP="0075436E">
            <w:r w:rsidRPr="0075436E">
              <w:t>w ml</w:t>
            </w:r>
          </w:p>
        </w:tc>
        <w:tc>
          <w:tcPr>
            <w:tcW w:w="1559" w:type="dxa"/>
            <w:tcBorders>
              <w:top w:val="single" w:sz="2" w:space="0" w:color="auto"/>
              <w:left w:val="single" w:sz="18" w:space="0" w:color="auto"/>
              <w:bottom w:val="single" w:sz="18" w:space="0" w:color="auto"/>
              <w:right w:val="single" w:sz="18" w:space="0" w:color="auto"/>
            </w:tcBorders>
            <w:vAlign w:val="center"/>
            <w:hideMark/>
          </w:tcPr>
          <w:p w14:paraId="365DF615" w14:textId="77777777" w:rsidR="0075436E" w:rsidRPr="0075436E" w:rsidRDefault="0075436E" w:rsidP="0075436E">
            <w:r w:rsidRPr="0075436E">
              <w:t>Oferowana pojemność but. w ml</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4DB64424" w14:textId="77777777" w:rsidR="0075436E" w:rsidRPr="0075436E" w:rsidRDefault="0075436E" w:rsidP="0075436E">
            <w:r w:rsidRPr="0075436E">
              <w:t>Ilość but.</w:t>
            </w:r>
          </w:p>
        </w:tc>
        <w:tc>
          <w:tcPr>
            <w:tcW w:w="1701" w:type="dxa"/>
            <w:tcBorders>
              <w:top w:val="single" w:sz="2" w:space="0" w:color="auto"/>
              <w:left w:val="single" w:sz="18" w:space="0" w:color="auto"/>
              <w:bottom w:val="single" w:sz="18" w:space="0" w:color="auto"/>
              <w:right w:val="single" w:sz="18" w:space="0" w:color="auto"/>
            </w:tcBorders>
            <w:vAlign w:val="center"/>
            <w:hideMark/>
          </w:tcPr>
          <w:p w14:paraId="646101FA" w14:textId="77777777" w:rsidR="0075436E" w:rsidRPr="0075436E" w:rsidRDefault="0075436E" w:rsidP="0075436E">
            <w:r w:rsidRPr="0075436E">
              <w:t xml:space="preserve">Cena </w:t>
            </w:r>
            <w:r w:rsidRPr="0075436E">
              <w:br/>
              <w:t>jednostkowa netto za but.</w:t>
            </w:r>
          </w:p>
        </w:tc>
        <w:tc>
          <w:tcPr>
            <w:tcW w:w="993" w:type="dxa"/>
            <w:tcBorders>
              <w:top w:val="single" w:sz="2" w:space="0" w:color="auto"/>
              <w:left w:val="single" w:sz="18" w:space="0" w:color="auto"/>
              <w:bottom w:val="single" w:sz="18" w:space="0" w:color="auto"/>
              <w:right w:val="single" w:sz="18" w:space="0" w:color="auto"/>
            </w:tcBorders>
            <w:vAlign w:val="center"/>
            <w:hideMark/>
          </w:tcPr>
          <w:p w14:paraId="7895B90C" w14:textId="77777777" w:rsidR="0075436E" w:rsidRPr="0075436E" w:rsidRDefault="0075436E" w:rsidP="0075436E">
            <w:r w:rsidRPr="0075436E">
              <w:t>Wartość</w:t>
            </w:r>
          </w:p>
          <w:p w14:paraId="22E8EA69" w14:textId="77777777" w:rsidR="0075436E" w:rsidRPr="0075436E" w:rsidRDefault="0075436E" w:rsidP="0075436E">
            <w:r w:rsidRPr="0075436E">
              <w:t>netto</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5C758B18" w14:textId="77777777" w:rsidR="0075436E" w:rsidRPr="0075436E" w:rsidRDefault="0075436E" w:rsidP="0075436E">
            <w:r w:rsidRPr="0075436E">
              <w:t>VAT</w:t>
            </w:r>
          </w:p>
          <w:p w14:paraId="24660677" w14:textId="77777777" w:rsidR="0075436E" w:rsidRPr="0075436E" w:rsidRDefault="0075436E" w:rsidP="0075436E">
            <w:r w:rsidRPr="0075436E">
              <w:t>…%</w:t>
            </w:r>
          </w:p>
          <w:p w14:paraId="7912C889" w14:textId="77777777" w:rsidR="0075436E" w:rsidRPr="0075436E" w:rsidRDefault="0075436E" w:rsidP="0075436E">
            <w:r w:rsidRPr="0075436E">
              <w:t>kwota</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60A430A5" w14:textId="77777777" w:rsidR="0075436E" w:rsidRPr="0075436E" w:rsidRDefault="0075436E" w:rsidP="0075436E">
            <w:r w:rsidRPr="0075436E">
              <w:t>Wartość</w:t>
            </w:r>
          </w:p>
          <w:p w14:paraId="15EB13F8" w14:textId="77777777" w:rsidR="0075436E" w:rsidRPr="0075436E" w:rsidRDefault="0075436E" w:rsidP="0075436E">
            <w:r w:rsidRPr="0075436E">
              <w:t>brutto</w:t>
            </w:r>
          </w:p>
        </w:tc>
      </w:tr>
      <w:tr w:rsidR="0075436E" w:rsidRPr="0075436E" w14:paraId="5EE42510" w14:textId="77777777" w:rsidTr="00842B7B">
        <w:trPr>
          <w:trHeight w:val="100"/>
        </w:trPr>
        <w:tc>
          <w:tcPr>
            <w:tcW w:w="474" w:type="dxa"/>
            <w:tcBorders>
              <w:top w:val="single" w:sz="2" w:space="0" w:color="auto"/>
              <w:left w:val="single" w:sz="18" w:space="0" w:color="auto"/>
              <w:bottom w:val="single" w:sz="2" w:space="0" w:color="auto"/>
              <w:right w:val="single" w:sz="18" w:space="0" w:color="auto"/>
            </w:tcBorders>
            <w:hideMark/>
          </w:tcPr>
          <w:p w14:paraId="52C6854A" w14:textId="77777777" w:rsidR="0075436E" w:rsidRPr="0075436E" w:rsidRDefault="0075436E" w:rsidP="0075436E">
            <w:r w:rsidRPr="0075436E">
              <w:t>1.</w:t>
            </w:r>
          </w:p>
        </w:tc>
        <w:tc>
          <w:tcPr>
            <w:tcW w:w="2536" w:type="dxa"/>
            <w:tcBorders>
              <w:top w:val="single" w:sz="2" w:space="0" w:color="auto"/>
              <w:left w:val="single" w:sz="18" w:space="0" w:color="auto"/>
              <w:bottom w:val="single" w:sz="2" w:space="0" w:color="auto"/>
              <w:right w:val="single" w:sz="18" w:space="0" w:color="auto"/>
            </w:tcBorders>
            <w:hideMark/>
          </w:tcPr>
          <w:p w14:paraId="24F43A61" w14:textId="77777777" w:rsidR="0075436E" w:rsidRPr="0075436E" w:rsidRDefault="0075436E" w:rsidP="0075436E">
            <w:r w:rsidRPr="0075436E">
              <w:t>Standard anty-D (płynny do techniki probówkowej)</w:t>
            </w:r>
          </w:p>
        </w:tc>
        <w:tc>
          <w:tcPr>
            <w:tcW w:w="1292" w:type="dxa"/>
            <w:tcBorders>
              <w:top w:val="single" w:sz="2" w:space="0" w:color="auto"/>
              <w:left w:val="single" w:sz="18" w:space="0" w:color="auto"/>
              <w:bottom w:val="single" w:sz="2" w:space="0" w:color="auto"/>
              <w:right w:val="single" w:sz="18" w:space="0" w:color="auto"/>
            </w:tcBorders>
          </w:tcPr>
          <w:p w14:paraId="4870748D"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hideMark/>
          </w:tcPr>
          <w:p w14:paraId="1D3432D8" w14:textId="4D2D151C" w:rsidR="0075436E" w:rsidRPr="0075436E" w:rsidRDefault="003462B8" w:rsidP="0075436E">
            <w:r>
              <w:t>3</w:t>
            </w:r>
            <w:r w:rsidR="0075436E" w:rsidRPr="0075436E">
              <w:t>0</w:t>
            </w:r>
          </w:p>
        </w:tc>
        <w:tc>
          <w:tcPr>
            <w:tcW w:w="1559" w:type="dxa"/>
            <w:tcBorders>
              <w:top w:val="single" w:sz="2" w:space="0" w:color="auto"/>
              <w:left w:val="single" w:sz="18" w:space="0" w:color="auto"/>
              <w:bottom w:val="single" w:sz="2" w:space="0" w:color="auto"/>
              <w:right w:val="single" w:sz="18" w:space="0" w:color="auto"/>
            </w:tcBorders>
          </w:tcPr>
          <w:p w14:paraId="768F5857"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743CF392"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tcPr>
          <w:p w14:paraId="61590C84"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tcPr>
          <w:p w14:paraId="3042141F"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tcPr>
          <w:p w14:paraId="720ABFE0"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tcPr>
          <w:p w14:paraId="216FF3AE" w14:textId="77777777" w:rsidR="0075436E" w:rsidRPr="0075436E" w:rsidRDefault="0075436E" w:rsidP="0075436E"/>
        </w:tc>
      </w:tr>
      <w:tr w:rsidR="0075436E" w:rsidRPr="0075436E" w14:paraId="15C62CFC" w14:textId="77777777" w:rsidTr="00842B7B">
        <w:trPr>
          <w:trHeight w:val="100"/>
        </w:trPr>
        <w:tc>
          <w:tcPr>
            <w:tcW w:w="474" w:type="dxa"/>
            <w:tcBorders>
              <w:top w:val="single" w:sz="2" w:space="0" w:color="auto"/>
              <w:left w:val="single" w:sz="18" w:space="0" w:color="auto"/>
              <w:bottom w:val="single" w:sz="2" w:space="0" w:color="auto"/>
              <w:right w:val="single" w:sz="18" w:space="0" w:color="auto"/>
            </w:tcBorders>
          </w:tcPr>
          <w:p w14:paraId="716EC242" w14:textId="77777777" w:rsidR="0075436E" w:rsidRPr="0075436E" w:rsidRDefault="0075436E" w:rsidP="0075436E"/>
        </w:tc>
        <w:tc>
          <w:tcPr>
            <w:tcW w:w="2536" w:type="dxa"/>
            <w:tcBorders>
              <w:top w:val="single" w:sz="2" w:space="0" w:color="auto"/>
              <w:left w:val="single" w:sz="18" w:space="0" w:color="auto"/>
              <w:bottom w:val="single" w:sz="2" w:space="0" w:color="auto"/>
              <w:right w:val="single" w:sz="18" w:space="0" w:color="auto"/>
            </w:tcBorders>
          </w:tcPr>
          <w:p w14:paraId="411F49F3" w14:textId="77777777" w:rsidR="0075436E" w:rsidRPr="0075436E" w:rsidRDefault="0075436E" w:rsidP="0075436E">
            <w:r w:rsidRPr="0075436E">
              <w:t xml:space="preserve">Odczynnik </w:t>
            </w:r>
            <w:proofErr w:type="spellStart"/>
            <w:r w:rsidRPr="0075436E">
              <w:t>papainowy</w:t>
            </w:r>
            <w:proofErr w:type="spellEnd"/>
            <w:r w:rsidRPr="0075436E">
              <w:t xml:space="preserve"> </w:t>
            </w:r>
          </w:p>
        </w:tc>
        <w:tc>
          <w:tcPr>
            <w:tcW w:w="1292" w:type="dxa"/>
            <w:tcBorders>
              <w:top w:val="single" w:sz="2" w:space="0" w:color="auto"/>
              <w:left w:val="single" w:sz="18" w:space="0" w:color="auto"/>
              <w:bottom w:val="single" w:sz="2" w:space="0" w:color="auto"/>
              <w:right w:val="single" w:sz="18" w:space="0" w:color="auto"/>
            </w:tcBorders>
          </w:tcPr>
          <w:p w14:paraId="6864BF60"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7C0EA661" w14:textId="67913BC4" w:rsidR="0075436E" w:rsidRPr="0075436E" w:rsidRDefault="003462B8" w:rsidP="0075436E">
            <w:r>
              <w:t>14</w:t>
            </w:r>
          </w:p>
        </w:tc>
        <w:tc>
          <w:tcPr>
            <w:tcW w:w="1559" w:type="dxa"/>
            <w:tcBorders>
              <w:top w:val="single" w:sz="2" w:space="0" w:color="auto"/>
              <w:left w:val="single" w:sz="18" w:space="0" w:color="auto"/>
              <w:bottom w:val="single" w:sz="2" w:space="0" w:color="auto"/>
              <w:right w:val="single" w:sz="18" w:space="0" w:color="auto"/>
            </w:tcBorders>
          </w:tcPr>
          <w:p w14:paraId="5911D5A4"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vAlign w:val="center"/>
          </w:tcPr>
          <w:p w14:paraId="1C3DDEE7" w14:textId="77777777" w:rsidR="0075436E" w:rsidRPr="0075436E" w:rsidRDefault="0075436E" w:rsidP="0075436E"/>
        </w:tc>
        <w:tc>
          <w:tcPr>
            <w:tcW w:w="1701" w:type="dxa"/>
            <w:tcBorders>
              <w:top w:val="single" w:sz="2" w:space="0" w:color="auto"/>
              <w:left w:val="single" w:sz="18" w:space="0" w:color="auto"/>
              <w:bottom w:val="single" w:sz="2" w:space="0" w:color="auto"/>
              <w:right w:val="single" w:sz="18" w:space="0" w:color="auto"/>
            </w:tcBorders>
          </w:tcPr>
          <w:p w14:paraId="0C9D1418" w14:textId="77777777" w:rsidR="0075436E" w:rsidRPr="0075436E" w:rsidRDefault="0075436E" w:rsidP="0075436E"/>
        </w:tc>
        <w:tc>
          <w:tcPr>
            <w:tcW w:w="993" w:type="dxa"/>
            <w:tcBorders>
              <w:top w:val="single" w:sz="2" w:space="0" w:color="auto"/>
              <w:left w:val="single" w:sz="18" w:space="0" w:color="auto"/>
              <w:bottom w:val="single" w:sz="2" w:space="0" w:color="auto"/>
              <w:right w:val="single" w:sz="18" w:space="0" w:color="auto"/>
            </w:tcBorders>
          </w:tcPr>
          <w:p w14:paraId="01189DD6" w14:textId="77777777" w:rsidR="0075436E" w:rsidRPr="0075436E" w:rsidRDefault="0075436E" w:rsidP="0075436E"/>
        </w:tc>
        <w:tc>
          <w:tcPr>
            <w:tcW w:w="992" w:type="dxa"/>
            <w:tcBorders>
              <w:top w:val="single" w:sz="2" w:space="0" w:color="auto"/>
              <w:left w:val="single" w:sz="18" w:space="0" w:color="auto"/>
              <w:bottom w:val="single" w:sz="2" w:space="0" w:color="auto"/>
              <w:right w:val="single" w:sz="18" w:space="0" w:color="auto"/>
            </w:tcBorders>
          </w:tcPr>
          <w:p w14:paraId="286BC84D" w14:textId="77777777" w:rsidR="0075436E" w:rsidRPr="0075436E" w:rsidRDefault="0075436E" w:rsidP="0075436E"/>
        </w:tc>
        <w:tc>
          <w:tcPr>
            <w:tcW w:w="1276" w:type="dxa"/>
            <w:tcBorders>
              <w:top w:val="single" w:sz="2" w:space="0" w:color="auto"/>
              <w:left w:val="single" w:sz="18" w:space="0" w:color="auto"/>
              <w:bottom w:val="single" w:sz="2" w:space="0" w:color="auto"/>
              <w:right w:val="single" w:sz="18" w:space="0" w:color="auto"/>
            </w:tcBorders>
          </w:tcPr>
          <w:p w14:paraId="49EFF63C" w14:textId="77777777" w:rsidR="0075436E" w:rsidRPr="0075436E" w:rsidRDefault="0075436E" w:rsidP="0075436E"/>
        </w:tc>
      </w:tr>
      <w:tr w:rsidR="0075436E" w:rsidRPr="0075436E" w14:paraId="6D1E82BD" w14:textId="77777777" w:rsidTr="00842B7B">
        <w:trPr>
          <w:trHeight w:val="100"/>
        </w:trPr>
        <w:tc>
          <w:tcPr>
            <w:tcW w:w="474" w:type="dxa"/>
            <w:tcBorders>
              <w:top w:val="single" w:sz="2" w:space="0" w:color="auto"/>
              <w:left w:val="single" w:sz="18" w:space="0" w:color="auto"/>
              <w:bottom w:val="single" w:sz="18" w:space="0" w:color="auto"/>
              <w:right w:val="single" w:sz="18" w:space="0" w:color="auto"/>
            </w:tcBorders>
          </w:tcPr>
          <w:p w14:paraId="6EB87EC9" w14:textId="77777777" w:rsidR="0075436E" w:rsidRPr="0075436E" w:rsidRDefault="0075436E" w:rsidP="0075436E">
            <w:r w:rsidRPr="0075436E">
              <w:lastRenderedPageBreak/>
              <w:t>3.</w:t>
            </w:r>
          </w:p>
        </w:tc>
        <w:tc>
          <w:tcPr>
            <w:tcW w:w="2536" w:type="dxa"/>
            <w:tcBorders>
              <w:top w:val="single" w:sz="2" w:space="0" w:color="auto"/>
              <w:left w:val="single" w:sz="18" w:space="0" w:color="auto"/>
              <w:bottom w:val="single" w:sz="18" w:space="0" w:color="auto"/>
              <w:right w:val="single" w:sz="18" w:space="0" w:color="auto"/>
            </w:tcBorders>
          </w:tcPr>
          <w:p w14:paraId="36E4CA8C" w14:textId="77777777" w:rsidR="0075436E" w:rsidRPr="0075436E" w:rsidRDefault="0075436E" w:rsidP="0075436E">
            <w:r w:rsidRPr="0075436E">
              <w:t>Roztwór glikolu  polietylenowego 20% (PEG) do PTA</w:t>
            </w:r>
          </w:p>
        </w:tc>
        <w:tc>
          <w:tcPr>
            <w:tcW w:w="1292" w:type="dxa"/>
            <w:tcBorders>
              <w:top w:val="single" w:sz="2" w:space="0" w:color="auto"/>
              <w:left w:val="single" w:sz="18" w:space="0" w:color="auto"/>
              <w:bottom w:val="single" w:sz="18" w:space="0" w:color="auto"/>
              <w:right w:val="single" w:sz="18" w:space="0" w:color="auto"/>
            </w:tcBorders>
          </w:tcPr>
          <w:p w14:paraId="023B3B7F"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vAlign w:val="center"/>
          </w:tcPr>
          <w:p w14:paraId="35663A6C" w14:textId="1E69F909" w:rsidR="0075436E" w:rsidRPr="0075436E" w:rsidRDefault="003462B8" w:rsidP="0075436E">
            <w:r>
              <w:t>180</w:t>
            </w:r>
          </w:p>
        </w:tc>
        <w:tc>
          <w:tcPr>
            <w:tcW w:w="1559" w:type="dxa"/>
            <w:tcBorders>
              <w:top w:val="single" w:sz="2" w:space="0" w:color="auto"/>
              <w:left w:val="single" w:sz="18" w:space="0" w:color="auto"/>
              <w:bottom w:val="single" w:sz="18" w:space="0" w:color="auto"/>
              <w:right w:val="single" w:sz="18" w:space="0" w:color="auto"/>
            </w:tcBorders>
          </w:tcPr>
          <w:p w14:paraId="2DDC1F6C"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vAlign w:val="center"/>
          </w:tcPr>
          <w:p w14:paraId="70AE4913" w14:textId="77777777" w:rsidR="0075436E" w:rsidRPr="0075436E" w:rsidRDefault="0075436E" w:rsidP="0075436E"/>
        </w:tc>
        <w:tc>
          <w:tcPr>
            <w:tcW w:w="1701" w:type="dxa"/>
            <w:tcBorders>
              <w:top w:val="single" w:sz="2" w:space="0" w:color="auto"/>
              <w:left w:val="single" w:sz="18" w:space="0" w:color="auto"/>
              <w:bottom w:val="single" w:sz="18" w:space="0" w:color="auto"/>
              <w:right w:val="single" w:sz="18" w:space="0" w:color="auto"/>
            </w:tcBorders>
          </w:tcPr>
          <w:p w14:paraId="69364BBF" w14:textId="77777777" w:rsidR="0075436E" w:rsidRPr="0075436E" w:rsidRDefault="0075436E" w:rsidP="0075436E"/>
        </w:tc>
        <w:tc>
          <w:tcPr>
            <w:tcW w:w="993" w:type="dxa"/>
            <w:tcBorders>
              <w:top w:val="single" w:sz="2" w:space="0" w:color="auto"/>
              <w:left w:val="single" w:sz="18" w:space="0" w:color="auto"/>
              <w:bottom w:val="single" w:sz="18" w:space="0" w:color="auto"/>
              <w:right w:val="single" w:sz="18" w:space="0" w:color="auto"/>
            </w:tcBorders>
          </w:tcPr>
          <w:p w14:paraId="6304C350"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tcPr>
          <w:p w14:paraId="48C5C79A" w14:textId="77777777" w:rsidR="0075436E" w:rsidRPr="0075436E" w:rsidRDefault="0075436E" w:rsidP="0075436E"/>
        </w:tc>
        <w:tc>
          <w:tcPr>
            <w:tcW w:w="1276" w:type="dxa"/>
            <w:tcBorders>
              <w:top w:val="single" w:sz="2" w:space="0" w:color="auto"/>
              <w:left w:val="single" w:sz="18" w:space="0" w:color="auto"/>
              <w:bottom w:val="single" w:sz="18" w:space="0" w:color="auto"/>
              <w:right w:val="single" w:sz="18" w:space="0" w:color="auto"/>
            </w:tcBorders>
          </w:tcPr>
          <w:p w14:paraId="66873C3B" w14:textId="77777777" w:rsidR="0075436E" w:rsidRPr="0075436E" w:rsidRDefault="0075436E" w:rsidP="0075436E"/>
        </w:tc>
      </w:tr>
    </w:tbl>
    <w:p w14:paraId="468A8EA9" w14:textId="77777777" w:rsidR="0075436E" w:rsidRPr="0075436E" w:rsidRDefault="0075436E" w:rsidP="0075436E">
      <w:pPr>
        <w:rPr>
          <w:lang w:eastAsia="pl-PL" w:bidi="hi-IN"/>
        </w:rPr>
      </w:pPr>
    </w:p>
    <w:p w14:paraId="4C8FC8ED" w14:textId="77777777" w:rsidR="0075436E" w:rsidRPr="0075436E" w:rsidRDefault="0075436E" w:rsidP="0075436E">
      <w:pPr>
        <w:rPr>
          <w:lang w:eastAsia="zh-CN"/>
        </w:rPr>
      </w:pPr>
      <w:r w:rsidRPr="0075436E">
        <w:rPr>
          <w:lang w:eastAsia="zh-CN"/>
        </w:rPr>
        <w:t>Część 8:</w:t>
      </w:r>
    </w:p>
    <w:p w14:paraId="431C1CA4" w14:textId="77777777" w:rsidR="0075436E" w:rsidRPr="0075436E" w:rsidRDefault="0075436E" w:rsidP="0075436E">
      <w:pPr>
        <w:rPr>
          <w:lang w:eastAsia="zh-CN"/>
        </w:rPr>
      </w:pPr>
      <w:r w:rsidRPr="0075436E">
        <w:rPr>
          <w:lang w:eastAsia="zh-CN"/>
        </w:rPr>
        <w:t>Wynagrodzenie za wykonanie przedmiotu umowy (cena)  netto wynosi: ..............................................</w:t>
      </w:r>
    </w:p>
    <w:p w14:paraId="288392AD" w14:textId="77777777" w:rsidR="0075436E" w:rsidRPr="0075436E" w:rsidRDefault="0075436E" w:rsidP="0075436E">
      <w:pPr>
        <w:rPr>
          <w:lang w:eastAsia="zh-CN"/>
        </w:rPr>
      </w:pPr>
      <w:r w:rsidRPr="0075436E">
        <w:rPr>
          <w:lang w:eastAsia="zh-CN"/>
        </w:rPr>
        <w:t>słownie: .........................................................................................................................</w:t>
      </w:r>
    </w:p>
    <w:p w14:paraId="5A9EBB2E" w14:textId="77777777"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167FC6BB" w14:textId="77777777" w:rsidR="0075436E" w:rsidRPr="0075436E" w:rsidRDefault="0075436E" w:rsidP="0075436E">
      <w:pPr>
        <w:rPr>
          <w:lang w:eastAsia="zh-CN"/>
        </w:rPr>
      </w:pPr>
      <w:r w:rsidRPr="0075436E">
        <w:rPr>
          <w:lang w:eastAsia="pl-PL" w:bidi="hi-IN"/>
        </w:rPr>
        <w:t>Oferowany „Termin dostawy cząstkowych ” wynosi: ………(maksymalnie 7 dni roboczych)</w:t>
      </w:r>
      <w:bookmarkStart w:id="24" w:name="_Hlk77226957"/>
    </w:p>
    <w:p w14:paraId="3EF7A071" w14:textId="77777777" w:rsidR="0075436E" w:rsidRPr="0075436E" w:rsidRDefault="0075436E" w:rsidP="0075436E">
      <w:pPr>
        <w:rPr>
          <w:lang w:eastAsia="zh-CN"/>
        </w:rPr>
      </w:pPr>
      <w:bookmarkStart w:id="25" w:name="_Hlk77226852"/>
      <w:bookmarkEnd w:id="23"/>
      <w:r w:rsidRPr="0075436E">
        <w:rPr>
          <w:lang w:eastAsia="zh-CN"/>
        </w:rPr>
        <w:t>FORMULARZ CENOWY</w:t>
      </w:r>
    </w:p>
    <w:bookmarkEnd w:id="24"/>
    <w:bookmarkEnd w:id="25"/>
    <w:tbl>
      <w:tblPr>
        <w:tblW w:w="129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26"/>
        <w:gridCol w:w="2693"/>
        <w:gridCol w:w="1276"/>
        <w:gridCol w:w="992"/>
        <w:gridCol w:w="1559"/>
        <w:gridCol w:w="992"/>
        <w:gridCol w:w="1701"/>
        <w:gridCol w:w="993"/>
        <w:gridCol w:w="992"/>
        <w:gridCol w:w="1276"/>
      </w:tblGrid>
      <w:tr w:rsidR="0075436E" w:rsidRPr="0075436E" w14:paraId="01A20B7D" w14:textId="77777777" w:rsidTr="00842B7B">
        <w:trPr>
          <w:trHeight w:val="262"/>
        </w:trPr>
        <w:tc>
          <w:tcPr>
            <w:tcW w:w="12900" w:type="dxa"/>
            <w:gridSpan w:val="10"/>
            <w:tcBorders>
              <w:top w:val="single" w:sz="18" w:space="0" w:color="auto"/>
              <w:left w:val="single" w:sz="18" w:space="0" w:color="auto"/>
              <w:bottom w:val="single" w:sz="18" w:space="0" w:color="auto"/>
              <w:right w:val="single" w:sz="18" w:space="0" w:color="auto"/>
            </w:tcBorders>
            <w:hideMark/>
          </w:tcPr>
          <w:p w14:paraId="3CD2E4D8" w14:textId="77777777" w:rsidR="0075436E" w:rsidRPr="0075436E" w:rsidRDefault="0075436E" w:rsidP="0075436E">
            <w:r w:rsidRPr="0075436E">
              <w:br w:type="page"/>
              <w:t xml:space="preserve">Część 8: </w:t>
            </w:r>
          </w:p>
        </w:tc>
      </w:tr>
      <w:tr w:rsidR="0075436E" w:rsidRPr="0075436E" w14:paraId="0D6EE7F3" w14:textId="77777777" w:rsidTr="00842B7B">
        <w:trPr>
          <w:cantSplit/>
          <w:trHeight w:val="386"/>
        </w:trPr>
        <w:tc>
          <w:tcPr>
            <w:tcW w:w="426" w:type="dxa"/>
            <w:tcBorders>
              <w:top w:val="single" w:sz="2" w:space="0" w:color="auto"/>
              <w:left w:val="single" w:sz="18" w:space="0" w:color="auto"/>
              <w:bottom w:val="single" w:sz="18" w:space="0" w:color="auto"/>
              <w:right w:val="single" w:sz="18" w:space="0" w:color="auto"/>
            </w:tcBorders>
            <w:vAlign w:val="center"/>
            <w:hideMark/>
          </w:tcPr>
          <w:p w14:paraId="409F65CB" w14:textId="77777777" w:rsidR="0075436E" w:rsidRPr="0075436E" w:rsidRDefault="0075436E" w:rsidP="0075436E">
            <w:r w:rsidRPr="0075436E">
              <w:t>Lp.</w:t>
            </w:r>
          </w:p>
        </w:tc>
        <w:tc>
          <w:tcPr>
            <w:tcW w:w="2693" w:type="dxa"/>
            <w:tcBorders>
              <w:top w:val="single" w:sz="2" w:space="0" w:color="auto"/>
              <w:left w:val="single" w:sz="18" w:space="0" w:color="auto"/>
              <w:bottom w:val="single" w:sz="18" w:space="0" w:color="auto"/>
              <w:right w:val="single" w:sz="18" w:space="0" w:color="auto"/>
            </w:tcBorders>
            <w:vAlign w:val="center"/>
            <w:hideMark/>
          </w:tcPr>
          <w:p w14:paraId="3E10FD1B" w14:textId="77777777" w:rsidR="0075436E" w:rsidRPr="0075436E" w:rsidRDefault="0075436E" w:rsidP="0075436E">
            <w:r w:rsidRPr="0075436E">
              <w:t>Asortyment</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2CCACA61" w14:textId="2BAAB143" w:rsidR="0075436E" w:rsidRPr="0075436E" w:rsidRDefault="0075436E" w:rsidP="0075436E">
            <w:r w:rsidRPr="0075436E">
              <w:t>Producent</w:t>
            </w:r>
            <w:r w:rsidR="001E00F0">
              <w:t>/Nr katalogowy</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7AC2AF58" w14:textId="77777777" w:rsidR="0075436E" w:rsidRPr="0075436E" w:rsidRDefault="0075436E" w:rsidP="0075436E">
            <w:r w:rsidRPr="0075436E">
              <w:t>Ilość</w:t>
            </w:r>
          </w:p>
          <w:p w14:paraId="19CDC772" w14:textId="77777777" w:rsidR="0075436E" w:rsidRPr="0075436E" w:rsidRDefault="0075436E" w:rsidP="0075436E">
            <w:r w:rsidRPr="0075436E">
              <w:t>w ml</w:t>
            </w:r>
          </w:p>
        </w:tc>
        <w:tc>
          <w:tcPr>
            <w:tcW w:w="1559" w:type="dxa"/>
            <w:tcBorders>
              <w:top w:val="single" w:sz="2" w:space="0" w:color="auto"/>
              <w:left w:val="single" w:sz="18" w:space="0" w:color="auto"/>
              <w:bottom w:val="single" w:sz="18" w:space="0" w:color="auto"/>
              <w:right w:val="single" w:sz="18" w:space="0" w:color="auto"/>
            </w:tcBorders>
            <w:vAlign w:val="center"/>
            <w:hideMark/>
          </w:tcPr>
          <w:p w14:paraId="0669194A" w14:textId="77777777" w:rsidR="0075436E" w:rsidRPr="0075436E" w:rsidRDefault="0075436E" w:rsidP="0075436E">
            <w:r w:rsidRPr="0075436E">
              <w:t xml:space="preserve">Oferowana pojemność but. </w:t>
            </w:r>
            <w:r w:rsidRPr="0075436E">
              <w:br/>
              <w:t>w ml</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08FBDA31" w14:textId="77777777" w:rsidR="0075436E" w:rsidRPr="0075436E" w:rsidRDefault="0075436E" w:rsidP="0075436E">
            <w:r w:rsidRPr="0075436E">
              <w:t>Ilość but.</w:t>
            </w:r>
          </w:p>
        </w:tc>
        <w:tc>
          <w:tcPr>
            <w:tcW w:w="1701" w:type="dxa"/>
            <w:tcBorders>
              <w:top w:val="single" w:sz="2" w:space="0" w:color="auto"/>
              <w:left w:val="single" w:sz="18" w:space="0" w:color="auto"/>
              <w:bottom w:val="single" w:sz="18" w:space="0" w:color="auto"/>
              <w:right w:val="single" w:sz="18" w:space="0" w:color="auto"/>
            </w:tcBorders>
            <w:vAlign w:val="center"/>
            <w:hideMark/>
          </w:tcPr>
          <w:p w14:paraId="40EE4704" w14:textId="77777777" w:rsidR="0075436E" w:rsidRPr="0075436E" w:rsidRDefault="0075436E" w:rsidP="0075436E">
            <w:r w:rsidRPr="0075436E">
              <w:t xml:space="preserve">Cena </w:t>
            </w:r>
            <w:r w:rsidRPr="0075436E">
              <w:br/>
              <w:t>jednostkowa netto za but.</w:t>
            </w:r>
          </w:p>
        </w:tc>
        <w:tc>
          <w:tcPr>
            <w:tcW w:w="993" w:type="dxa"/>
            <w:tcBorders>
              <w:top w:val="single" w:sz="2" w:space="0" w:color="auto"/>
              <w:left w:val="single" w:sz="18" w:space="0" w:color="auto"/>
              <w:bottom w:val="single" w:sz="18" w:space="0" w:color="auto"/>
              <w:right w:val="single" w:sz="18" w:space="0" w:color="auto"/>
            </w:tcBorders>
            <w:vAlign w:val="center"/>
            <w:hideMark/>
          </w:tcPr>
          <w:p w14:paraId="10274DA8" w14:textId="77777777" w:rsidR="0075436E" w:rsidRPr="0075436E" w:rsidRDefault="0075436E" w:rsidP="0075436E">
            <w:r w:rsidRPr="0075436E">
              <w:t>Wartość</w:t>
            </w:r>
          </w:p>
          <w:p w14:paraId="4EDADA68" w14:textId="77777777" w:rsidR="0075436E" w:rsidRPr="0075436E" w:rsidRDefault="0075436E" w:rsidP="0075436E">
            <w:r w:rsidRPr="0075436E">
              <w:t>netto</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3CF9A059" w14:textId="77777777" w:rsidR="0075436E" w:rsidRPr="0075436E" w:rsidRDefault="0075436E" w:rsidP="0075436E">
            <w:r w:rsidRPr="0075436E">
              <w:t>VAT</w:t>
            </w:r>
          </w:p>
          <w:p w14:paraId="4F8944A2" w14:textId="77777777" w:rsidR="0075436E" w:rsidRPr="0075436E" w:rsidRDefault="0075436E" w:rsidP="0075436E">
            <w:r w:rsidRPr="0075436E">
              <w:t>...%</w:t>
            </w:r>
          </w:p>
          <w:p w14:paraId="601ACD92" w14:textId="77777777" w:rsidR="0075436E" w:rsidRPr="0075436E" w:rsidRDefault="0075436E" w:rsidP="0075436E">
            <w:r w:rsidRPr="0075436E">
              <w:t>kwota</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7F4D4841" w14:textId="77777777" w:rsidR="0075436E" w:rsidRPr="0075436E" w:rsidRDefault="0075436E" w:rsidP="0075436E">
            <w:r w:rsidRPr="0075436E">
              <w:t>Wartość</w:t>
            </w:r>
          </w:p>
          <w:p w14:paraId="52D9ED3C" w14:textId="77777777" w:rsidR="0075436E" w:rsidRPr="0075436E" w:rsidRDefault="0075436E" w:rsidP="0075436E">
            <w:r w:rsidRPr="0075436E">
              <w:t>brutto</w:t>
            </w:r>
          </w:p>
        </w:tc>
      </w:tr>
      <w:tr w:rsidR="0075436E" w:rsidRPr="0075436E" w14:paraId="04A2910F" w14:textId="77777777" w:rsidTr="00842B7B">
        <w:trPr>
          <w:trHeight w:val="104"/>
        </w:trPr>
        <w:tc>
          <w:tcPr>
            <w:tcW w:w="426" w:type="dxa"/>
            <w:tcBorders>
              <w:top w:val="single" w:sz="18" w:space="0" w:color="auto"/>
              <w:left w:val="single" w:sz="18" w:space="0" w:color="auto"/>
              <w:bottom w:val="single" w:sz="2" w:space="0" w:color="auto"/>
              <w:right w:val="single" w:sz="18" w:space="0" w:color="auto"/>
            </w:tcBorders>
            <w:hideMark/>
          </w:tcPr>
          <w:p w14:paraId="72C4FDE3" w14:textId="77777777" w:rsidR="0075436E" w:rsidRPr="0075436E" w:rsidRDefault="0075436E" w:rsidP="0075436E">
            <w:r w:rsidRPr="0075436E">
              <w:t>1.</w:t>
            </w:r>
          </w:p>
        </w:tc>
        <w:tc>
          <w:tcPr>
            <w:tcW w:w="2693" w:type="dxa"/>
            <w:tcBorders>
              <w:top w:val="single" w:sz="18" w:space="0" w:color="auto"/>
              <w:left w:val="single" w:sz="18" w:space="0" w:color="auto"/>
              <w:bottom w:val="single" w:sz="2" w:space="0" w:color="auto"/>
              <w:right w:val="single" w:sz="18" w:space="0" w:color="auto"/>
            </w:tcBorders>
            <w:hideMark/>
          </w:tcPr>
          <w:p w14:paraId="0A4CD88A" w14:textId="21275EAC" w:rsidR="0075436E" w:rsidRPr="0075436E" w:rsidRDefault="0075436E" w:rsidP="0075436E">
            <w:r w:rsidRPr="0075436E">
              <w:t xml:space="preserve">Odczynnik </w:t>
            </w:r>
            <w:proofErr w:type="spellStart"/>
            <w:r w:rsidRPr="0075436E">
              <w:t>antyglobulinowy</w:t>
            </w:r>
            <w:proofErr w:type="spellEnd"/>
            <w:r w:rsidRPr="0075436E">
              <w:t xml:space="preserve"> poliwalentny </w:t>
            </w:r>
            <w:r w:rsidR="003462B8">
              <w:t>(anty-IgG+C3)</w:t>
            </w:r>
            <w:r w:rsidRPr="0075436E">
              <w:t xml:space="preserve"> - płynny</w:t>
            </w:r>
          </w:p>
        </w:tc>
        <w:tc>
          <w:tcPr>
            <w:tcW w:w="1276" w:type="dxa"/>
            <w:tcBorders>
              <w:top w:val="single" w:sz="18" w:space="0" w:color="auto"/>
              <w:left w:val="single" w:sz="18" w:space="0" w:color="auto"/>
              <w:bottom w:val="single" w:sz="2" w:space="0" w:color="auto"/>
              <w:right w:val="single" w:sz="18" w:space="0" w:color="auto"/>
            </w:tcBorders>
          </w:tcPr>
          <w:p w14:paraId="411BEF57" w14:textId="77777777" w:rsidR="0075436E" w:rsidRPr="0075436E" w:rsidRDefault="0075436E" w:rsidP="0075436E"/>
        </w:tc>
        <w:tc>
          <w:tcPr>
            <w:tcW w:w="992" w:type="dxa"/>
            <w:tcBorders>
              <w:top w:val="single" w:sz="18" w:space="0" w:color="auto"/>
              <w:left w:val="single" w:sz="18" w:space="0" w:color="auto"/>
              <w:bottom w:val="single" w:sz="2" w:space="0" w:color="auto"/>
              <w:right w:val="single" w:sz="18" w:space="0" w:color="auto"/>
            </w:tcBorders>
            <w:vAlign w:val="center"/>
            <w:hideMark/>
          </w:tcPr>
          <w:p w14:paraId="67B9A1D6" w14:textId="628387F6" w:rsidR="0075436E" w:rsidRPr="0075436E" w:rsidRDefault="0075436E" w:rsidP="0075436E">
            <w:r w:rsidRPr="0075436E">
              <w:t>100</w:t>
            </w:r>
          </w:p>
        </w:tc>
        <w:tc>
          <w:tcPr>
            <w:tcW w:w="1559" w:type="dxa"/>
            <w:tcBorders>
              <w:top w:val="single" w:sz="18" w:space="0" w:color="auto"/>
              <w:left w:val="single" w:sz="18" w:space="0" w:color="auto"/>
              <w:bottom w:val="single" w:sz="2" w:space="0" w:color="auto"/>
              <w:right w:val="single" w:sz="18" w:space="0" w:color="auto"/>
            </w:tcBorders>
          </w:tcPr>
          <w:p w14:paraId="578288A6" w14:textId="77777777" w:rsidR="0075436E" w:rsidRPr="0075436E" w:rsidRDefault="0075436E" w:rsidP="0075436E"/>
        </w:tc>
        <w:tc>
          <w:tcPr>
            <w:tcW w:w="992" w:type="dxa"/>
            <w:tcBorders>
              <w:top w:val="single" w:sz="18" w:space="0" w:color="auto"/>
              <w:left w:val="single" w:sz="18" w:space="0" w:color="auto"/>
              <w:bottom w:val="single" w:sz="2" w:space="0" w:color="auto"/>
              <w:right w:val="single" w:sz="18" w:space="0" w:color="auto"/>
            </w:tcBorders>
            <w:vAlign w:val="center"/>
          </w:tcPr>
          <w:p w14:paraId="45C13673" w14:textId="77777777" w:rsidR="0075436E" w:rsidRPr="0075436E" w:rsidRDefault="0075436E" w:rsidP="0075436E"/>
        </w:tc>
        <w:tc>
          <w:tcPr>
            <w:tcW w:w="1701" w:type="dxa"/>
            <w:tcBorders>
              <w:top w:val="single" w:sz="18" w:space="0" w:color="auto"/>
              <w:left w:val="single" w:sz="18" w:space="0" w:color="auto"/>
              <w:bottom w:val="single" w:sz="2" w:space="0" w:color="auto"/>
              <w:right w:val="single" w:sz="18" w:space="0" w:color="auto"/>
            </w:tcBorders>
          </w:tcPr>
          <w:p w14:paraId="2052B411" w14:textId="77777777" w:rsidR="0075436E" w:rsidRPr="0075436E" w:rsidRDefault="0075436E" w:rsidP="0075436E"/>
        </w:tc>
        <w:tc>
          <w:tcPr>
            <w:tcW w:w="993" w:type="dxa"/>
            <w:tcBorders>
              <w:top w:val="single" w:sz="18" w:space="0" w:color="auto"/>
              <w:left w:val="single" w:sz="18" w:space="0" w:color="auto"/>
              <w:bottom w:val="single" w:sz="2" w:space="0" w:color="auto"/>
              <w:right w:val="single" w:sz="18" w:space="0" w:color="auto"/>
            </w:tcBorders>
          </w:tcPr>
          <w:p w14:paraId="1FD2C54C" w14:textId="77777777" w:rsidR="0075436E" w:rsidRPr="0075436E" w:rsidRDefault="0075436E" w:rsidP="0075436E"/>
        </w:tc>
        <w:tc>
          <w:tcPr>
            <w:tcW w:w="992" w:type="dxa"/>
            <w:tcBorders>
              <w:top w:val="single" w:sz="18" w:space="0" w:color="auto"/>
              <w:left w:val="single" w:sz="18" w:space="0" w:color="auto"/>
              <w:bottom w:val="single" w:sz="2" w:space="0" w:color="auto"/>
              <w:right w:val="single" w:sz="18" w:space="0" w:color="auto"/>
            </w:tcBorders>
          </w:tcPr>
          <w:p w14:paraId="73E7B545" w14:textId="77777777" w:rsidR="0075436E" w:rsidRPr="0075436E" w:rsidRDefault="0075436E" w:rsidP="0075436E"/>
        </w:tc>
        <w:tc>
          <w:tcPr>
            <w:tcW w:w="1276" w:type="dxa"/>
            <w:tcBorders>
              <w:top w:val="single" w:sz="18" w:space="0" w:color="auto"/>
              <w:left w:val="single" w:sz="18" w:space="0" w:color="auto"/>
              <w:bottom w:val="single" w:sz="2" w:space="0" w:color="auto"/>
              <w:right w:val="single" w:sz="18" w:space="0" w:color="auto"/>
            </w:tcBorders>
          </w:tcPr>
          <w:p w14:paraId="1B220EE8" w14:textId="77777777" w:rsidR="0075436E" w:rsidRPr="0075436E" w:rsidRDefault="0075436E" w:rsidP="0075436E"/>
        </w:tc>
      </w:tr>
      <w:tr w:rsidR="0075436E" w:rsidRPr="0075436E" w14:paraId="441CE33A" w14:textId="77777777" w:rsidTr="00842B7B">
        <w:trPr>
          <w:trHeight w:val="104"/>
        </w:trPr>
        <w:tc>
          <w:tcPr>
            <w:tcW w:w="426" w:type="dxa"/>
            <w:tcBorders>
              <w:top w:val="single" w:sz="2" w:space="0" w:color="auto"/>
              <w:left w:val="single" w:sz="18" w:space="0" w:color="auto"/>
              <w:bottom w:val="single" w:sz="18" w:space="0" w:color="auto"/>
              <w:right w:val="single" w:sz="18" w:space="0" w:color="auto"/>
            </w:tcBorders>
            <w:hideMark/>
          </w:tcPr>
          <w:p w14:paraId="6BA39775" w14:textId="77777777" w:rsidR="0075436E" w:rsidRPr="0075436E" w:rsidRDefault="0075436E" w:rsidP="0075436E">
            <w:r w:rsidRPr="0075436E">
              <w:t>2.</w:t>
            </w:r>
          </w:p>
        </w:tc>
        <w:tc>
          <w:tcPr>
            <w:tcW w:w="2693" w:type="dxa"/>
            <w:tcBorders>
              <w:top w:val="single" w:sz="2" w:space="0" w:color="auto"/>
              <w:left w:val="single" w:sz="18" w:space="0" w:color="auto"/>
              <w:bottom w:val="single" w:sz="18" w:space="0" w:color="auto"/>
              <w:right w:val="single" w:sz="18" w:space="0" w:color="auto"/>
            </w:tcBorders>
            <w:hideMark/>
          </w:tcPr>
          <w:p w14:paraId="7DF64761" w14:textId="77777777" w:rsidR="0075436E" w:rsidRPr="0075436E" w:rsidRDefault="0075436E" w:rsidP="0075436E">
            <w:r w:rsidRPr="0075436E">
              <w:t xml:space="preserve">Odczynnik </w:t>
            </w:r>
            <w:proofErr w:type="spellStart"/>
            <w:r w:rsidRPr="0075436E">
              <w:t>antyglobulinowy</w:t>
            </w:r>
            <w:proofErr w:type="spellEnd"/>
            <w:r w:rsidRPr="0075436E">
              <w:t xml:space="preserve"> </w:t>
            </w:r>
            <w:proofErr w:type="spellStart"/>
            <w:r w:rsidRPr="0075436E">
              <w:t>monowalentny</w:t>
            </w:r>
            <w:proofErr w:type="spellEnd"/>
            <w:r w:rsidRPr="0075436E">
              <w:t xml:space="preserve"> (anty- </w:t>
            </w:r>
            <w:proofErr w:type="spellStart"/>
            <w:r w:rsidRPr="0075436E">
              <w:t>IgG</w:t>
            </w:r>
            <w:proofErr w:type="spellEnd"/>
            <w:r w:rsidRPr="0075436E">
              <w:t>) – płynny</w:t>
            </w:r>
          </w:p>
        </w:tc>
        <w:tc>
          <w:tcPr>
            <w:tcW w:w="1276" w:type="dxa"/>
            <w:tcBorders>
              <w:top w:val="single" w:sz="2" w:space="0" w:color="auto"/>
              <w:left w:val="single" w:sz="18" w:space="0" w:color="auto"/>
              <w:bottom w:val="single" w:sz="18" w:space="0" w:color="auto"/>
              <w:right w:val="single" w:sz="18" w:space="0" w:color="auto"/>
            </w:tcBorders>
          </w:tcPr>
          <w:p w14:paraId="6C1D5962"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vAlign w:val="center"/>
            <w:hideMark/>
          </w:tcPr>
          <w:p w14:paraId="3CFAFC43" w14:textId="7646FD28" w:rsidR="0075436E" w:rsidRPr="0075436E" w:rsidRDefault="003462B8" w:rsidP="0075436E">
            <w:r>
              <w:t>15</w:t>
            </w:r>
            <w:r w:rsidR="0075436E" w:rsidRPr="0075436E">
              <w:t>0</w:t>
            </w:r>
          </w:p>
        </w:tc>
        <w:tc>
          <w:tcPr>
            <w:tcW w:w="1559" w:type="dxa"/>
            <w:tcBorders>
              <w:top w:val="single" w:sz="2" w:space="0" w:color="auto"/>
              <w:left w:val="single" w:sz="18" w:space="0" w:color="auto"/>
              <w:bottom w:val="single" w:sz="18" w:space="0" w:color="auto"/>
              <w:right w:val="single" w:sz="18" w:space="0" w:color="auto"/>
            </w:tcBorders>
          </w:tcPr>
          <w:p w14:paraId="03AC7354"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vAlign w:val="center"/>
          </w:tcPr>
          <w:p w14:paraId="09D120F4" w14:textId="77777777" w:rsidR="0075436E" w:rsidRPr="0075436E" w:rsidRDefault="0075436E" w:rsidP="0075436E"/>
        </w:tc>
        <w:tc>
          <w:tcPr>
            <w:tcW w:w="1701" w:type="dxa"/>
            <w:tcBorders>
              <w:top w:val="single" w:sz="2" w:space="0" w:color="auto"/>
              <w:left w:val="single" w:sz="18" w:space="0" w:color="auto"/>
              <w:bottom w:val="single" w:sz="18" w:space="0" w:color="auto"/>
              <w:right w:val="single" w:sz="18" w:space="0" w:color="auto"/>
            </w:tcBorders>
          </w:tcPr>
          <w:p w14:paraId="36E9F666" w14:textId="77777777" w:rsidR="0075436E" w:rsidRPr="0075436E" w:rsidRDefault="0075436E" w:rsidP="0075436E"/>
        </w:tc>
        <w:tc>
          <w:tcPr>
            <w:tcW w:w="993" w:type="dxa"/>
            <w:tcBorders>
              <w:top w:val="single" w:sz="2" w:space="0" w:color="auto"/>
              <w:left w:val="single" w:sz="18" w:space="0" w:color="auto"/>
              <w:bottom w:val="single" w:sz="18" w:space="0" w:color="auto"/>
              <w:right w:val="single" w:sz="18" w:space="0" w:color="auto"/>
            </w:tcBorders>
          </w:tcPr>
          <w:p w14:paraId="489E8504" w14:textId="77777777" w:rsidR="0075436E" w:rsidRPr="0075436E" w:rsidRDefault="0075436E" w:rsidP="0075436E"/>
        </w:tc>
        <w:tc>
          <w:tcPr>
            <w:tcW w:w="992" w:type="dxa"/>
            <w:tcBorders>
              <w:top w:val="single" w:sz="2" w:space="0" w:color="auto"/>
              <w:left w:val="single" w:sz="18" w:space="0" w:color="auto"/>
              <w:bottom w:val="single" w:sz="18" w:space="0" w:color="auto"/>
              <w:right w:val="single" w:sz="18" w:space="0" w:color="auto"/>
            </w:tcBorders>
          </w:tcPr>
          <w:p w14:paraId="0461BBC1" w14:textId="77777777" w:rsidR="0075436E" w:rsidRPr="0075436E" w:rsidRDefault="0075436E" w:rsidP="0075436E"/>
        </w:tc>
        <w:tc>
          <w:tcPr>
            <w:tcW w:w="1276" w:type="dxa"/>
            <w:tcBorders>
              <w:top w:val="single" w:sz="2" w:space="0" w:color="auto"/>
              <w:left w:val="single" w:sz="18" w:space="0" w:color="auto"/>
              <w:bottom w:val="single" w:sz="18" w:space="0" w:color="auto"/>
              <w:right w:val="single" w:sz="18" w:space="0" w:color="auto"/>
            </w:tcBorders>
          </w:tcPr>
          <w:p w14:paraId="346C91AA" w14:textId="77777777" w:rsidR="0075436E" w:rsidRPr="0075436E" w:rsidRDefault="0075436E" w:rsidP="0075436E"/>
        </w:tc>
      </w:tr>
      <w:tr w:rsidR="0075436E" w:rsidRPr="0075436E" w14:paraId="1D0D6B67" w14:textId="77777777" w:rsidTr="00842B7B">
        <w:trPr>
          <w:cantSplit/>
          <w:trHeight w:val="270"/>
        </w:trPr>
        <w:tc>
          <w:tcPr>
            <w:tcW w:w="9639" w:type="dxa"/>
            <w:gridSpan w:val="7"/>
            <w:tcBorders>
              <w:top w:val="single" w:sz="18" w:space="0" w:color="auto"/>
              <w:left w:val="single" w:sz="18" w:space="0" w:color="auto"/>
              <w:bottom w:val="single" w:sz="18" w:space="0" w:color="auto"/>
              <w:right w:val="single" w:sz="18" w:space="0" w:color="auto"/>
            </w:tcBorders>
            <w:hideMark/>
          </w:tcPr>
          <w:p w14:paraId="2345F1F4" w14:textId="77777777" w:rsidR="0075436E" w:rsidRPr="0075436E" w:rsidRDefault="0075436E" w:rsidP="0075436E">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4D5FD4DD"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7075F71A"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789591F5" w14:textId="77777777" w:rsidR="0075436E" w:rsidRPr="0075436E" w:rsidRDefault="0075436E" w:rsidP="0075436E"/>
        </w:tc>
      </w:tr>
    </w:tbl>
    <w:p w14:paraId="26DE0A96" w14:textId="77777777" w:rsidR="0075436E" w:rsidRPr="0075436E" w:rsidRDefault="0075436E" w:rsidP="0075436E">
      <w:pPr>
        <w:rPr>
          <w:lang w:eastAsia="zh-CN"/>
        </w:rPr>
      </w:pPr>
    </w:p>
    <w:p w14:paraId="2F48F0DD" w14:textId="77777777" w:rsidR="0075436E" w:rsidRPr="0075436E" w:rsidRDefault="0075436E" w:rsidP="0075436E">
      <w:pPr>
        <w:rPr>
          <w:lang w:eastAsia="zh-CN"/>
        </w:rPr>
      </w:pPr>
      <w:r w:rsidRPr="0075436E">
        <w:rPr>
          <w:lang w:eastAsia="zh-CN"/>
        </w:rPr>
        <w:t>Część 9:</w:t>
      </w:r>
    </w:p>
    <w:p w14:paraId="1C4D15FE" w14:textId="77777777" w:rsidR="0075436E" w:rsidRPr="0075436E" w:rsidRDefault="0075436E" w:rsidP="0075436E">
      <w:pPr>
        <w:rPr>
          <w:lang w:eastAsia="zh-CN"/>
        </w:rPr>
      </w:pPr>
      <w:r w:rsidRPr="0075436E">
        <w:rPr>
          <w:lang w:eastAsia="zh-CN"/>
        </w:rPr>
        <w:t>Wynagrodzenie za wykonanie przedmiotu umowy (cena)  netto wynosi: ..............................................</w:t>
      </w:r>
    </w:p>
    <w:p w14:paraId="54518498" w14:textId="77777777" w:rsidR="0075436E" w:rsidRPr="0075436E" w:rsidRDefault="0075436E" w:rsidP="0075436E">
      <w:pPr>
        <w:rPr>
          <w:lang w:eastAsia="zh-CN"/>
        </w:rPr>
      </w:pPr>
      <w:r w:rsidRPr="0075436E">
        <w:rPr>
          <w:lang w:eastAsia="zh-CN"/>
        </w:rPr>
        <w:t>słownie: .........................................................................................................................</w:t>
      </w:r>
    </w:p>
    <w:p w14:paraId="1F443328" w14:textId="55FA5740" w:rsidR="0075436E" w:rsidRPr="0075436E" w:rsidRDefault="0075436E" w:rsidP="0075436E">
      <w:pPr>
        <w:rPr>
          <w:lang w:eastAsia="zh-CN"/>
        </w:rPr>
      </w:pPr>
      <w:r w:rsidRPr="0075436E">
        <w:rPr>
          <w:lang w:eastAsia="zh-CN"/>
        </w:rPr>
        <w:t>Wynagrodzenie za wykonanie przedmiotu umowy (cena)  brutto wynosi ( z podatkiem VAT  w  stawce.........% i wysokości podatku ……..)</w:t>
      </w:r>
      <w:r w:rsidRPr="0075436E">
        <w:rPr>
          <w:lang w:eastAsia="zh-CN"/>
        </w:rPr>
        <w:br/>
        <w:t>wynosi................................................... słownie: .........................................................................................................................</w:t>
      </w:r>
    </w:p>
    <w:p w14:paraId="2F565B46" w14:textId="7FF20F75" w:rsidR="0075436E" w:rsidRPr="0075436E" w:rsidRDefault="0075436E" w:rsidP="0075436E">
      <w:pPr>
        <w:rPr>
          <w:lang w:eastAsia="zh-CN"/>
        </w:rPr>
      </w:pPr>
      <w:r w:rsidRPr="0075436E">
        <w:rPr>
          <w:lang w:eastAsia="pl-PL" w:bidi="hi-IN"/>
        </w:rPr>
        <w:t>Oferowany „Termin dostawy cząstkowych ” wynosi: ……….…. (maksymalnie 7 dni roboczych)</w:t>
      </w:r>
    </w:p>
    <w:p w14:paraId="1EF84DFF" w14:textId="77777777" w:rsidR="0075436E" w:rsidRPr="0075436E" w:rsidRDefault="0075436E" w:rsidP="0075436E">
      <w:pPr>
        <w:rPr>
          <w:lang w:eastAsia="zh-CN"/>
        </w:rPr>
      </w:pPr>
      <w:bookmarkStart w:id="26" w:name="_Hlk77226984"/>
      <w:r w:rsidRPr="0075436E">
        <w:rPr>
          <w:lang w:eastAsia="zh-CN"/>
        </w:rPr>
        <w:t>FORMULARZ CENOWY</w:t>
      </w:r>
    </w:p>
    <w:tbl>
      <w:tblPr>
        <w:tblW w:w="12807"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74"/>
        <w:gridCol w:w="4111"/>
        <w:gridCol w:w="2126"/>
        <w:gridCol w:w="1134"/>
        <w:gridCol w:w="1701"/>
        <w:gridCol w:w="993"/>
        <w:gridCol w:w="992"/>
        <w:gridCol w:w="1276"/>
      </w:tblGrid>
      <w:tr w:rsidR="0075436E" w:rsidRPr="0075436E" w14:paraId="1FBAC57A" w14:textId="77777777" w:rsidTr="00842B7B">
        <w:trPr>
          <w:trHeight w:val="246"/>
        </w:trPr>
        <w:tc>
          <w:tcPr>
            <w:tcW w:w="12807" w:type="dxa"/>
            <w:gridSpan w:val="8"/>
            <w:tcBorders>
              <w:top w:val="single" w:sz="18" w:space="0" w:color="auto"/>
              <w:left w:val="single" w:sz="18" w:space="0" w:color="auto"/>
              <w:bottom w:val="single" w:sz="18" w:space="0" w:color="auto"/>
              <w:right w:val="single" w:sz="18" w:space="0" w:color="auto"/>
            </w:tcBorders>
            <w:hideMark/>
          </w:tcPr>
          <w:bookmarkEnd w:id="26"/>
          <w:p w14:paraId="36D4E0A4" w14:textId="77777777" w:rsidR="0075436E" w:rsidRPr="0075436E" w:rsidRDefault="0075436E" w:rsidP="0075436E">
            <w:r w:rsidRPr="0075436E">
              <w:t>Część  9</w:t>
            </w:r>
          </w:p>
        </w:tc>
      </w:tr>
      <w:tr w:rsidR="0075436E" w:rsidRPr="0075436E" w14:paraId="06EF9698" w14:textId="77777777" w:rsidTr="00842B7B">
        <w:trPr>
          <w:cantSplit/>
          <w:trHeight w:val="362"/>
        </w:trPr>
        <w:tc>
          <w:tcPr>
            <w:tcW w:w="474" w:type="dxa"/>
            <w:tcBorders>
              <w:top w:val="single" w:sz="2" w:space="0" w:color="auto"/>
              <w:left w:val="single" w:sz="18" w:space="0" w:color="auto"/>
              <w:bottom w:val="single" w:sz="2" w:space="0" w:color="auto"/>
              <w:right w:val="single" w:sz="18" w:space="0" w:color="auto"/>
            </w:tcBorders>
            <w:vAlign w:val="center"/>
            <w:hideMark/>
          </w:tcPr>
          <w:p w14:paraId="5B36A140" w14:textId="77777777" w:rsidR="0075436E" w:rsidRPr="0075436E" w:rsidRDefault="0075436E" w:rsidP="0075436E">
            <w:r w:rsidRPr="0075436E">
              <w:t>Lp.</w:t>
            </w:r>
          </w:p>
        </w:tc>
        <w:tc>
          <w:tcPr>
            <w:tcW w:w="4111" w:type="dxa"/>
            <w:tcBorders>
              <w:top w:val="single" w:sz="2" w:space="0" w:color="auto"/>
              <w:left w:val="single" w:sz="18" w:space="0" w:color="auto"/>
              <w:bottom w:val="single" w:sz="2" w:space="0" w:color="auto"/>
              <w:right w:val="single" w:sz="18" w:space="0" w:color="auto"/>
            </w:tcBorders>
            <w:vAlign w:val="center"/>
            <w:hideMark/>
          </w:tcPr>
          <w:p w14:paraId="59D4FC79" w14:textId="77777777" w:rsidR="0075436E" w:rsidRPr="0075436E" w:rsidRDefault="0075436E" w:rsidP="0075436E">
            <w:r w:rsidRPr="0075436E">
              <w:t>Asortyment</w:t>
            </w:r>
          </w:p>
        </w:tc>
        <w:tc>
          <w:tcPr>
            <w:tcW w:w="2126" w:type="dxa"/>
            <w:tcBorders>
              <w:top w:val="single" w:sz="2" w:space="0" w:color="auto"/>
              <w:left w:val="single" w:sz="18" w:space="0" w:color="auto"/>
              <w:bottom w:val="single" w:sz="2" w:space="0" w:color="auto"/>
              <w:right w:val="single" w:sz="18" w:space="0" w:color="auto"/>
            </w:tcBorders>
            <w:vAlign w:val="center"/>
            <w:hideMark/>
          </w:tcPr>
          <w:p w14:paraId="5AE6A132" w14:textId="4E5F317A" w:rsidR="0075436E" w:rsidRPr="0075436E" w:rsidRDefault="0075436E" w:rsidP="0075436E">
            <w:r w:rsidRPr="0075436E">
              <w:t>Producent</w:t>
            </w:r>
            <w:r w:rsidR="001E00F0">
              <w:t>/Nr katalogowy</w:t>
            </w:r>
          </w:p>
        </w:tc>
        <w:tc>
          <w:tcPr>
            <w:tcW w:w="1134" w:type="dxa"/>
            <w:tcBorders>
              <w:top w:val="single" w:sz="2" w:space="0" w:color="auto"/>
              <w:left w:val="single" w:sz="18" w:space="0" w:color="auto"/>
              <w:bottom w:val="single" w:sz="2" w:space="0" w:color="auto"/>
              <w:right w:val="single" w:sz="18" w:space="0" w:color="auto"/>
            </w:tcBorders>
            <w:vAlign w:val="center"/>
            <w:hideMark/>
          </w:tcPr>
          <w:p w14:paraId="5CC2E2F0" w14:textId="77777777" w:rsidR="0075436E" w:rsidRPr="0075436E" w:rsidRDefault="0075436E" w:rsidP="0075436E">
            <w:r w:rsidRPr="0075436E">
              <w:t>Ilość</w:t>
            </w:r>
          </w:p>
          <w:p w14:paraId="3B8900FB" w14:textId="77777777" w:rsidR="0075436E" w:rsidRPr="0075436E" w:rsidRDefault="0075436E" w:rsidP="0075436E">
            <w:r w:rsidRPr="0075436E">
              <w:t>zestawów</w:t>
            </w:r>
          </w:p>
        </w:tc>
        <w:tc>
          <w:tcPr>
            <w:tcW w:w="1701" w:type="dxa"/>
            <w:tcBorders>
              <w:top w:val="single" w:sz="2" w:space="0" w:color="auto"/>
              <w:left w:val="single" w:sz="18" w:space="0" w:color="auto"/>
              <w:bottom w:val="single" w:sz="2" w:space="0" w:color="auto"/>
              <w:right w:val="single" w:sz="18" w:space="0" w:color="auto"/>
            </w:tcBorders>
            <w:vAlign w:val="center"/>
            <w:hideMark/>
          </w:tcPr>
          <w:p w14:paraId="11F77753" w14:textId="77777777" w:rsidR="0075436E" w:rsidRPr="0075436E" w:rsidRDefault="0075436E" w:rsidP="0075436E">
            <w:r w:rsidRPr="0075436E">
              <w:t xml:space="preserve">Cena </w:t>
            </w:r>
            <w:r w:rsidRPr="0075436E">
              <w:br/>
              <w:t>jednostkowa netto za zestaw</w:t>
            </w:r>
          </w:p>
        </w:tc>
        <w:tc>
          <w:tcPr>
            <w:tcW w:w="993" w:type="dxa"/>
            <w:tcBorders>
              <w:top w:val="single" w:sz="2" w:space="0" w:color="auto"/>
              <w:left w:val="single" w:sz="18" w:space="0" w:color="auto"/>
              <w:bottom w:val="single" w:sz="2" w:space="0" w:color="auto"/>
              <w:right w:val="single" w:sz="18" w:space="0" w:color="auto"/>
            </w:tcBorders>
            <w:vAlign w:val="center"/>
            <w:hideMark/>
          </w:tcPr>
          <w:p w14:paraId="5DA97255" w14:textId="77777777" w:rsidR="0075436E" w:rsidRPr="0075436E" w:rsidRDefault="0075436E" w:rsidP="0075436E">
            <w:r w:rsidRPr="0075436E">
              <w:t>Wartość</w:t>
            </w:r>
          </w:p>
          <w:p w14:paraId="48941626" w14:textId="77777777" w:rsidR="0075436E" w:rsidRPr="0075436E" w:rsidRDefault="0075436E" w:rsidP="0075436E">
            <w:r w:rsidRPr="0075436E">
              <w:t>netto</w:t>
            </w:r>
          </w:p>
        </w:tc>
        <w:tc>
          <w:tcPr>
            <w:tcW w:w="992" w:type="dxa"/>
            <w:tcBorders>
              <w:top w:val="single" w:sz="2" w:space="0" w:color="auto"/>
              <w:left w:val="single" w:sz="18" w:space="0" w:color="auto"/>
              <w:bottom w:val="single" w:sz="2" w:space="0" w:color="auto"/>
              <w:right w:val="single" w:sz="18" w:space="0" w:color="auto"/>
            </w:tcBorders>
            <w:vAlign w:val="center"/>
            <w:hideMark/>
          </w:tcPr>
          <w:p w14:paraId="74227F87" w14:textId="77777777" w:rsidR="0075436E" w:rsidRPr="0075436E" w:rsidRDefault="0075436E" w:rsidP="0075436E">
            <w:r w:rsidRPr="0075436E">
              <w:t>VAT</w:t>
            </w:r>
          </w:p>
          <w:p w14:paraId="6A834212" w14:textId="77777777" w:rsidR="0075436E" w:rsidRPr="0075436E" w:rsidRDefault="0075436E" w:rsidP="0075436E">
            <w:r w:rsidRPr="0075436E">
              <w:t>...%</w:t>
            </w:r>
          </w:p>
          <w:p w14:paraId="488A9943" w14:textId="77777777" w:rsidR="0075436E" w:rsidRPr="0075436E" w:rsidRDefault="0075436E" w:rsidP="0075436E">
            <w:r w:rsidRPr="0075436E">
              <w:t>kwota</w:t>
            </w:r>
          </w:p>
        </w:tc>
        <w:tc>
          <w:tcPr>
            <w:tcW w:w="1276" w:type="dxa"/>
            <w:tcBorders>
              <w:top w:val="single" w:sz="2" w:space="0" w:color="auto"/>
              <w:left w:val="single" w:sz="18" w:space="0" w:color="auto"/>
              <w:bottom w:val="single" w:sz="2" w:space="0" w:color="auto"/>
              <w:right w:val="single" w:sz="18" w:space="0" w:color="auto"/>
            </w:tcBorders>
            <w:vAlign w:val="center"/>
            <w:hideMark/>
          </w:tcPr>
          <w:p w14:paraId="08266853" w14:textId="77777777" w:rsidR="0075436E" w:rsidRPr="0075436E" w:rsidRDefault="0075436E" w:rsidP="0075436E">
            <w:r w:rsidRPr="0075436E">
              <w:t>Wartość</w:t>
            </w:r>
          </w:p>
          <w:p w14:paraId="447CE87B" w14:textId="77777777" w:rsidR="0075436E" w:rsidRPr="0075436E" w:rsidRDefault="0075436E" w:rsidP="0075436E">
            <w:r w:rsidRPr="0075436E">
              <w:t>brutto</w:t>
            </w:r>
          </w:p>
        </w:tc>
      </w:tr>
      <w:tr w:rsidR="0075436E" w:rsidRPr="0075436E" w14:paraId="601B6B85" w14:textId="77777777" w:rsidTr="00842B7B">
        <w:trPr>
          <w:trHeight w:val="98"/>
        </w:trPr>
        <w:tc>
          <w:tcPr>
            <w:tcW w:w="474" w:type="dxa"/>
            <w:tcBorders>
              <w:top w:val="single" w:sz="18" w:space="0" w:color="auto"/>
              <w:left w:val="single" w:sz="18" w:space="0" w:color="auto"/>
              <w:bottom w:val="single" w:sz="18" w:space="0" w:color="auto"/>
              <w:right w:val="single" w:sz="18" w:space="0" w:color="auto"/>
            </w:tcBorders>
            <w:hideMark/>
          </w:tcPr>
          <w:p w14:paraId="30710BE1" w14:textId="77777777" w:rsidR="0075436E" w:rsidRPr="0075436E" w:rsidRDefault="0075436E" w:rsidP="0075436E">
            <w:r w:rsidRPr="0075436E">
              <w:t>1.</w:t>
            </w:r>
          </w:p>
        </w:tc>
        <w:tc>
          <w:tcPr>
            <w:tcW w:w="4111" w:type="dxa"/>
            <w:tcBorders>
              <w:top w:val="single" w:sz="18" w:space="0" w:color="auto"/>
              <w:left w:val="single" w:sz="18" w:space="0" w:color="auto"/>
              <w:bottom w:val="single" w:sz="18" w:space="0" w:color="auto"/>
              <w:right w:val="single" w:sz="18" w:space="0" w:color="auto"/>
            </w:tcBorders>
            <w:hideMark/>
          </w:tcPr>
          <w:p w14:paraId="7BE1753A" w14:textId="77777777" w:rsidR="0075436E" w:rsidRPr="0075436E" w:rsidRDefault="0075436E" w:rsidP="0075436E">
            <w:r w:rsidRPr="0075436E">
              <w:t xml:space="preserve">Zestaw odczynników do kwaśnej </w:t>
            </w:r>
            <w:proofErr w:type="spellStart"/>
            <w:r w:rsidRPr="0075436E">
              <w:t>elucji</w:t>
            </w:r>
            <w:proofErr w:type="spellEnd"/>
            <w:r w:rsidRPr="0075436E">
              <w:t xml:space="preserve">  przeciwciał klasy </w:t>
            </w:r>
            <w:proofErr w:type="spellStart"/>
            <w:r w:rsidRPr="0075436E">
              <w:t>IgG</w:t>
            </w:r>
            <w:proofErr w:type="spellEnd"/>
            <w:r w:rsidRPr="0075436E">
              <w:t xml:space="preserve"> z krwinek czerwonych (pojemność opakowań jednostkowych   w zestawie 5 ml-30 ml)</w:t>
            </w:r>
          </w:p>
        </w:tc>
        <w:tc>
          <w:tcPr>
            <w:tcW w:w="2126" w:type="dxa"/>
            <w:tcBorders>
              <w:top w:val="single" w:sz="18" w:space="0" w:color="auto"/>
              <w:left w:val="single" w:sz="18" w:space="0" w:color="auto"/>
              <w:bottom w:val="single" w:sz="18" w:space="0" w:color="auto"/>
              <w:right w:val="single" w:sz="18" w:space="0" w:color="auto"/>
            </w:tcBorders>
          </w:tcPr>
          <w:p w14:paraId="135B1EA5" w14:textId="77777777" w:rsidR="0075436E" w:rsidRPr="0075436E" w:rsidRDefault="0075436E" w:rsidP="0075436E"/>
        </w:tc>
        <w:tc>
          <w:tcPr>
            <w:tcW w:w="1134" w:type="dxa"/>
            <w:tcBorders>
              <w:top w:val="single" w:sz="18" w:space="0" w:color="auto"/>
              <w:left w:val="single" w:sz="18" w:space="0" w:color="auto"/>
              <w:bottom w:val="single" w:sz="18" w:space="0" w:color="auto"/>
              <w:right w:val="single" w:sz="18" w:space="0" w:color="auto"/>
            </w:tcBorders>
            <w:vAlign w:val="center"/>
            <w:hideMark/>
          </w:tcPr>
          <w:p w14:paraId="29B35B10" w14:textId="3A131349" w:rsidR="0075436E" w:rsidRPr="0075436E" w:rsidRDefault="003462B8" w:rsidP="0075436E">
            <w:r>
              <w:t>25</w:t>
            </w:r>
          </w:p>
        </w:tc>
        <w:tc>
          <w:tcPr>
            <w:tcW w:w="1701" w:type="dxa"/>
            <w:tcBorders>
              <w:top w:val="single" w:sz="18" w:space="0" w:color="auto"/>
              <w:left w:val="single" w:sz="18" w:space="0" w:color="auto"/>
              <w:bottom w:val="single" w:sz="18" w:space="0" w:color="auto"/>
              <w:right w:val="single" w:sz="18" w:space="0" w:color="auto"/>
            </w:tcBorders>
          </w:tcPr>
          <w:p w14:paraId="60B9345A" w14:textId="77777777" w:rsidR="0075436E" w:rsidRPr="0075436E" w:rsidRDefault="0075436E" w:rsidP="0075436E"/>
        </w:tc>
        <w:tc>
          <w:tcPr>
            <w:tcW w:w="993" w:type="dxa"/>
            <w:tcBorders>
              <w:top w:val="single" w:sz="18" w:space="0" w:color="auto"/>
              <w:left w:val="single" w:sz="18" w:space="0" w:color="auto"/>
              <w:bottom w:val="single" w:sz="18" w:space="0" w:color="auto"/>
              <w:right w:val="single" w:sz="18" w:space="0" w:color="auto"/>
            </w:tcBorders>
          </w:tcPr>
          <w:p w14:paraId="3C1A3BBC"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5572695F"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214145B1" w14:textId="77777777" w:rsidR="0075436E" w:rsidRPr="0075436E" w:rsidRDefault="0075436E" w:rsidP="0075436E"/>
        </w:tc>
      </w:tr>
      <w:tr w:rsidR="0075436E" w:rsidRPr="0075436E" w14:paraId="525C8959" w14:textId="77777777" w:rsidTr="00842B7B">
        <w:trPr>
          <w:cantSplit/>
          <w:trHeight w:val="253"/>
        </w:trPr>
        <w:tc>
          <w:tcPr>
            <w:tcW w:w="9546" w:type="dxa"/>
            <w:gridSpan w:val="5"/>
            <w:tcBorders>
              <w:top w:val="single" w:sz="18" w:space="0" w:color="auto"/>
              <w:left w:val="single" w:sz="18" w:space="0" w:color="auto"/>
              <w:bottom w:val="single" w:sz="18" w:space="0" w:color="auto"/>
              <w:right w:val="single" w:sz="18" w:space="0" w:color="auto"/>
            </w:tcBorders>
            <w:hideMark/>
          </w:tcPr>
          <w:p w14:paraId="16F8AD74" w14:textId="77777777" w:rsidR="0075436E" w:rsidRPr="0075436E" w:rsidRDefault="0075436E" w:rsidP="0075436E">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5D22F057"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206B1219"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46A2106A" w14:textId="77777777" w:rsidR="0075436E" w:rsidRPr="0075436E" w:rsidRDefault="0075436E" w:rsidP="0075436E"/>
        </w:tc>
      </w:tr>
    </w:tbl>
    <w:p w14:paraId="430E092D" w14:textId="77777777" w:rsidR="0075436E" w:rsidRPr="0075436E" w:rsidRDefault="0075436E" w:rsidP="0075436E">
      <w:pPr>
        <w:rPr>
          <w:lang w:eastAsia="zh-CN"/>
        </w:rPr>
      </w:pPr>
    </w:p>
    <w:p w14:paraId="0C82E821" w14:textId="77777777" w:rsidR="0075436E" w:rsidRPr="0075436E" w:rsidRDefault="0075436E" w:rsidP="0075436E">
      <w:pPr>
        <w:rPr>
          <w:lang w:eastAsia="zh-CN"/>
        </w:rPr>
      </w:pPr>
      <w:r w:rsidRPr="0075436E">
        <w:rPr>
          <w:lang w:eastAsia="zh-CN"/>
        </w:rPr>
        <w:t>Część 10:</w:t>
      </w:r>
    </w:p>
    <w:p w14:paraId="150FF93B" w14:textId="77777777" w:rsidR="0075436E" w:rsidRPr="0075436E" w:rsidRDefault="0075436E" w:rsidP="0075436E">
      <w:pPr>
        <w:rPr>
          <w:lang w:eastAsia="zh-CN"/>
        </w:rPr>
      </w:pPr>
      <w:r w:rsidRPr="0075436E">
        <w:rPr>
          <w:lang w:eastAsia="zh-CN"/>
        </w:rPr>
        <w:t>Wynagrodzenie za wykonanie przedmiotu umowy (cena)  netto wynosi: ..............................................</w:t>
      </w:r>
    </w:p>
    <w:p w14:paraId="20D90B9A" w14:textId="77777777" w:rsidR="0075436E" w:rsidRPr="0075436E" w:rsidRDefault="0075436E" w:rsidP="0075436E">
      <w:pPr>
        <w:rPr>
          <w:lang w:eastAsia="zh-CN"/>
        </w:rPr>
      </w:pPr>
      <w:r w:rsidRPr="0075436E">
        <w:rPr>
          <w:lang w:eastAsia="zh-CN"/>
        </w:rPr>
        <w:t>słownie: .........................................................................................................................</w:t>
      </w:r>
    </w:p>
    <w:p w14:paraId="03E406C3" w14:textId="0447FA36" w:rsidR="0075436E" w:rsidRPr="0075436E" w:rsidRDefault="0075436E" w:rsidP="0075436E">
      <w:pPr>
        <w:rPr>
          <w:lang w:eastAsia="zh-CN"/>
        </w:rPr>
      </w:pPr>
      <w:r w:rsidRPr="0075436E">
        <w:rPr>
          <w:lang w:eastAsia="zh-CN"/>
        </w:rPr>
        <w:lastRenderedPageBreak/>
        <w:t>Wynagrodzenie za wykonanie przedmiotu umowy (cena)  brutto wynosi ( z podatkiem VAT  w  stawce.........% i wysokości podatku ……..)</w:t>
      </w:r>
      <w:r w:rsidRPr="0075436E">
        <w:rPr>
          <w:lang w:eastAsia="zh-CN"/>
        </w:rPr>
        <w:br/>
        <w:t>wynosi................................................... słownie: .........................................................................................................................</w:t>
      </w:r>
    </w:p>
    <w:p w14:paraId="5DE422C8" w14:textId="77777777" w:rsidR="0075436E" w:rsidRPr="0075436E" w:rsidRDefault="0075436E" w:rsidP="0075436E">
      <w:pPr>
        <w:rPr>
          <w:lang w:eastAsia="zh-CN"/>
        </w:rPr>
      </w:pPr>
      <w:r w:rsidRPr="0075436E">
        <w:rPr>
          <w:lang w:eastAsia="pl-PL" w:bidi="hi-IN"/>
        </w:rPr>
        <w:t>Oferowany „Termin dostawy cząstkowych ” wynosi: ………. (maksymalnie 7 dni roboczych)</w:t>
      </w:r>
    </w:p>
    <w:p w14:paraId="1417387D" w14:textId="77777777" w:rsidR="0075436E" w:rsidRPr="0075436E" w:rsidRDefault="0075436E" w:rsidP="0075436E">
      <w:pPr>
        <w:rPr>
          <w:lang w:eastAsia="zh-CN"/>
        </w:rPr>
      </w:pPr>
      <w:r w:rsidRPr="0075436E">
        <w:rPr>
          <w:lang w:eastAsia="zh-CN"/>
        </w:rPr>
        <w:t>FORMULARZ CENOWY</w:t>
      </w:r>
    </w:p>
    <w:tbl>
      <w:tblPr>
        <w:tblW w:w="13184" w:type="dxa"/>
        <w:tblInd w:w="-3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26"/>
        <w:gridCol w:w="2693"/>
        <w:gridCol w:w="1560"/>
        <w:gridCol w:w="992"/>
        <w:gridCol w:w="1417"/>
        <w:gridCol w:w="1134"/>
        <w:gridCol w:w="1701"/>
        <w:gridCol w:w="993"/>
        <w:gridCol w:w="992"/>
        <w:gridCol w:w="1276"/>
      </w:tblGrid>
      <w:tr w:rsidR="0075436E" w:rsidRPr="0075436E" w14:paraId="51A36E18" w14:textId="77777777" w:rsidTr="008F1545">
        <w:trPr>
          <w:trHeight w:val="261"/>
        </w:trPr>
        <w:tc>
          <w:tcPr>
            <w:tcW w:w="13184" w:type="dxa"/>
            <w:gridSpan w:val="10"/>
            <w:tcBorders>
              <w:top w:val="single" w:sz="18" w:space="0" w:color="auto"/>
              <w:left w:val="single" w:sz="18" w:space="0" w:color="auto"/>
              <w:bottom w:val="single" w:sz="18" w:space="0" w:color="auto"/>
              <w:right w:val="single" w:sz="18" w:space="0" w:color="auto"/>
            </w:tcBorders>
            <w:hideMark/>
          </w:tcPr>
          <w:p w14:paraId="59DEC11D" w14:textId="77777777" w:rsidR="0075436E" w:rsidRPr="0075436E" w:rsidRDefault="0075436E" w:rsidP="0075436E">
            <w:r w:rsidRPr="0075436E">
              <w:t xml:space="preserve">Część  10 </w:t>
            </w:r>
          </w:p>
        </w:tc>
      </w:tr>
      <w:tr w:rsidR="0075436E" w:rsidRPr="0075436E" w14:paraId="6010FBE1" w14:textId="77777777" w:rsidTr="008F1545">
        <w:trPr>
          <w:cantSplit/>
          <w:trHeight w:val="384"/>
        </w:trPr>
        <w:tc>
          <w:tcPr>
            <w:tcW w:w="426" w:type="dxa"/>
            <w:tcBorders>
              <w:top w:val="single" w:sz="2" w:space="0" w:color="auto"/>
              <w:left w:val="single" w:sz="18" w:space="0" w:color="auto"/>
              <w:bottom w:val="single" w:sz="18" w:space="0" w:color="auto"/>
              <w:right w:val="single" w:sz="18" w:space="0" w:color="auto"/>
            </w:tcBorders>
            <w:vAlign w:val="center"/>
            <w:hideMark/>
          </w:tcPr>
          <w:p w14:paraId="05C37287" w14:textId="77777777" w:rsidR="0075436E" w:rsidRPr="0075436E" w:rsidRDefault="0075436E" w:rsidP="0075436E">
            <w:r w:rsidRPr="0075436E">
              <w:t>Lp.</w:t>
            </w:r>
          </w:p>
        </w:tc>
        <w:tc>
          <w:tcPr>
            <w:tcW w:w="2693" w:type="dxa"/>
            <w:tcBorders>
              <w:top w:val="single" w:sz="2" w:space="0" w:color="auto"/>
              <w:left w:val="single" w:sz="18" w:space="0" w:color="auto"/>
              <w:bottom w:val="single" w:sz="18" w:space="0" w:color="auto"/>
              <w:right w:val="single" w:sz="18" w:space="0" w:color="auto"/>
            </w:tcBorders>
            <w:vAlign w:val="center"/>
            <w:hideMark/>
          </w:tcPr>
          <w:p w14:paraId="360D566C" w14:textId="77777777" w:rsidR="0075436E" w:rsidRPr="0075436E" w:rsidRDefault="0075436E" w:rsidP="0075436E">
            <w:r w:rsidRPr="0075436E">
              <w:t>Asortyment</w:t>
            </w:r>
          </w:p>
        </w:tc>
        <w:tc>
          <w:tcPr>
            <w:tcW w:w="1560" w:type="dxa"/>
            <w:tcBorders>
              <w:top w:val="single" w:sz="2" w:space="0" w:color="auto"/>
              <w:left w:val="single" w:sz="18" w:space="0" w:color="auto"/>
              <w:bottom w:val="single" w:sz="18" w:space="0" w:color="auto"/>
              <w:right w:val="single" w:sz="18" w:space="0" w:color="auto"/>
            </w:tcBorders>
            <w:vAlign w:val="center"/>
            <w:hideMark/>
          </w:tcPr>
          <w:p w14:paraId="38B93B9C" w14:textId="15100718" w:rsidR="0075436E" w:rsidRPr="0075436E" w:rsidRDefault="0075436E" w:rsidP="0075436E">
            <w:r w:rsidRPr="0075436E">
              <w:t>Producent</w:t>
            </w:r>
            <w:r w:rsidR="001E00F0" w:rsidRPr="001E00F0">
              <w:t>/Nr katalogowy</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3530A95D" w14:textId="77777777" w:rsidR="0075436E" w:rsidRPr="0075436E" w:rsidRDefault="0075436E" w:rsidP="0075436E">
            <w:r w:rsidRPr="0075436E">
              <w:t>Ilość</w:t>
            </w:r>
          </w:p>
          <w:p w14:paraId="26DE1886" w14:textId="77777777" w:rsidR="0075436E" w:rsidRPr="0075436E" w:rsidRDefault="0075436E" w:rsidP="0075436E">
            <w:r w:rsidRPr="0075436E">
              <w:t>w litrach</w:t>
            </w:r>
          </w:p>
        </w:tc>
        <w:tc>
          <w:tcPr>
            <w:tcW w:w="1417" w:type="dxa"/>
            <w:tcBorders>
              <w:top w:val="single" w:sz="2" w:space="0" w:color="auto"/>
              <w:left w:val="single" w:sz="18" w:space="0" w:color="auto"/>
              <w:bottom w:val="single" w:sz="18" w:space="0" w:color="auto"/>
              <w:right w:val="single" w:sz="18" w:space="0" w:color="auto"/>
            </w:tcBorders>
            <w:vAlign w:val="center"/>
            <w:hideMark/>
          </w:tcPr>
          <w:p w14:paraId="315F87F3" w14:textId="77777777" w:rsidR="0075436E" w:rsidRPr="0075436E" w:rsidRDefault="0075436E" w:rsidP="0075436E">
            <w:r w:rsidRPr="0075436E">
              <w:t>Oferowana pojemność but. w ml</w:t>
            </w:r>
          </w:p>
        </w:tc>
        <w:tc>
          <w:tcPr>
            <w:tcW w:w="1134" w:type="dxa"/>
            <w:tcBorders>
              <w:top w:val="single" w:sz="2" w:space="0" w:color="auto"/>
              <w:left w:val="single" w:sz="18" w:space="0" w:color="auto"/>
              <w:bottom w:val="single" w:sz="18" w:space="0" w:color="auto"/>
              <w:right w:val="single" w:sz="18" w:space="0" w:color="auto"/>
            </w:tcBorders>
            <w:vAlign w:val="center"/>
            <w:hideMark/>
          </w:tcPr>
          <w:p w14:paraId="38EF42C1" w14:textId="77777777" w:rsidR="0075436E" w:rsidRPr="0075436E" w:rsidRDefault="0075436E" w:rsidP="0075436E">
            <w:r w:rsidRPr="0075436E">
              <w:t>Ilość szt.</w:t>
            </w:r>
          </w:p>
        </w:tc>
        <w:tc>
          <w:tcPr>
            <w:tcW w:w="1701" w:type="dxa"/>
            <w:tcBorders>
              <w:top w:val="single" w:sz="2" w:space="0" w:color="auto"/>
              <w:left w:val="single" w:sz="18" w:space="0" w:color="auto"/>
              <w:bottom w:val="single" w:sz="18" w:space="0" w:color="auto"/>
              <w:right w:val="single" w:sz="18" w:space="0" w:color="auto"/>
            </w:tcBorders>
            <w:vAlign w:val="center"/>
            <w:hideMark/>
          </w:tcPr>
          <w:p w14:paraId="4DE0B8E9" w14:textId="77777777" w:rsidR="0075436E" w:rsidRPr="0075436E" w:rsidRDefault="0075436E" w:rsidP="0075436E">
            <w:r w:rsidRPr="0075436E">
              <w:t xml:space="preserve">Cena </w:t>
            </w:r>
            <w:r w:rsidRPr="0075436E">
              <w:br/>
              <w:t>jednostkowa netto za butelkę</w:t>
            </w:r>
          </w:p>
        </w:tc>
        <w:tc>
          <w:tcPr>
            <w:tcW w:w="993" w:type="dxa"/>
            <w:tcBorders>
              <w:top w:val="single" w:sz="2" w:space="0" w:color="auto"/>
              <w:left w:val="single" w:sz="18" w:space="0" w:color="auto"/>
              <w:bottom w:val="single" w:sz="18" w:space="0" w:color="auto"/>
              <w:right w:val="single" w:sz="18" w:space="0" w:color="auto"/>
            </w:tcBorders>
            <w:vAlign w:val="center"/>
            <w:hideMark/>
          </w:tcPr>
          <w:p w14:paraId="41229178" w14:textId="77777777" w:rsidR="0075436E" w:rsidRPr="0075436E" w:rsidRDefault="0075436E" w:rsidP="0075436E">
            <w:r w:rsidRPr="0075436E">
              <w:t>Wartość</w:t>
            </w:r>
          </w:p>
          <w:p w14:paraId="663385BA" w14:textId="77777777" w:rsidR="0075436E" w:rsidRPr="0075436E" w:rsidRDefault="0075436E" w:rsidP="0075436E">
            <w:r w:rsidRPr="0075436E">
              <w:t>netto</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619E284E" w14:textId="77777777" w:rsidR="0075436E" w:rsidRPr="0075436E" w:rsidRDefault="0075436E" w:rsidP="0075436E">
            <w:r w:rsidRPr="0075436E">
              <w:t>VAT</w:t>
            </w:r>
          </w:p>
          <w:p w14:paraId="0B7D1C38" w14:textId="77777777" w:rsidR="0075436E" w:rsidRPr="0075436E" w:rsidRDefault="0075436E" w:rsidP="0075436E">
            <w:r w:rsidRPr="0075436E">
              <w:t>...%</w:t>
            </w:r>
          </w:p>
          <w:p w14:paraId="59B048B0" w14:textId="77777777" w:rsidR="0075436E" w:rsidRPr="0075436E" w:rsidRDefault="0075436E" w:rsidP="0075436E">
            <w:r w:rsidRPr="0075436E">
              <w:t>kwota</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5AE1788E" w14:textId="77777777" w:rsidR="0075436E" w:rsidRPr="0075436E" w:rsidRDefault="0075436E" w:rsidP="0075436E">
            <w:r w:rsidRPr="0075436E">
              <w:t>Wartość</w:t>
            </w:r>
          </w:p>
          <w:p w14:paraId="16DAB9A7" w14:textId="77777777" w:rsidR="0075436E" w:rsidRPr="0075436E" w:rsidRDefault="0075436E" w:rsidP="0075436E">
            <w:r w:rsidRPr="0075436E">
              <w:t>brutto</w:t>
            </w:r>
          </w:p>
        </w:tc>
      </w:tr>
      <w:tr w:rsidR="0075436E" w:rsidRPr="0075436E" w14:paraId="40AEF2A9" w14:textId="77777777" w:rsidTr="008F1545">
        <w:trPr>
          <w:trHeight w:val="103"/>
        </w:trPr>
        <w:tc>
          <w:tcPr>
            <w:tcW w:w="426" w:type="dxa"/>
            <w:tcBorders>
              <w:top w:val="single" w:sz="18" w:space="0" w:color="auto"/>
              <w:left w:val="single" w:sz="18" w:space="0" w:color="auto"/>
              <w:bottom w:val="single" w:sz="2" w:space="0" w:color="auto"/>
              <w:right w:val="single" w:sz="18" w:space="0" w:color="auto"/>
            </w:tcBorders>
            <w:hideMark/>
          </w:tcPr>
          <w:p w14:paraId="069BDA22" w14:textId="77777777" w:rsidR="0075436E" w:rsidRPr="0075436E" w:rsidRDefault="0075436E" w:rsidP="0075436E">
            <w:r w:rsidRPr="0075436E">
              <w:t>1.</w:t>
            </w:r>
          </w:p>
        </w:tc>
        <w:tc>
          <w:tcPr>
            <w:tcW w:w="2693" w:type="dxa"/>
            <w:tcBorders>
              <w:top w:val="single" w:sz="18" w:space="0" w:color="auto"/>
              <w:left w:val="single" w:sz="18" w:space="0" w:color="auto"/>
              <w:bottom w:val="single" w:sz="2" w:space="0" w:color="auto"/>
              <w:right w:val="single" w:sz="18" w:space="0" w:color="auto"/>
            </w:tcBorders>
            <w:hideMark/>
          </w:tcPr>
          <w:p w14:paraId="240BF357" w14:textId="2828759C" w:rsidR="0075436E" w:rsidRPr="00C50048" w:rsidRDefault="0075436E" w:rsidP="0075436E">
            <w:r w:rsidRPr="00C50048">
              <w:t>Odczynnik LISS (roztwór NaCl o niskiej sile jonowej</w:t>
            </w:r>
            <w:r w:rsidR="003462B8" w:rsidRPr="00C50048">
              <w:t>-</w:t>
            </w:r>
            <w:r w:rsidRPr="00C50048">
              <w:t xml:space="preserve"> 0,03 mol/l, zakres </w:t>
            </w:r>
            <w:proofErr w:type="spellStart"/>
            <w:r w:rsidRPr="00C50048">
              <w:t>pH</w:t>
            </w:r>
            <w:proofErr w:type="spellEnd"/>
            <w:r w:rsidRPr="00C50048">
              <w:t xml:space="preserve"> 6,5-7,0) butelki z zakraplaczem</w:t>
            </w:r>
            <w:r w:rsidR="003462B8" w:rsidRPr="00C50048">
              <w:t xml:space="preserve"> o </w:t>
            </w:r>
            <w:proofErr w:type="spellStart"/>
            <w:r w:rsidR="003462B8" w:rsidRPr="00C50048">
              <w:t>pojemn</w:t>
            </w:r>
            <w:proofErr w:type="spellEnd"/>
            <w:r w:rsidR="003462B8" w:rsidRPr="00C50048">
              <w:t>. 100 ml-250 ml</w:t>
            </w:r>
          </w:p>
        </w:tc>
        <w:tc>
          <w:tcPr>
            <w:tcW w:w="1560" w:type="dxa"/>
            <w:tcBorders>
              <w:top w:val="single" w:sz="18" w:space="0" w:color="auto"/>
              <w:left w:val="single" w:sz="18" w:space="0" w:color="auto"/>
              <w:bottom w:val="single" w:sz="2" w:space="0" w:color="auto"/>
              <w:right w:val="single" w:sz="18" w:space="0" w:color="auto"/>
            </w:tcBorders>
          </w:tcPr>
          <w:p w14:paraId="798311CA" w14:textId="77777777" w:rsidR="0075436E" w:rsidRPr="0075436E" w:rsidRDefault="0075436E" w:rsidP="0075436E"/>
        </w:tc>
        <w:tc>
          <w:tcPr>
            <w:tcW w:w="992" w:type="dxa"/>
            <w:tcBorders>
              <w:top w:val="single" w:sz="18" w:space="0" w:color="auto"/>
              <w:left w:val="single" w:sz="18" w:space="0" w:color="auto"/>
              <w:bottom w:val="single" w:sz="2" w:space="0" w:color="auto"/>
              <w:right w:val="single" w:sz="18" w:space="0" w:color="auto"/>
            </w:tcBorders>
            <w:vAlign w:val="center"/>
            <w:hideMark/>
          </w:tcPr>
          <w:p w14:paraId="344E73A3" w14:textId="4CA69FAD" w:rsidR="0075436E" w:rsidRPr="0075436E" w:rsidRDefault="003462B8" w:rsidP="0075436E">
            <w:r>
              <w:t>10</w:t>
            </w:r>
          </w:p>
        </w:tc>
        <w:tc>
          <w:tcPr>
            <w:tcW w:w="1417" w:type="dxa"/>
            <w:tcBorders>
              <w:top w:val="single" w:sz="18" w:space="0" w:color="auto"/>
              <w:left w:val="single" w:sz="18" w:space="0" w:color="auto"/>
              <w:bottom w:val="single" w:sz="2" w:space="0" w:color="auto"/>
              <w:right w:val="single" w:sz="18" w:space="0" w:color="auto"/>
            </w:tcBorders>
            <w:vAlign w:val="center"/>
          </w:tcPr>
          <w:p w14:paraId="40B6F46E" w14:textId="77777777" w:rsidR="0075436E" w:rsidRPr="0075436E" w:rsidRDefault="0075436E" w:rsidP="0075436E"/>
        </w:tc>
        <w:tc>
          <w:tcPr>
            <w:tcW w:w="1134" w:type="dxa"/>
            <w:tcBorders>
              <w:top w:val="single" w:sz="18" w:space="0" w:color="auto"/>
              <w:left w:val="single" w:sz="18" w:space="0" w:color="auto"/>
              <w:bottom w:val="single" w:sz="2" w:space="0" w:color="auto"/>
              <w:right w:val="single" w:sz="18" w:space="0" w:color="auto"/>
            </w:tcBorders>
            <w:vAlign w:val="center"/>
          </w:tcPr>
          <w:p w14:paraId="45CBECFD" w14:textId="77777777" w:rsidR="0075436E" w:rsidRPr="0075436E" w:rsidRDefault="0075436E" w:rsidP="0075436E"/>
        </w:tc>
        <w:tc>
          <w:tcPr>
            <w:tcW w:w="1701" w:type="dxa"/>
            <w:tcBorders>
              <w:top w:val="single" w:sz="18" w:space="0" w:color="auto"/>
              <w:left w:val="single" w:sz="18" w:space="0" w:color="auto"/>
              <w:bottom w:val="single" w:sz="2" w:space="0" w:color="auto"/>
              <w:right w:val="single" w:sz="18" w:space="0" w:color="auto"/>
            </w:tcBorders>
          </w:tcPr>
          <w:p w14:paraId="3B4F7543" w14:textId="77777777" w:rsidR="0075436E" w:rsidRPr="0075436E" w:rsidRDefault="0075436E" w:rsidP="0075436E"/>
        </w:tc>
        <w:tc>
          <w:tcPr>
            <w:tcW w:w="993" w:type="dxa"/>
            <w:tcBorders>
              <w:top w:val="single" w:sz="18" w:space="0" w:color="auto"/>
              <w:left w:val="single" w:sz="18" w:space="0" w:color="auto"/>
              <w:bottom w:val="single" w:sz="2" w:space="0" w:color="auto"/>
              <w:right w:val="single" w:sz="18" w:space="0" w:color="auto"/>
            </w:tcBorders>
          </w:tcPr>
          <w:p w14:paraId="72524C86" w14:textId="77777777" w:rsidR="0075436E" w:rsidRPr="0075436E" w:rsidRDefault="0075436E" w:rsidP="0075436E"/>
        </w:tc>
        <w:tc>
          <w:tcPr>
            <w:tcW w:w="992" w:type="dxa"/>
            <w:tcBorders>
              <w:top w:val="single" w:sz="18" w:space="0" w:color="auto"/>
              <w:left w:val="single" w:sz="18" w:space="0" w:color="auto"/>
              <w:bottom w:val="single" w:sz="2" w:space="0" w:color="auto"/>
              <w:right w:val="single" w:sz="18" w:space="0" w:color="auto"/>
            </w:tcBorders>
          </w:tcPr>
          <w:p w14:paraId="5A4EB1EE" w14:textId="77777777" w:rsidR="0075436E" w:rsidRPr="0075436E" w:rsidRDefault="0075436E" w:rsidP="0075436E"/>
        </w:tc>
        <w:tc>
          <w:tcPr>
            <w:tcW w:w="1276" w:type="dxa"/>
            <w:tcBorders>
              <w:top w:val="single" w:sz="18" w:space="0" w:color="auto"/>
              <w:left w:val="single" w:sz="18" w:space="0" w:color="auto"/>
              <w:bottom w:val="single" w:sz="2" w:space="0" w:color="auto"/>
              <w:right w:val="single" w:sz="18" w:space="0" w:color="auto"/>
            </w:tcBorders>
          </w:tcPr>
          <w:p w14:paraId="180CDE0A" w14:textId="77777777" w:rsidR="0075436E" w:rsidRPr="0075436E" w:rsidRDefault="0075436E" w:rsidP="0075436E"/>
        </w:tc>
      </w:tr>
      <w:tr w:rsidR="0075436E" w:rsidRPr="0075436E" w14:paraId="7E4C5C7D" w14:textId="77777777" w:rsidTr="008F1545">
        <w:trPr>
          <w:trHeight w:val="103"/>
        </w:trPr>
        <w:tc>
          <w:tcPr>
            <w:tcW w:w="426" w:type="dxa"/>
            <w:tcBorders>
              <w:top w:val="single" w:sz="2" w:space="0" w:color="auto"/>
              <w:left w:val="single" w:sz="18" w:space="0" w:color="auto"/>
              <w:bottom w:val="single" w:sz="4" w:space="0" w:color="auto"/>
              <w:right w:val="single" w:sz="18" w:space="0" w:color="auto"/>
            </w:tcBorders>
            <w:hideMark/>
          </w:tcPr>
          <w:p w14:paraId="12A00CBF" w14:textId="77777777" w:rsidR="0075436E" w:rsidRPr="0075436E" w:rsidRDefault="0075436E" w:rsidP="0075436E">
            <w:r w:rsidRPr="0075436E">
              <w:t>2.</w:t>
            </w:r>
          </w:p>
        </w:tc>
        <w:tc>
          <w:tcPr>
            <w:tcW w:w="2693" w:type="dxa"/>
            <w:tcBorders>
              <w:top w:val="single" w:sz="2" w:space="0" w:color="auto"/>
              <w:left w:val="single" w:sz="18" w:space="0" w:color="auto"/>
              <w:bottom w:val="single" w:sz="4" w:space="0" w:color="auto"/>
              <w:right w:val="single" w:sz="18" w:space="0" w:color="auto"/>
            </w:tcBorders>
            <w:hideMark/>
          </w:tcPr>
          <w:p w14:paraId="2115BC94" w14:textId="3334A495" w:rsidR="0075436E" w:rsidRPr="00C50048" w:rsidRDefault="0075436E" w:rsidP="0075436E">
            <w:r w:rsidRPr="00C50048">
              <w:t xml:space="preserve">PBS – </w:t>
            </w:r>
            <w:r w:rsidR="003462B8" w:rsidRPr="00C50048">
              <w:t xml:space="preserve">buforowany </w:t>
            </w:r>
            <w:r w:rsidRPr="00C50048">
              <w:t xml:space="preserve">roztwór soli </w:t>
            </w:r>
            <w:r w:rsidR="003462B8" w:rsidRPr="00C50048">
              <w:t>fizjologiczn</w:t>
            </w:r>
            <w:r w:rsidRPr="00C50048">
              <w:t>ej (</w:t>
            </w:r>
            <w:proofErr w:type="spellStart"/>
            <w:r w:rsidRPr="00C50048">
              <w:t>pH</w:t>
            </w:r>
            <w:proofErr w:type="spellEnd"/>
            <w:r w:rsidRPr="00C50048">
              <w:t xml:space="preserve"> 6,85-7,2) w butelkach</w:t>
            </w:r>
            <w:r w:rsidR="003462B8" w:rsidRPr="00C50048">
              <w:t xml:space="preserve"> o </w:t>
            </w:r>
            <w:proofErr w:type="spellStart"/>
            <w:r w:rsidR="003462B8" w:rsidRPr="00C50048">
              <w:t>pojemn</w:t>
            </w:r>
            <w:proofErr w:type="spellEnd"/>
            <w:r w:rsidR="003462B8" w:rsidRPr="00C50048">
              <w:t>. 500 ml-1000 ml</w:t>
            </w:r>
          </w:p>
        </w:tc>
        <w:tc>
          <w:tcPr>
            <w:tcW w:w="1560" w:type="dxa"/>
            <w:tcBorders>
              <w:top w:val="single" w:sz="2" w:space="0" w:color="auto"/>
              <w:left w:val="single" w:sz="18" w:space="0" w:color="auto"/>
              <w:bottom w:val="single" w:sz="4" w:space="0" w:color="auto"/>
              <w:right w:val="single" w:sz="18" w:space="0" w:color="auto"/>
            </w:tcBorders>
          </w:tcPr>
          <w:p w14:paraId="59F02E4A" w14:textId="77777777" w:rsidR="0075436E" w:rsidRPr="0075436E" w:rsidRDefault="0075436E" w:rsidP="0075436E"/>
        </w:tc>
        <w:tc>
          <w:tcPr>
            <w:tcW w:w="992" w:type="dxa"/>
            <w:tcBorders>
              <w:top w:val="single" w:sz="2" w:space="0" w:color="auto"/>
              <w:left w:val="single" w:sz="18" w:space="0" w:color="auto"/>
              <w:bottom w:val="single" w:sz="4" w:space="0" w:color="auto"/>
              <w:right w:val="single" w:sz="18" w:space="0" w:color="auto"/>
            </w:tcBorders>
            <w:vAlign w:val="center"/>
            <w:hideMark/>
          </w:tcPr>
          <w:p w14:paraId="6E2CB362" w14:textId="77777777" w:rsidR="0075436E" w:rsidRPr="0075436E" w:rsidRDefault="0075436E" w:rsidP="0075436E">
            <w:r w:rsidRPr="0075436E">
              <w:t>2000</w:t>
            </w:r>
          </w:p>
        </w:tc>
        <w:tc>
          <w:tcPr>
            <w:tcW w:w="1417" w:type="dxa"/>
            <w:tcBorders>
              <w:top w:val="single" w:sz="2" w:space="0" w:color="auto"/>
              <w:left w:val="single" w:sz="18" w:space="0" w:color="auto"/>
              <w:bottom w:val="single" w:sz="4" w:space="0" w:color="auto"/>
              <w:right w:val="single" w:sz="18" w:space="0" w:color="auto"/>
            </w:tcBorders>
            <w:vAlign w:val="center"/>
          </w:tcPr>
          <w:p w14:paraId="43EAA306" w14:textId="77777777" w:rsidR="0075436E" w:rsidRPr="0075436E" w:rsidRDefault="0075436E" w:rsidP="0075436E"/>
        </w:tc>
        <w:tc>
          <w:tcPr>
            <w:tcW w:w="1134" w:type="dxa"/>
            <w:tcBorders>
              <w:top w:val="single" w:sz="2" w:space="0" w:color="auto"/>
              <w:left w:val="single" w:sz="18" w:space="0" w:color="auto"/>
              <w:bottom w:val="single" w:sz="4" w:space="0" w:color="auto"/>
              <w:right w:val="single" w:sz="18" w:space="0" w:color="auto"/>
            </w:tcBorders>
            <w:vAlign w:val="center"/>
          </w:tcPr>
          <w:p w14:paraId="1B7CF0BA" w14:textId="77777777" w:rsidR="0075436E" w:rsidRPr="0075436E" w:rsidRDefault="0075436E" w:rsidP="0075436E"/>
        </w:tc>
        <w:tc>
          <w:tcPr>
            <w:tcW w:w="1701" w:type="dxa"/>
            <w:tcBorders>
              <w:top w:val="single" w:sz="2" w:space="0" w:color="auto"/>
              <w:left w:val="single" w:sz="18" w:space="0" w:color="auto"/>
              <w:bottom w:val="single" w:sz="4" w:space="0" w:color="auto"/>
              <w:right w:val="single" w:sz="18" w:space="0" w:color="auto"/>
            </w:tcBorders>
          </w:tcPr>
          <w:p w14:paraId="232BD75B" w14:textId="77777777" w:rsidR="0075436E" w:rsidRPr="0075436E" w:rsidRDefault="0075436E" w:rsidP="0075436E"/>
        </w:tc>
        <w:tc>
          <w:tcPr>
            <w:tcW w:w="993" w:type="dxa"/>
            <w:tcBorders>
              <w:top w:val="single" w:sz="2" w:space="0" w:color="auto"/>
              <w:left w:val="single" w:sz="18" w:space="0" w:color="auto"/>
              <w:bottom w:val="single" w:sz="4" w:space="0" w:color="auto"/>
              <w:right w:val="single" w:sz="18" w:space="0" w:color="auto"/>
            </w:tcBorders>
          </w:tcPr>
          <w:p w14:paraId="63F171FB" w14:textId="77777777" w:rsidR="0075436E" w:rsidRPr="0075436E" w:rsidRDefault="0075436E" w:rsidP="0075436E"/>
        </w:tc>
        <w:tc>
          <w:tcPr>
            <w:tcW w:w="992" w:type="dxa"/>
            <w:tcBorders>
              <w:top w:val="single" w:sz="2" w:space="0" w:color="auto"/>
              <w:left w:val="single" w:sz="18" w:space="0" w:color="auto"/>
              <w:bottom w:val="single" w:sz="4" w:space="0" w:color="auto"/>
              <w:right w:val="single" w:sz="18" w:space="0" w:color="auto"/>
            </w:tcBorders>
          </w:tcPr>
          <w:p w14:paraId="40AEA5AA" w14:textId="77777777" w:rsidR="0075436E" w:rsidRPr="0075436E" w:rsidRDefault="0075436E" w:rsidP="0075436E"/>
        </w:tc>
        <w:tc>
          <w:tcPr>
            <w:tcW w:w="1276" w:type="dxa"/>
            <w:tcBorders>
              <w:top w:val="single" w:sz="2" w:space="0" w:color="auto"/>
              <w:left w:val="single" w:sz="18" w:space="0" w:color="auto"/>
              <w:bottom w:val="single" w:sz="4" w:space="0" w:color="auto"/>
              <w:right w:val="single" w:sz="18" w:space="0" w:color="auto"/>
            </w:tcBorders>
          </w:tcPr>
          <w:p w14:paraId="071651CA" w14:textId="77777777" w:rsidR="0075436E" w:rsidRPr="0075436E" w:rsidRDefault="0075436E" w:rsidP="0075436E"/>
        </w:tc>
      </w:tr>
      <w:tr w:rsidR="0075436E" w:rsidRPr="0075436E" w14:paraId="25C97693" w14:textId="77777777" w:rsidTr="008F1545">
        <w:trPr>
          <w:cantSplit/>
          <w:trHeight w:val="269"/>
        </w:trPr>
        <w:tc>
          <w:tcPr>
            <w:tcW w:w="9923" w:type="dxa"/>
            <w:gridSpan w:val="7"/>
            <w:tcBorders>
              <w:top w:val="single" w:sz="18" w:space="0" w:color="auto"/>
              <w:left w:val="single" w:sz="18" w:space="0" w:color="auto"/>
              <w:bottom w:val="single" w:sz="18" w:space="0" w:color="auto"/>
              <w:right w:val="single" w:sz="18" w:space="0" w:color="auto"/>
            </w:tcBorders>
            <w:hideMark/>
          </w:tcPr>
          <w:p w14:paraId="52852AC2" w14:textId="77777777" w:rsidR="0075436E" w:rsidRPr="0075436E" w:rsidRDefault="0075436E" w:rsidP="0075436E">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59C63E59"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2552CF6D"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74EC3C12" w14:textId="77777777" w:rsidR="0075436E" w:rsidRPr="0075436E" w:rsidRDefault="0075436E" w:rsidP="0075436E"/>
        </w:tc>
      </w:tr>
    </w:tbl>
    <w:p w14:paraId="3CD6BEF1" w14:textId="77777777" w:rsidR="0075436E" w:rsidRPr="0075436E" w:rsidRDefault="0075436E" w:rsidP="0075436E">
      <w:pPr>
        <w:rPr>
          <w:lang w:eastAsia="zh-CN"/>
        </w:rPr>
      </w:pPr>
    </w:p>
    <w:p w14:paraId="1567FFB7" w14:textId="77777777" w:rsidR="0075436E" w:rsidRPr="0075436E" w:rsidRDefault="0075436E" w:rsidP="0075436E">
      <w:pPr>
        <w:rPr>
          <w:lang w:eastAsia="zh-CN"/>
        </w:rPr>
      </w:pPr>
      <w:r w:rsidRPr="0075436E">
        <w:rPr>
          <w:lang w:eastAsia="zh-CN"/>
        </w:rPr>
        <w:t>Część 11:</w:t>
      </w:r>
    </w:p>
    <w:p w14:paraId="51C9D2FD" w14:textId="77777777" w:rsidR="0075436E" w:rsidRPr="0075436E" w:rsidRDefault="0075436E" w:rsidP="0075436E">
      <w:pPr>
        <w:rPr>
          <w:lang w:eastAsia="zh-CN"/>
        </w:rPr>
      </w:pPr>
      <w:r w:rsidRPr="0075436E">
        <w:rPr>
          <w:lang w:eastAsia="zh-CN"/>
        </w:rPr>
        <w:t>Wynagrodzenie za wykonanie przedmiotu umowy (cena)  netto wynosi: ..............................................</w:t>
      </w:r>
    </w:p>
    <w:p w14:paraId="46B02700" w14:textId="77777777" w:rsidR="0075436E" w:rsidRPr="0075436E" w:rsidRDefault="0075436E" w:rsidP="0075436E">
      <w:pPr>
        <w:rPr>
          <w:lang w:eastAsia="zh-CN"/>
        </w:rPr>
      </w:pPr>
      <w:r w:rsidRPr="0075436E">
        <w:rPr>
          <w:lang w:eastAsia="zh-CN"/>
        </w:rPr>
        <w:t>słownie: .........................................................................................................................</w:t>
      </w:r>
    </w:p>
    <w:p w14:paraId="6ED504D6" w14:textId="77777777" w:rsidR="0075436E" w:rsidRPr="0075436E" w:rsidRDefault="0075436E" w:rsidP="0075436E">
      <w:pPr>
        <w:rPr>
          <w:lang w:eastAsia="zh-CN"/>
        </w:rPr>
      </w:pPr>
      <w:r w:rsidRPr="0075436E">
        <w:rPr>
          <w:lang w:eastAsia="zh-CN"/>
        </w:rPr>
        <w:lastRenderedPageBreak/>
        <w:t>Wynagrodzenie za wykonanie przedmiotu umowy (cena)  brutto wynosi ( z podatkiem VAT  w  stawce.........% i wysokości podatku ……..)</w:t>
      </w:r>
      <w:r w:rsidRPr="0075436E">
        <w:rPr>
          <w:lang w:eastAsia="zh-CN"/>
        </w:rPr>
        <w:br/>
        <w:t>wynosi................................................... słownie: .........................................................................................................................</w:t>
      </w:r>
    </w:p>
    <w:p w14:paraId="645641EB" w14:textId="17D3AD97" w:rsidR="0075436E" w:rsidRPr="0075436E" w:rsidRDefault="0075436E" w:rsidP="0075436E">
      <w:pPr>
        <w:rPr>
          <w:lang w:eastAsia="zh-CN"/>
        </w:rPr>
      </w:pPr>
      <w:r w:rsidRPr="0075436E">
        <w:rPr>
          <w:lang w:eastAsia="pl-PL" w:bidi="hi-IN"/>
        </w:rPr>
        <w:t>Oferowany „Termin dostawy cząstkowych ” wynosi: ………. (maksymalnie 7 dni roboczych)</w:t>
      </w:r>
    </w:p>
    <w:p w14:paraId="7050017A" w14:textId="77777777" w:rsidR="0075436E" w:rsidRPr="0075436E" w:rsidRDefault="0075436E" w:rsidP="0075436E">
      <w:pPr>
        <w:rPr>
          <w:lang w:eastAsia="zh-CN"/>
        </w:rPr>
      </w:pPr>
      <w:r w:rsidRPr="0075436E">
        <w:rPr>
          <w:lang w:eastAsia="zh-CN"/>
        </w:rPr>
        <w:t>FORMULARZ CENOWY</w:t>
      </w:r>
    </w:p>
    <w:tbl>
      <w:tblPr>
        <w:tblW w:w="13326"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26"/>
        <w:gridCol w:w="2977"/>
        <w:gridCol w:w="1559"/>
        <w:gridCol w:w="851"/>
        <w:gridCol w:w="1417"/>
        <w:gridCol w:w="1134"/>
        <w:gridCol w:w="1701"/>
        <w:gridCol w:w="993"/>
        <w:gridCol w:w="992"/>
        <w:gridCol w:w="1276"/>
      </w:tblGrid>
      <w:tr w:rsidR="0075436E" w:rsidRPr="0075436E" w14:paraId="155D7E3A" w14:textId="77777777" w:rsidTr="008F1545">
        <w:trPr>
          <w:trHeight w:val="261"/>
        </w:trPr>
        <w:tc>
          <w:tcPr>
            <w:tcW w:w="13326" w:type="dxa"/>
            <w:gridSpan w:val="10"/>
            <w:tcBorders>
              <w:top w:val="single" w:sz="18" w:space="0" w:color="auto"/>
              <w:left w:val="single" w:sz="18" w:space="0" w:color="auto"/>
              <w:bottom w:val="single" w:sz="18" w:space="0" w:color="auto"/>
              <w:right w:val="single" w:sz="18" w:space="0" w:color="auto"/>
            </w:tcBorders>
            <w:hideMark/>
          </w:tcPr>
          <w:p w14:paraId="48558F0B" w14:textId="458C3974" w:rsidR="0075436E" w:rsidRPr="0075436E" w:rsidRDefault="0075436E" w:rsidP="0075436E">
            <w:r w:rsidRPr="0075436E">
              <w:t>Część 1</w:t>
            </w:r>
            <w:r w:rsidR="003462B8">
              <w:t>1</w:t>
            </w:r>
          </w:p>
        </w:tc>
      </w:tr>
      <w:tr w:rsidR="0075436E" w:rsidRPr="0075436E" w14:paraId="07262F3F" w14:textId="77777777" w:rsidTr="008F1545">
        <w:trPr>
          <w:cantSplit/>
          <w:trHeight w:val="384"/>
        </w:trPr>
        <w:tc>
          <w:tcPr>
            <w:tcW w:w="426" w:type="dxa"/>
            <w:tcBorders>
              <w:top w:val="single" w:sz="2" w:space="0" w:color="auto"/>
              <w:left w:val="single" w:sz="18" w:space="0" w:color="auto"/>
              <w:bottom w:val="single" w:sz="18" w:space="0" w:color="auto"/>
              <w:right w:val="single" w:sz="18" w:space="0" w:color="auto"/>
            </w:tcBorders>
            <w:vAlign w:val="center"/>
            <w:hideMark/>
          </w:tcPr>
          <w:p w14:paraId="3EC039C2" w14:textId="77777777" w:rsidR="0075436E" w:rsidRPr="0075436E" w:rsidRDefault="0075436E" w:rsidP="0075436E">
            <w:r w:rsidRPr="0075436E">
              <w:t>Lp.</w:t>
            </w:r>
          </w:p>
        </w:tc>
        <w:tc>
          <w:tcPr>
            <w:tcW w:w="2977" w:type="dxa"/>
            <w:tcBorders>
              <w:top w:val="single" w:sz="2" w:space="0" w:color="auto"/>
              <w:left w:val="single" w:sz="18" w:space="0" w:color="auto"/>
              <w:bottom w:val="single" w:sz="18" w:space="0" w:color="auto"/>
              <w:right w:val="single" w:sz="18" w:space="0" w:color="auto"/>
            </w:tcBorders>
            <w:vAlign w:val="center"/>
            <w:hideMark/>
          </w:tcPr>
          <w:p w14:paraId="6F749447" w14:textId="77777777" w:rsidR="0075436E" w:rsidRPr="0075436E" w:rsidRDefault="0075436E" w:rsidP="0075436E">
            <w:r w:rsidRPr="0075436E">
              <w:t>Asortyment</w:t>
            </w:r>
          </w:p>
        </w:tc>
        <w:tc>
          <w:tcPr>
            <w:tcW w:w="1559" w:type="dxa"/>
            <w:tcBorders>
              <w:top w:val="single" w:sz="2" w:space="0" w:color="auto"/>
              <w:left w:val="single" w:sz="18" w:space="0" w:color="auto"/>
              <w:bottom w:val="single" w:sz="18" w:space="0" w:color="auto"/>
              <w:right w:val="single" w:sz="4" w:space="0" w:color="auto"/>
            </w:tcBorders>
            <w:vAlign w:val="center"/>
            <w:hideMark/>
          </w:tcPr>
          <w:p w14:paraId="66694899" w14:textId="764682A3" w:rsidR="0075436E" w:rsidRPr="0075436E" w:rsidRDefault="0075436E" w:rsidP="0075436E">
            <w:r w:rsidRPr="0075436E">
              <w:t>Producent</w:t>
            </w:r>
            <w:r w:rsidR="001E00F0">
              <w:t>/Nr katalogowy</w:t>
            </w:r>
          </w:p>
        </w:tc>
        <w:tc>
          <w:tcPr>
            <w:tcW w:w="851" w:type="dxa"/>
            <w:tcBorders>
              <w:top w:val="single" w:sz="2" w:space="0" w:color="auto"/>
              <w:left w:val="single" w:sz="4" w:space="0" w:color="auto"/>
              <w:bottom w:val="single" w:sz="18" w:space="0" w:color="auto"/>
              <w:right w:val="single" w:sz="18" w:space="0" w:color="auto"/>
            </w:tcBorders>
            <w:vAlign w:val="center"/>
            <w:hideMark/>
          </w:tcPr>
          <w:p w14:paraId="7013097E" w14:textId="77777777" w:rsidR="0075436E" w:rsidRPr="0075436E" w:rsidRDefault="0075436E" w:rsidP="0075436E">
            <w:r w:rsidRPr="0075436E">
              <w:t>Ilość.</w:t>
            </w:r>
          </w:p>
        </w:tc>
        <w:tc>
          <w:tcPr>
            <w:tcW w:w="1417" w:type="dxa"/>
            <w:tcBorders>
              <w:top w:val="single" w:sz="2" w:space="0" w:color="auto"/>
              <w:left w:val="single" w:sz="18" w:space="0" w:color="auto"/>
              <w:bottom w:val="single" w:sz="18" w:space="0" w:color="auto"/>
              <w:right w:val="single" w:sz="18" w:space="0" w:color="auto"/>
            </w:tcBorders>
            <w:vAlign w:val="center"/>
            <w:hideMark/>
          </w:tcPr>
          <w:p w14:paraId="256026E7" w14:textId="77777777" w:rsidR="0075436E" w:rsidRPr="0075436E" w:rsidRDefault="0075436E" w:rsidP="0075436E">
            <w:r w:rsidRPr="0075436E">
              <w:t>oferowana wielkość opakowania</w:t>
            </w:r>
          </w:p>
        </w:tc>
        <w:tc>
          <w:tcPr>
            <w:tcW w:w="1134" w:type="dxa"/>
            <w:tcBorders>
              <w:top w:val="single" w:sz="2" w:space="0" w:color="auto"/>
              <w:left w:val="single" w:sz="18" w:space="0" w:color="auto"/>
              <w:bottom w:val="single" w:sz="18" w:space="0" w:color="auto"/>
              <w:right w:val="single" w:sz="18" w:space="0" w:color="auto"/>
            </w:tcBorders>
            <w:vAlign w:val="center"/>
            <w:hideMark/>
          </w:tcPr>
          <w:p w14:paraId="74C136C5" w14:textId="77777777" w:rsidR="0075436E" w:rsidRPr="0075436E" w:rsidRDefault="0075436E" w:rsidP="0075436E">
            <w:r w:rsidRPr="0075436E">
              <w:t>Ilość pełnych op.</w:t>
            </w:r>
          </w:p>
        </w:tc>
        <w:tc>
          <w:tcPr>
            <w:tcW w:w="1701" w:type="dxa"/>
            <w:tcBorders>
              <w:top w:val="single" w:sz="2" w:space="0" w:color="auto"/>
              <w:left w:val="single" w:sz="18" w:space="0" w:color="auto"/>
              <w:bottom w:val="single" w:sz="18" w:space="0" w:color="auto"/>
              <w:right w:val="single" w:sz="18" w:space="0" w:color="auto"/>
            </w:tcBorders>
            <w:vAlign w:val="center"/>
            <w:hideMark/>
          </w:tcPr>
          <w:p w14:paraId="335F0F04" w14:textId="77777777" w:rsidR="0075436E" w:rsidRPr="0075436E" w:rsidRDefault="0075436E" w:rsidP="0075436E">
            <w:r w:rsidRPr="0075436E">
              <w:t xml:space="preserve">Cena </w:t>
            </w:r>
            <w:r w:rsidRPr="0075436E">
              <w:br/>
              <w:t>jednostkowa netto za op.</w:t>
            </w:r>
          </w:p>
        </w:tc>
        <w:tc>
          <w:tcPr>
            <w:tcW w:w="993" w:type="dxa"/>
            <w:tcBorders>
              <w:top w:val="single" w:sz="2" w:space="0" w:color="auto"/>
              <w:left w:val="single" w:sz="18" w:space="0" w:color="auto"/>
              <w:bottom w:val="single" w:sz="18" w:space="0" w:color="auto"/>
              <w:right w:val="single" w:sz="18" w:space="0" w:color="auto"/>
            </w:tcBorders>
            <w:vAlign w:val="center"/>
            <w:hideMark/>
          </w:tcPr>
          <w:p w14:paraId="60CFD236" w14:textId="77777777" w:rsidR="0075436E" w:rsidRPr="0075436E" w:rsidRDefault="0075436E" w:rsidP="0075436E">
            <w:r w:rsidRPr="0075436E">
              <w:t>Wartość</w:t>
            </w:r>
          </w:p>
          <w:p w14:paraId="1FC03F94" w14:textId="77777777" w:rsidR="0075436E" w:rsidRPr="0075436E" w:rsidRDefault="0075436E" w:rsidP="0075436E">
            <w:r w:rsidRPr="0075436E">
              <w:t>netto</w:t>
            </w:r>
          </w:p>
        </w:tc>
        <w:tc>
          <w:tcPr>
            <w:tcW w:w="992" w:type="dxa"/>
            <w:tcBorders>
              <w:top w:val="single" w:sz="2" w:space="0" w:color="auto"/>
              <w:left w:val="single" w:sz="18" w:space="0" w:color="auto"/>
              <w:bottom w:val="single" w:sz="18" w:space="0" w:color="auto"/>
              <w:right w:val="single" w:sz="18" w:space="0" w:color="auto"/>
            </w:tcBorders>
            <w:vAlign w:val="center"/>
            <w:hideMark/>
          </w:tcPr>
          <w:p w14:paraId="2D53E210" w14:textId="77777777" w:rsidR="0075436E" w:rsidRPr="0075436E" w:rsidRDefault="0075436E" w:rsidP="0075436E">
            <w:r w:rsidRPr="0075436E">
              <w:t>VAT</w:t>
            </w:r>
          </w:p>
          <w:p w14:paraId="06145CBA" w14:textId="77777777" w:rsidR="0075436E" w:rsidRPr="0075436E" w:rsidRDefault="0075436E" w:rsidP="0075436E">
            <w:r w:rsidRPr="0075436E">
              <w:t>...%</w:t>
            </w:r>
          </w:p>
          <w:p w14:paraId="56360809" w14:textId="77777777" w:rsidR="0075436E" w:rsidRPr="0075436E" w:rsidRDefault="0075436E" w:rsidP="0075436E">
            <w:r w:rsidRPr="0075436E">
              <w:t>kwota</w:t>
            </w:r>
          </w:p>
        </w:tc>
        <w:tc>
          <w:tcPr>
            <w:tcW w:w="1276" w:type="dxa"/>
            <w:tcBorders>
              <w:top w:val="single" w:sz="2" w:space="0" w:color="auto"/>
              <w:left w:val="single" w:sz="18" w:space="0" w:color="auto"/>
              <w:bottom w:val="single" w:sz="18" w:space="0" w:color="auto"/>
              <w:right w:val="single" w:sz="18" w:space="0" w:color="auto"/>
            </w:tcBorders>
            <w:vAlign w:val="center"/>
            <w:hideMark/>
          </w:tcPr>
          <w:p w14:paraId="71DF3182" w14:textId="77777777" w:rsidR="0075436E" w:rsidRPr="0075436E" w:rsidRDefault="0075436E" w:rsidP="0075436E">
            <w:r w:rsidRPr="0075436E">
              <w:t>Wartość</w:t>
            </w:r>
          </w:p>
          <w:p w14:paraId="1A7B4C2E" w14:textId="77777777" w:rsidR="0075436E" w:rsidRPr="0075436E" w:rsidRDefault="0075436E" w:rsidP="0075436E">
            <w:r w:rsidRPr="0075436E">
              <w:t>brutto</w:t>
            </w:r>
          </w:p>
        </w:tc>
      </w:tr>
      <w:tr w:rsidR="0075436E" w:rsidRPr="0075436E" w14:paraId="3538731D" w14:textId="77777777" w:rsidTr="008F1545">
        <w:trPr>
          <w:trHeight w:val="104"/>
        </w:trPr>
        <w:tc>
          <w:tcPr>
            <w:tcW w:w="426" w:type="dxa"/>
            <w:tcBorders>
              <w:top w:val="single" w:sz="18" w:space="0" w:color="auto"/>
              <w:left w:val="single" w:sz="18" w:space="0" w:color="auto"/>
              <w:bottom w:val="single" w:sz="2" w:space="0" w:color="auto"/>
              <w:right w:val="single" w:sz="18" w:space="0" w:color="auto"/>
            </w:tcBorders>
            <w:hideMark/>
          </w:tcPr>
          <w:p w14:paraId="5EEF2FA5" w14:textId="77777777" w:rsidR="0075436E" w:rsidRPr="0075436E" w:rsidRDefault="0075436E" w:rsidP="0075436E">
            <w:r w:rsidRPr="0075436E">
              <w:t>1.</w:t>
            </w:r>
          </w:p>
        </w:tc>
        <w:tc>
          <w:tcPr>
            <w:tcW w:w="2977" w:type="dxa"/>
            <w:tcBorders>
              <w:top w:val="single" w:sz="18" w:space="0" w:color="auto"/>
              <w:left w:val="single" w:sz="18" w:space="0" w:color="auto"/>
              <w:bottom w:val="single" w:sz="2" w:space="0" w:color="auto"/>
              <w:right w:val="single" w:sz="18" w:space="0" w:color="auto"/>
            </w:tcBorders>
            <w:hideMark/>
          </w:tcPr>
          <w:p w14:paraId="1903A9C8" w14:textId="77777777" w:rsidR="0075436E" w:rsidRPr="0075436E" w:rsidRDefault="0075436E" w:rsidP="0075436E">
            <w:r w:rsidRPr="0075436E">
              <w:t>Trombina wołowa 400 j. do diagnostyki in vitro</w:t>
            </w:r>
          </w:p>
          <w:p w14:paraId="3C951328" w14:textId="77777777" w:rsidR="0075436E" w:rsidRPr="0075436E" w:rsidRDefault="0075436E" w:rsidP="0075436E">
            <w:r w:rsidRPr="0075436E">
              <w:t xml:space="preserve"> (1 </w:t>
            </w:r>
            <w:proofErr w:type="spellStart"/>
            <w:r w:rsidRPr="0075436E">
              <w:t>op</w:t>
            </w:r>
            <w:proofErr w:type="spellEnd"/>
            <w:r w:rsidRPr="0075436E">
              <w:t xml:space="preserve"> x10 </w:t>
            </w:r>
            <w:proofErr w:type="spellStart"/>
            <w:r w:rsidRPr="0075436E">
              <w:t>amp</w:t>
            </w:r>
            <w:proofErr w:type="spellEnd"/>
            <w:r w:rsidRPr="0075436E">
              <w:t>.)</w:t>
            </w:r>
          </w:p>
        </w:tc>
        <w:tc>
          <w:tcPr>
            <w:tcW w:w="1559" w:type="dxa"/>
            <w:tcBorders>
              <w:top w:val="single" w:sz="18" w:space="0" w:color="auto"/>
              <w:left w:val="single" w:sz="18" w:space="0" w:color="auto"/>
              <w:bottom w:val="single" w:sz="2" w:space="0" w:color="auto"/>
              <w:right w:val="single" w:sz="4" w:space="0" w:color="auto"/>
            </w:tcBorders>
          </w:tcPr>
          <w:p w14:paraId="3E0CB388" w14:textId="77777777" w:rsidR="0075436E" w:rsidRPr="0075436E" w:rsidRDefault="0075436E" w:rsidP="0075436E"/>
        </w:tc>
        <w:tc>
          <w:tcPr>
            <w:tcW w:w="851" w:type="dxa"/>
            <w:tcBorders>
              <w:top w:val="single" w:sz="18" w:space="0" w:color="auto"/>
              <w:left w:val="single" w:sz="4" w:space="0" w:color="auto"/>
              <w:bottom w:val="single" w:sz="2" w:space="0" w:color="auto"/>
              <w:right w:val="single" w:sz="18" w:space="0" w:color="auto"/>
            </w:tcBorders>
            <w:hideMark/>
          </w:tcPr>
          <w:p w14:paraId="0850459F" w14:textId="5CCEC4FF" w:rsidR="0075436E" w:rsidRPr="0075436E" w:rsidRDefault="0089731F" w:rsidP="0075436E">
            <w:r>
              <w:t>5 op.</w:t>
            </w:r>
          </w:p>
        </w:tc>
        <w:tc>
          <w:tcPr>
            <w:tcW w:w="1417" w:type="dxa"/>
            <w:tcBorders>
              <w:top w:val="single" w:sz="18" w:space="0" w:color="auto"/>
              <w:left w:val="single" w:sz="18" w:space="0" w:color="auto"/>
              <w:bottom w:val="single" w:sz="2" w:space="0" w:color="auto"/>
              <w:right w:val="single" w:sz="18" w:space="0" w:color="auto"/>
            </w:tcBorders>
            <w:vAlign w:val="center"/>
          </w:tcPr>
          <w:p w14:paraId="0A8B96BE" w14:textId="77777777" w:rsidR="0075436E" w:rsidRPr="0075436E" w:rsidRDefault="0075436E" w:rsidP="0075436E"/>
        </w:tc>
        <w:tc>
          <w:tcPr>
            <w:tcW w:w="1134" w:type="dxa"/>
            <w:tcBorders>
              <w:top w:val="single" w:sz="18" w:space="0" w:color="auto"/>
              <w:left w:val="single" w:sz="18" w:space="0" w:color="auto"/>
              <w:bottom w:val="single" w:sz="2" w:space="0" w:color="auto"/>
              <w:right w:val="single" w:sz="18" w:space="0" w:color="auto"/>
            </w:tcBorders>
            <w:vAlign w:val="center"/>
          </w:tcPr>
          <w:p w14:paraId="2822B06C" w14:textId="77777777" w:rsidR="0075436E" w:rsidRPr="0075436E" w:rsidRDefault="0075436E" w:rsidP="0075436E"/>
        </w:tc>
        <w:tc>
          <w:tcPr>
            <w:tcW w:w="1701" w:type="dxa"/>
            <w:tcBorders>
              <w:top w:val="single" w:sz="18" w:space="0" w:color="auto"/>
              <w:left w:val="single" w:sz="18" w:space="0" w:color="auto"/>
              <w:bottom w:val="single" w:sz="2" w:space="0" w:color="auto"/>
              <w:right w:val="single" w:sz="18" w:space="0" w:color="auto"/>
            </w:tcBorders>
          </w:tcPr>
          <w:p w14:paraId="55D6D7F4" w14:textId="77777777" w:rsidR="0075436E" w:rsidRPr="0075436E" w:rsidRDefault="0075436E" w:rsidP="0075436E"/>
        </w:tc>
        <w:tc>
          <w:tcPr>
            <w:tcW w:w="993" w:type="dxa"/>
            <w:tcBorders>
              <w:top w:val="single" w:sz="18" w:space="0" w:color="auto"/>
              <w:left w:val="single" w:sz="18" w:space="0" w:color="auto"/>
              <w:bottom w:val="single" w:sz="2" w:space="0" w:color="auto"/>
              <w:right w:val="single" w:sz="18" w:space="0" w:color="auto"/>
            </w:tcBorders>
          </w:tcPr>
          <w:p w14:paraId="2E2798BD" w14:textId="77777777" w:rsidR="0075436E" w:rsidRPr="0075436E" w:rsidRDefault="0075436E" w:rsidP="0075436E"/>
        </w:tc>
        <w:tc>
          <w:tcPr>
            <w:tcW w:w="992" w:type="dxa"/>
            <w:tcBorders>
              <w:top w:val="single" w:sz="18" w:space="0" w:color="auto"/>
              <w:left w:val="single" w:sz="18" w:space="0" w:color="auto"/>
              <w:bottom w:val="single" w:sz="2" w:space="0" w:color="auto"/>
              <w:right w:val="single" w:sz="18" w:space="0" w:color="auto"/>
            </w:tcBorders>
          </w:tcPr>
          <w:p w14:paraId="401B501E" w14:textId="77777777" w:rsidR="0075436E" w:rsidRPr="0075436E" w:rsidRDefault="0075436E" w:rsidP="0075436E"/>
        </w:tc>
        <w:tc>
          <w:tcPr>
            <w:tcW w:w="1276" w:type="dxa"/>
            <w:tcBorders>
              <w:top w:val="single" w:sz="18" w:space="0" w:color="auto"/>
              <w:left w:val="single" w:sz="18" w:space="0" w:color="auto"/>
              <w:bottom w:val="single" w:sz="2" w:space="0" w:color="auto"/>
              <w:right w:val="single" w:sz="18" w:space="0" w:color="auto"/>
            </w:tcBorders>
          </w:tcPr>
          <w:p w14:paraId="72DD7758" w14:textId="77777777" w:rsidR="0075436E" w:rsidRPr="0075436E" w:rsidRDefault="0075436E" w:rsidP="0075436E"/>
        </w:tc>
      </w:tr>
      <w:tr w:rsidR="0075436E" w:rsidRPr="0075436E" w14:paraId="162C0832" w14:textId="77777777" w:rsidTr="008F1545">
        <w:trPr>
          <w:cantSplit/>
          <w:trHeight w:val="269"/>
        </w:trPr>
        <w:tc>
          <w:tcPr>
            <w:tcW w:w="10065" w:type="dxa"/>
            <w:gridSpan w:val="7"/>
            <w:tcBorders>
              <w:top w:val="single" w:sz="18" w:space="0" w:color="auto"/>
              <w:left w:val="single" w:sz="18" w:space="0" w:color="auto"/>
              <w:bottom w:val="single" w:sz="18" w:space="0" w:color="auto"/>
              <w:right w:val="single" w:sz="18" w:space="0" w:color="auto"/>
            </w:tcBorders>
            <w:hideMark/>
          </w:tcPr>
          <w:p w14:paraId="51A4FB06" w14:textId="77777777" w:rsidR="0075436E" w:rsidRPr="0075436E" w:rsidRDefault="0075436E" w:rsidP="0075436E">
            <w:r w:rsidRPr="0075436E">
              <w:t xml:space="preserve">                  Razem </w:t>
            </w:r>
          </w:p>
        </w:tc>
        <w:tc>
          <w:tcPr>
            <w:tcW w:w="993" w:type="dxa"/>
            <w:tcBorders>
              <w:top w:val="single" w:sz="18" w:space="0" w:color="auto"/>
              <w:left w:val="single" w:sz="18" w:space="0" w:color="auto"/>
              <w:bottom w:val="single" w:sz="18" w:space="0" w:color="auto"/>
              <w:right w:val="single" w:sz="18" w:space="0" w:color="auto"/>
            </w:tcBorders>
          </w:tcPr>
          <w:p w14:paraId="413EE6B4" w14:textId="77777777" w:rsidR="0075436E" w:rsidRPr="0075436E" w:rsidRDefault="0075436E" w:rsidP="0075436E"/>
        </w:tc>
        <w:tc>
          <w:tcPr>
            <w:tcW w:w="992" w:type="dxa"/>
            <w:tcBorders>
              <w:top w:val="single" w:sz="18" w:space="0" w:color="auto"/>
              <w:left w:val="single" w:sz="18" w:space="0" w:color="auto"/>
              <w:bottom w:val="single" w:sz="18" w:space="0" w:color="auto"/>
              <w:right w:val="single" w:sz="18" w:space="0" w:color="auto"/>
            </w:tcBorders>
          </w:tcPr>
          <w:p w14:paraId="252552D8" w14:textId="77777777" w:rsidR="0075436E" w:rsidRPr="0075436E" w:rsidRDefault="0075436E" w:rsidP="0075436E"/>
        </w:tc>
        <w:tc>
          <w:tcPr>
            <w:tcW w:w="1276" w:type="dxa"/>
            <w:tcBorders>
              <w:top w:val="single" w:sz="18" w:space="0" w:color="auto"/>
              <w:left w:val="single" w:sz="18" w:space="0" w:color="auto"/>
              <w:bottom w:val="single" w:sz="18" w:space="0" w:color="auto"/>
              <w:right w:val="single" w:sz="18" w:space="0" w:color="auto"/>
            </w:tcBorders>
          </w:tcPr>
          <w:p w14:paraId="23E7FEF0" w14:textId="77777777" w:rsidR="0075436E" w:rsidRPr="0075436E" w:rsidRDefault="0075436E" w:rsidP="0075436E"/>
        </w:tc>
      </w:tr>
    </w:tbl>
    <w:p w14:paraId="645F3CF4" w14:textId="77777777" w:rsidR="00F22E70" w:rsidRDefault="00F22E70" w:rsidP="0075436E">
      <w:pPr>
        <w:rPr>
          <w:lang w:eastAsia="zh-CN"/>
        </w:rPr>
        <w:sectPr w:rsidR="00F22E70" w:rsidSect="00F22E70">
          <w:pgSz w:w="16838" w:h="11906" w:orient="landscape"/>
          <w:pgMar w:top="1418" w:right="1134" w:bottom="1418" w:left="1418" w:header="709" w:footer="709" w:gutter="0"/>
          <w:cols w:space="708"/>
          <w:docGrid w:linePitch="360"/>
        </w:sectPr>
      </w:pPr>
    </w:p>
    <w:p w14:paraId="324312D3" w14:textId="77777777" w:rsidR="0075436E" w:rsidRPr="0075436E" w:rsidRDefault="0075436E" w:rsidP="0075436E">
      <w:pPr>
        <w:rPr>
          <w:lang w:eastAsia="zh-CN"/>
        </w:rPr>
      </w:pPr>
    </w:p>
    <w:p w14:paraId="578DE170" w14:textId="0A0E8BFF" w:rsidR="0075436E" w:rsidRPr="0075436E" w:rsidRDefault="0075436E" w:rsidP="0075436E">
      <w:pPr>
        <w:rPr>
          <w:lang w:eastAsia="zh-CN"/>
        </w:rPr>
      </w:pPr>
      <w:r w:rsidRPr="0075436E">
        <w:rPr>
          <w:lang w:eastAsia="zh-CN"/>
        </w:rPr>
        <w:t>Uwaga: Wykonawca wypełnia formularz  w części, do której składa ofertę .</w:t>
      </w:r>
    </w:p>
    <w:p w14:paraId="666D67E7" w14:textId="77777777" w:rsidR="004830ED" w:rsidRDefault="0075436E">
      <w:pPr>
        <w:pStyle w:val="Akapitzlist"/>
        <w:numPr>
          <w:ilvl w:val="0"/>
          <w:numId w:val="58"/>
        </w:numPr>
      </w:pPr>
      <w:r w:rsidRPr="0075436E">
        <w:t xml:space="preserve">Oświadczam/y, że w ww. podanej cenie uwzględniliśmy wszelkie koszty niezbędne do  pełnej </w:t>
      </w:r>
      <w:r w:rsidRPr="0075436E">
        <w:br/>
        <w:t>i terminowej realizacji zamówienia, zgodnie z wymaganiami Zamawiającego opisanymi w  Specyfikacji Warunków Zamówienia i projektowanych postanowieniach umowy.</w:t>
      </w:r>
    </w:p>
    <w:p w14:paraId="22BCDFFE" w14:textId="77777777" w:rsidR="004830ED" w:rsidRDefault="0075436E">
      <w:pPr>
        <w:pStyle w:val="Akapitzlist"/>
        <w:numPr>
          <w:ilvl w:val="0"/>
          <w:numId w:val="58"/>
        </w:numPr>
      </w:pPr>
      <w:r w:rsidRPr="0075436E">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w:t>
      </w:r>
      <w:r w:rsidRPr="0075436E">
        <w:rPr>
          <w:lang w:eastAsia="pl-PL"/>
        </w:rPr>
        <w:t xml:space="preserve"> </w:t>
      </w:r>
      <w:r w:rsidRPr="0075436E">
        <w:rPr>
          <w:lang w:bidi="or-IN"/>
        </w:rPr>
        <w:t>-jeżeli dotyczą wyrobów medycznych.</w:t>
      </w:r>
    </w:p>
    <w:p w14:paraId="7A60A3F7" w14:textId="77777777" w:rsidR="004830ED" w:rsidRDefault="0075436E">
      <w:pPr>
        <w:pStyle w:val="Akapitzlist"/>
        <w:numPr>
          <w:ilvl w:val="0"/>
          <w:numId w:val="58"/>
        </w:numPr>
      </w:pPr>
      <w:r w:rsidRPr="0075436E">
        <w:t xml:space="preserve">Oświadczam/y, że uważamy się za związanych niniejszą ofertą </w:t>
      </w:r>
      <w:r w:rsidR="00961346">
        <w:t xml:space="preserve">w </w:t>
      </w:r>
      <w:r w:rsidRPr="0075436E">
        <w:t xml:space="preserve"> termin</w:t>
      </w:r>
      <w:r w:rsidR="00961346">
        <w:t xml:space="preserve">ie wskazanym </w:t>
      </w:r>
      <w:r w:rsidR="00CC248D">
        <w:t>przez Zamawiającego.</w:t>
      </w:r>
    </w:p>
    <w:p w14:paraId="5C222FFB" w14:textId="77777777" w:rsidR="004830ED" w:rsidRDefault="0075436E">
      <w:pPr>
        <w:pStyle w:val="Akapitzlist"/>
        <w:numPr>
          <w:ilvl w:val="0"/>
          <w:numId w:val="58"/>
        </w:numPr>
      </w:pPr>
      <w:r w:rsidRPr="0075436E">
        <w:t>Oświadczam/y, że w razie wybrania naszej oferty jako najkorzystniejszej zobowiązujemy się do  podpisania umowy na warunkach określonych w projektowanych postanowieniach umowy.</w:t>
      </w:r>
    </w:p>
    <w:p w14:paraId="1A25C599" w14:textId="77777777" w:rsidR="004830ED" w:rsidRDefault="0075436E">
      <w:pPr>
        <w:pStyle w:val="Akapitzlist"/>
        <w:numPr>
          <w:ilvl w:val="0"/>
          <w:numId w:val="58"/>
        </w:numPr>
      </w:pPr>
      <w:r w:rsidRPr="0075436E">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2ABFA947" w14:textId="3B03C192" w:rsidR="0075436E" w:rsidRPr="0075436E" w:rsidRDefault="0075436E">
      <w:pPr>
        <w:pStyle w:val="Akapitzlist"/>
        <w:numPr>
          <w:ilvl w:val="0"/>
          <w:numId w:val="58"/>
        </w:numPr>
      </w:pPr>
      <w:r w:rsidRPr="0075436E">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5436E" w:rsidRPr="0075436E" w14:paraId="61CEA05B" w14:textId="77777777" w:rsidTr="00EB58DB">
        <w:trPr>
          <w:trHeight w:val="339"/>
          <w:jc w:val="center"/>
        </w:trPr>
        <w:tc>
          <w:tcPr>
            <w:tcW w:w="790" w:type="dxa"/>
            <w:shd w:val="clear" w:color="auto" w:fill="auto"/>
            <w:vAlign w:val="center"/>
          </w:tcPr>
          <w:p w14:paraId="15CDC1F7" w14:textId="77777777" w:rsidR="0075436E" w:rsidRPr="0075436E" w:rsidRDefault="0075436E" w:rsidP="0075436E">
            <w:pPr>
              <w:rPr>
                <w:lang w:eastAsia="zh-CN"/>
              </w:rPr>
            </w:pPr>
            <w:r w:rsidRPr="0075436E">
              <w:rPr>
                <w:lang w:eastAsia="zh-CN"/>
              </w:rPr>
              <w:t>Lp.</w:t>
            </w:r>
          </w:p>
        </w:tc>
        <w:tc>
          <w:tcPr>
            <w:tcW w:w="6240" w:type="dxa"/>
            <w:shd w:val="clear" w:color="auto" w:fill="auto"/>
            <w:vAlign w:val="center"/>
          </w:tcPr>
          <w:p w14:paraId="1196EAEA" w14:textId="77777777" w:rsidR="0075436E" w:rsidRPr="0075436E" w:rsidRDefault="0075436E" w:rsidP="0075436E">
            <w:pPr>
              <w:rPr>
                <w:lang w:eastAsia="zh-CN"/>
              </w:rPr>
            </w:pPr>
            <w:r w:rsidRPr="0075436E">
              <w:rPr>
                <w:lang w:eastAsia="zh-CN"/>
              </w:rPr>
              <w:t>Część zamówienia powierzona do realizacji podwykonawcy</w:t>
            </w:r>
          </w:p>
        </w:tc>
        <w:tc>
          <w:tcPr>
            <w:tcW w:w="2235" w:type="dxa"/>
            <w:shd w:val="clear" w:color="auto" w:fill="auto"/>
            <w:vAlign w:val="center"/>
          </w:tcPr>
          <w:p w14:paraId="65BEBFBD" w14:textId="77777777" w:rsidR="0075436E" w:rsidRPr="0075436E" w:rsidRDefault="0075436E" w:rsidP="0075436E">
            <w:pPr>
              <w:rPr>
                <w:lang w:eastAsia="zh-CN"/>
              </w:rPr>
            </w:pPr>
            <w:r w:rsidRPr="0075436E">
              <w:rPr>
                <w:lang w:eastAsia="zh-CN"/>
              </w:rPr>
              <w:t>Nazwa/firma podwykonawcy</w:t>
            </w:r>
          </w:p>
        </w:tc>
      </w:tr>
      <w:tr w:rsidR="0075436E" w:rsidRPr="0075436E" w14:paraId="19114039" w14:textId="77777777" w:rsidTr="00EB58DB">
        <w:trPr>
          <w:jc w:val="center"/>
        </w:trPr>
        <w:tc>
          <w:tcPr>
            <w:tcW w:w="790" w:type="dxa"/>
            <w:shd w:val="clear" w:color="auto" w:fill="auto"/>
          </w:tcPr>
          <w:p w14:paraId="4EEAB613" w14:textId="77777777" w:rsidR="0075436E" w:rsidRPr="0075436E" w:rsidRDefault="0075436E" w:rsidP="0075436E">
            <w:pPr>
              <w:rPr>
                <w:lang w:eastAsia="zh-CN"/>
              </w:rPr>
            </w:pPr>
          </w:p>
        </w:tc>
        <w:tc>
          <w:tcPr>
            <w:tcW w:w="6240" w:type="dxa"/>
            <w:shd w:val="clear" w:color="auto" w:fill="auto"/>
          </w:tcPr>
          <w:p w14:paraId="1D57C9C7" w14:textId="77777777" w:rsidR="0075436E" w:rsidRPr="0075436E" w:rsidRDefault="0075436E" w:rsidP="0075436E">
            <w:pPr>
              <w:rPr>
                <w:lang w:eastAsia="zh-CN"/>
              </w:rPr>
            </w:pPr>
          </w:p>
        </w:tc>
        <w:tc>
          <w:tcPr>
            <w:tcW w:w="2235" w:type="dxa"/>
            <w:shd w:val="clear" w:color="auto" w:fill="auto"/>
          </w:tcPr>
          <w:p w14:paraId="4BE486B9" w14:textId="77777777" w:rsidR="0075436E" w:rsidRPr="0075436E" w:rsidRDefault="0075436E" w:rsidP="0075436E">
            <w:pPr>
              <w:rPr>
                <w:lang w:eastAsia="zh-CN"/>
              </w:rPr>
            </w:pPr>
          </w:p>
        </w:tc>
      </w:tr>
    </w:tbl>
    <w:p w14:paraId="45D99C74" w14:textId="77777777" w:rsidR="0075436E" w:rsidRPr="0075436E" w:rsidRDefault="0075436E" w:rsidP="0075436E">
      <w:pPr>
        <w:rPr>
          <w:lang w:eastAsia="zh-CN"/>
        </w:rPr>
      </w:pPr>
      <w:r w:rsidRPr="0075436E">
        <w:rPr>
          <w:lang w:eastAsia="zh-CN"/>
        </w:rPr>
        <w:t>Zarejestrowane nazwy i adresy Wykonawców występujących wspólnie**: ………………………………………………………………………………………………………………</w:t>
      </w:r>
    </w:p>
    <w:p w14:paraId="4853EE80" w14:textId="77777777" w:rsidR="0075436E" w:rsidRPr="0075436E" w:rsidRDefault="0075436E" w:rsidP="0075436E">
      <w:pPr>
        <w:rPr>
          <w:lang w:eastAsia="zh-CN"/>
        </w:rPr>
      </w:pPr>
    </w:p>
    <w:p w14:paraId="1BCA2BB2" w14:textId="77777777" w:rsidR="004830ED" w:rsidRDefault="0075436E">
      <w:pPr>
        <w:pStyle w:val="Akapitzlist"/>
        <w:numPr>
          <w:ilvl w:val="0"/>
          <w:numId w:val="58"/>
        </w:numPr>
      </w:pPr>
      <w:r w:rsidRPr="0075436E">
        <w:t>Oświadczam/y, że wybór oferty prowadzi/nie prowadzi do powstania u Zamawiającego obowiązku podatkowego:</w:t>
      </w:r>
    </w:p>
    <w:p w14:paraId="072CFC71" w14:textId="4754D05C" w:rsidR="0075436E" w:rsidRPr="0075436E" w:rsidRDefault="0075436E">
      <w:pPr>
        <w:pStyle w:val="Akapitzlist"/>
        <w:numPr>
          <w:ilvl w:val="0"/>
          <w:numId w:val="58"/>
        </w:numPr>
      </w:pPr>
      <w:r w:rsidRPr="0075436E">
        <w:t>Nazwa towaru lub usługi, których dostawa lub świadczenie będzie prowadzić do powstania obowiązku podatkowego:</w:t>
      </w:r>
    </w:p>
    <w:p w14:paraId="63DD1D24" w14:textId="77777777" w:rsidR="0075436E" w:rsidRPr="0075436E" w:rsidRDefault="0075436E" w:rsidP="0075436E">
      <w:pPr>
        <w:rPr>
          <w:lang w:eastAsia="zh-CN"/>
        </w:rPr>
      </w:pPr>
      <w:r w:rsidRPr="0075436E">
        <w:rPr>
          <w:lang w:eastAsia="zh-CN"/>
        </w:rPr>
        <w:t>……………..………………………………………………………………………………………</w:t>
      </w:r>
    </w:p>
    <w:p w14:paraId="34B3E0B8" w14:textId="77777777" w:rsidR="0075436E" w:rsidRPr="0075436E" w:rsidRDefault="0075436E" w:rsidP="0075436E">
      <w:pPr>
        <w:rPr>
          <w:lang w:eastAsia="zh-CN"/>
        </w:rPr>
      </w:pPr>
      <w:r w:rsidRPr="0075436E">
        <w:rPr>
          <w:lang w:eastAsia="zh-CN"/>
        </w:rPr>
        <w:t>Wartość towaru lub usługi bez kwoty podatku VAT:</w:t>
      </w:r>
    </w:p>
    <w:p w14:paraId="73C0C93C" w14:textId="77777777" w:rsidR="0075436E" w:rsidRPr="0075436E" w:rsidRDefault="0075436E" w:rsidP="0075436E">
      <w:pPr>
        <w:rPr>
          <w:lang w:eastAsia="zh-CN"/>
        </w:rPr>
      </w:pPr>
      <w:r w:rsidRPr="0075436E">
        <w:rPr>
          <w:lang w:eastAsia="zh-CN"/>
        </w:rPr>
        <w:t>……………..………………………………………………………………………………………</w:t>
      </w:r>
    </w:p>
    <w:p w14:paraId="7A2A83A5" w14:textId="77777777" w:rsidR="0089731F" w:rsidRDefault="0075436E" w:rsidP="0075436E">
      <w:pPr>
        <w:rPr>
          <w:lang w:eastAsia="zh-CN"/>
        </w:rPr>
      </w:pPr>
      <w:r w:rsidRPr="0075436E">
        <w:rPr>
          <w:lang w:eastAsia="zh-CN"/>
        </w:rPr>
        <w:t xml:space="preserve">Czy Wykonawca jest </w:t>
      </w:r>
    </w:p>
    <w:p w14:paraId="36CF24CD" w14:textId="35FC545A"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mikroprzedsiębiorstwem</w:t>
      </w:r>
      <w:r w:rsidR="001E00F0">
        <w:rPr>
          <w:lang w:eastAsia="zh-CN"/>
        </w:rPr>
        <w:t>*</w:t>
      </w:r>
      <w:r w:rsidR="0075436E" w:rsidRPr="0075436E">
        <w:rPr>
          <w:lang w:eastAsia="zh-CN"/>
        </w:rPr>
        <w:t xml:space="preserve"> </w:t>
      </w:r>
    </w:p>
    <w:p w14:paraId="51DC0C04" w14:textId="1E9ADC26"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 xml:space="preserve">małym </w:t>
      </w:r>
      <w:r w:rsidRPr="0075436E">
        <w:rPr>
          <w:lang w:eastAsia="zh-CN"/>
        </w:rPr>
        <w:t>przedsiębiorstwem</w:t>
      </w:r>
      <w:r w:rsidR="001E00F0">
        <w:rPr>
          <w:lang w:eastAsia="zh-CN"/>
        </w:rPr>
        <w:t>*</w:t>
      </w:r>
    </w:p>
    <w:p w14:paraId="38CFAA2B" w14:textId="6A06B6AC" w:rsidR="0089731F"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 xml:space="preserve">średnim </w:t>
      </w:r>
      <w:r w:rsidRPr="0075436E">
        <w:rPr>
          <w:lang w:eastAsia="zh-CN"/>
        </w:rPr>
        <w:t>przedsiębiorstwem</w:t>
      </w:r>
      <w:r w:rsidR="001E00F0">
        <w:rPr>
          <w:lang w:eastAsia="zh-CN"/>
        </w:rPr>
        <w:t>*</w:t>
      </w:r>
    </w:p>
    <w:p w14:paraId="096089B2" w14:textId="0EBB690C" w:rsidR="0075436E" w:rsidRPr="0075436E" w:rsidRDefault="0089731F" w:rsidP="0075436E">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0075436E" w:rsidRPr="0075436E">
        <w:rPr>
          <w:lang w:eastAsia="zh-CN"/>
        </w:rPr>
        <w:t>dużym przedsiębiorstwem</w:t>
      </w:r>
      <w:r w:rsidR="001E00F0">
        <w:rPr>
          <w:lang w:eastAsia="zh-CN"/>
        </w:rPr>
        <w:t>*</w:t>
      </w:r>
      <w:r w:rsidR="0075436E" w:rsidRPr="0075436E">
        <w:rPr>
          <w:lang w:eastAsia="zh-CN"/>
        </w:rPr>
        <w:t xml:space="preserve"> </w:t>
      </w:r>
    </w:p>
    <w:p w14:paraId="28BBF152" w14:textId="46B9B3F8" w:rsidR="0075436E" w:rsidRPr="0075436E" w:rsidRDefault="0075436E" w:rsidP="0075436E">
      <w:pPr>
        <w:rPr>
          <w:lang w:eastAsia="zh-CN"/>
        </w:rPr>
      </w:pPr>
      <w:r w:rsidRPr="0075436E">
        <w:rPr>
          <w:lang w:eastAsia="zh-CN"/>
        </w:rPr>
        <w:t>(</w:t>
      </w:r>
      <w:r w:rsidR="001E00F0">
        <w:rPr>
          <w:lang w:eastAsia="zh-CN"/>
        </w:rPr>
        <w:t xml:space="preserve">* </w:t>
      </w:r>
      <w:r w:rsidRPr="0075436E">
        <w:rPr>
          <w:lang w:eastAsia="zh-CN"/>
        </w:rPr>
        <w:t xml:space="preserve">właściwe </w:t>
      </w:r>
      <w:r w:rsidR="0089731F">
        <w:rPr>
          <w:lang w:eastAsia="zh-CN"/>
        </w:rPr>
        <w:t>zaznaczyć</w:t>
      </w:r>
      <w:r w:rsidRPr="0075436E">
        <w:rPr>
          <w:lang w:eastAsia="zh-CN"/>
        </w:rPr>
        <w:t>)</w:t>
      </w:r>
    </w:p>
    <w:p w14:paraId="4D25AE3B" w14:textId="77777777" w:rsidR="0075436E" w:rsidRPr="0075436E" w:rsidRDefault="0075436E" w:rsidP="0075436E">
      <w:pPr>
        <w:rPr>
          <w:lang w:eastAsia="zh-CN"/>
        </w:rPr>
      </w:pPr>
      <w:r w:rsidRPr="0075436E">
        <w:rPr>
          <w:lang w:eastAsia="zh-CN"/>
        </w:rPr>
        <w:lastRenderedPageBreak/>
        <w:t>Załącznikami do niniejszego formularza, stanowiącymi integralną część oferty, są:</w:t>
      </w:r>
    </w:p>
    <w:p w14:paraId="3999E64D" w14:textId="77777777" w:rsidR="0075436E" w:rsidRPr="0075436E" w:rsidRDefault="0075436E" w:rsidP="0075436E">
      <w:pPr>
        <w:rPr>
          <w:lang w:eastAsia="zh-CN"/>
        </w:rPr>
      </w:pPr>
      <w:r w:rsidRPr="0075436E">
        <w:rPr>
          <w:lang w:eastAsia="zh-CN"/>
        </w:rPr>
        <w:t>1) ……………………………………………………………………………………….</w:t>
      </w:r>
    </w:p>
    <w:p w14:paraId="6024DBC8" w14:textId="77777777" w:rsidR="0075436E" w:rsidRPr="0075436E" w:rsidRDefault="0075436E" w:rsidP="0075436E">
      <w:pPr>
        <w:rPr>
          <w:lang w:eastAsia="zh-CN"/>
        </w:rPr>
      </w:pPr>
      <w:r w:rsidRPr="0075436E">
        <w:rPr>
          <w:lang w:eastAsia="zh-CN"/>
        </w:rPr>
        <w:t>2) ……………………………………………………………………………………….</w:t>
      </w:r>
    </w:p>
    <w:p w14:paraId="01107043" w14:textId="77777777" w:rsidR="0075436E" w:rsidRPr="0075436E" w:rsidRDefault="0075436E" w:rsidP="0075436E">
      <w:pPr>
        <w:rPr>
          <w:lang w:eastAsia="zh-CN"/>
        </w:rPr>
      </w:pPr>
    </w:p>
    <w:p w14:paraId="01111E92" w14:textId="5856A316" w:rsidR="0075436E" w:rsidRPr="0075436E" w:rsidRDefault="0075436E" w:rsidP="0075436E">
      <w:pPr>
        <w:rPr>
          <w:lang w:eastAsia="zh-CN"/>
        </w:rPr>
      </w:pPr>
      <w:r w:rsidRPr="0075436E">
        <w:rPr>
          <w:lang w:eastAsia="zh-CN"/>
        </w:rPr>
        <w:t>……………………. Dnia ……………..  r.</w:t>
      </w:r>
    </w:p>
    <w:p w14:paraId="08CE6829" w14:textId="77777777" w:rsidR="0075436E" w:rsidRPr="0075436E" w:rsidRDefault="0075436E" w:rsidP="0075436E">
      <w:pPr>
        <w:rPr>
          <w:lang w:eastAsia="zh-CN"/>
        </w:rPr>
      </w:pPr>
      <w:r w:rsidRPr="0075436E">
        <w:rPr>
          <w:lang w:eastAsia="zh-CN"/>
        </w:rPr>
        <w:t>Informacja dla Wykonawcy:</w:t>
      </w:r>
    </w:p>
    <w:p w14:paraId="237EE6CE" w14:textId="5D3A1D4A" w:rsidR="0075436E" w:rsidRPr="0075436E" w:rsidRDefault="0075436E" w:rsidP="0075436E">
      <w:pPr>
        <w:rPr>
          <w:lang w:eastAsia="zh-CN"/>
        </w:rPr>
      </w:pPr>
      <w:r w:rsidRPr="0075436E">
        <w:rPr>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75436E">
        <w:rPr>
          <w:lang w:eastAsia="zh-CN"/>
        </w:rPr>
        <w:t>ami</w:t>
      </w:r>
      <w:proofErr w:type="spellEnd"/>
      <w:r w:rsidRPr="0075436E">
        <w:rPr>
          <w:lang w:eastAsia="zh-CN"/>
        </w:rPr>
        <w:t>) potwierdzającymi prawo do reprezentacji Wykonawcy przez osobę podpisującą ofertę.</w:t>
      </w:r>
    </w:p>
    <w:p w14:paraId="56693AAF" w14:textId="77777777" w:rsidR="0075436E" w:rsidRPr="0075436E" w:rsidRDefault="0075436E" w:rsidP="0075436E">
      <w:pPr>
        <w:rPr>
          <w:lang w:eastAsia="zh-CN"/>
        </w:rPr>
      </w:pPr>
      <w:r w:rsidRPr="0075436E">
        <w:rPr>
          <w:lang w:eastAsia="zh-CN"/>
        </w:rPr>
        <w:t>*niepotrzebne skreślić</w:t>
      </w:r>
    </w:p>
    <w:p w14:paraId="1DFD4137" w14:textId="5DD76F31" w:rsidR="0075436E" w:rsidRDefault="0075436E" w:rsidP="0075436E">
      <w:pPr>
        <w:rPr>
          <w:lang w:eastAsia="zh-CN"/>
        </w:rPr>
      </w:pPr>
      <w:r w:rsidRPr="0075436E">
        <w:rPr>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CD19760" w14:textId="7FA8F8EA" w:rsidR="00F74D0E" w:rsidRDefault="00F74D0E" w:rsidP="0075436E">
      <w:pPr>
        <w:rPr>
          <w:lang w:eastAsia="zh-CN"/>
        </w:rPr>
      </w:pPr>
    </w:p>
    <w:p w14:paraId="10622E4F" w14:textId="21974592" w:rsidR="00F74D0E" w:rsidRDefault="00F74D0E" w:rsidP="0075436E">
      <w:pPr>
        <w:rPr>
          <w:lang w:eastAsia="zh-CN"/>
        </w:rPr>
      </w:pPr>
    </w:p>
    <w:p w14:paraId="4354C6B5" w14:textId="2657F156" w:rsidR="00F74D0E" w:rsidRDefault="00F74D0E" w:rsidP="0075436E">
      <w:pPr>
        <w:rPr>
          <w:lang w:eastAsia="zh-CN"/>
        </w:rPr>
      </w:pPr>
    </w:p>
    <w:p w14:paraId="16D23315" w14:textId="18FE6102" w:rsidR="00F74D0E" w:rsidRDefault="00F74D0E" w:rsidP="0075436E">
      <w:pPr>
        <w:rPr>
          <w:lang w:eastAsia="zh-CN"/>
        </w:rPr>
      </w:pPr>
    </w:p>
    <w:p w14:paraId="71DC3BED" w14:textId="28F3E7C3" w:rsidR="00F74D0E" w:rsidRDefault="00F74D0E" w:rsidP="0075436E">
      <w:pPr>
        <w:rPr>
          <w:lang w:eastAsia="zh-CN"/>
        </w:rPr>
      </w:pPr>
    </w:p>
    <w:p w14:paraId="300EF6A3" w14:textId="49189A0A" w:rsidR="00F74D0E" w:rsidRDefault="00F74D0E" w:rsidP="0075436E">
      <w:pPr>
        <w:rPr>
          <w:lang w:eastAsia="zh-CN"/>
        </w:rPr>
      </w:pPr>
    </w:p>
    <w:p w14:paraId="4FDA4EC5" w14:textId="050CACF1" w:rsidR="00F74D0E" w:rsidRDefault="00F74D0E" w:rsidP="0075436E">
      <w:pPr>
        <w:rPr>
          <w:lang w:eastAsia="zh-CN"/>
        </w:rPr>
      </w:pPr>
    </w:p>
    <w:p w14:paraId="52535711" w14:textId="624005E2" w:rsidR="00F74D0E" w:rsidRDefault="00F74D0E" w:rsidP="0075436E">
      <w:pPr>
        <w:rPr>
          <w:lang w:eastAsia="zh-CN"/>
        </w:rPr>
      </w:pPr>
    </w:p>
    <w:p w14:paraId="4D2E9FB8" w14:textId="10B22FE9" w:rsidR="00F74D0E" w:rsidRDefault="00F74D0E" w:rsidP="0075436E">
      <w:pPr>
        <w:rPr>
          <w:lang w:eastAsia="zh-CN"/>
        </w:rPr>
      </w:pPr>
    </w:p>
    <w:p w14:paraId="1EE4BDDC" w14:textId="48546DF3" w:rsidR="00F74D0E" w:rsidRDefault="00F74D0E" w:rsidP="0075436E">
      <w:pPr>
        <w:rPr>
          <w:lang w:eastAsia="zh-CN"/>
        </w:rPr>
      </w:pPr>
    </w:p>
    <w:p w14:paraId="6A0AD2A0" w14:textId="3C3F2BAD" w:rsidR="00F74D0E" w:rsidRDefault="00F74D0E" w:rsidP="0075436E">
      <w:pPr>
        <w:rPr>
          <w:lang w:eastAsia="zh-CN"/>
        </w:rPr>
      </w:pPr>
    </w:p>
    <w:p w14:paraId="5E7B66BC" w14:textId="3F2120CD" w:rsidR="00F74D0E" w:rsidRDefault="00F74D0E" w:rsidP="0075436E">
      <w:pPr>
        <w:rPr>
          <w:lang w:eastAsia="zh-CN"/>
        </w:rPr>
      </w:pPr>
    </w:p>
    <w:p w14:paraId="74F41E87" w14:textId="54441AE0" w:rsidR="00F74D0E" w:rsidRDefault="00F74D0E" w:rsidP="0075436E">
      <w:pPr>
        <w:rPr>
          <w:lang w:eastAsia="zh-CN"/>
        </w:rPr>
      </w:pPr>
    </w:p>
    <w:p w14:paraId="53C7EAB3" w14:textId="3783C160" w:rsidR="00F74D0E" w:rsidRDefault="00F74D0E" w:rsidP="0075436E">
      <w:pPr>
        <w:rPr>
          <w:lang w:eastAsia="zh-CN"/>
        </w:rPr>
      </w:pPr>
    </w:p>
    <w:p w14:paraId="549E4C60" w14:textId="57E4EA2C" w:rsidR="00F74D0E" w:rsidRDefault="00F74D0E" w:rsidP="0075436E">
      <w:pPr>
        <w:rPr>
          <w:lang w:eastAsia="zh-CN"/>
        </w:rPr>
      </w:pPr>
    </w:p>
    <w:p w14:paraId="03F87806" w14:textId="6E213014" w:rsidR="00F74D0E" w:rsidRDefault="00F74D0E" w:rsidP="0075436E">
      <w:pPr>
        <w:rPr>
          <w:lang w:eastAsia="zh-CN"/>
        </w:rPr>
      </w:pPr>
    </w:p>
    <w:p w14:paraId="0A3E6E6C" w14:textId="181EE227" w:rsidR="00F74D0E" w:rsidRDefault="00F74D0E" w:rsidP="0075436E">
      <w:pPr>
        <w:rPr>
          <w:lang w:eastAsia="zh-CN"/>
        </w:rPr>
      </w:pPr>
    </w:p>
    <w:p w14:paraId="73D6BF7E" w14:textId="107D3000" w:rsidR="00F74D0E" w:rsidRDefault="00F74D0E" w:rsidP="0075436E">
      <w:pPr>
        <w:rPr>
          <w:lang w:eastAsia="zh-CN"/>
        </w:rPr>
      </w:pPr>
    </w:p>
    <w:p w14:paraId="2DA720C8" w14:textId="77777777" w:rsidR="00F74D0E" w:rsidRPr="0075436E" w:rsidRDefault="00F74D0E" w:rsidP="0075436E">
      <w:pPr>
        <w:rPr>
          <w:lang w:eastAsia="zh-CN"/>
        </w:rPr>
      </w:pPr>
    </w:p>
    <w:p w14:paraId="3E88FE9C" w14:textId="77777777" w:rsidR="00F74D0E" w:rsidRPr="00F74D0E" w:rsidRDefault="00F74D0E" w:rsidP="00F74D0E">
      <w:pPr>
        <w:ind w:left="5664" w:firstLine="708"/>
        <w:jc w:val="center"/>
        <w:rPr>
          <w:rFonts w:ascii="Times New Roman" w:hAnsi="Times New Roman" w:cs="Times New Roman"/>
          <w:b/>
          <w:bCs/>
          <w:sz w:val="24"/>
          <w:szCs w:val="24"/>
        </w:rPr>
      </w:pPr>
      <w:r w:rsidRPr="00F74D0E">
        <w:rPr>
          <w:rFonts w:ascii="Times New Roman" w:hAnsi="Times New Roman" w:cs="Times New Roman"/>
          <w:b/>
          <w:bCs/>
          <w:sz w:val="24"/>
          <w:szCs w:val="24"/>
        </w:rPr>
        <w:lastRenderedPageBreak/>
        <w:t>Załącznik nr 3</w:t>
      </w:r>
    </w:p>
    <w:p w14:paraId="289C726D" w14:textId="3A6AC6ED" w:rsidR="00F74D0E" w:rsidRPr="00F74D0E" w:rsidRDefault="00925A00" w:rsidP="00F74D0E">
      <w:pPr>
        <w:jc w:val="center"/>
        <w:rPr>
          <w:rFonts w:ascii="Times New Roman" w:hAnsi="Times New Roman" w:cs="Times New Roman"/>
          <w:b/>
          <w:bCs/>
          <w:sz w:val="24"/>
          <w:szCs w:val="24"/>
        </w:rPr>
      </w:pPr>
      <w:r>
        <w:rPr>
          <w:rFonts w:ascii="Times New Roman" w:hAnsi="Times New Roman" w:cs="Times New Roman"/>
          <w:b/>
          <w:bCs/>
          <w:sz w:val="24"/>
          <w:szCs w:val="24"/>
        </w:rPr>
        <w:t>Szczegółowy o</w:t>
      </w:r>
      <w:r w:rsidR="00F74D0E" w:rsidRPr="00F74D0E">
        <w:rPr>
          <w:rFonts w:ascii="Times New Roman" w:hAnsi="Times New Roman" w:cs="Times New Roman"/>
          <w:b/>
          <w:bCs/>
          <w:sz w:val="24"/>
          <w:szCs w:val="24"/>
        </w:rPr>
        <w:t>pis przedmiotu zamówienia</w:t>
      </w:r>
    </w:p>
    <w:p w14:paraId="14DE8B94" w14:textId="77777777" w:rsidR="00F74D0E" w:rsidRPr="00F74D0E" w:rsidRDefault="00F74D0E" w:rsidP="00F74D0E">
      <w:pPr>
        <w:jc w:val="both"/>
        <w:rPr>
          <w:rFonts w:ascii="Times New Roman" w:hAnsi="Times New Roman" w:cs="Times New Roman"/>
          <w:sz w:val="24"/>
          <w:szCs w:val="24"/>
        </w:rPr>
      </w:pPr>
      <w:bookmarkStart w:id="27" w:name="_Hlk129692039"/>
      <w:r w:rsidRPr="00F74D0E">
        <w:rPr>
          <w:rFonts w:ascii="Times New Roman" w:hAnsi="Times New Roman" w:cs="Times New Roman"/>
          <w:sz w:val="24"/>
          <w:szCs w:val="24"/>
        </w:rPr>
        <w:t>Część</w:t>
      </w:r>
      <w:bookmarkEnd w:id="27"/>
      <w:r w:rsidRPr="00F74D0E">
        <w:rPr>
          <w:rFonts w:ascii="Times New Roman" w:hAnsi="Times New Roman" w:cs="Times New Roman"/>
          <w:sz w:val="24"/>
          <w:szCs w:val="24"/>
        </w:rPr>
        <w:t xml:space="preserve"> 1 -  Odczynniki monoklonalne (opakowanie jednostkowe 5 ml – 10 ml):</w:t>
      </w:r>
    </w:p>
    <w:p w14:paraId="389D6749" w14:textId="77777777" w:rsidR="00F74D0E" w:rsidRPr="00F74D0E" w:rsidRDefault="00F74D0E">
      <w:pPr>
        <w:numPr>
          <w:ilvl w:val="0"/>
          <w:numId w:val="60"/>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anty-A klon I – 40 ml</w:t>
      </w:r>
    </w:p>
    <w:p w14:paraId="0990300B" w14:textId="77777777" w:rsidR="00F74D0E" w:rsidRPr="00F74D0E" w:rsidRDefault="00F74D0E">
      <w:pPr>
        <w:numPr>
          <w:ilvl w:val="0"/>
          <w:numId w:val="60"/>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anty-A klon II – 40 ml</w:t>
      </w:r>
    </w:p>
    <w:p w14:paraId="7B8FC546" w14:textId="77777777" w:rsidR="00F74D0E" w:rsidRPr="00F74D0E" w:rsidRDefault="00F74D0E">
      <w:pPr>
        <w:numPr>
          <w:ilvl w:val="0"/>
          <w:numId w:val="60"/>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monoklonalny anty-B klon I – 40 ml </w:t>
      </w:r>
    </w:p>
    <w:p w14:paraId="558FFFDF" w14:textId="77777777" w:rsidR="00F74D0E" w:rsidRPr="00F74D0E" w:rsidRDefault="00F74D0E">
      <w:pPr>
        <w:numPr>
          <w:ilvl w:val="0"/>
          <w:numId w:val="60"/>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anty-B klon II – 40 ml</w:t>
      </w:r>
    </w:p>
    <w:p w14:paraId="1057E827" w14:textId="77777777" w:rsidR="00F74D0E" w:rsidRPr="00F74D0E" w:rsidRDefault="00F74D0E">
      <w:pPr>
        <w:numPr>
          <w:ilvl w:val="0"/>
          <w:numId w:val="60"/>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anty-D (RUM) klon I – 40 ml</w:t>
      </w:r>
    </w:p>
    <w:p w14:paraId="1771E75A" w14:textId="77777777" w:rsidR="00F74D0E" w:rsidRPr="00F74D0E" w:rsidRDefault="00F74D0E">
      <w:pPr>
        <w:numPr>
          <w:ilvl w:val="0"/>
          <w:numId w:val="60"/>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anty-D (</w:t>
      </w:r>
      <w:proofErr w:type="spellStart"/>
      <w:r w:rsidRPr="00F74D0E">
        <w:rPr>
          <w:rFonts w:ascii="Times New Roman" w:hAnsi="Times New Roman" w:cs="Times New Roman"/>
          <w:sz w:val="24"/>
          <w:szCs w:val="24"/>
        </w:rPr>
        <w:t>IgM+IgG</w:t>
      </w:r>
      <w:proofErr w:type="spellEnd"/>
      <w:r w:rsidRPr="00F74D0E">
        <w:rPr>
          <w:rFonts w:ascii="Times New Roman" w:hAnsi="Times New Roman" w:cs="Times New Roman"/>
          <w:sz w:val="24"/>
          <w:szCs w:val="24"/>
        </w:rPr>
        <w:t>) klon II – 40 ml</w:t>
      </w:r>
    </w:p>
    <w:p w14:paraId="07C5309B"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Część 2 – Odczynniki monoklonalne do oznaczania fenotypów układów czerwonokrwinkowych (opakowanie jednostkowe 2 ml – 5 ml):</w:t>
      </w:r>
    </w:p>
    <w:p w14:paraId="32E653AC" w14:textId="77777777" w:rsidR="00F74D0E" w:rsidRPr="00F74D0E" w:rsidRDefault="00F74D0E">
      <w:pPr>
        <w:numPr>
          <w:ilvl w:val="0"/>
          <w:numId w:val="61"/>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anty-C – 4 ml</w:t>
      </w:r>
    </w:p>
    <w:p w14:paraId="4924AB26" w14:textId="77777777" w:rsidR="00F74D0E" w:rsidRPr="00F74D0E" w:rsidRDefault="00F74D0E">
      <w:pPr>
        <w:numPr>
          <w:ilvl w:val="0"/>
          <w:numId w:val="61"/>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anty-c – 4 ml</w:t>
      </w:r>
    </w:p>
    <w:p w14:paraId="1EC6BD74" w14:textId="77777777" w:rsidR="00F74D0E" w:rsidRPr="00F74D0E" w:rsidRDefault="00F74D0E">
      <w:pPr>
        <w:numPr>
          <w:ilvl w:val="0"/>
          <w:numId w:val="61"/>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anty-E – 4 ml</w:t>
      </w:r>
    </w:p>
    <w:p w14:paraId="495ECD27" w14:textId="77777777" w:rsidR="00F74D0E" w:rsidRPr="00F74D0E" w:rsidRDefault="00F74D0E">
      <w:pPr>
        <w:numPr>
          <w:ilvl w:val="0"/>
          <w:numId w:val="61"/>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anty-e – 4 ml</w:t>
      </w:r>
    </w:p>
    <w:p w14:paraId="54F12BFB" w14:textId="77777777" w:rsidR="00F74D0E" w:rsidRPr="00F74D0E" w:rsidRDefault="00F74D0E">
      <w:pPr>
        <w:numPr>
          <w:ilvl w:val="0"/>
          <w:numId w:val="61"/>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C</w:t>
      </w:r>
      <w:r w:rsidRPr="00F74D0E">
        <w:rPr>
          <w:rFonts w:ascii="Times New Roman" w:hAnsi="Times New Roman" w:cs="Times New Roman"/>
          <w:sz w:val="24"/>
          <w:szCs w:val="24"/>
          <w:vertAlign w:val="superscript"/>
        </w:rPr>
        <w:t>w</w:t>
      </w:r>
      <w:proofErr w:type="spellEnd"/>
      <w:r w:rsidRPr="00F74D0E">
        <w:rPr>
          <w:rFonts w:ascii="Times New Roman" w:hAnsi="Times New Roman" w:cs="Times New Roman"/>
          <w:sz w:val="24"/>
          <w:szCs w:val="24"/>
        </w:rPr>
        <w:t xml:space="preserve"> – 8 ml</w:t>
      </w:r>
    </w:p>
    <w:p w14:paraId="43311BB8"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Część 3 – Odczynniki monoklonalne do oznaczania fenotypów układów czerwonokrwinkowych w teście bezpośredniej aglutynacji (opakowanie jednostkowe 2 ml – 5 ml):</w:t>
      </w:r>
    </w:p>
    <w:p w14:paraId="4E012C06"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anty-K – 4 ml</w:t>
      </w:r>
    </w:p>
    <w:p w14:paraId="1E02B547"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anty-k (</w:t>
      </w:r>
      <w:proofErr w:type="spellStart"/>
      <w:r w:rsidRPr="00F74D0E">
        <w:rPr>
          <w:rFonts w:ascii="Times New Roman" w:hAnsi="Times New Roman" w:cs="Times New Roman"/>
          <w:sz w:val="24"/>
          <w:szCs w:val="24"/>
        </w:rPr>
        <w:t>Cellano</w:t>
      </w:r>
      <w:proofErr w:type="spellEnd"/>
      <w:r w:rsidRPr="00F74D0E">
        <w:rPr>
          <w:rFonts w:ascii="Times New Roman" w:hAnsi="Times New Roman" w:cs="Times New Roman"/>
          <w:sz w:val="24"/>
          <w:szCs w:val="24"/>
        </w:rPr>
        <w:t xml:space="preserve">) – 40 ml </w:t>
      </w:r>
    </w:p>
    <w:p w14:paraId="68F12920"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anty-M – 60 ml</w:t>
      </w:r>
    </w:p>
    <w:p w14:paraId="06C3A3A5"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monoklonalny anty-N – 60 ml </w:t>
      </w:r>
    </w:p>
    <w:p w14:paraId="1A699D74"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anty-S – 30 ml</w:t>
      </w:r>
    </w:p>
    <w:p w14:paraId="60CA1A92"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anty-s – 30 ml</w:t>
      </w:r>
    </w:p>
    <w:p w14:paraId="446A2C0E"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anty-Le</w:t>
      </w:r>
      <w:r w:rsidRPr="00F74D0E">
        <w:rPr>
          <w:rFonts w:ascii="Times New Roman" w:hAnsi="Times New Roman" w:cs="Times New Roman"/>
          <w:sz w:val="24"/>
          <w:szCs w:val="24"/>
          <w:vertAlign w:val="superscript"/>
        </w:rPr>
        <w:t>a</w:t>
      </w:r>
      <w:r w:rsidRPr="00F74D0E">
        <w:rPr>
          <w:rFonts w:ascii="Times New Roman" w:hAnsi="Times New Roman" w:cs="Times New Roman"/>
          <w:sz w:val="24"/>
          <w:szCs w:val="24"/>
        </w:rPr>
        <w:t xml:space="preserve"> – 26 ml</w:t>
      </w:r>
    </w:p>
    <w:p w14:paraId="3828E6D5"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Le</w:t>
      </w:r>
      <w:r w:rsidRPr="00F74D0E">
        <w:rPr>
          <w:rFonts w:ascii="Times New Roman" w:hAnsi="Times New Roman" w:cs="Times New Roman"/>
          <w:sz w:val="24"/>
          <w:szCs w:val="24"/>
          <w:vertAlign w:val="superscript"/>
        </w:rPr>
        <w:t>b</w:t>
      </w:r>
      <w:proofErr w:type="spellEnd"/>
      <w:r w:rsidRPr="00F74D0E">
        <w:rPr>
          <w:rFonts w:ascii="Times New Roman" w:hAnsi="Times New Roman" w:cs="Times New Roman"/>
          <w:sz w:val="24"/>
          <w:szCs w:val="24"/>
        </w:rPr>
        <w:t xml:space="preserve"> – 26 ml</w:t>
      </w:r>
    </w:p>
    <w:p w14:paraId="142C59BD"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monoklonalny anty-P1 – 30 ml </w:t>
      </w:r>
    </w:p>
    <w:p w14:paraId="047B71C5"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Jk</w:t>
      </w:r>
      <w:r w:rsidRPr="00F74D0E">
        <w:rPr>
          <w:rFonts w:ascii="Times New Roman" w:hAnsi="Times New Roman" w:cs="Times New Roman"/>
          <w:sz w:val="24"/>
          <w:szCs w:val="24"/>
          <w:vertAlign w:val="superscript"/>
        </w:rPr>
        <w:t>a</w:t>
      </w:r>
      <w:proofErr w:type="spellEnd"/>
      <w:r w:rsidRPr="00F74D0E">
        <w:rPr>
          <w:rFonts w:ascii="Times New Roman" w:hAnsi="Times New Roman" w:cs="Times New Roman"/>
          <w:sz w:val="24"/>
          <w:szCs w:val="24"/>
        </w:rPr>
        <w:t xml:space="preserve"> – 30 ml</w:t>
      </w:r>
    </w:p>
    <w:p w14:paraId="0EC83855" w14:textId="77777777" w:rsidR="00F74D0E" w:rsidRPr="00F74D0E" w:rsidRDefault="00F74D0E">
      <w:pPr>
        <w:numPr>
          <w:ilvl w:val="0"/>
          <w:numId w:val="62"/>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Jk</w:t>
      </w:r>
      <w:r w:rsidRPr="00F74D0E">
        <w:rPr>
          <w:rFonts w:ascii="Times New Roman" w:hAnsi="Times New Roman" w:cs="Times New Roman"/>
          <w:sz w:val="24"/>
          <w:szCs w:val="24"/>
          <w:vertAlign w:val="superscript"/>
        </w:rPr>
        <w:t>b</w:t>
      </w:r>
      <w:proofErr w:type="spellEnd"/>
      <w:r w:rsidRPr="00F74D0E">
        <w:rPr>
          <w:rFonts w:ascii="Times New Roman" w:hAnsi="Times New Roman" w:cs="Times New Roman"/>
          <w:sz w:val="24"/>
          <w:szCs w:val="24"/>
        </w:rPr>
        <w:t xml:space="preserve"> – 30 ml</w:t>
      </w:r>
    </w:p>
    <w:p w14:paraId="3225DD56"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Część 4 – Odczynniki monoklonalne do oznaczania fenotypów układów czerwonokrwinkowych (opakowanie jednostkowe 2 ml - 5 ml):</w:t>
      </w:r>
    </w:p>
    <w:p w14:paraId="71A8F884" w14:textId="77777777" w:rsidR="00F74D0E" w:rsidRPr="00F74D0E" w:rsidRDefault="00F74D0E">
      <w:pPr>
        <w:numPr>
          <w:ilvl w:val="0"/>
          <w:numId w:val="63"/>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anty-Kp</w:t>
      </w:r>
      <w:r w:rsidRPr="00F74D0E">
        <w:rPr>
          <w:rFonts w:ascii="Times New Roman" w:hAnsi="Times New Roman" w:cs="Times New Roman"/>
          <w:sz w:val="24"/>
          <w:szCs w:val="24"/>
          <w:vertAlign w:val="superscript"/>
        </w:rPr>
        <w:t>a</w:t>
      </w:r>
      <w:r w:rsidRPr="00F74D0E">
        <w:rPr>
          <w:rFonts w:ascii="Times New Roman" w:hAnsi="Times New Roman" w:cs="Times New Roman"/>
          <w:sz w:val="24"/>
          <w:szCs w:val="24"/>
        </w:rPr>
        <w:t xml:space="preserve"> – 10 ml</w:t>
      </w:r>
    </w:p>
    <w:p w14:paraId="7A52DCB5" w14:textId="77777777" w:rsidR="00F74D0E" w:rsidRPr="00F74D0E" w:rsidRDefault="00F74D0E">
      <w:pPr>
        <w:numPr>
          <w:ilvl w:val="0"/>
          <w:numId w:val="63"/>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Kp</w:t>
      </w:r>
      <w:r w:rsidRPr="00F74D0E">
        <w:rPr>
          <w:rFonts w:ascii="Times New Roman" w:hAnsi="Times New Roman" w:cs="Times New Roman"/>
          <w:sz w:val="24"/>
          <w:szCs w:val="24"/>
          <w:vertAlign w:val="superscript"/>
        </w:rPr>
        <w:t>b</w:t>
      </w:r>
      <w:proofErr w:type="spellEnd"/>
      <w:r w:rsidRPr="00F74D0E">
        <w:rPr>
          <w:rFonts w:ascii="Times New Roman" w:hAnsi="Times New Roman" w:cs="Times New Roman"/>
          <w:sz w:val="24"/>
          <w:szCs w:val="24"/>
        </w:rPr>
        <w:t xml:space="preserve"> –10 ml</w:t>
      </w:r>
    </w:p>
    <w:p w14:paraId="57E9F63A" w14:textId="77777777" w:rsidR="00F74D0E" w:rsidRPr="00F74D0E" w:rsidRDefault="00F74D0E">
      <w:pPr>
        <w:numPr>
          <w:ilvl w:val="0"/>
          <w:numId w:val="63"/>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Lu</w:t>
      </w:r>
      <w:r w:rsidRPr="00F74D0E">
        <w:rPr>
          <w:rFonts w:ascii="Times New Roman" w:hAnsi="Times New Roman" w:cs="Times New Roman"/>
          <w:sz w:val="24"/>
          <w:szCs w:val="24"/>
          <w:vertAlign w:val="superscript"/>
        </w:rPr>
        <w:t>a</w:t>
      </w:r>
      <w:proofErr w:type="spellEnd"/>
      <w:r w:rsidRPr="00F74D0E">
        <w:rPr>
          <w:rFonts w:ascii="Times New Roman" w:hAnsi="Times New Roman" w:cs="Times New Roman"/>
          <w:sz w:val="24"/>
          <w:szCs w:val="24"/>
        </w:rPr>
        <w:t xml:space="preserve"> –10 ml</w:t>
      </w:r>
    </w:p>
    <w:p w14:paraId="4597ED41" w14:textId="77777777" w:rsidR="00F74D0E" w:rsidRPr="00F74D0E" w:rsidRDefault="00F74D0E">
      <w:pPr>
        <w:numPr>
          <w:ilvl w:val="0"/>
          <w:numId w:val="63"/>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anty-Lu</w:t>
      </w:r>
      <w:r w:rsidRPr="00F74D0E">
        <w:rPr>
          <w:rFonts w:ascii="Times New Roman" w:hAnsi="Times New Roman" w:cs="Times New Roman"/>
          <w:sz w:val="24"/>
          <w:szCs w:val="24"/>
          <w:vertAlign w:val="superscript"/>
        </w:rPr>
        <w:t>b</w:t>
      </w:r>
      <w:r w:rsidRPr="00F74D0E">
        <w:rPr>
          <w:rFonts w:ascii="Times New Roman" w:hAnsi="Times New Roman" w:cs="Times New Roman"/>
          <w:sz w:val="24"/>
          <w:szCs w:val="24"/>
        </w:rPr>
        <w:t xml:space="preserve"> – 10 ml</w:t>
      </w:r>
    </w:p>
    <w:p w14:paraId="7075BCD0" w14:textId="77777777" w:rsidR="00F74D0E" w:rsidRPr="00F74D0E" w:rsidRDefault="00F74D0E">
      <w:pPr>
        <w:numPr>
          <w:ilvl w:val="0"/>
          <w:numId w:val="63"/>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Fy</w:t>
      </w:r>
      <w:r w:rsidRPr="00F74D0E">
        <w:rPr>
          <w:rFonts w:ascii="Times New Roman" w:hAnsi="Times New Roman" w:cs="Times New Roman"/>
          <w:sz w:val="24"/>
          <w:szCs w:val="24"/>
          <w:vertAlign w:val="superscript"/>
        </w:rPr>
        <w:t>a</w:t>
      </w:r>
      <w:proofErr w:type="spellEnd"/>
      <w:r w:rsidRPr="00F74D0E">
        <w:rPr>
          <w:rFonts w:ascii="Times New Roman" w:hAnsi="Times New Roman" w:cs="Times New Roman"/>
          <w:sz w:val="24"/>
          <w:szCs w:val="24"/>
        </w:rPr>
        <w:t xml:space="preserve"> – 20 ml</w:t>
      </w:r>
    </w:p>
    <w:p w14:paraId="6FD96E79" w14:textId="77777777" w:rsidR="00F74D0E" w:rsidRPr="00F74D0E" w:rsidRDefault="00F74D0E">
      <w:pPr>
        <w:numPr>
          <w:ilvl w:val="0"/>
          <w:numId w:val="63"/>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monoklonalny anty-</w:t>
      </w:r>
      <w:proofErr w:type="spellStart"/>
      <w:r w:rsidRPr="00F74D0E">
        <w:rPr>
          <w:rFonts w:ascii="Times New Roman" w:hAnsi="Times New Roman" w:cs="Times New Roman"/>
          <w:sz w:val="24"/>
          <w:szCs w:val="24"/>
        </w:rPr>
        <w:t>Fy</w:t>
      </w:r>
      <w:r w:rsidRPr="00F74D0E">
        <w:rPr>
          <w:rFonts w:ascii="Times New Roman" w:hAnsi="Times New Roman" w:cs="Times New Roman"/>
          <w:sz w:val="24"/>
          <w:szCs w:val="24"/>
          <w:vertAlign w:val="superscript"/>
        </w:rPr>
        <w:t>b</w:t>
      </w:r>
      <w:proofErr w:type="spellEnd"/>
      <w:r w:rsidRPr="00F74D0E">
        <w:rPr>
          <w:rFonts w:ascii="Times New Roman" w:hAnsi="Times New Roman" w:cs="Times New Roman"/>
          <w:sz w:val="24"/>
          <w:szCs w:val="24"/>
        </w:rPr>
        <w:t xml:space="preserve"> – 20 ml</w:t>
      </w:r>
    </w:p>
    <w:p w14:paraId="036FFBFE"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Część 5 – Odczynniki (</w:t>
      </w:r>
      <w:bookmarkStart w:id="28" w:name="_Hlk128131222"/>
      <w:r w:rsidRPr="00F74D0E">
        <w:rPr>
          <w:rFonts w:ascii="Times New Roman" w:hAnsi="Times New Roman" w:cs="Times New Roman"/>
          <w:sz w:val="24"/>
          <w:szCs w:val="24"/>
        </w:rPr>
        <w:t>opakowanie jednostkowe 2 ml</w:t>
      </w:r>
      <w:bookmarkEnd w:id="28"/>
      <w:r w:rsidRPr="00F74D0E">
        <w:rPr>
          <w:rFonts w:ascii="Times New Roman" w:hAnsi="Times New Roman" w:cs="Times New Roman"/>
          <w:sz w:val="24"/>
          <w:szCs w:val="24"/>
        </w:rPr>
        <w:t xml:space="preserve"> – 5ml):</w:t>
      </w:r>
    </w:p>
    <w:p w14:paraId="7A22DF44" w14:textId="77777777" w:rsidR="00F74D0E" w:rsidRPr="00F74D0E" w:rsidRDefault="00F74D0E">
      <w:pPr>
        <w:numPr>
          <w:ilvl w:val="0"/>
          <w:numId w:val="64"/>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anty-H – 12 ml </w:t>
      </w:r>
    </w:p>
    <w:p w14:paraId="26DC230C" w14:textId="77777777" w:rsidR="00F74D0E" w:rsidRPr="00F74D0E" w:rsidRDefault="00F74D0E">
      <w:pPr>
        <w:numPr>
          <w:ilvl w:val="0"/>
          <w:numId w:val="64"/>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anty-A</w:t>
      </w:r>
      <w:r w:rsidRPr="00F74D0E">
        <w:rPr>
          <w:rFonts w:ascii="Times New Roman" w:hAnsi="Times New Roman" w:cs="Times New Roman"/>
          <w:sz w:val="24"/>
          <w:szCs w:val="24"/>
          <w:vertAlign w:val="subscript"/>
        </w:rPr>
        <w:t>1</w:t>
      </w:r>
      <w:r w:rsidRPr="00F74D0E">
        <w:rPr>
          <w:rFonts w:ascii="Times New Roman" w:hAnsi="Times New Roman" w:cs="Times New Roman"/>
          <w:sz w:val="24"/>
          <w:szCs w:val="24"/>
        </w:rPr>
        <w:t xml:space="preserve"> – 24 ml</w:t>
      </w:r>
    </w:p>
    <w:p w14:paraId="66395A33"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Część 6 – Odczynniki (opakowanie jednostkowe 2 ml – 5ml):</w:t>
      </w:r>
    </w:p>
    <w:p w14:paraId="4146445F" w14:textId="77777777" w:rsidR="00F74D0E" w:rsidRPr="00F74D0E" w:rsidRDefault="00F74D0E">
      <w:pPr>
        <w:numPr>
          <w:ilvl w:val="0"/>
          <w:numId w:val="65"/>
        </w:numPr>
        <w:contextualSpacing/>
        <w:jc w:val="both"/>
        <w:rPr>
          <w:rFonts w:ascii="Times New Roman" w:hAnsi="Times New Roman" w:cs="Times New Roman"/>
          <w:sz w:val="24"/>
          <w:szCs w:val="24"/>
        </w:rPr>
      </w:pPr>
      <w:r w:rsidRPr="00F74D0E">
        <w:rPr>
          <w:rFonts w:ascii="Times New Roman" w:hAnsi="Times New Roman" w:cs="Times New Roman"/>
          <w:sz w:val="24"/>
          <w:szCs w:val="24"/>
        </w:rPr>
        <w:t>Odczynnik anty-I – 4 ml</w:t>
      </w:r>
    </w:p>
    <w:p w14:paraId="3FB9D54A"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lastRenderedPageBreak/>
        <w:t>Część 7 - Odczynniki (opakowanie jednostkowe 2 ml – 5ml):</w:t>
      </w:r>
    </w:p>
    <w:p w14:paraId="57385D7C" w14:textId="77777777" w:rsidR="00F74D0E" w:rsidRPr="00F74D0E" w:rsidRDefault="00F74D0E">
      <w:pPr>
        <w:numPr>
          <w:ilvl w:val="0"/>
          <w:numId w:val="66"/>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Standard anty-D (płynny do techniki probówkowej) – 30 ml </w:t>
      </w:r>
    </w:p>
    <w:p w14:paraId="28674394" w14:textId="77777777" w:rsidR="00F74D0E" w:rsidRPr="00F74D0E" w:rsidRDefault="00F74D0E">
      <w:pPr>
        <w:numPr>
          <w:ilvl w:val="0"/>
          <w:numId w:val="66"/>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w:t>
      </w:r>
      <w:proofErr w:type="spellStart"/>
      <w:r w:rsidRPr="00F74D0E">
        <w:rPr>
          <w:rFonts w:ascii="Times New Roman" w:hAnsi="Times New Roman" w:cs="Times New Roman"/>
          <w:sz w:val="24"/>
          <w:szCs w:val="24"/>
        </w:rPr>
        <w:t>papainowy</w:t>
      </w:r>
      <w:proofErr w:type="spellEnd"/>
      <w:r w:rsidRPr="00F74D0E">
        <w:rPr>
          <w:rFonts w:ascii="Times New Roman" w:hAnsi="Times New Roman" w:cs="Times New Roman"/>
          <w:sz w:val="24"/>
          <w:szCs w:val="24"/>
        </w:rPr>
        <w:t xml:space="preserve"> – 14 ml </w:t>
      </w:r>
    </w:p>
    <w:p w14:paraId="1C983CF7" w14:textId="77777777" w:rsidR="00F74D0E" w:rsidRPr="00F74D0E" w:rsidRDefault="00F74D0E">
      <w:pPr>
        <w:numPr>
          <w:ilvl w:val="0"/>
          <w:numId w:val="66"/>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Roztwór glikolu polietylenowego 20% (PEG) do PTA – 180 ml </w:t>
      </w:r>
    </w:p>
    <w:p w14:paraId="17678C0D"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Część 8 – Odczynniki (opakowanie jednostkowe 5 ml – 10 ml):</w:t>
      </w:r>
    </w:p>
    <w:p w14:paraId="7A748AA9" w14:textId="77777777" w:rsidR="00F74D0E" w:rsidRPr="00F74D0E" w:rsidRDefault="00F74D0E">
      <w:pPr>
        <w:numPr>
          <w:ilvl w:val="0"/>
          <w:numId w:val="67"/>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w:t>
      </w:r>
      <w:proofErr w:type="spellStart"/>
      <w:r w:rsidRPr="00F74D0E">
        <w:rPr>
          <w:rFonts w:ascii="Times New Roman" w:hAnsi="Times New Roman" w:cs="Times New Roman"/>
          <w:sz w:val="24"/>
          <w:szCs w:val="24"/>
        </w:rPr>
        <w:t>antyglobulinowy</w:t>
      </w:r>
      <w:proofErr w:type="spellEnd"/>
      <w:r w:rsidRPr="00F74D0E">
        <w:rPr>
          <w:rFonts w:ascii="Times New Roman" w:hAnsi="Times New Roman" w:cs="Times New Roman"/>
          <w:sz w:val="24"/>
          <w:szCs w:val="24"/>
        </w:rPr>
        <w:t xml:space="preserve"> poliwalentny (anty-</w:t>
      </w:r>
      <w:proofErr w:type="spellStart"/>
      <w:r w:rsidRPr="00F74D0E">
        <w:rPr>
          <w:rFonts w:ascii="Times New Roman" w:hAnsi="Times New Roman" w:cs="Times New Roman"/>
          <w:sz w:val="24"/>
          <w:szCs w:val="24"/>
        </w:rPr>
        <w:t>IgG</w:t>
      </w:r>
      <w:proofErr w:type="spellEnd"/>
      <w:r w:rsidRPr="00F74D0E">
        <w:rPr>
          <w:rFonts w:ascii="Times New Roman" w:hAnsi="Times New Roman" w:cs="Times New Roman"/>
          <w:sz w:val="24"/>
          <w:szCs w:val="24"/>
        </w:rPr>
        <w:t xml:space="preserve"> + C3) płynny – 100 ml </w:t>
      </w:r>
    </w:p>
    <w:p w14:paraId="63F88195" w14:textId="77777777" w:rsidR="00F74D0E" w:rsidRPr="00F74D0E" w:rsidRDefault="00F74D0E">
      <w:pPr>
        <w:numPr>
          <w:ilvl w:val="0"/>
          <w:numId w:val="67"/>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w:t>
      </w:r>
      <w:proofErr w:type="spellStart"/>
      <w:r w:rsidRPr="00F74D0E">
        <w:rPr>
          <w:rFonts w:ascii="Times New Roman" w:hAnsi="Times New Roman" w:cs="Times New Roman"/>
          <w:sz w:val="24"/>
          <w:szCs w:val="24"/>
        </w:rPr>
        <w:t>antyglobulinowy</w:t>
      </w:r>
      <w:proofErr w:type="spellEnd"/>
      <w:r w:rsidRPr="00F74D0E">
        <w:rPr>
          <w:rFonts w:ascii="Times New Roman" w:hAnsi="Times New Roman" w:cs="Times New Roman"/>
          <w:sz w:val="24"/>
          <w:szCs w:val="24"/>
        </w:rPr>
        <w:t xml:space="preserve"> </w:t>
      </w:r>
      <w:proofErr w:type="spellStart"/>
      <w:r w:rsidRPr="00F74D0E">
        <w:rPr>
          <w:rFonts w:ascii="Times New Roman" w:hAnsi="Times New Roman" w:cs="Times New Roman"/>
          <w:sz w:val="24"/>
          <w:szCs w:val="24"/>
        </w:rPr>
        <w:t>monowalentny</w:t>
      </w:r>
      <w:proofErr w:type="spellEnd"/>
      <w:r w:rsidRPr="00F74D0E">
        <w:rPr>
          <w:rFonts w:ascii="Times New Roman" w:hAnsi="Times New Roman" w:cs="Times New Roman"/>
          <w:sz w:val="24"/>
          <w:szCs w:val="24"/>
        </w:rPr>
        <w:t xml:space="preserve"> (anty-</w:t>
      </w:r>
      <w:proofErr w:type="spellStart"/>
      <w:r w:rsidRPr="00F74D0E">
        <w:rPr>
          <w:rFonts w:ascii="Times New Roman" w:hAnsi="Times New Roman" w:cs="Times New Roman"/>
          <w:sz w:val="24"/>
          <w:szCs w:val="24"/>
        </w:rPr>
        <w:t>IgG</w:t>
      </w:r>
      <w:proofErr w:type="spellEnd"/>
      <w:r w:rsidRPr="00F74D0E">
        <w:rPr>
          <w:rFonts w:ascii="Times New Roman" w:hAnsi="Times New Roman" w:cs="Times New Roman"/>
          <w:sz w:val="24"/>
          <w:szCs w:val="24"/>
        </w:rPr>
        <w:t xml:space="preserve">) płynny – 150 ml </w:t>
      </w:r>
    </w:p>
    <w:p w14:paraId="4F902BA3"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 xml:space="preserve">Część 9 – Zestaw odczynników do kwaśnej </w:t>
      </w:r>
      <w:proofErr w:type="spellStart"/>
      <w:r w:rsidRPr="00F74D0E">
        <w:rPr>
          <w:rFonts w:ascii="Times New Roman" w:hAnsi="Times New Roman" w:cs="Times New Roman"/>
          <w:sz w:val="24"/>
          <w:szCs w:val="24"/>
        </w:rPr>
        <w:t>elucji</w:t>
      </w:r>
      <w:proofErr w:type="spellEnd"/>
      <w:r w:rsidRPr="00F74D0E">
        <w:rPr>
          <w:rFonts w:ascii="Times New Roman" w:hAnsi="Times New Roman" w:cs="Times New Roman"/>
          <w:sz w:val="24"/>
          <w:szCs w:val="24"/>
        </w:rPr>
        <w:t xml:space="preserve"> przeciwciał klasy </w:t>
      </w:r>
      <w:proofErr w:type="spellStart"/>
      <w:r w:rsidRPr="00F74D0E">
        <w:rPr>
          <w:rFonts w:ascii="Times New Roman" w:hAnsi="Times New Roman" w:cs="Times New Roman"/>
          <w:sz w:val="24"/>
          <w:szCs w:val="24"/>
        </w:rPr>
        <w:t>IgG</w:t>
      </w:r>
      <w:proofErr w:type="spellEnd"/>
      <w:r w:rsidRPr="00F74D0E">
        <w:rPr>
          <w:rFonts w:ascii="Times New Roman" w:hAnsi="Times New Roman" w:cs="Times New Roman"/>
          <w:sz w:val="24"/>
          <w:szCs w:val="24"/>
        </w:rPr>
        <w:t xml:space="preserve"> z krwinek czerwonych (pojemność opakowań jednostkowych w zestawie 5 ml – 30 ml) – 25 zestawów</w:t>
      </w:r>
    </w:p>
    <w:p w14:paraId="68E6E561"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Część 10</w:t>
      </w:r>
    </w:p>
    <w:p w14:paraId="7CFA99EB" w14:textId="77777777" w:rsidR="00F74D0E" w:rsidRPr="00F74D0E" w:rsidRDefault="00F74D0E">
      <w:pPr>
        <w:numPr>
          <w:ilvl w:val="0"/>
          <w:numId w:val="68"/>
        </w:numPr>
        <w:contextualSpacing/>
        <w:jc w:val="both"/>
        <w:rPr>
          <w:rFonts w:ascii="Times New Roman" w:hAnsi="Times New Roman" w:cs="Times New Roman"/>
          <w:sz w:val="24"/>
          <w:szCs w:val="24"/>
        </w:rPr>
      </w:pPr>
      <w:r w:rsidRPr="00F74D0E">
        <w:rPr>
          <w:rFonts w:ascii="Times New Roman" w:hAnsi="Times New Roman" w:cs="Times New Roman"/>
          <w:sz w:val="24"/>
          <w:szCs w:val="24"/>
        </w:rPr>
        <w:t xml:space="preserve">Odczynnik LISS (roztwór NaCl o niskiej sile jonowej – 0,03 mol/l, zakres </w:t>
      </w:r>
      <w:proofErr w:type="spellStart"/>
      <w:r w:rsidRPr="00F74D0E">
        <w:rPr>
          <w:rFonts w:ascii="Times New Roman" w:hAnsi="Times New Roman" w:cs="Times New Roman"/>
          <w:sz w:val="24"/>
          <w:szCs w:val="24"/>
        </w:rPr>
        <w:t>pH</w:t>
      </w:r>
      <w:proofErr w:type="spellEnd"/>
      <w:r w:rsidRPr="00F74D0E">
        <w:rPr>
          <w:rFonts w:ascii="Times New Roman" w:hAnsi="Times New Roman" w:cs="Times New Roman"/>
          <w:sz w:val="24"/>
          <w:szCs w:val="24"/>
        </w:rPr>
        <w:t xml:space="preserve"> 6,5-7,0) – butelki z zakraplaczem o pojemności 100 ml – 250 ml – 10 000 ml = 10 l</w:t>
      </w:r>
    </w:p>
    <w:p w14:paraId="34EFCADA" w14:textId="77777777" w:rsidR="00F74D0E" w:rsidRPr="00F74D0E" w:rsidRDefault="00F74D0E">
      <w:pPr>
        <w:numPr>
          <w:ilvl w:val="0"/>
          <w:numId w:val="68"/>
        </w:numPr>
        <w:contextualSpacing/>
        <w:jc w:val="both"/>
        <w:rPr>
          <w:rFonts w:ascii="Times New Roman" w:hAnsi="Times New Roman" w:cs="Times New Roman"/>
          <w:sz w:val="24"/>
          <w:szCs w:val="24"/>
        </w:rPr>
      </w:pPr>
      <w:r w:rsidRPr="00F74D0E">
        <w:rPr>
          <w:rFonts w:ascii="Times New Roman" w:hAnsi="Times New Roman" w:cs="Times New Roman"/>
          <w:sz w:val="24"/>
          <w:szCs w:val="24"/>
        </w:rPr>
        <w:t>PBS – buforowany roztwór soli fizjologicznej (</w:t>
      </w:r>
      <w:proofErr w:type="spellStart"/>
      <w:r w:rsidRPr="00F74D0E">
        <w:rPr>
          <w:rFonts w:ascii="Times New Roman" w:hAnsi="Times New Roman" w:cs="Times New Roman"/>
          <w:sz w:val="24"/>
          <w:szCs w:val="24"/>
        </w:rPr>
        <w:t>pH</w:t>
      </w:r>
      <w:proofErr w:type="spellEnd"/>
      <w:r w:rsidRPr="00F74D0E">
        <w:rPr>
          <w:rFonts w:ascii="Times New Roman" w:hAnsi="Times New Roman" w:cs="Times New Roman"/>
          <w:sz w:val="24"/>
          <w:szCs w:val="24"/>
        </w:rPr>
        <w:t xml:space="preserve"> 6,85 – 7,2) w butelkach o pojemności 500 ml – 1000 ml – 2 000 000 ml = 2 000 l</w:t>
      </w:r>
    </w:p>
    <w:p w14:paraId="6E45D80C"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 xml:space="preserve">Część 11 – Trombina wołowa 400j. do diagnostyki in vitro – 5 op. (1 op. x 10 </w:t>
      </w:r>
      <w:proofErr w:type="spellStart"/>
      <w:r w:rsidRPr="00F74D0E">
        <w:rPr>
          <w:rFonts w:ascii="Times New Roman" w:hAnsi="Times New Roman" w:cs="Times New Roman"/>
          <w:sz w:val="24"/>
          <w:szCs w:val="24"/>
        </w:rPr>
        <w:t>amp</w:t>
      </w:r>
      <w:proofErr w:type="spellEnd"/>
      <w:r w:rsidRPr="00F74D0E">
        <w:rPr>
          <w:rFonts w:ascii="Times New Roman" w:hAnsi="Times New Roman" w:cs="Times New Roman"/>
          <w:sz w:val="24"/>
          <w:szCs w:val="24"/>
        </w:rPr>
        <w:t>.)</w:t>
      </w:r>
    </w:p>
    <w:p w14:paraId="087E2FCF" w14:textId="77777777" w:rsidR="00F74D0E" w:rsidRPr="00F74D0E" w:rsidRDefault="00F74D0E" w:rsidP="00F74D0E">
      <w:pPr>
        <w:jc w:val="both"/>
        <w:rPr>
          <w:rFonts w:ascii="Times New Roman" w:hAnsi="Times New Roman" w:cs="Times New Roman"/>
          <w:sz w:val="24"/>
          <w:szCs w:val="24"/>
        </w:rPr>
      </w:pPr>
    </w:p>
    <w:p w14:paraId="6BFCDDF5" w14:textId="77777777" w:rsidR="00F74D0E" w:rsidRPr="00F74D0E" w:rsidRDefault="00F74D0E" w:rsidP="00F74D0E">
      <w:pPr>
        <w:jc w:val="both"/>
        <w:rPr>
          <w:rFonts w:ascii="Times New Roman" w:hAnsi="Times New Roman" w:cs="Times New Roman"/>
          <w:sz w:val="24"/>
          <w:szCs w:val="24"/>
        </w:rPr>
      </w:pPr>
      <w:r w:rsidRPr="00F74D0E">
        <w:rPr>
          <w:rFonts w:ascii="Times New Roman" w:hAnsi="Times New Roman" w:cs="Times New Roman"/>
          <w:sz w:val="24"/>
          <w:szCs w:val="24"/>
        </w:rPr>
        <w:t>PARAMETRY DOTYCZĄCE POSZCZEGÓLNYCH CZĘŚCI</w:t>
      </w:r>
    </w:p>
    <w:p w14:paraId="5EDBDDF6"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muszą być zgodne z wymaganiami zawartymi w Obwieszczeniu Ministra Zdrowia z dnia 30 marca 2021 w sprawie dobrej praktyki pobierania krwi i jej składników, badania, preparatyki, przechowywania, wydawania…” oraz odpowiadać wymogom Ustawy z dnia 7 kwietnia 2022 r o wyrobach medycznych i Rozporządzenia Ministra Zdrowia w sprawie wymagań zasadniczych oraz procedur oceny zgodności wyrobów medycznych do diagnostyki in vitro. Wraz z dostawą zostaną dostarczone ww. dokumenty.</w:t>
      </w:r>
    </w:p>
    <w:p w14:paraId="33DF1E2E"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Do każdej dostawy odczynników Wykonawca zobowiązany jest dołączyć dokumenty kontroli jakości serii (w języku polskim).</w:t>
      </w:r>
    </w:p>
    <w:p w14:paraId="11958F33"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Procedury stosowania odczynników do badań w języku polskim dołączone do każdej dostarczanej partii odczynnika.</w:t>
      </w:r>
    </w:p>
    <w:p w14:paraId="31A34BC1"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spełniają wymagania dla jednostek organizacyjnych publicznej służby krwi. Zamawiający wymaga, aby oferowane odczynniki i surowice diagnostyczne stanowiące przedmiot zamówienia były wysokiej jakości.</w:t>
      </w:r>
    </w:p>
    <w:p w14:paraId="609DF5BD"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Nie więcej niż jedna seria danego odczynnika w dostawie.</w:t>
      </w:r>
    </w:p>
    <w:p w14:paraId="26E95091"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w postaci płynnej gotowej bezpośrednio do użycia.</w:t>
      </w:r>
    </w:p>
    <w:p w14:paraId="5FC49CA5"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w oryginalnym opakowaniu z etykietą producenta.</w:t>
      </w:r>
    </w:p>
    <w:p w14:paraId="14BA5B35"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Podanie w procedurze stosowania odczynnika:</w:t>
      </w:r>
    </w:p>
    <w:p w14:paraId="4C49BDFF" w14:textId="77777777" w:rsidR="00F74D0E" w:rsidRPr="00F74D0E" w:rsidRDefault="00F74D0E" w:rsidP="00F74D0E">
      <w:pPr>
        <w:shd w:val="clear" w:color="auto" w:fill="FFFFFF"/>
        <w:spacing w:after="0" w:line="240" w:lineRule="auto"/>
        <w:ind w:left="714"/>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warunków przechowywania,</w:t>
      </w:r>
    </w:p>
    <w:p w14:paraId="440AACE3" w14:textId="77777777" w:rsidR="00F74D0E" w:rsidRPr="00F74D0E" w:rsidRDefault="00F74D0E" w:rsidP="00F74D0E">
      <w:pPr>
        <w:shd w:val="clear" w:color="auto" w:fill="FFFFFF"/>
        <w:spacing w:after="0" w:line="240" w:lineRule="auto"/>
        <w:ind w:left="714"/>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okresu ważności danego odczynnika po otwarciu jego opakowania jednostkowego.</w:t>
      </w:r>
    </w:p>
    <w:p w14:paraId="689764B7"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Termin ważności minimum 12 m-</w:t>
      </w:r>
      <w:proofErr w:type="spellStart"/>
      <w:r w:rsidRPr="00F74D0E">
        <w:rPr>
          <w:rFonts w:ascii="Times New Roman" w:eastAsia="Times New Roman" w:hAnsi="Times New Roman" w:cs="Times New Roman"/>
          <w:sz w:val="24"/>
          <w:szCs w:val="24"/>
          <w:lang w:eastAsia="pl-PL"/>
        </w:rPr>
        <w:t>cy</w:t>
      </w:r>
      <w:proofErr w:type="spellEnd"/>
      <w:r w:rsidRPr="00F74D0E">
        <w:rPr>
          <w:rFonts w:ascii="Times New Roman" w:eastAsia="Times New Roman" w:hAnsi="Times New Roman" w:cs="Times New Roman"/>
          <w:sz w:val="24"/>
          <w:szCs w:val="24"/>
          <w:lang w:eastAsia="pl-PL"/>
        </w:rPr>
        <w:t xml:space="preserve"> od daty dostawy do Zamawiającego. Odczynniki muszą być aktywne i swoiste (również po otwarciu buteleczki – do końca okresu ważności określonej przez Wytwórcę).</w:t>
      </w:r>
    </w:p>
    <w:p w14:paraId="12FFC209"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Na każdym opakowaniu jednostkowym, znajduje się wyraźna etykieta z nazwą produktu, datą ważności, oznaczeniem klonu i numeru serii oraz warunkami przechowywania.</w:t>
      </w:r>
    </w:p>
    <w:p w14:paraId="78C388EA"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Opakowanie firmowe z nazwą producenta, nazwą produktu, ilością oraz informacjami jak w pkt. 10, zabezpieczone przed uszkodzeniem.</w:t>
      </w:r>
    </w:p>
    <w:p w14:paraId="00687B50"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lastRenderedPageBreak/>
        <w:t>Do każdego odczynnika dołączona karta charakterystyki substancji (preparatu) niebezpiecznej zgodna z aktualnie obowiązującymi przepisami.</w:t>
      </w:r>
    </w:p>
    <w:p w14:paraId="434F5ABE" w14:textId="77777777" w:rsidR="00F74D0E" w:rsidRPr="00F74D0E" w:rsidRDefault="00F74D0E" w:rsidP="00F74D0E">
      <w:pPr>
        <w:shd w:val="clear" w:color="auto" w:fill="FFFFFF"/>
        <w:spacing w:after="0" w:line="240" w:lineRule="auto"/>
        <w:ind w:left="714"/>
        <w:jc w:val="both"/>
        <w:textAlignment w:val="baseline"/>
        <w:rPr>
          <w:rFonts w:ascii="Times New Roman" w:eastAsia="Times New Roman" w:hAnsi="Times New Roman" w:cs="Times New Roman"/>
          <w:sz w:val="24"/>
          <w:szCs w:val="24"/>
          <w:lang w:eastAsia="pl-PL"/>
        </w:rPr>
      </w:pPr>
    </w:p>
    <w:p w14:paraId="56590B15" w14:textId="77777777" w:rsidR="00F74D0E" w:rsidRPr="00F74D0E" w:rsidRDefault="00F74D0E" w:rsidP="00F74D0E">
      <w:pPr>
        <w:shd w:val="clear" w:color="auto" w:fill="FFFFFF"/>
        <w:spacing w:after="0" w:line="240" w:lineRule="auto"/>
        <w:ind w:left="714"/>
        <w:jc w:val="both"/>
        <w:textAlignment w:val="baseline"/>
        <w:rPr>
          <w:rFonts w:ascii="Times New Roman" w:eastAsia="Times New Roman" w:hAnsi="Times New Roman" w:cs="Times New Roman"/>
          <w:sz w:val="24"/>
          <w:szCs w:val="24"/>
          <w:lang w:eastAsia="pl-PL"/>
        </w:rPr>
      </w:pPr>
    </w:p>
    <w:p w14:paraId="310B079C" w14:textId="77777777" w:rsidR="00F74D0E" w:rsidRPr="00F74D0E" w:rsidRDefault="00F74D0E">
      <w:pPr>
        <w:numPr>
          <w:ilvl w:val="0"/>
          <w:numId w:val="69"/>
        </w:numPr>
        <w:shd w:val="clear" w:color="auto" w:fill="FFFFFF"/>
        <w:spacing w:after="0" w:line="240" w:lineRule="auto"/>
        <w:ind w:left="714" w:hanging="357"/>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Próbka każdego z odczynników – po jednej butelce – na potwierdzenie spełnienia wymagań Zamawiającego pod względem swoistości i aktywności,  opisanych poniżej.</w:t>
      </w:r>
    </w:p>
    <w:p w14:paraId="0F2FC37E" w14:textId="77777777" w:rsidR="00F74D0E" w:rsidRPr="00F74D0E" w:rsidRDefault="00F74D0E" w:rsidP="00F74D0E">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14:paraId="366B67C1" w14:textId="77777777" w:rsidR="00F74D0E" w:rsidRPr="00F74D0E" w:rsidRDefault="00F74D0E" w:rsidP="00F74D0E">
      <w:pPr>
        <w:shd w:val="clear" w:color="auto" w:fill="FFFFFF"/>
        <w:spacing w:after="0" w:line="240" w:lineRule="auto"/>
        <w:ind w:firstLine="357"/>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Część 1</w:t>
      </w:r>
    </w:p>
    <w:p w14:paraId="51782CAE"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 monoklonalny anty-A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w:t>
      </w:r>
    </w:p>
    <w:p w14:paraId="0A56F9B0"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wykazuje miano z krwinkami wzorcowymi grupy A1: co najmniej 128 w teście probówkowym i co najmniej 32 w teście </w:t>
      </w:r>
      <w:proofErr w:type="spellStart"/>
      <w:r w:rsidRPr="00F74D0E">
        <w:rPr>
          <w:rFonts w:ascii="Times New Roman" w:eastAsia="Times New Roman" w:hAnsi="Times New Roman" w:cs="Times New Roman"/>
          <w:sz w:val="24"/>
          <w:szCs w:val="24"/>
          <w:lang w:eastAsia="pl-PL"/>
        </w:rPr>
        <w:t>szkiełkowym</w:t>
      </w:r>
      <w:proofErr w:type="spellEnd"/>
      <w:r w:rsidRPr="00F74D0E">
        <w:rPr>
          <w:rFonts w:ascii="Times New Roman" w:eastAsia="Times New Roman" w:hAnsi="Times New Roman" w:cs="Times New Roman"/>
          <w:sz w:val="24"/>
          <w:szCs w:val="24"/>
          <w:lang w:eastAsia="pl-PL"/>
        </w:rPr>
        <w:t>,</w:t>
      </w:r>
    </w:p>
    <w:p w14:paraId="45B58CAF"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wykazuje miano z krwinkami wzorcowymi grupy A2: co najmniej 64 w teście probówkowym i co najmniej 16 w teście </w:t>
      </w:r>
      <w:proofErr w:type="spellStart"/>
      <w:r w:rsidRPr="00F74D0E">
        <w:rPr>
          <w:rFonts w:ascii="Times New Roman" w:eastAsia="Times New Roman" w:hAnsi="Times New Roman" w:cs="Times New Roman"/>
          <w:sz w:val="24"/>
          <w:szCs w:val="24"/>
          <w:lang w:eastAsia="pl-PL"/>
        </w:rPr>
        <w:t>szkiełkowym</w:t>
      </w:r>
      <w:proofErr w:type="spellEnd"/>
      <w:r w:rsidRPr="00F74D0E">
        <w:rPr>
          <w:rFonts w:ascii="Times New Roman" w:eastAsia="Times New Roman" w:hAnsi="Times New Roman" w:cs="Times New Roman"/>
          <w:sz w:val="24"/>
          <w:szCs w:val="24"/>
          <w:lang w:eastAsia="pl-PL"/>
        </w:rPr>
        <w:t>,</w:t>
      </w:r>
    </w:p>
    <w:p w14:paraId="60E2F4CE"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bookmarkStart w:id="29" w:name="_Hlk128826195"/>
      <w:bookmarkStart w:id="30" w:name="_Hlk128823574"/>
      <w:r w:rsidRPr="00F74D0E">
        <w:rPr>
          <w:rFonts w:ascii="Times New Roman" w:eastAsia="Times New Roman" w:hAnsi="Times New Roman" w:cs="Times New Roman"/>
          <w:sz w:val="24"/>
          <w:szCs w:val="24"/>
          <w:lang w:eastAsia="pl-PL"/>
        </w:rPr>
        <w:t>- nie może wykazywać fałszywych reakcji aglutynacji z krwinkami wzorcowymi grupy O,</w:t>
      </w:r>
    </w:p>
    <w:p w14:paraId="7DD67DDD"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bookmarkStart w:id="31" w:name="_Hlk128824237"/>
      <w:bookmarkEnd w:id="29"/>
      <w:r w:rsidRPr="00F74D0E">
        <w:rPr>
          <w:rFonts w:ascii="Times New Roman" w:eastAsia="Times New Roman" w:hAnsi="Times New Roman" w:cs="Times New Roman"/>
          <w:sz w:val="24"/>
          <w:szCs w:val="24"/>
          <w:lang w:eastAsia="pl-PL"/>
        </w:rPr>
        <w:t>- musi wykazywać jednoznaczne reakcje aglutynacji z antygenami o osłabionej ekspresji (np. A</w:t>
      </w:r>
      <w:r w:rsidRPr="00F74D0E">
        <w:rPr>
          <w:rFonts w:ascii="Times New Roman" w:eastAsia="Times New Roman" w:hAnsi="Times New Roman" w:cs="Times New Roman"/>
          <w:sz w:val="24"/>
          <w:szCs w:val="24"/>
          <w:vertAlign w:val="subscript"/>
          <w:lang w:eastAsia="pl-PL"/>
        </w:rPr>
        <w:t>2</w:t>
      </w:r>
      <w:r w:rsidRPr="00F74D0E">
        <w:rPr>
          <w:rFonts w:ascii="Times New Roman" w:eastAsia="Times New Roman" w:hAnsi="Times New Roman" w:cs="Times New Roman"/>
          <w:sz w:val="24"/>
          <w:szCs w:val="24"/>
          <w:lang w:eastAsia="pl-PL"/>
        </w:rPr>
        <w:t>),</w:t>
      </w:r>
    </w:p>
    <w:bookmarkEnd w:id="31"/>
    <w:p w14:paraId="28A7913B"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musi być przeznaczony do bezpośredniego stosowania w technikach probówkowych i </w:t>
      </w:r>
      <w:proofErr w:type="spellStart"/>
      <w:r w:rsidRPr="00F74D0E">
        <w:rPr>
          <w:rFonts w:ascii="Times New Roman" w:eastAsia="Times New Roman" w:hAnsi="Times New Roman" w:cs="Times New Roman"/>
          <w:sz w:val="24"/>
          <w:szCs w:val="24"/>
          <w:lang w:eastAsia="pl-PL"/>
        </w:rPr>
        <w:t>szkiełkowych</w:t>
      </w:r>
      <w:proofErr w:type="spellEnd"/>
      <w:r w:rsidRPr="00F74D0E">
        <w:rPr>
          <w:rFonts w:ascii="Times New Roman" w:eastAsia="Times New Roman" w:hAnsi="Times New Roman" w:cs="Times New Roman"/>
          <w:sz w:val="24"/>
          <w:szCs w:val="24"/>
          <w:lang w:eastAsia="pl-PL"/>
        </w:rPr>
        <w:t>,</w:t>
      </w:r>
    </w:p>
    <w:p w14:paraId="3F7B4758"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musi być barwiony zgodnie z międzynarodową konwencją.</w:t>
      </w:r>
    </w:p>
    <w:bookmarkEnd w:id="30"/>
    <w:p w14:paraId="776CDCAC"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 monoklonalny anty-B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w:t>
      </w:r>
    </w:p>
    <w:p w14:paraId="265AAD4B"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wykazuje miano z krwinkami wzorcowymi grupy B: co najmniej 128 w teście probówkowym i co najmniej 32 w teście </w:t>
      </w:r>
      <w:proofErr w:type="spellStart"/>
      <w:r w:rsidRPr="00F74D0E">
        <w:rPr>
          <w:rFonts w:ascii="Times New Roman" w:eastAsia="Times New Roman" w:hAnsi="Times New Roman" w:cs="Times New Roman"/>
          <w:sz w:val="24"/>
          <w:szCs w:val="24"/>
          <w:lang w:eastAsia="pl-PL"/>
        </w:rPr>
        <w:t>szkiełkowym</w:t>
      </w:r>
      <w:proofErr w:type="spellEnd"/>
      <w:r w:rsidRPr="00F74D0E">
        <w:rPr>
          <w:rFonts w:ascii="Times New Roman" w:eastAsia="Times New Roman" w:hAnsi="Times New Roman" w:cs="Times New Roman"/>
          <w:sz w:val="24"/>
          <w:szCs w:val="24"/>
          <w:lang w:eastAsia="pl-PL"/>
        </w:rPr>
        <w:t>,</w:t>
      </w:r>
    </w:p>
    <w:p w14:paraId="7FB6E4FE"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wykazuje miano z krwinkami wzorcowymi grupy AB: co najmniej 64 w teście probówkowym i co najmniej 16 w teście </w:t>
      </w:r>
      <w:proofErr w:type="spellStart"/>
      <w:r w:rsidRPr="00F74D0E">
        <w:rPr>
          <w:rFonts w:ascii="Times New Roman" w:eastAsia="Times New Roman" w:hAnsi="Times New Roman" w:cs="Times New Roman"/>
          <w:sz w:val="24"/>
          <w:szCs w:val="24"/>
          <w:lang w:eastAsia="pl-PL"/>
        </w:rPr>
        <w:t>szkiełkowym</w:t>
      </w:r>
      <w:proofErr w:type="spellEnd"/>
      <w:r w:rsidRPr="00F74D0E">
        <w:rPr>
          <w:rFonts w:ascii="Times New Roman" w:eastAsia="Times New Roman" w:hAnsi="Times New Roman" w:cs="Times New Roman"/>
          <w:sz w:val="24"/>
          <w:szCs w:val="24"/>
          <w:lang w:eastAsia="pl-PL"/>
        </w:rPr>
        <w:t>,</w:t>
      </w:r>
    </w:p>
    <w:p w14:paraId="267BE0CE"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nie może wykazywać fałszywych reakcji aglutynacji z krwinkami wzorcowymi grupy O,</w:t>
      </w:r>
    </w:p>
    <w:p w14:paraId="796C147A"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musi wykazywać jednoznaczne reakcje aglutynacji z antygenami o osłabionej ekspresji (np. A</w:t>
      </w:r>
      <w:r w:rsidRPr="00F74D0E">
        <w:rPr>
          <w:rFonts w:ascii="Times New Roman" w:eastAsia="Times New Roman" w:hAnsi="Times New Roman" w:cs="Times New Roman"/>
          <w:sz w:val="24"/>
          <w:szCs w:val="24"/>
          <w:vertAlign w:val="subscript"/>
          <w:lang w:eastAsia="pl-PL"/>
        </w:rPr>
        <w:t>2</w:t>
      </w:r>
      <w:r w:rsidRPr="00F74D0E">
        <w:rPr>
          <w:rFonts w:ascii="Times New Roman" w:eastAsia="Times New Roman" w:hAnsi="Times New Roman" w:cs="Times New Roman"/>
          <w:sz w:val="24"/>
          <w:szCs w:val="24"/>
          <w:lang w:eastAsia="pl-PL"/>
        </w:rPr>
        <w:t>B),</w:t>
      </w:r>
    </w:p>
    <w:p w14:paraId="425A7DC3"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musi być przeznaczony do bezpośredniego stosowania w technikach probówkowych i </w:t>
      </w:r>
      <w:proofErr w:type="spellStart"/>
      <w:r w:rsidRPr="00F74D0E">
        <w:rPr>
          <w:rFonts w:ascii="Times New Roman" w:eastAsia="Times New Roman" w:hAnsi="Times New Roman" w:cs="Times New Roman"/>
          <w:sz w:val="24"/>
          <w:szCs w:val="24"/>
          <w:lang w:eastAsia="pl-PL"/>
        </w:rPr>
        <w:t>szkiełkowych</w:t>
      </w:r>
      <w:proofErr w:type="spellEnd"/>
      <w:r w:rsidRPr="00F74D0E">
        <w:rPr>
          <w:rFonts w:ascii="Times New Roman" w:eastAsia="Times New Roman" w:hAnsi="Times New Roman" w:cs="Times New Roman"/>
          <w:sz w:val="24"/>
          <w:szCs w:val="24"/>
          <w:lang w:eastAsia="pl-PL"/>
        </w:rPr>
        <w:t>,</w:t>
      </w:r>
    </w:p>
    <w:p w14:paraId="24977BFB"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musi być barwiony zgodnie z międzynarodową konwencją.</w:t>
      </w:r>
    </w:p>
    <w:p w14:paraId="627C135D"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 monoklonalny anty-D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xml:space="preserve"> oraz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xml:space="preserve"> +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w:t>
      </w:r>
    </w:p>
    <w:p w14:paraId="4CFFC60E"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wykazuje miano z krwinkami wzorcowymi o fenotypie </w:t>
      </w:r>
      <w:proofErr w:type="spellStart"/>
      <w:r w:rsidRPr="00F74D0E">
        <w:rPr>
          <w:rFonts w:ascii="Times New Roman" w:eastAsia="Times New Roman" w:hAnsi="Times New Roman" w:cs="Times New Roman"/>
          <w:sz w:val="24"/>
          <w:szCs w:val="24"/>
          <w:lang w:eastAsia="pl-PL"/>
        </w:rPr>
        <w:t>C+c+E-e</w:t>
      </w:r>
      <w:proofErr w:type="spellEnd"/>
      <w:r w:rsidRPr="00F74D0E">
        <w:rPr>
          <w:rFonts w:ascii="Times New Roman" w:eastAsia="Times New Roman" w:hAnsi="Times New Roman" w:cs="Times New Roman"/>
          <w:sz w:val="24"/>
          <w:szCs w:val="24"/>
          <w:lang w:eastAsia="pl-PL"/>
        </w:rPr>
        <w:t>+: co najmniej 64 w teście probówkowym.</w:t>
      </w:r>
    </w:p>
    <w:p w14:paraId="0B5DD6D0"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bookmarkStart w:id="32" w:name="_Hlk128825814"/>
      <w:r w:rsidRPr="00F74D0E">
        <w:rPr>
          <w:rFonts w:ascii="Times New Roman" w:eastAsia="Times New Roman" w:hAnsi="Times New Roman" w:cs="Times New Roman"/>
          <w:sz w:val="24"/>
          <w:szCs w:val="24"/>
          <w:lang w:eastAsia="pl-PL"/>
        </w:rPr>
        <w:t xml:space="preserve">Odczynnik monoklonalny anty-D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w:t>
      </w:r>
    </w:p>
    <w:p w14:paraId="2A06A73B"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musi mieć zdolność silnego reagowania (od 3+ do 4+) z krwinkami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(dodatnimi) o normalnej ekspresji antygenu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niezależnie od fenotypu Rh w technice probówkowej oraz w żelu,</w:t>
      </w:r>
    </w:p>
    <w:p w14:paraId="5C4A48B7"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musi wykazywać reakcje aglutynacji ze wszystkimi próbkami krwi z antygenem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słaby i wariantami antygenu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z wyjątkiem kategorii DVI.</w:t>
      </w:r>
    </w:p>
    <w:bookmarkEnd w:id="32"/>
    <w:p w14:paraId="28D47CDB"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 monoklonalny anty-D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xml:space="preserve"> +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w:t>
      </w:r>
    </w:p>
    <w:p w14:paraId="7AC6B85E"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musi mieć zdolność silnego reagowania (od 3+ do 4+) z krwinkami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(dodatnimi) o normalnej ekspresji antygenu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niezależnie od fenotypu Rh w technice probówkowej oraz w żelu,</w:t>
      </w:r>
    </w:p>
    <w:p w14:paraId="349BF40C"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 musi wykazywać reakcje aglutynacji ze wszystkimi próbkami krwi z antygenem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słaby i wariantami antygenu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w tym z kategorią DVI, w teście bezpośredniej aglutynacji oraz w teście </w:t>
      </w:r>
      <w:proofErr w:type="spellStart"/>
      <w:r w:rsidRPr="00F74D0E">
        <w:rPr>
          <w:rFonts w:ascii="Times New Roman" w:eastAsia="Times New Roman" w:hAnsi="Times New Roman" w:cs="Times New Roman"/>
          <w:sz w:val="24"/>
          <w:szCs w:val="24"/>
          <w:lang w:eastAsia="pl-PL"/>
        </w:rPr>
        <w:t>antyglobulinowym</w:t>
      </w:r>
      <w:proofErr w:type="spellEnd"/>
      <w:r w:rsidRPr="00F74D0E">
        <w:rPr>
          <w:rFonts w:ascii="Times New Roman" w:eastAsia="Times New Roman" w:hAnsi="Times New Roman" w:cs="Times New Roman"/>
          <w:sz w:val="24"/>
          <w:szCs w:val="24"/>
          <w:lang w:eastAsia="pl-PL"/>
        </w:rPr>
        <w:t>.</w:t>
      </w:r>
    </w:p>
    <w:p w14:paraId="5DEE3A9D"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lastRenderedPageBreak/>
        <w:t xml:space="preserve">Odczynnik monoklonalny anty-D </w:t>
      </w:r>
      <w:bookmarkStart w:id="33" w:name="_Hlk128824128"/>
      <w:r w:rsidRPr="00F74D0E">
        <w:rPr>
          <w:rFonts w:ascii="Times New Roman" w:eastAsia="Times New Roman" w:hAnsi="Times New Roman" w:cs="Times New Roman"/>
          <w:sz w:val="24"/>
          <w:szCs w:val="24"/>
          <w:lang w:eastAsia="pl-PL"/>
        </w:rPr>
        <w:t>musi być przeznaczony do bezpośredniego stosowania w technikach probówkowych</w:t>
      </w:r>
      <w:bookmarkEnd w:id="33"/>
      <w:r w:rsidRPr="00F74D0E">
        <w:rPr>
          <w:rFonts w:ascii="Times New Roman" w:eastAsia="Times New Roman" w:hAnsi="Times New Roman" w:cs="Times New Roman"/>
          <w:sz w:val="24"/>
          <w:szCs w:val="24"/>
          <w:lang w:eastAsia="pl-PL"/>
        </w:rPr>
        <w:t xml:space="preserve">. Nie może wykazywać fałszywych reakcji aglutynacji z krwinkami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(ujemnymi).</w:t>
      </w:r>
    </w:p>
    <w:p w14:paraId="174B731A"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Możliwość zastosowania do badania w pośrednim teście </w:t>
      </w:r>
      <w:proofErr w:type="spellStart"/>
      <w:r w:rsidRPr="00F74D0E">
        <w:rPr>
          <w:rFonts w:ascii="Times New Roman" w:eastAsia="Times New Roman" w:hAnsi="Times New Roman" w:cs="Times New Roman"/>
          <w:sz w:val="24"/>
          <w:szCs w:val="24"/>
          <w:lang w:eastAsia="pl-PL"/>
        </w:rPr>
        <w:t>antyglobulinowym</w:t>
      </w:r>
      <w:proofErr w:type="spellEnd"/>
      <w:r w:rsidRPr="00F74D0E">
        <w:rPr>
          <w:rFonts w:ascii="Times New Roman" w:eastAsia="Times New Roman" w:hAnsi="Times New Roman" w:cs="Times New Roman"/>
          <w:sz w:val="24"/>
          <w:szCs w:val="24"/>
          <w:lang w:eastAsia="pl-PL"/>
        </w:rPr>
        <w:t xml:space="preserve"> odczynnika monoklonalnego anty-D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xml:space="preserve"> +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 klon II wykrywającego antygen DVI. Odczynniki przy pomocy, których wykonuje się oznaczenia w PTA, muszą nadawać się do wykonywania PTA techniką probówkową oraz na kartach żelowych.</w:t>
      </w:r>
    </w:p>
    <w:p w14:paraId="448B6CA9"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Wymagany czas inkubacji odczynników monoklonalnych (anty-A, anty-B, anty-D) z badanymi krwinkami maksymalnie do 5 minut. W przypadku odczynników anty-A i anty-B aglutynacja z zawiesiną krwinek powinna pojawić się po 10 sekundach i po 3 minutach osiągnąć nasilenie od 3 + do 4+. W przypadku odczynników anty-D, reakcja aglutynacji widoczna w pierwszej minucie od nakropienia, a po 5 minutach nasilenie aglutynacji nie może być mniejsze niż 3+.</w:t>
      </w:r>
    </w:p>
    <w:p w14:paraId="33D45C6C"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Odczynniki monoklonalne anty-D nie powinny zawierać dodatkowych składników, które mogą powodować fałszywie dodatnie reakcje, jeśli krwinki pacjenta </w:t>
      </w:r>
      <w:proofErr w:type="spellStart"/>
      <w:r w:rsidRPr="00F74D0E">
        <w:rPr>
          <w:rFonts w:ascii="Times New Roman" w:eastAsia="Times New Roman" w:hAnsi="Times New Roman" w:cs="Times New Roman"/>
          <w:sz w:val="24"/>
          <w:szCs w:val="24"/>
          <w:lang w:eastAsia="pl-PL"/>
        </w:rPr>
        <w:t>opłaszczone</w:t>
      </w:r>
      <w:proofErr w:type="spellEnd"/>
      <w:r w:rsidRPr="00F74D0E">
        <w:rPr>
          <w:rFonts w:ascii="Times New Roman" w:eastAsia="Times New Roman" w:hAnsi="Times New Roman" w:cs="Times New Roman"/>
          <w:sz w:val="24"/>
          <w:szCs w:val="24"/>
          <w:lang w:eastAsia="pl-PL"/>
        </w:rPr>
        <w:t xml:space="preserve"> są in vivo przeciwciałami klasy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w:t>
      </w:r>
    </w:p>
    <w:p w14:paraId="74EA6A95" w14:textId="77777777" w:rsidR="00F74D0E" w:rsidRPr="00F74D0E" w:rsidRDefault="00F74D0E">
      <w:pPr>
        <w:numPr>
          <w:ilvl w:val="0"/>
          <w:numId w:val="70"/>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6007BDAE" w14:textId="77777777" w:rsidR="00F74D0E" w:rsidRPr="00F74D0E" w:rsidRDefault="00F74D0E" w:rsidP="00F74D0E">
      <w:pPr>
        <w:shd w:val="clear" w:color="auto" w:fill="FFFFFF"/>
        <w:spacing w:after="0" w:line="240" w:lineRule="auto"/>
        <w:ind w:left="360"/>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Część 2</w:t>
      </w:r>
    </w:p>
    <w:p w14:paraId="24049740" w14:textId="77777777" w:rsidR="00F74D0E" w:rsidRPr="00F74D0E" w:rsidRDefault="00F74D0E">
      <w:pPr>
        <w:numPr>
          <w:ilvl w:val="0"/>
          <w:numId w:val="7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Odczynniki monoklonalne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xml:space="preserve"> wykazują miano w teście probówkowym nie niższe niż 16 z krwinkami heterozygotycznymi w danym antygenie.</w:t>
      </w:r>
    </w:p>
    <w:p w14:paraId="5F2B4053" w14:textId="77777777" w:rsidR="00F74D0E" w:rsidRPr="00F74D0E" w:rsidRDefault="00F74D0E">
      <w:pPr>
        <w:numPr>
          <w:ilvl w:val="0"/>
          <w:numId w:val="7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Muszą mieć zdolność bezpośredniego i silnego reagowania z próbkami krwi zawierającymi dany antygen niezależnie od fenotypu.</w:t>
      </w:r>
    </w:p>
    <w:p w14:paraId="194F9456" w14:textId="77777777" w:rsidR="00F74D0E" w:rsidRPr="00F74D0E" w:rsidRDefault="00F74D0E">
      <w:pPr>
        <w:numPr>
          <w:ilvl w:val="0"/>
          <w:numId w:val="7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Nie mogą wykazywać fałszywych reakcji aglutynacji z krwinkami wzorcowymi ujemnymi pod względem danego antygenu.</w:t>
      </w:r>
    </w:p>
    <w:p w14:paraId="1CFA551A" w14:textId="77777777" w:rsidR="00F74D0E" w:rsidRPr="00F74D0E" w:rsidRDefault="00F74D0E">
      <w:pPr>
        <w:numPr>
          <w:ilvl w:val="0"/>
          <w:numId w:val="7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Muszą wykazywać w pierwszej minucie od nakropienia zachodzącą reakcję aglutynacji a po 5 minutach nasilenie aglutynacji nie może być niższe niż 3+.</w:t>
      </w:r>
    </w:p>
    <w:p w14:paraId="4A9F8037" w14:textId="77777777" w:rsidR="00F74D0E" w:rsidRPr="00F74D0E" w:rsidRDefault="00F74D0E">
      <w:pPr>
        <w:numPr>
          <w:ilvl w:val="0"/>
          <w:numId w:val="7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bookmarkStart w:id="34" w:name="_Hlk128827437"/>
      <w:r w:rsidRPr="00F74D0E">
        <w:rPr>
          <w:rFonts w:ascii="Times New Roman" w:eastAsia="Times New Roman" w:hAnsi="Times New Roman" w:cs="Times New Roman"/>
          <w:sz w:val="24"/>
          <w:szCs w:val="24"/>
          <w:lang w:eastAsia="pl-PL"/>
        </w:rPr>
        <w:t>Przeznaczone do stosowania w technikach probówkowych oraz w żelu</w:t>
      </w:r>
      <w:bookmarkEnd w:id="34"/>
      <w:r w:rsidRPr="00F74D0E">
        <w:rPr>
          <w:rFonts w:ascii="Times New Roman" w:eastAsia="Times New Roman" w:hAnsi="Times New Roman" w:cs="Times New Roman"/>
          <w:sz w:val="24"/>
          <w:szCs w:val="24"/>
          <w:lang w:eastAsia="pl-PL"/>
        </w:rPr>
        <w:t>.</w:t>
      </w:r>
    </w:p>
    <w:p w14:paraId="6406998A" w14:textId="77777777" w:rsidR="00F74D0E" w:rsidRPr="00F74D0E" w:rsidRDefault="00F74D0E">
      <w:pPr>
        <w:numPr>
          <w:ilvl w:val="0"/>
          <w:numId w:val="71"/>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6C3D41FC" w14:textId="77777777" w:rsidR="00F74D0E" w:rsidRPr="00F74D0E" w:rsidRDefault="00F74D0E" w:rsidP="00F74D0E">
      <w:pPr>
        <w:shd w:val="clear" w:color="auto" w:fill="FFFFFF"/>
        <w:spacing w:after="0" w:line="240" w:lineRule="auto"/>
        <w:ind w:left="360"/>
        <w:jc w:val="both"/>
        <w:textAlignment w:val="baseline"/>
        <w:rPr>
          <w:rFonts w:ascii="Times New Roman" w:eastAsia="Times New Roman" w:hAnsi="Times New Roman" w:cs="Times New Roman"/>
          <w:b/>
          <w:bCs/>
          <w:sz w:val="24"/>
          <w:szCs w:val="24"/>
          <w:lang w:eastAsia="pl-PL"/>
        </w:rPr>
      </w:pPr>
      <w:bookmarkStart w:id="35" w:name="_Hlk129692799"/>
      <w:r w:rsidRPr="00F74D0E">
        <w:rPr>
          <w:rFonts w:ascii="Times New Roman" w:eastAsia="Times New Roman" w:hAnsi="Times New Roman" w:cs="Times New Roman"/>
          <w:b/>
          <w:bCs/>
          <w:sz w:val="24"/>
          <w:szCs w:val="24"/>
          <w:lang w:eastAsia="pl-PL"/>
        </w:rPr>
        <w:t>Część 3</w:t>
      </w:r>
    </w:p>
    <w:bookmarkEnd w:id="35"/>
    <w:p w14:paraId="05194E3F" w14:textId="77777777" w:rsidR="00F74D0E" w:rsidRPr="00F74D0E" w:rsidRDefault="00F74D0E">
      <w:pPr>
        <w:numPr>
          <w:ilvl w:val="0"/>
          <w:numId w:val="72"/>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36DB775E" w14:textId="77777777" w:rsidR="00F74D0E" w:rsidRPr="00F74D0E" w:rsidRDefault="00F74D0E">
      <w:pPr>
        <w:numPr>
          <w:ilvl w:val="0"/>
          <w:numId w:val="72"/>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bookmarkStart w:id="36" w:name="_Hlk128827167"/>
      <w:r w:rsidRPr="00F74D0E">
        <w:rPr>
          <w:rFonts w:ascii="Times New Roman" w:eastAsia="Times New Roman" w:hAnsi="Times New Roman" w:cs="Times New Roman"/>
          <w:sz w:val="24"/>
          <w:szCs w:val="24"/>
          <w:lang w:eastAsia="pl-PL"/>
        </w:rPr>
        <w:t xml:space="preserve">Odczynniki monoklonalne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xml:space="preserve"> w postaci płynnej do stosowania w testach bezpośredniej aglutynacji.</w:t>
      </w:r>
    </w:p>
    <w:p w14:paraId="1C7F18A2" w14:textId="77777777" w:rsidR="00F74D0E" w:rsidRPr="00F74D0E" w:rsidRDefault="00F74D0E">
      <w:pPr>
        <w:numPr>
          <w:ilvl w:val="0"/>
          <w:numId w:val="72"/>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Przeznaczone do stosowania w technikach probówkowych oraz/ lub w żelu.</w:t>
      </w:r>
    </w:p>
    <w:p w14:paraId="52E0BD44" w14:textId="77777777" w:rsidR="00F74D0E" w:rsidRPr="00F74D0E" w:rsidRDefault="00F74D0E">
      <w:pPr>
        <w:numPr>
          <w:ilvl w:val="0"/>
          <w:numId w:val="72"/>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Muszą wykazywać jednoznaczne i specyficzne reakcje serologiczne.</w:t>
      </w:r>
    </w:p>
    <w:bookmarkEnd w:id="36"/>
    <w:p w14:paraId="12C9BF4F" w14:textId="77777777" w:rsidR="00F74D0E" w:rsidRPr="00F74D0E" w:rsidRDefault="00F74D0E">
      <w:pPr>
        <w:numPr>
          <w:ilvl w:val="0"/>
          <w:numId w:val="72"/>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Możliwość zastosowania odczynników do oznaczania antygenów u pacjentów z dodatnim bezpośrednim testem </w:t>
      </w:r>
      <w:proofErr w:type="spellStart"/>
      <w:r w:rsidRPr="00F74D0E">
        <w:rPr>
          <w:rFonts w:ascii="Times New Roman" w:eastAsia="Times New Roman" w:hAnsi="Times New Roman" w:cs="Times New Roman"/>
          <w:sz w:val="24"/>
          <w:szCs w:val="24"/>
          <w:lang w:eastAsia="pl-PL"/>
        </w:rPr>
        <w:t>antyglobulinowym</w:t>
      </w:r>
      <w:proofErr w:type="spellEnd"/>
      <w:r w:rsidRPr="00F74D0E">
        <w:rPr>
          <w:rFonts w:ascii="Times New Roman" w:eastAsia="Times New Roman" w:hAnsi="Times New Roman" w:cs="Times New Roman"/>
          <w:sz w:val="24"/>
          <w:szCs w:val="24"/>
          <w:lang w:eastAsia="pl-PL"/>
        </w:rPr>
        <w:t xml:space="preserve"> (BTA).</w:t>
      </w:r>
    </w:p>
    <w:p w14:paraId="60BCF8DD" w14:textId="77777777" w:rsidR="00F74D0E" w:rsidRPr="00F74D0E" w:rsidRDefault="00F74D0E" w:rsidP="00F74D0E">
      <w:pPr>
        <w:shd w:val="clear" w:color="auto" w:fill="FFFFFF"/>
        <w:spacing w:after="0" w:line="240" w:lineRule="auto"/>
        <w:ind w:left="360"/>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Część 4,5,6</w:t>
      </w:r>
    </w:p>
    <w:p w14:paraId="4CA414D8" w14:textId="77777777" w:rsidR="00F74D0E" w:rsidRPr="00F74D0E" w:rsidRDefault="00F74D0E">
      <w:pPr>
        <w:numPr>
          <w:ilvl w:val="0"/>
          <w:numId w:val="73"/>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4DC08526" w14:textId="77777777" w:rsidR="00F74D0E" w:rsidRPr="00F74D0E" w:rsidRDefault="00F74D0E">
      <w:pPr>
        <w:numPr>
          <w:ilvl w:val="0"/>
          <w:numId w:val="73"/>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Odczynniki w postaci płynnej bezpośrednio gotowej do użycia. Dopuszcza się odczynnik anty-I (część VI) i odczynnik </w:t>
      </w:r>
      <w:proofErr w:type="spellStart"/>
      <w:r w:rsidRPr="00F74D0E">
        <w:rPr>
          <w:rFonts w:ascii="Times New Roman" w:eastAsia="Times New Roman" w:hAnsi="Times New Roman" w:cs="Times New Roman"/>
          <w:sz w:val="24"/>
          <w:szCs w:val="24"/>
          <w:lang w:eastAsia="pl-PL"/>
        </w:rPr>
        <w:t>papainowy</w:t>
      </w:r>
      <w:proofErr w:type="spellEnd"/>
      <w:r w:rsidRPr="00F74D0E">
        <w:rPr>
          <w:rFonts w:ascii="Times New Roman" w:eastAsia="Times New Roman" w:hAnsi="Times New Roman" w:cs="Times New Roman"/>
          <w:sz w:val="24"/>
          <w:szCs w:val="24"/>
          <w:lang w:eastAsia="pl-PL"/>
        </w:rPr>
        <w:t xml:space="preserve"> (część VII poz. 2) w postaci liofilizowanej z dołączonym rozpuszczalnikiem. W przypadku odczynników w postaci liofilizowanej podanie w procedurze stosowania odczynnika, terminu ważności odczynnika po jego rozpuszczeniu.</w:t>
      </w:r>
    </w:p>
    <w:p w14:paraId="6DC0E51C" w14:textId="77777777" w:rsidR="00F74D0E" w:rsidRPr="00F74D0E" w:rsidRDefault="00F74D0E">
      <w:pPr>
        <w:numPr>
          <w:ilvl w:val="0"/>
          <w:numId w:val="73"/>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lastRenderedPageBreak/>
        <w:t xml:space="preserve">Odczynniki monoklonalne klasy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 xml:space="preserve"> do stosowania w testach </w:t>
      </w:r>
      <w:proofErr w:type="spellStart"/>
      <w:r w:rsidRPr="00F74D0E">
        <w:rPr>
          <w:rFonts w:ascii="Times New Roman" w:eastAsia="Times New Roman" w:hAnsi="Times New Roman" w:cs="Times New Roman"/>
          <w:sz w:val="24"/>
          <w:szCs w:val="24"/>
          <w:lang w:eastAsia="pl-PL"/>
        </w:rPr>
        <w:t>antyglobulinowych</w:t>
      </w:r>
      <w:proofErr w:type="spellEnd"/>
      <w:r w:rsidRPr="00F74D0E">
        <w:rPr>
          <w:rFonts w:ascii="Times New Roman" w:eastAsia="Times New Roman" w:hAnsi="Times New Roman" w:cs="Times New Roman"/>
          <w:sz w:val="24"/>
          <w:szCs w:val="24"/>
          <w:lang w:eastAsia="pl-PL"/>
        </w:rPr>
        <w:t xml:space="preserve"> lub klasy </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xml:space="preserve"> do stosowania w testach bezpośredniej aglutynacji – dotyczy części IV.</w:t>
      </w:r>
    </w:p>
    <w:p w14:paraId="1C224900" w14:textId="77777777" w:rsidR="00F74D0E" w:rsidRPr="00F74D0E" w:rsidRDefault="00F74D0E">
      <w:pPr>
        <w:numPr>
          <w:ilvl w:val="0"/>
          <w:numId w:val="73"/>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Muszą wykazywać jednoznaczne i specyficzne reakcje serologiczne.</w:t>
      </w:r>
    </w:p>
    <w:p w14:paraId="6A575924" w14:textId="77777777" w:rsidR="00F74D0E" w:rsidRPr="00F74D0E" w:rsidRDefault="00F74D0E">
      <w:pPr>
        <w:numPr>
          <w:ilvl w:val="0"/>
          <w:numId w:val="73"/>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Przeznaczone do stosowania w technikach probówkowych oraz w żelu.</w:t>
      </w:r>
    </w:p>
    <w:p w14:paraId="3403B99B"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Część 7,8</w:t>
      </w:r>
    </w:p>
    <w:p w14:paraId="0DF44EFF" w14:textId="77777777" w:rsidR="00F74D0E" w:rsidRPr="00F74D0E" w:rsidRDefault="00F74D0E">
      <w:pPr>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70873E63" w14:textId="77777777" w:rsidR="00F74D0E" w:rsidRPr="00F74D0E" w:rsidRDefault="00F74D0E">
      <w:pPr>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muszą mieć postać płynną, być przejrzyste, bez osadu.</w:t>
      </w:r>
    </w:p>
    <w:p w14:paraId="0F714D2F" w14:textId="77777777" w:rsidR="00F74D0E" w:rsidRPr="00F74D0E" w:rsidRDefault="00F74D0E">
      <w:pPr>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Standard anty-D musi zawierać przeciwciała anty-</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klasy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 xml:space="preserve"> w stężeniu umożliwiającym kontrolę prawidłowości wykonania testu </w:t>
      </w:r>
      <w:proofErr w:type="spellStart"/>
      <w:r w:rsidRPr="00F74D0E">
        <w:rPr>
          <w:rFonts w:ascii="Times New Roman" w:eastAsia="Times New Roman" w:hAnsi="Times New Roman" w:cs="Times New Roman"/>
          <w:sz w:val="24"/>
          <w:szCs w:val="24"/>
          <w:lang w:eastAsia="pl-PL"/>
        </w:rPr>
        <w:t>antyglobulinowego</w:t>
      </w:r>
      <w:proofErr w:type="spellEnd"/>
      <w:r w:rsidRPr="00F74D0E">
        <w:rPr>
          <w:rFonts w:ascii="Times New Roman" w:eastAsia="Times New Roman" w:hAnsi="Times New Roman" w:cs="Times New Roman"/>
          <w:sz w:val="24"/>
          <w:szCs w:val="24"/>
          <w:lang w:eastAsia="pl-PL"/>
        </w:rPr>
        <w:t xml:space="preserve"> i enzymatycznego. Musi aglutynować krwinki wzorcowe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xml:space="preserve">+ z nasileniem reakcji maksymalnie 2+. Nie może wykazywać reakcji aglutynacji z krwinkami </w:t>
      </w:r>
      <w:proofErr w:type="spellStart"/>
      <w:r w:rsidRPr="00F74D0E">
        <w:rPr>
          <w:rFonts w:ascii="Times New Roman" w:eastAsia="Times New Roman" w:hAnsi="Times New Roman" w:cs="Times New Roman"/>
          <w:sz w:val="24"/>
          <w:szCs w:val="24"/>
          <w:lang w:eastAsia="pl-PL"/>
        </w:rPr>
        <w:t>RhD</w:t>
      </w:r>
      <w:proofErr w:type="spellEnd"/>
      <w:r w:rsidRPr="00F74D0E">
        <w:rPr>
          <w:rFonts w:ascii="Times New Roman" w:eastAsia="Times New Roman" w:hAnsi="Times New Roman" w:cs="Times New Roman"/>
          <w:sz w:val="24"/>
          <w:szCs w:val="24"/>
          <w:lang w:eastAsia="pl-PL"/>
        </w:rPr>
        <w:t>- (ujemnymi).</w:t>
      </w:r>
    </w:p>
    <w:p w14:paraId="08AAC93D" w14:textId="77777777" w:rsidR="00F74D0E" w:rsidRPr="00F74D0E" w:rsidRDefault="00F74D0E">
      <w:pPr>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 </w:t>
      </w:r>
      <w:proofErr w:type="spellStart"/>
      <w:r w:rsidRPr="00F74D0E">
        <w:rPr>
          <w:rFonts w:ascii="Times New Roman" w:eastAsia="Times New Roman" w:hAnsi="Times New Roman" w:cs="Times New Roman"/>
          <w:sz w:val="24"/>
          <w:szCs w:val="24"/>
          <w:lang w:eastAsia="pl-PL"/>
        </w:rPr>
        <w:t>papainowy</w:t>
      </w:r>
      <w:proofErr w:type="spellEnd"/>
      <w:r w:rsidRPr="00F74D0E">
        <w:rPr>
          <w:rFonts w:ascii="Times New Roman" w:eastAsia="Times New Roman" w:hAnsi="Times New Roman" w:cs="Times New Roman"/>
          <w:sz w:val="24"/>
          <w:szCs w:val="24"/>
          <w:lang w:eastAsia="pl-PL"/>
        </w:rPr>
        <w:t xml:space="preserve"> nie może tracić aktywności po otwarciu i pozostawieniu go w temperaturze pokojowej przez okres 8 godzin (na czas pracy).</w:t>
      </w:r>
    </w:p>
    <w:p w14:paraId="1AF6CF60" w14:textId="77777777" w:rsidR="00F74D0E" w:rsidRPr="00F74D0E" w:rsidRDefault="00F74D0E">
      <w:pPr>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bookmarkStart w:id="37" w:name="_Hlk128828176"/>
      <w:r w:rsidRPr="00F74D0E">
        <w:rPr>
          <w:rFonts w:ascii="Times New Roman" w:eastAsia="Times New Roman" w:hAnsi="Times New Roman" w:cs="Times New Roman"/>
          <w:sz w:val="24"/>
          <w:szCs w:val="24"/>
          <w:lang w:eastAsia="pl-PL"/>
        </w:rPr>
        <w:t xml:space="preserve">Odczynnik </w:t>
      </w:r>
      <w:proofErr w:type="spellStart"/>
      <w:r w:rsidRPr="00F74D0E">
        <w:rPr>
          <w:rFonts w:ascii="Times New Roman" w:eastAsia="Times New Roman" w:hAnsi="Times New Roman" w:cs="Times New Roman"/>
          <w:sz w:val="24"/>
          <w:szCs w:val="24"/>
          <w:lang w:eastAsia="pl-PL"/>
        </w:rPr>
        <w:t>antyglobulinowy</w:t>
      </w:r>
      <w:proofErr w:type="spellEnd"/>
      <w:r w:rsidRPr="00F74D0E">
        <w:rPr>
          <w:rFonts w:ascii="Times New Roman" w:eastAsia="Times New Roman" w:hAnsi="Times New Roman" w:cs="Times New Roman"/>
          <w:sz w:val="24"/>
          <w:szCs w:val="24"/>
          <w:lang w:eastAsia="pl-PL"/>
        </w:rPr>
        <w:t xml:space="preserve"> poliwalentny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 xml:space="preserve"> + C3) musi wykrywać przeciwciała zaadsorbowane na krwinkach czerwonych w bezpośrednim i pośrednim teście </w:t>
      </w:r>
      <w:proofErr w:type="spellStart"/>
      <w:r w:rsidRPr="00F74D0E">
        <w:rPr>
          <w:rFonts w:ascii="Times New Roman" w:eastAsia="Times New Roman" w:hAnsi="Times New Roman" w:cs="Times New Roman"/>
          <w:sz w:val="24"/>
          <w:szCs w:val="24"/>
          <w:lang w:eastAsia="pl-PL"/>
        </w:rPr>
        <w:t>antyglobulinowym</w:t>
      </w:r>
      <w:bookmarkEnd w:id="37"/>
      <w:proofErr w:type="spellEnd"/>
      <w:r w:rsidRPr="00F74D0E">
        <w:rPr>
          <w:rFonts w:ascii="Times New Roman" w:eastAsia="Times New Roman" w:hAnsi="Times New Roman" w:cs="Times New Roman"/>
          <w:sz w:val="24"/>
          <w:szCs w:val="24"/>
          <w:lang w:eastAsia="pl-PL"/>
        </w:rPr>
        <w:t xml:space="preserve">. Musi zawierać przeciwciała przeciw ludzkim globulinom klasy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 xml:space="preserve"> oraz składowym układu dopełniacza C3b i C3d.</w:t>
      </w:r>
    </w:p>
    <w:p w14:paraId="097E61C8" w14:textId="77777777" w:rsidR="00F74D0E" w:rsidRPr="00F74D0E" w:rsidRDefault="00F74D0E">
      <w:pPr>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 </w:t>
      </w:r>
      <w:proofErr w:type="spellStart"/>
      <w:r w:rsidRPr="00F74D0E">
        <w:rPr>
          <w:rFonts w:ascii="Times New Roman" w:eastAsia="Times New Roman" w:hAnsi="Times New Roman" w:cs="Times New Roman"/>
          <w:sz w:val="24"/>
          <w:szCs w:val="24"/>
          <w:lang w:eastAsia="pl-PL"/>
        </w:rPr>
        <w:t>antyglobulinowy</w:t>
      </w:r>
      <w:proofErr w:type="spellEnd"/>
      <w:r w:rsidRPr="00F74D0E">
        <w:rPr>
          <w:rFonts w:ascii="Times New Roman" w:eastAsia="Times New Roman" w:hAnsi="Times New Roman" w:cs="Times New Roman"/>
          <w:sz w:val="24"/>
          <w:szCs w:val="24"/>
          <w:lang w:eastAsia="pl-PL"/>
        </w:rPr>
        <w:t xml:space="preserve"> </w:t>
      </w:r>
      <w:proofErr w:type="spellStart"/>
      <w:r w:rsidRPr="00F74D0E">
        <w:rPr>
          <w:rFonts w:ascii="Times New Roman" w:eastAsia="Times New Roman" w:hAnsi="Times New Roman" w:cs="Times New Roman"/>
          <w:sz w:val="24"/>
          <w:szCs w:val="24"/>
          <w:lang w:eastAsia="pl-PL"/>
        </w:rPr>
        <w:t>monowalentny</w:t>
      </w:r>
      <w:proofErr w:type="spellEnd"/>
      <w:r w:rsidRPr="00F74D0E">
        <w:rPr>
          <w:rFonts w:ascii="Times New Roman" w:eastAsia="Times New Roman" w:hAnsi="Times New Roman" w:cs="Times New Roman"/>
          <w:sz w:val="24"/>
          <w:szCs w:val="24"/>
          <w:lang w:eastAsia="pl-PL"/>
        </w:rPr>
        <w:t xml:space="preserve">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 xml:space="preserve">) musi wykrywać przeciwciała zaadsorbowane na krwinkach czerwonych w bezpośrednim i pośrednim teście </w:t>
      </w:r>
      <w:proofErr w:type="spellStart"/>
      <w:r w:rsidRPr="00F74D0E">
        <w:rPr>
          <w:rFonts w:ascii="Times New Roman" w:eastAsia="Times New Roman" w:hAnsi="Times New Roman" w:cs="Times New Roman"/>
          <w:sz w:val="24"/>
          <w:szCs w:val="24"/>
          <w:lang w:eastAsia="pl-PL"/>
        </w:rPr>
        <w:t>antyglobulinowym</w:t>
      </w:r>
      <w:proofErr w:type="spellEnd"/>
      <w:r w:rsidRPr="00F74D0E">
        <w:rPr>
          <w:rFonts w:ascii="Times New Roman" w:eastAsia="Times New Roman" w:hAnsi="Times New Roman" w:cs="Times New Roman"/>
          <w:sz w:val="24"/>
          <w:szCs w:val="24"/>
          <w:lang w:eastAsia="pl-PL"/>
        </w:rPr>
        <w:t xml:space="preserve">. Musi posiadać wysoką czułość i specyficzność wobec krwinek czerwonych </w:t>
      </w:r>
      <w:proofErr w:type="spellStart"/>
      <w:r w:rsidRPr="00F74D0E">
        <w:rPr>
          <w:rFonts w:ascii="Times New Roman" w:eastAsia="Times New Roman" w:hAnsi="Times New Roman" w:cs="Times New Roman"/>
          <w:sz w:val="24"/>
          <w:szCs w:val="24"/>
          <w:lang w:eastAsia="pl-PL"/>
        </w:rPr>
        <w:t>opłaszczonych</w:t>
      </w:r>
      <w:proofErr w:type="spellEnd"/>
      <w:r w:rsidRPr="00F74D0E">
        <w:rPr>
          <w:rFonts w:ascii="Times New Roman" w:eastAsia="Times New Roman" w:hAnsi="Times New Roman" w:cs="Times New Roman"/>
          <w:sz w:val="24"/>
          <w:szCs w:val="24"/>
          <w:lang w:eastAsia="pl-PL"/>
        </w:rPr>
        <w:t xml:space="preserve"> przeciwciałami klasy </w:t>
      </w:r>
      <w:proofErr w:type="spellStart"/>
      <w:r w:rsidRPr="00F74D0E">
        <w:rPr>
          <w:rFonts w:ascii="Times New Roman" w:eastAsia="Times New Roman" w:hAnsi="Times New Roman" w:cs="Times New Roman"/>
          <w:sz w:val="24"/>
          <w:szCs w:val="24"/>
          <w:lang w:eastAsia="pl-PL"/>
        </w:rPr>
        <w:t>IgG</w:t>
      </w:r>
      <w:proofErr w:type="spellEnd"/>
      <w:r w:rsidRPr="00F74D0E">
        <w:rPr>
          <w:rFonts w:ascii="Times New Roman" w:eastAsia="Times New Roman" w:hAnsi="Times New Roman" w:cs="Times New Roman"/>
          <w:sz w:val="24"/>
          <w:szCs w:val="24"/>
          <w:lang w:eastAsia="pl-PL"/>
        </w:rPr>
        <w:t xml:space="preserve">. Nie może wykazywać czułości w stosunku do krwinek </w:t>
      </w:r>
      <w:proofErr w:type="spellStart"/>
      <w:r w:rsidRPr="00F74D0E">
        <w:rPr>
          <w:rFonts w:ascii="Times New Roman" w:eastAsia="Times New Roman" w:hAnsi="Times New Roman" w:cs="Times New Roman"/>
          <w:sz w:val="24"/>
          <w:szCs w:val="24"/>
          <w:lang w:eastAsia="pl-PL"/>
        </w:rPr>
        <w:t>opłaszczonych</w:t>
      </w:r>
      <w:proofErr w:type="spellEnd"/>
      <w:r w:rsidRPr="00F74D0E">
        <w:rPr>
          <w:rFonts w:ascii="Times New Roman" w:eastAsia="Times New Roman" w:hAnsi="Times New Roman" w:cs="Times New Roman"/>
          <w:sz w:val="24"/>
          <w:szCs w:val="24"/>
          <w:lang w:eastAsia="pl-PL"/>
        </w:rPr>
        <w:t xml:space="preserve"> składnikami C3b i C3d dopełniacza. Nie może zawierać przeciwciał o reaktywności anty-</w:t>
      </w:r>
      <w:proofErr w:type="spellStart"/>
      <w:r w:rsidRPr="00F74D0E">
        <w:rPr>
          <w:rFonts w:ascii="Times New Roman" w:eastAsia="Times New Roman" w:hAnsi="Times New Roman" w:cs="Times New Roman"/>
          <w:sz w:val="24"/>
          <w:szCs w:val="24"/>
          <w:lang w:eastAsia="pl-PL"/>
        </w:rPr>
        <w:t>IgM</w:t>
      </w:r>
      <w:proofErr w:type="spellEnd"/>
      <w:r w:rsidRPr="00F74D0E">
        <w:rPr>
          <w:rFonts w:ascii="Times New Roman" w:eastAsia="Times New Roman" w:hAnsi="Times New Roman" w:cs="Times New Roman"/>
          <w:sz w:val="24"/>
          <w:szCs w:val="24"/>
          <w:lang w:eastAsia="pl-PL"/>
        </w:rPr>
        <w:t>, anty-</w:t>
      </w:r>
      <w:proofErr w:type="spellStart"/>
      <w:r w:rsidRPr="00F74D0E">
        <w:rPr>
          <w:rFonts w:ascii="Times New Roman" w:eastAsia="Times New Roman" w:hAnsi="Times New Roman" w:cs="Times New Roman"/>
          <w:sz w:val="24"/>
          <w:szCs w:val="24"/>
          <w:lang w:eastAsia="pl-PL"/>
        </w:rPr>
        <w:t>IgA</w:t>
      </w:r>
      <w:proofErr w:type="spellEnd"/>
      <w:r w:rsidRPr="00F74D0E">
        <w:rPr>
          <w:rFonts w:ascii="Times New Roman" w:eastAsia="Times New Roman" w:hAnsi="Times New Roman" w:cs="Times New Roman"/>
          <w:sz w:val="24"/>
          <w:szCs w:val="24"/>
          <w:lang w:eastAsia="pl-PL"/>
        </w:rPr>
        <w:t>, anty-C3 i anty-C4.</w:t>
      </w:r>
    </w:p>
    <w:p w14:paraId="5079E935"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Część 9</w:t>
      </w:r>
    </w:p>
    <w:p w14:paraId="6FF46EE4" w14:textId="77777777" w:rsidR="00F74D0E" w:rsidRPr="00F74D0E" w:rsidRDefault="00F74D0E">
      <w:pPr>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Odczynniki pakowane w zestawy (w 1 zestawie – 3 odczynniki: bufor 0,1M glicyna/HCl – </w:t>
      </w:r>
      <w:proofErr w:type="spellStart"/>
      <w:r w:rsidRPr="00F74D0E">
        <w:rPr>
          <w:rFonts w:ascii="Times New Roman" w:eastAsia="Times New Roman" w:hAnsi="Times New Roman" w:cs="Times New Roman"/>
          <w:sz w:val="24"/>
          <w:szCs w:val="24"/>
          <w:lang w:eastAsia="pl-PL"/>
        </w:rPr>
        <w:t>pH</w:t>
      </w:r>
      <w:proofErr w:type="spellEnd"/>
      <w:r w:rsidRPr="00F74D0E">
        <w:rPr>
          <w:rFonts w:ascii="Times New Roman" w:eastAsia="Times New Roman" w:hAnsi="Times New Roman" w:cs="Times New Roman"/>
          <w:sz w:val="24"/>
          <w:szCs w:val="24"/>
          <w:lang w:eastAsia="pl-PL"/>
        </w:rPr>
        <w:t xml:space="preserve"> 1,5; 10% EDTA-Na2; 1M </w:t>
      </w:r>
      <w:proofErr w:type="spellStart"/>
      <w:r w:rsidRPr="00F74D0E">
        <w:rPr>
          <w:rFonts w:ascii="Times New Roman" w:eastAsia="Times New Roman" w:hAnsi="Times New Roman" w:cs="Times New Roman"/>
          <w:sz w:val="24"/>
          <w:szCs w:val="24"/>
          <w:lang w:eastAsia="pl-PL"/>
        </w:rPr>
        <w:t>Tris</w:t>
      </w:r>
      <w:proofErr w:type="spellEnd"/>
      <w:r w:rsidRPr="00F74D0E">
        <w:rPr>
          <w:rFonts w:ascii="Times New Roman" w:eastAsia="Times New Roman" w:hAnsi="Times New Roman" w:cs="Times New Roman"/>
          <w:sz w:val="24"/>
          <w:szCs w:val="24"/>
          <w:lang w:eastAsia="pl-PL"/>
        </w:rPr>
        <w:t>/NaCl).</w:t>
      </w:r>
    </w:p>
    <w:p w14:paraId="0F4F1C77" w14:textId="77777777" w:rsidR="00F74D0E" w:rsidRPr="00F74D0E" w:rsidRDefault="00F74D0E">
      <w:pPr>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konfekcjonowane w buteleczkach z nakrętką i zakraplaczem, zgodnie z zakresem pojemności. Buteleczki lub firmowe opakowania zbiorcze powinny posiadać zabezpieczenie gwarantujące, że nie były one wcześniej otwierane.</w:t>
      </w:r>
    </w:p>
    <w:p w14:paraId="6903A99D"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Część 10</w:t>
      </w:r>
    </w:p>
    <w:p w14:paraId="4C8EE891" w14:textId="77777777" w:rsidR="00F74D0E" w:rsidRPr="00F74D0E" w:rsidRDefault="00F74D0E">
      <w:pPr>
        <w:numPr>
          <w:ilvl w:val="0"/>
          <w:numId w:val="75"/>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 xml:space="preserve">Poz. 1 – odczynnik LISS: roztwór NaCl o niskiej sile jonowej – 0,03 mol/l w postaci gotowej do użycia, zakres </w:t>
      </w:r>
      <w:proofErr w:type="spellStart"/>
      <w:r w:rsidRPr="00F74D0E">
        <w:rPr>
          <w:rFonts w:ascii="Times New Roman" w:eastAsia="Times New Roman" w:hAnsi="Times New Roman" w:cs="Times New Roman"/>
          <w:sz w:val="24"/>
          <w:szCs w:val="24"/>
          <w:lang w:eastAsia="pl-PL"/>
        </w:rPr>
        <w:t>pH</w:t>
      </w:r>
      <w:proofErr w:type="spellEnd"/>
      <w:r w:rsidRPr="00F74D0E">
        <w:rPr>
          <w:rFonts w:ascii="Times New Roman" w:eastAsia="Times New Roman" w:hAnsi="Times New Roman" w:cs="Times New Roman"/>
          <w:sz w:val="24"/>
          <w:szCs w:val="24"/>
          <w:lang w:eastAsia="pl-PL"/>
        </w:rPr>
        <w:t xml:space="preserve"> 6,5-7,0, opakowanie o pojemności 100 – 250 ml – butelka jednorazowego użytku, wykonana z tworzywa sztucznego z dołączonym zakraplaczem oraz zabezpieczeniem, które gwarantuje, że produkt nie był wcześniej otwierany, możliwość przechowywania w temperaturze pokojowej, termin ważności minimum 12 m-</w:t>
      </w:r>
      <w:proofErr w:type="spellStart"/>
      <w:r w:rsidRPr="00F74D0E">
        <w:rPr>
          <w:rFonts w:ascii="Times New Roman" w:eastAsia="Times New Roman" w:hAnsi="Times New Roman" w:cs="Times New Roman"/>
          <w:sz w:val="24"/>
          <w:szCs w:val="24"/>
          <w:lang w:eastAsia="pl-PL"/>
        </w:rPr>
        <w:t>cy</w:t>
      </w:r>
      <w:proofErr w:type="spellEnd"/>
      <w:r w:rsidRPr="00F74D0E">
        <w:rPr>
          <w:rFonts w:ascii="Times New Roman" w:eastAsia="Times New Roman" w:hAnsi="Times New Roman" w:cs="Times New Roman"/>
          <w:sz w:val="24"/>
          <w:szCs w:val="24"/>
          <w:lang w:eastAsia="pl-PL"/>
        </w:rPr>
        <w:t xml:space="preserve"> od daty dostawy do Zamawiającego.</w:t>
      </w:r>
    </w:p>
    <w:p w14:paraId="217CD82C" w14:textId="77777777" w:rsidR="00F74D0E" w:rsidRPr="00F74D0E" w:rsidRDefault="00F74D0E">
      <w:pPr>
        <w:numPr>
          <w:ilvl w:val="0"/>
          <w:numId w:val="75"/>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Poz. 2 – PBS - buforowany roztwór soli fizjologicznej (</w:t>
      </w:r>
      <w:proofErr w:type="spellStart"/>
      <w:r w:rsidRPr="00F74D0E">
        <w:rPr>
          <w:rFonts w:ascii="Times New Roman" w:eastAsia="Times New Roman" w:hAnsi="Times New Roman" w:cs="Times New Roman"/>
          <w:sz w:val="24"/>
          <w:szCs w:val="24"/>
          <w:lang w:eastAsia="pl-PL"/>
        </w:rPr>
        <w:t>pH</w:t>
      </w:r>
      <w:proofErr w:type="spellEnd"/>
      <w:r w:rsidRPr="00F74D0E">
        <w:rPr>
          <w:rFonts w:ascii="Times New Roman" w:eastAsia="Times New Roman" w:hAnsi="Times New Roman" w:cs="Times New Roman"/>
          <w:sz w:val="24"/>
          <w:szCs w:val="24"/>
          <w:lang w:eastAsia="pl-PL"/>
        </w:rPr>
        <w:t xml:space="preserve"> 6,85 – 7,2) w postaci gotowej do użycia, opakowanie o pojemności 500 – 1000 ml- butelka jednorazowego użytku, wykonana z tworzywa sztucznego z dołączonym zakraplaczem oraz zabezpieczeniem, które gwarantuje, że produkt nie był wcześniej otwierany, możliwość przechowywania w temperaturze pokojowej, termin ważności minimum 12 m-</w:t>
      </w:r>
      <w:proofErr w:type="spellStart"/>
      <w:r w:rsidRPr="00F74D0E">
        <w:rPr>
          <w:rFonts w:ascii="Times New Roman" w:eastAsia="Times New Roman" w:hAnsi="Times New Roman" w:cs="Times New Roman"/>
          <w:sz w:val="24"/>
          <w:szCs w:val="24"/>
          <w:lang w:eastAsia="pl-PL"/>
        </w:rPr>
        <w:t>cy</w:t>
      </w:r>
      <w:proofErr w:type="spellEnd"/>
      <w:r w:rsidRPr="00F74D0E">
        <w:rPr>
          <w:rFonts w:ascii="Times New Roman" w:eastAsia="Times New Roman" w:hAnsi="Times New Roman" w:cs="Times New Roman"/>
          <w:sz w:val="24"/>
          <w:szCs w:val="24"/>
          <w:lang w:eastAsia="pl-PL"/>
        </w:rPr>
        <w:t xml:space="preserve"> od daty dostawy do Zamawiającego.</w:t>
      </w:r>
    </w:p>
    <w:p w14:paraId="4D7DCD20" w14:textId="77777777" w:rsidR="00F74D0E" w:rsidRPr="00F74D0E" w:rsidRDefault="00F74D0E" w:rsidP="00F74D0E">
      <w:pPr>
        <w:shd w:val="clear" w:color="auto" w:fill="FFFFFF"/>
        <w:spacing w:after="0" w:line="240" w:lineRule="auto"/>
        <w:ind w:left="720"/>
        <w:jc w:val="both"/>
        <w:textAlignment w:val="baseline"/>
        <w:rPr>
          <w:rFonts w:ascii="Times New Roman" w:eastAsia="Times New Roman" w:hAnsi="Times New Roman" w:cs="Times New Roman"/>
          <w:b/>
          <w:bCs/>
          <w:sz w:val="24"/>
          <w:szCs w:val="24"/>
          <w:lang w:eastAsia="pl-PL"/>
        </w:rPr>
      </w:pPr>
      <w:r w:rsidRPr="00F74D0E">
        <w:rPr>
          <w:rFonts w:ascii="Times New Roman" w:eastAsia="Times New Roman" w:hAnsi="Times New Roman" w:cs="Times New Roman"/>
          <w:b/>
          <w:bCs/>
          <w:sz w:val="24"/>
          <w:szCs w:val="24"/>
          <w:lang w:eastAsia="pl-PL"/>
        </w:rPr>
        <w:t>Część 11</w:t>
      </w:r>
    </w:p>
    <w:p w14:paraId="6E3326DA" w14:textId="77777777" w:rsidR="00F74D0E" w:rsidRPr="00F74D0E" w:rsidRDefault="00F74D0E">
      <w:pPr>
        <w:numPr>
          <w:ilvl w:val="0"/>
          <w:numId w:val="76"/>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Odczynniki konfekcjonowane w buteleczkach/fiolkach. Firmowe opakowania zbiorcze powinny posiadać zabezpieczenie gwarantujące, że nie były one wcześniej otwierane.</w:t>
      </w:r>
    </w:p>
    <w:p w14:paraId="3B667E6B" w14:textId="77777777" w:rsidR="00F74D0E" w:rsidRPr="00F74D0E" w:rsidRDefault="00F74D0E">
      <w:pPr>
        <w:numPr>
          <w:ilvl w:val="0"/>
          <w:numId w:val="76"/>
        </w:num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F74D0E">
        <w:rPr>
          <w:rFonts w:ascii="Times New Roman" w:eastAsia="Times New Roman" w:hAnsi="Times New Roman" w:cs="Times New Roman"/>
          <w:sz w:val="24"/>
          <w:szCs w:val="24"/>
          <w:lang w:eastAsia="pl-PL"/>
        </w:rPr>
        <w:t>Odczynnik w postaci liofilizowanej. Podanie w procedurze stosowania odczynnika, terminu ważności odczynnika po jego rozpuszczeniu.</w:t>
      </w:r>
    </w:p>
    <w:p w14:paraId="17BB9534" w14:textId="77777777" w:rsidR="0075436E" w:rsidRPr="0075436E" w:rsidRDefault="0075436E" w:rsidP="0075436E">
      <w:pPr>
        <w:rPr>
          <w:lang w:eastAsia="zh-CN"/>
        </w:rPr>
      </w:pPr>
    </w:p>
    <w:p w14:paraId="18A7E5ED" w14:textId="63D95733" w:rsidR="0075436E" w:rsidRPr="00F256E6" w:rsidRDefault="0075436E" w:rsidP="007F1066">
      <w:pPr>
        <w:tabs>
          <w:tab w:val="left" w:pos="1560"/>
        </w:tabs>
        <w:rPr>
          <w:rFonts w:cstheme="minorHAnsi"/>
          <w:color w:val="FF0000"/>
        </w:rPr>
        <w:sectPr w:rsidR="0075436E" w:rsidRPr="00F256E6" w:rsidSect="00EF6FEF">
          <w:pgSz w:w="11906" w:h="16838"/>
          <w:pgMar w:top="1134" w:right="1417" w:bottom="1417" w:left="1417" w:header="708" w:footer="708" w:gutter="0"/>
          <w:cols w:space="708"/>
          <w:docGrid w:linePitch="360"/>
        </w:sectPr>
      </w:pPr>
    </w:p>
    <w:p w14:paraId="0870F9CF" w14:textId="53E49A9D" w:rsidR="004D6AAE" w:rsidRPr="00F256E6" w:rsidRDefault="004D6AAE" w:rsidP="007F1066">
      <w:pPr>
        <w:rPr>
          <w:rFonts w:cstheme="minorHAnsi"/>
          <w:color w:val="FF0000"/>
          <w:lang w:eastAsia="zh-CN"/>
        </w:rPr>
      </w:pPr>
    </w:p>
    <w:p w14:paraId="056261ED" w14:textId="5047DB3A" w:rsidR="00453844" w:rsidRPr="00F256E6" w:rsidRDefault="00453844" w:rsidP="0095508C">
      <w:pPr>
        <w:suppressAutoHyphens/>
        <w:spacing w:after="0" w:line="240" w:lineRule="auto"/>
        <w:rPr>
          <w:rFonts w:eastAsia="Calibri" w:cstheme="minorHAnsi"/>
          <w:b/>
          <w:lang w:eastAsia="zh-CN"/>
        </w:rPr>
      </w:pPr>
      <w:r w:rsidRPr="00F256E6">
        <w:rPr>
          <w:rFonts w:eastAsia="Calibri" w:cstheme="minorHAnsi"/>
          <w:b/>
          <w:lang w:eastAsia="zh-CN"/>
        </w:rPr>
        <w:t xml:space="preserve">Załącznik Nr </w:t>
      </w:r>
      <w:r w:rsidR="0095508C" w:rsidRPr="00F256E6">
        <w:rPr>
          <w:rFonts w:eastAsia="Calibri" w:cstheme="minorHAnsi"/>
          <w:b/>
          <w:lang w:eastAsia="zh-CN"/>
        </w:rPr>
        <w:t>4</w:t>
      </w:r>
      <w:r w:rsidRPr="00F256E6">
        <w:rPr>
          <w:rFonts w:eastAsia="Calibri" w:cstheme="minorHAnsi"/>
          <w:b/>
          <w:lang w:eastAsia="zh-CN"/>
        </w:rPr>
        <w:t xml:space="preserve"> do SWZ – Wzór oświadczenia o niepodleganiu wykluczeniu i o spełnianiu warunków udziału w postępowaniu</w:t>
      </w:r>
    </w:p>
    <w:p w14:paraId="6FB222F9" w14:textId="77777777" w:rsidR="00B761AC" w:rsidRPr="00F256E6" w:rsidRDefault="00B761AC" w:rsidP="0095508C">
      <w:pPr>
        <w:suppressAutoHyphens/>
        <w:spacing w:after="0" w:line="240" w:lineRule="auto"/>
        <w:rPr>
          <w:rFonts w:eastAsia="Calibri" w:cstheme="minorHAnsi"/>
          <w:b/>
          <w:color w:val="FF0000"/>
          <w:lang w:eastAsia="zh-CN"/>
        </w:rPr>
      </w:pPr>
    </w:p>
    <w:p w14:paraId="48745F1D" w14:textId="77777777" w:rsidR="00C50048" w:rsidRPr="00B761AC" w:rsidRDefault="00C50048" w:rsidP="00C50048">
      <w:pPr>
        <w:spacing w:after="0" w:line="240" w:lineRule="auto"/>
        <w:ind w:left="426"/>
        <w:rPr>
          <w:rFonts w:eastAsia="Times New Roman" w:cstheme="minorHAnsi"/>
          <w:bCs/>
          <w:kern w:val="2"/>
          <w:lang w:eastAsia="zh-CN"/>
        </w:rPr>
      </w:pPr>
      <w:r>
        <w:rPr>
          <w:rFonts w:eastAsia="Times New Roman" w:cstheme="minorHAnsi"/>
          <w:b/>
          <w:bCs/>
          <w:sz w:val="24"/>
          <w:szCs w:val="24"/>
          <w:lang w:eastAsia="pl-PL"/>
        </w:rPr>
        <w:t xml:space="preserve">Dostawa </w:t>
      </w:r>
      <w:r>
        <w:rPr>
          <w:rFonts w:ascii="Times New Roman" w:hAnsi="Times New Roman"/>
          <w:b/>
          <w:bCs/>
          <w:sz w:val="24"/>
          <w:szCs w:val="24"/>
        </w:rPr>
        <w:t>odczynników do badań immunohematologicznych</w:t>
      </w:r>
    </w:p>
    <w:p w14:paraId="07BCB510" w14:textId="6D7AE945" w:rsidR="003D6702" w:rsidRPr="00F256E6" w:rsidRDefault="003D6702" w:rsidP="0095508C">
      <w:pPr>
        <w:suppressAutoHyphens/>
        <w:spacing w:after="0" w:line="240" w:lineRule="auto"/>
        <w:rPr>
          <w:rFonts w:eastAsia="Calibri" w:cstheme="minorHAnsi"/>
          <w:b/>
          <w:color w:val="FF0000"/>
          <w:lang w:eastAsia="zh-CN"/>
        </w:rPr>
      </w:pPr>
    </w:p>
    <w:p w14:paraId="2A536750" w14:textId="77777777" w:rsidR="00453844" w:rsidRPr="00F256E6" w:rsidRDefault="00453844" w:rsidP="00453844">
      <w:pPr>
        <w:suppressAutoHyphens/>
        <w:spacing w:after="0" w:line="480" w:lineRule="auto"/>
        <w:rPr>
          <w:rFonts w:eastAsia="Calibri" w:cstheme="minorHAnsi"/>
          <w:bCs/>
          <w:lang w:eastAsia="zh-CN"/>
        </w:rPr>
      </w:pPr>
      <w:r w:rsidRPr="00F256E6">
        <w:rPr>
          <w:rFonts w:eastAsia="Calibri" w:cstheme="minorHAnsi"/>
          <w:bCs/>
          <w:lang w:eastAsia="zh-CN"/>
        </w:rPr>
        <w:t>Wykonawca:</w:t>
      </w:r>
    </w:p>
    <w:p w14:paraId="5CAF33F7"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86964A5" w14:textId="2A7131B0" w:rsidR="00453844" w:rsidRPr="00F256E6" w:rsidRDefault="00453844" w:rsidP="00453844">
      <w:pPr>
        <w:suppressAutoHyphens/>
        <w:spacing w:after="0" w:line="240" w:lineRule="auto"/>
        <w:ind w:right="5953"/>
        <w:rPr>
          <w:rFonts w:eastAsia="Calibri" w:cstheme="minorHAnsi"/>
          <w:bCs/>
          <w:u w:val="single"/>
          <w:lang w:eastAsia="zh-CN"/>
        </w:rPr>
      </w:pPr>
      <w:r w:rsidRPr="00F256E6">
        <w:rPr>
          <w:rFonts w:eastAsia="Calibri" w:cstheme="minorHAnsi"/>
          <w:bCs/>
          <w:i/>
          <w:lang w:eastAsia="zh-CN"/>
        </w:rPr>
        <w:t>(pełna nazwa/firma, adres, w</w:t>
      </w:r>
      <w:r w:rsidR="00771CCC" w:rsidRPr="00F256E6">
        <w:rPr>
          <w:rFonts w:eastAsia="Calibri" w:cstheme="minorHAnsi"/>
          <w:bCs/>
          <w:i/>
          <w:lang w:eastAsia="zh-CN"/>
        </w:rPr>
        <w:t xml:space="preserve"> </w:t>
      </w:r>
      <w:r w:rsidRPr="00F256E6">
        <w:rPr>
          <w:rFonts w:eastAsia="Calibri" w:cstheme="minorHAnsi"/>
          <w:bCs/>
          <w:i/>
          <w:lang w:eastAsia="zh-CN"/>
        </w:rPr>
        <w:t xml:space="preserve">zależności od podmiotu: </w:t>
      </w:r>
    </w:p>
    <w:p w14:paraId="0E46E696" w14:textId="77777777" w:rsidR="00453844" w:rsidRPr="00F256E6" w:rsidRDefault="00453844" w:rsidP="00453844">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4BED54A2"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wykonawcy/wykonawcy wspólnie ubiegającego się o udzielenie zamówienia</w:t>
      </w:r>
    </w:p>
    <w:p w14:paraId="6AD4B76C"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p>
    <w:p w14:paraId="3A32F18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Na potrzeby prowadzonego postępowania o udzielenie zamówienia publicznego</w:t>
      </w:r>
      <w:r w:rsidR="002F1CE8" w:rsidRPr="00F256E6">
        <w:rPr>
          <w:rFonts w:eastAsia="Times New Roman" w:cstheme="minorHAnsi"/>
          <w:bCs/>
          <w:kern w:val="2"/>
          <w:lang w:eastAsia="zh-CN"/>
        </w:rPr>
        <w:t xml:space="preserve">: </w:t>
      </w:r>
    </w:p>
    <w:p w14:paraId="3371AABC" w14:textId="77777777" w:rsidR="00C50048" w:rsidRPr="00B761AC" w:rsidRDefault="00C50048" w:rsidP="00C50048">
      <w:pPr>
        <w:spacing w:after="0" w:line="240" w:lineRule="auto"/>
        <w:ind w:left="426"/>
        <w:rPr>
          <w:rFonts w:eastAsia="Times New Roman" w:cstheme="minorHAnsi"/>
          <w:bCs/>
          <w:kern w:val="2"/>
          <w:lang w:eastAsia="zh-CN"/>
        </w:rPr>
      </w:pPr>
      <w:r>
        <w:rPr>
          <w:rFonts w:eastAsia="Times New Roman" w:cstheme="minorHAnsi"/>
          <w:b/>
          <w:bCs/>
          <w:sz w:val="24"/>
          <w:szCs w:val="24"/>
          <w:lang w:eastAsia="pl-PL"/>
        </w:rPr>
        <w:t xml:space="preserve">Dostawa </w:t>
      </w:r>
      <w:r>
        <w:rPr>
          <w:rFonts w:ascii="Times New Roman" w:hAnsi="Times New Roman"/>
          <w:b/>
          <w:bCs/>
          <w:sz w:val="24"/>
          <w:szCs w:val="24"/>
        </w:rPr>
        <w:t>odczynników do badań immunohematologicznych</w:t>
      </w:r>
    </w:p>
    <w:p w14:paraId="074DBF9C" w14:textId="77777777" w:rsidR="00771CCC" w:rsidRPr="00F256E6" w:rsidRDefault="00771CCC" w:rsidP="00453844">
      <w:pPr>
        <w:widowControl w:val="0"/>
        <w:suppressAutoHyphens/>
        <w:spacing w:after="0" w:line="288" w:lineRule="auto"/>
        <w:rPr>
          <w:rFonts w:eastAsia="Times New Roman" w:cstheme="minorHAnsi"/>
          <w:bCs/>
          <w:color w:val="FF0000"/>
          <w:kern w:val="2"/>
          <w:lang w:eastAsia="zh-CN"/>
        </w:rPr>
      </w:pPr>
    </w:p>
    <w:p w14:paraId="709C295E" w14:textId="4CBC6C22"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738D317C" w14:textId="77777777" w:rsidR="00771CCC" w:rsidRPr="00F256E6"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OŚWIADCZENIA DOTYCZĄCE PODSTAW WYKLUCZENIA:</w:t>
      </w:r>
    </w:p>
    <w:p w14:paraId="41A4051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F256E6" w:rsidRDefault="00453844">
      <w:pPr>
        <w:widowControl w:val="0"/>
        <w:numPr>
          <w:ilvl w:val="0"/>
          <w:numId w:val="4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podlegam wykluczeniu z postępowania na podstawie </w:t>
      </w:r>
      <w:r w:rsidRPr="00F256E6">
        <w:rPr>
          <w:rFonts w:eastAsia="Times New Roman" w:cstheme="minorHAnsi"/>
          <w:bCs/>
          <w:kern w:val="2"/>
          <w:lang w:eastAsia="zh-CN"/>
        </w:rPr>
        <w:br/>
        <w:t xml:space="preserve">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AD1461C" w14:textId="77777777" w:rsidR="00453844" w:rsidRPr="00F256E6" w:rsidRDefault="00453844">
      <w:pPr>
        <w:widowControl w:val="0"/>
        <w:numPr>
          <w:ilvl w:val="0"/>
          <w:numId w:val="4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zachodzą w stosunku do mnie podstawy wykluczenia z postępowania na podstawie art. ………….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r w:rsidRPr="00F256E6">
        <w:rPr>
          <w:rFonts w:eastAsia="Times New Roman" w:cstheme="minorHAnsi"/>
          <w:bCs/>
          <w:i/>
          <w:kern w:val="2"/>
          <w:lang w:eastAsia="zh-CN"/>
        </w:rPr>
        <w:t xml:space="preserve">(podać mającą zastosowanie podstawę wykluczenia spośród wymienionych w art. 108 ust. 1 pkt 1, 2 i 5 ustawy </w:t>
      </w:r>
      <w:proofErr w:type="spellStart"/>
      <w:r w:rsidRPr="00F256E6">
        <w:rPr>
          <w:rFonts w:eastAsia="Times New Roman" w:cstheme="minorHAnsi"/>
          <w:bCs/>
          <w:i/>
          <w:kern w:val="2"/>
          <w:lang w:eastAsia="zh-CN"/>
        </w:rPr>
        <w:t>Pzp</w:t>
      </w:r>
      <w:proofErr w:type="spellEnd"/>
      <w:r w:rsidRPr="00F256E6">
        <w:rPr>
          <w:rFonts w:eastAsia="Times New Roman" w:cstheme="minorHAnsi"/>
          <w:bCs/>
          <w:i/>
          <w:kern w:val="2"/>
          <w:lang w:eastAsia="zh-CN"/>
        </w:rPr>
        <w:t>).</w:t>
      </w:r>
      <w:r w:rsidRPr="00F256E6">
        <w:rPr>
          <w:rFonts w:eastAsia="Times New Roman" w:cstheme="minorHAnsi"/>
          <w:bCs/>
          <w:kern w:val="2"/>
          <w:lang w:eastAsia="zh-CN"/>
        </w:rPr>
        <w:t xml:space="preserve"> Jednocześnie oświadczam, że w związku z ww. okolicznością, na podstawie art. 110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podjąłem następujące środki naprawcze i zapobiegawcze: ……………………………………………………………………………………………………………………………………………………………………………………………</w:t>
      </w:r>
    </w:p>
    <w:p w14:paraId="697B72E4" w14:textId="77777777" w:rsidR="00453844" w:rsidRPr="00F256E6" w:rsidRDefault="00453844">
      <w:pPr>
        <w:widowControl w:val="0"/>
        <w:numPr>
          <w:ilvl w:val="0"/>
          <w:numId w:val="4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F256E6">
        <w:rPr>
          <w:rFonts w:eastAsia="Times New Roman" w:cstheme="minorHAnsi"/>
          <w:bCs/>
          <w:iCs/>
          <w:kern w:val="2"/>
          <w:lang w:eastAsia="zh-CN"/>
        </w:rPr>
        <w:t>(Dz. U. poz. 835)</w:t>
      </w:r>
      <w:r w:rsidRPr="00F256E6">
        <w:rPr>
          <w:rFonts w:eastAsia="Times New Roman" w:cstheme="minorHAnsi"/>
          <w:bCs/>
          <w:i/>
          <w:iCs/>
          <w:kern w:val="2"/>
          <w:vertAlign w:val="superscript"/>
          <w:lang w:eastAsia="zh-CN"/>
        </w:rPr>
        <w:footnoteReference w:id="2"/>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BF7449D" w14:textId="3DADE846"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lastRenderedPageBreak/>
        <w:t>OŚWIADCZENIE DOTYCZĄCE WARUNKÓW UDZIAŁU W POSTĘPOWANIU:</w:t>
      </w:r>
    </w:p>
    <w:p w14:paraId="58103265"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bookmarkStart w:id="38" w:name="_Hlk99016333"/>
      <w:r w:rsidRPr="00F256E6">
        <w:rPr>
          <w:rFonts w:eastAsia="Times New Roman" w:cstheme="minorHAnsi"/>
          <w:bCs/>
          <w:kern w:val="2"/>
          <w:lang w:eastAsia="zh-CN"/>
        </w:rPr>
        <w:t>[</w:t>
      </w:r>
      <w:r w:rsidRPr="00F256E6">
        <w:rPr>
          <w:rFonts w:eastAsia="Times New Roman" w:cstheme="minorHAnsi"/>
          <w:bCs/>
          <w:i/>
          <w:iCs/>
          <w:kern w:val="2"/>
          <w:lang w:eastAsia="zh-CN"/>
        </w:rPr>
        <w:t>UWAGA: stosuje tylko wykonawca/ wykonawca wspólnie ubiegający się o zamówienie]</w:t>
      </w:r>
    </w:p>
    <w:p w14:paraId="006A342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38"/>
    </w:p>
    <w:p w14:paraId="0560298B"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Rozdziale XVIII Specyfikacji Warunków Zamówienia</w:t>
      </w:r>
      <w:r w:rsidRPr="00F256E6">
        <w:rPr>
          <w:rFonts w:eastAsia="Times New Roman" w:cstheme="minorHAnsi"/>
          <w:bCs/>
          <w:i/>
          <w:kern w:val="2"/>
          <w:lang w:eastAsia="zh-CN"/>
        </w:rPr>
        <w:t>, w której określono warunki udziału w postępowaniu)</w:t>
      </w:r>
      <w:r w:rsidRPr="00F256E6">
        <w:rPr>
          <w:rFonts w:eastAsia="Times New Roman" w:cstheme="minorHAnsi"/>
          <w:bCs/>
          <w:kern w:val="2"/>
          <w:lang w:eastAsia="zh-CN"/>
        </w:rPr>
        <w:t xml:space="preserve"> w  następującym zakresie: </w:t>
      </w:r>
    </w:p>
    <w:p w14:paraId="3990A711" w14:textId="7911DF3C"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 …………..…………………………………………………..…………………………………………...</w:t>
      </w:r>
    </w:p>
    <w:p w14:paraId="7D660F70"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F256E6">
        <w:rPr>
          <w:rFonts w:eastAsia="Times New Roman" w:cstheme="minorHAnsi"/>
          <w:bCs/>
          <w:i/>
          <w:kern w:val="2"/>
          <w:lang w:eastAsia="zh-CN"/>
        </w:rPr>
        <w:t>,</w:t>
      </w:r>
      <w:r w:rsidRPr="00F256E6">
        <w:rPr>
          <w:rFonts w:eastAsia="Times New Roman" w:cstheme="minorHAnsi"/>
          <w:bCs/>
          <w:kern w:val="2"/>
          <w:lang w:eastAsia="zh-CN"/>
        </w:rPr>
        <w:t xml:space="preserve"> polegam na zdolnościach lub sytuacji następującego/</w:t>
      </w:r>
      <w:proofErr w:type="spellStart"/>
      <w:r w:rsidRPr="00F256E6">
        <w:rPr>
          <w:rFonts w:eastAsia="Times New Roman" w:cstheme="minorHAnsi"/>
          <w:bCs/>
          <w:kern w:val="2"/>
          <w:lang w:eastAsia="zh-CN"/>
        </w:rPr>
        <w:t>ych</w:t>
      </w:r>
      <w:proofErr w:type="spellEnd"/>
      <w:r w:rsidRPr="00F256E6">
        <w:rPr>
          <w:rFonts w:eastAsia="Times New Roman" w:cstheme="minorHAnsi"/>
          <w:bCs/>
          <w:kern w:val="2"/>
          <w:lang w:eastAsia="zh-CN"/>
        </w:rPr>
        <w:t xml:space="preserve"> podmiotu/ów udostępniających zasoby: </w:t>
      </w:r>
      <w:bookmarkStart w:id="39" w:name="_Hlk99014455"/>
      <w:r w:rsidRPr="00F256E6">
        <w:rPr>
          <w:rFonts w:eastAsia="Times New Roman" w:cstheme="minorHAnsi"/>
          <w:bCs/>
          <w:i/>
          <w:kern w:val="2"/>
          <w:lang w:eastAsia="zh-CN"/>
        </w:rPr>
        <w:t>(wskazać nazwę/y podmiotu/ów)</w:t>
      </w:r>
      <w:bookmarkEnd w:id="39"/>
      <w:r w:rsidRPr="00F256E6">
        <w:rPr>
          <w:rFonts w:eastAsia="Times New Roman" w:cstheme="minorHAnsi"/>
          <w:bCs/>
          <w:kern w:val="2"/>
          <w:lang w:eastAsia="zh-CN"/>
        </w:rPr>
        <w:t>…………………</w:t>
      </w:r>
      <w:r w:rsidRPr="00F256E6" w:rsidDel="002B0BDF">
        <w:rPr>
          <w:rFonts w:eastAsia="Times New Roman" w:cstheme="minorHAnsi"/>
          <w:bCs/>
          <w:kern w:val="2"/>
          <w:lang w:eastAsia="zh-CN"/>
        </w:rPr>
        <w:t xml:space="preserve"> </w:t>
      </w:r>
      <w:r w:rsidRPr="00F256E6">
        <w:rPr>
          <w:rFonts w:eastAsia="Times New Roman" w:cstheme="minorHAnsi"/>
          <w:bCs/>
          <w:kern w:val="2"/>
          <w:lang w:eastAsia="zh-CN"/>
        </w:rPr>
        <w:t>………………………..……………………………………………… w następującym zakresie: …………………………………………………………………….</w:t>
      </w:r>
    </w:p>
    <w:p w14:paraId="5FBD2D6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 xml:space="preserve">(określić odpowiedni zakres udostępnianych zasobów dla wskazanego podmiotu). </w:t>
      </w:r>
    </w:p>
    <w:p w14:paraId="7782FC4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bookmarkStart w:id="40" w:name="_Hlk99009560"/>
      <w:r w:rsidRPr="00F256E6">
        <w:rPr>
          <w:rFonts w:eastAsia="Times New Roman" w:cstheme="minorHAnsi"/>
          <w:bCs/>
          <w:kern w:val="2"/>
          <w:lang w:eastAsia="zh-CN"/>
        </w:rPr>
        <w:t>OŚWIADCZENIE DOTYCZĄCE PODANYCH INFORMACJI:</w:t>
      </w:r>
    </w:p>
    <w:bookmarkEnd w:id="40"/>
    <w:p w14:paraId="77158E1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4DA1E5B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3D03786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5434C46C"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16FFAF3"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Cs/>
          <w:kern w:val="2"/>
          <w:lang w:eastAsia="zh-CN"/>
        </w:rPr>
        <w:t>……………………………………….</w:t>
      </w:r>
    </w:p>
    <w:p w14:paraId="0FFAF407"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i/>
          <w:kern w:val="2"/>
          <w:lang w:eastAsia="zh-CN"/>
        </w:rPr>
        <w:tab/>
        <w:t xml:space="preserve">Data; kwalifikowany podpis elektroniczny lub podpis zaufany lub </w:t>
      </w:r>
      <w:r w:rsidRPr="00F256E6">
        <w:rPr>
          <w:rFonts w:eastAsia="Times New Roman" w:cstheme="minorHAnsi"/>
          <w:bCs/>
          <w:i/>
          <w:kern w:val="2"/>
          <w:lang w:eastAsia="zh-CN"/>
        </w:rPr>
        <w:lastRenderedPageBreak/>
        <w:t xml:space="preserve">podpis osobisty </w:t>
      </w:r>
    </w:p>
    <w:p w14:paraId="2970696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F256E6" w:rsidRDefault="00453844" w:rsidP="00453844">
      <w:pPr>
        <w:widowControl w:val="0"/>
        <w:suppressAutoHyphens/>
        <w:spacing w:after="0" w:line="288" w:lineRule="auto"/>
        <w:rPr>
          <w:rFonts w:eastAsia="Times New Roman" w:cstheme="minorHAnsi"/>
          <w:b/>
          <w:i/>
          <w:iCs/>
          <w:kern w:val="2"/>
          <w:lang w:eastAsia="zh-CN"/>
        </w:rPr>
      </w:pPr>
      <w:r w:rsidRPr="00F256E6">
        <w:rPr>
          <w:rFonts w:eastAsia="Times New Roman" w:cstheme="minorHAnsi"/>
          <w:b/>
          <w:i/>
          <w:iCs/>
          <w:kern w:val="2"/>
          <w:lang w:eastAsia="zh-CN"/>
        </w:rPr>
        <w:t>------------------------------------------------------</w:t>
      </w:r>
    </w:p>
    <w:p w14:paraId="197FE7DC"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F256E6">
        <w:rPr>
          <w:rFonts w:eastAsia="Times New Roman" w:cstheme="minorHAnsi"/>
          <w:bCs/>
          <w:i/>
          <w:iCs/>
          <w:kern w:val="2"/>
          <w:u w:val="single"/>
          <w:lang w:eastAsia="zh-CN"/>
        </w:rPr>
        <w:t>oraz o</w:t>
      </w:r>
      <w:r w:rsidRPr="00F256E6">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F256E6" w:rsidRDefault="00453844" w:rsidP="00453844">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282AA559" w14:textId="77777777" w:rsidR="00453844" w:rsidRPr="00F256E6" w:rsidRDefault="00453844" w:rsidP="00453844">
      <w:pPr>
        <w:widowControl w:val="0"/>
        <w:suppressAutoHyphens/>
        <w:spacing w:after="0" w:line="288" w:lineRule="auto"/>
        <w:rPr>
          <w:rFonts w:eastAsia="Times New Roman" w:cstheme="minorHAnsi"/>
          <w:b/>
          <w:kern w:val="2"/>
          <w:lang w:eastAsia="zh-CN"/>
        </w:rPr>
      </w:pPr>
    </w:p>
    <w:p w14:paraId="07161855"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F256E6" w:rsidRDefault="00EB689B" w:rsidP="00453844">
      <w:pPr>
        <w:widowControl w:val="0"/>
        <w:suppressAutoHyphens/>
        <w:spacing w:after="0" w:line="288" w:lineRule="auto"/>
        <w:rPr>
          <w:rFonts w:eastAsia="Times New Roman" w:cstheme="minorHAnsi"/>
          <w:b/>
          <w:color w:val="FF0000"/>
          <w:kern w:val="2"/>
          <w:lang w:eastAsia="zh-CN"/>
        </w:rPr>
      </w:pPr>
    </w:p>
    <w:p w14:paraId="4969D70C" w14:textId="7C6BB3B5" w:rsidR="001B46A4" w:rsidRPr="00F256E6" w:rsidRDefault="001B46A4" w:rsidP="00453844">
      <w:pPr>
        <w:widowControl w:val="0"/>
        <w:suppressAutoHyphens/>
        <w:spacing w:after="0" w:line="288" w:lineRule="auto"/>
        <w:rPr>
          <w:rFonts w:eastAsia="Times New Roman" w:cstheme="minorHAnsi"/>
          <w:b/>
          <w:color w:val="FF0000"/>
          <w:kern w:val="2"/>
          <w:lang w:eastAsia="zh-CN"/>
        </w:rPr>
      </w:pPr>
    </w:p>
    <w:p w14:paraId="4ADA2A7A" w14:textId="2E9C70C0" w:rsidR="001B46A4" w:rsidRPr="00F256E6" w:rsidRDefault="001B46A4" w:rsidP="00453844">
      <w:pPr>
        <w:widowControl w:val="0"/>
        <w:suppressAutoHyphens/>
        <w:spacing w:after="0" w:line="288" w:lineRule="auto"/>
        <w:rPr>
          <w:rFonts w:eastAsia="Times New Roman" w:cstheme="minorHAnsi"/>
          <w:b/>
          <w:color w:val="FF0000"/>
          <w:kern w:val="2"/>
          <w:lang w:eastAsia="zh-CN"/>
        </w:rPr>
      </w:pPr>
    </w:p>
    <w:p w14:paraId="429E34D7" w14:textId="2AAFC7EA" w:rsidR="001B46A4" w:rsidRDefault="001B46A4" w:rsidP="00453844">
      <w:pPr>
        <w:widowControl w:val="0"/>
        <w:suppressAutoHyphens/>
        <w:spacing w:after="0" w:line="288" w:lineRule="auto"/>
        <w:rPr>
          <w:rFonts w:eastAsia="Times New Roman" w:cstheme="minorHAnsi"/>
          <w:b/>
          <w:color w:val="FF0000"/>
          <w:kern w:val="2"/>
          <w:lang w:eastAsia="zh-CN"/>
        </w:rPr>
      </w:pPr>
    </w:p>
    <w:p w14:paraId="349518C7" w14:textId="56E449AE" w:rsidR="00C50048" w:rsidRDefault="00C50048" w:rsidP="00453844">
      <w:pPr>
        <w:widowControl w:val="0"/>
        <w:suppressAutoHyphens/>
        <w:spacing w:after="0" w:line="288" w:lineRule="auto"/>
        <w:rPr>
          <w:rFonts w:eastAsia="Times New Roman" w:cstheme="minorHAnsi"/>
          <w:b/>
          <w:color w:val="FF0000"/>
          <w:kern w:val="2"/>
          <w:lang w:eastAsia="zh-CN"/>
        </w:rPr>
      </w:pPr>
    </w:p>
    <w:p w14:paraId="0EEB8BAE" w14:textId="77777777" w:rsidR="00C50048" w:rsidRPr="00F256E6" w:rsidRDefault="00C50048"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F256E6"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F256E6" w:rsidRDefault="00453844" w:rsidP="00453844">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lastRenderedPageBreak/>
        <w:t xml:space="preserve">Załącznik Nr </w:t>
      </w:r>
      <w:r w:rsidR="0095508C" w:rsidRPr="00F256E6">
        <w:rPr>
          <w:rFonts w:eastAsia="Times New Roman" w:cstheme="minorHAnsi"/>
          <w:b/>
          <w:kern w:val="2"/>
          <w:lang w:eastAsia="zh-CN"/>
        </w:rPr>
        <w:t>5</w:t>
      </w:r>
      <w:r w:rsidRPr="00F256E6">
        <w:rPr>
          <w:rFonts w:eastAsia="Times New Roman" w:cstheme="minorHAnsi"/>
          <w:b/>
          <w:kern w:val="2"/>
          <w:lang w:eastAsia="zh-CN"/>
        </w:rPr>
        <w:t xml:space="preserve"> do SWZ – Oświadczenia podmiotu udostępniającego zasoby </w:t>
      </w:r>
    </w:p>
    <w:p w14:paraId="52649C7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Zamawiający:</w:t>
      </w:r>
    </w:p>
    <w:p w14:paraId="554A0716"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13FEBA20"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w:t>
      </w:r>
    </w:p>
    <w:p w14:paraId="2E371D0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Podmiot:</w:t>
      </w:r>
    </w:p>
    <w:p w14:paraId="1360EF8F"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08D2F0E8"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 w zależności od podmiotu: NIP/PESEL, KRS/</w:t>
      </w:r>
      <w:proofErr w:type="spellStart"/>
      <w:r w:rsidRPr="00F256E6">
        <w:rPr>
          <w:rFonts w:eastAsia="Times New Roman" w:cstheme="minorHAnsi"/>
          <w:bCs/>
          <w:i/>
          <w:kern w:val="2"/>
          <w:lang w:eastAsia="zh-CN"/>
        </w:rPr>
        <w:t>CEiDG</w:t>
      </w:r>
      <w:proofErr w:type="spellEnd"/>
      <w:r w:rsidRPr="00F256E6">
        <w:rPr>
          <w:rFonts w:eastAsia="Times New Roman" w:cstheme="minorHAnsi"/>
          <w:bCs/>
          <w:i/>
          <w:kern w:val="2"/>
          <w:lang w:eastAsia="zh-CN"/>
        </w:rPr>
        <w:t>)</w:t>
      </w:r>
    </w:p>
    <w:p w14:paraId="1F70B15A"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reprezentowany przez:</w:t>
      </w:r>
    </w:p>
    <w:p w14:paraId="41507E98"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8157033"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(imię, nazwisko, stanowisko/podstawa do  reprezentacji)</w:t>
      </w:r>
    </w:p>
    <w:p w14:paraId="797E2C5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podmiotu udostępniającego zasoby</w:t>
      </w:r>
    </w:p>
    <w:p w14:paraId="2ED72FB5" w14:textId="77777777" w:rsidR="00453844" w:rsidRPr="00F256E6" w:rsidRDefault="00453844" w:rsidP="00453844">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5 ustawy </w:t>
      </w:r>
      <w:proofErr w:type="spellStart"/>
      <w:r w:rsidRPr="00F256E6">
        <w:rPr>
          <w:rFonts w:eastAsia="Times New Roman" w:cstheme="minorHAnsi"/>
          <w:bCs/>
          <w:kern w:val="2"/>
          <w:lang w:eastAsia="zh-CN"/>
        </w:rPr>
        <w:t>Pzp</w:t>
      </w:r>
      <w:proofErr w:type="spellEnd"/>
    </w:p>
    <w:p w14:paraId="31E795A6" w14:textId="1144FDAC" w:rsidR="00453844" w:rsidRPr="00F256E6" w:rsidRDefault="00453844" w:rsidP="00EB689B">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Na potrzeby </w:t>
      </w:r>
      <w:r w:rsidR="00EB689B" w:rsidRPr="00F256E6">
        <w:rPr>
          <w:rFonts w:eastAsia="Times New Roman" w:cstheme="minorHAnsi"/>
          <w:bCs/>
          <w:kern w:val="2"/>
          <w:lang w:eastAsia="zh-CN"/>
        </w:rPr>
        <w:t xml:space="preserve">prowadzonego </w:t>
      </w:r>
      <w:r w:rsidRPr="00F256E6">
        <w:rPr>
          <w:rFonts w:eastAsia="Times New Roman" w:cstheme="minorHAnsi"/>
          <w:bCs/>
          <w:kern w:val="2"/>
          <w:lang w:eastAsia="zh-CN"/>
        </w:rPr>
        <w:t>postępowania o udzielenie zamówienia publicznego</w:t>
      </w:r>
      <w:r w:rsidR="002F1CE8" w:rsidRPr="00F256E6">
        <w:rPr>
          <w:rFonts w:eastAsia="Times New Roman" w:cstheme="minorHAnsi"/>
          <w:bCs/>
          <w:kern w:val="2"/>
          <w:lang w:eastAsia="zh-CN"/>
        </w:rPr>
        <w:t>:</w:t>
      </w:r>
    </w:p>
    <w:p w14:paraId="7D5A4229" w14:textId="77777777" w:rsidR="00C50048" w:rsidRPr="00B761AC" w:rsidRDefault="00C50048" w:rsidP="00C50048">
      <w:pPr>
        <w:spacing w:after="0" w:line="240" w:lineRule="auto"/>
        <w:ind w:left="426"/>
        <w:rPr>
          <w:rFonts w:eastAsia="Times New Roman" w:cstheme="minorHAnsi"/>
          <w:bCs/>
          <w:kern w:val="2"/>
          <w:lang w:eastAsia="zh-CN"/>
        </w:rPr>
      </w:pPr>
      <w:r>
        <w:rPr>
          <w:rFonts w:eastAsia="Times New Roman" w:cstheme="minorHAnsi"/>
          <w:b/>
          <w:bCs/>
          <w:sz w:val="24"/>
          <w:szCs w:val="24"/>
          <w:lang w:eastAsia="pl-PL"/>
        </w:rPr>
        <w:t xml:space="preserve">Dostawa </w:t>
      </w:r>
      <w:r>
        <w:rPr>
          <w:rFonts w:ascii="Times New Roman" w:hAnsi="Times New Roman"/>
          <w:b/>
          <w:bCs/>
          <w:sz w:val="24"/>
          <w:szCs w:val="24"/>
        </w:rPr>
        <w:t>odczynników do badań immunohematologicznych</w:t>
      </w:r>
    </w:p>
    <w:p w14:paraId="2E3455DB" w14:textId="77777777" w:rsidR="00B761AC" w:rsidRPr="00F256E6"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62F8DA7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OŚWIADCZENIA DOTYCZĄCE PODSTAW WYKLUCZENIA:</w:t>
      </w:r>
    </w:p>
    <w:p w14:paraId="7FE2040F" w14:textId="77777777" w:rsidR="00453844" w:rsidRPr="00F256E6" w:rsidRDefault="00453844">
      <w:pPr>
        <w:widowControl w:val="0"/>
        <w:numPr>
          <w:ilvl w:val="0"/>
          <w:numId w:val="46"/>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1CC2A4D1" w14:textId="77777777" w:rsidR="00453844" w:rsidRPr="00F256E6" w:rsidRDefault="00453844">
      <w:pPr>
        <w:widowControl w:val="0"/>
        <w:numPr>
          <w:ilvl w:val="0"/>
          <w:numId w:val="46"/>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w:t>
      </w:r>
      <w:r w:rsidRPr="00F256E6">
        <w:rPr>
          <w:rFonts w:eastAsia="Times New Roman" w:cstheme="minorHAnsi"/>
          <w:bCs/>
          <w:iCs/>
          <w:kern w:val="2"/>
          <w:lang w:eastAsia="zh-CN"/>
        </w:rPr>
        <w:t>o szczególnych rozwiązaniach w zakresie przeciwdziałania wspieraniu agresji na Ukrainę oraz służących ochronie bezpieczeństwa narodowego</w:t>
      </w:r>
      <w:r w:rsidRPr="00F256E6">
        <w:rPr>
          <w:rFonts w:eastAsia="Times New Roman" w:cstheme="minorHAnsi"/>
          <w:bCs/>
          <w:i/>
          <w:iCs/>
          <w:kern w:val="2"/>
          <w:lang w:eastAsia="zh-CN"/>
        </w:rPr>
        <w:t xml:space="preserve"> (Dz. U. poz. 835)</w:t>
      </w:r>
      <w:r w:rsidRPr="00F256E6">
        <w:rPr>
          <w:rFonts w:eastAsia="Times New Roman" w:cstheme="minorHAnsi"/>
          <w:bCs/>
          <w:i/>
          <w:iCs/>
          <w:kern w:val="2"/>
          <w:vertAlign w:val="superscript"/>
          <w:lang w:eastAsia="zh-CN"/>
        </w:rPr>
        <w:footnoteReference w:id="3"/>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7239B905"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OŚWIADCZENIE DOTYCZĄCE WARUNKÓW UDZIAŁU W POSTĘPOWANIU:</w:t>
      </w:r>
    </w:p>
    <w:p w14:paraId="2B7BDF84"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spełniam warunki udziału w postępowaniu określone przez zamawiającego </w:t>
      </w:r>
      <w:r w:rsidRPr="00F256E6">
        <w:rPr>
          <w:rFonts w:eastAsia="Times New Roman" w:cstheme="minorHAnsi"/>
          <w:bCs/>
          <w:kern w:val="2"/>
          <w:lang w:eastAsia="zh-CN"/>
        </w:rPr>
        <w:lastRenderedPageBreak/>
        <w:t>w    </w:t>
      </w:r>
      <w:bookmarkStart w:id="41" w:name="_Hlk99016450"/>
      <w:r w:rsidRPr="00F256E6">
        <w:rPr>
          <w:rFonts w:eastAsia="Times New Roman" w:cstheme="minorHAnsi"/>
          <w:bCs/>
          <w:kern w:val="2"/>
          <w:lang w:eastAsia="zh-CN"/>
        </w:rPr>
        <w:t>…………..…………………………………………………..…………………………………………..</w:t>
      </w:r>
      <w:bookmarkEnd w:id="41"/>
      <w:r w:rsidRPr="00F256E6">
        <w:rPr>
          <w:rFonts w:eastAsia="Times New Roman" w:cstheme="minorHAnsi"/>
          <w:bCs/>
          <w:kern w:val="2"/>
          <w:lang w:eastAsia="zh-CN"/>
        </w:rPr>
        <w:t xml:space="preserve"> </w:t>
      </w:r>
      <w:r w:rsidRPr="00F256E6">
        <w:rPr>
          <w:rFonts w:eastAsia="Times New Roman" w:cstheme="minorHAnsi"/>
          <w:bCs/>
          <w:i/>
          <w:kern w:val="2"/>
          <w:lang w:eastAsia="zh-CN"/>
        </w:rPr>
        <w:t>(wskazać dokument i</w:t>
      </w:r>
      <w:r w:rsidRPr="00F256E6">
        <w:rPr>
          <w:rFonts w:eastAsia="Times New Roman" w:cstheme="minorHAnsi"/>
          <w:b/>
          <w:i/>
          <w:kern w:val="2"/>
          <w:lang w:eastAsia="zh-CN"/>
        </w:rPr>
        <w:t xml:space="preserve"> </w:t>
      </w:r>
      <w:r w:rsidRPr="00F256E6">
        <w:rPr>
          <w:rFonts w:eastAsia="Times New Roman" w:cstheme="minorHAnsi"/>
          <w:bCs/>
          <w:i/>
          <w:kern w:val="2"/>
          <w:lang w:eastAsia="zh-CN"/>
        </w:rPr>
        <w:t>właściwą jednostkę redakcyjną dokumentu, w której określono warunki udziału w postępowaniu)</w:t>
      </w:r>
      <w:r w:rsidRPr="00F256E6">
        <w:rPr>
          <w:rFonts w:eastAsia="Times New Roman" w:cstheme="minorHAnsi"/>
          <w:bCs/>
          <w:kern w:val="2"/>
          <w:lang w:eastAsia="zh-CN"/>
        </w:rPr>
        <w:t xml:space="preserve"> w  następującym zakresie: ………………………………………………………………………………… </w:t>
      </w:r>
    </w:p>
    <w:p w14:paraId="4A3A979B"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4D6E82E" w14:textId="77777777" w:rsidR="00453844" w:rsidRPr="00F256E6"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OŚWIADCZENIE DOTYCZĄCE PODANYCH INFORMACJI:</w:t>
      </w:r>
    </w:p>
    <w:p w14:paraId="2CEAE7E1"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6D579967"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575374AA"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54C5EE4F" w14:textId="77777777" w:rsidR="0095508C"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p>
    <w:p w14:paraId="5FD5C81D"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F256E6"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F256E6" w:rsidRDefault="00453844" w:rsidP="00453844">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EA4B237" w14:textId="066DA559" w:rsidR="00453844" w:rsidRPr="00F256E6" w:rsidRDefault="00453844" w:rsidP="00453844">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0F55F539" w14:textId="77777777" w:rsidR="00453844" w:rsidRPr="00F256E6"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F256E6"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0AA928B1" w:rsidR="00E6036C" w:rsidRDefault="00E6036C" w:rsidP="00453844">
      <w:pPr>
        <w:widowControl w:val="0"/>
        <w:suppressAutoHyphens/>
        <w:spacing w:after="0" w:line="288" w:lineRule="auto"/>
        <w:rPr>
          <w:rFonts w:eastAsia="Times New Roman" w:cstheme="minorHAnsi"/>
          <w:b/>
          <w:bCs/>
          <w:color w:val="FF0000"/>
          <w:kern w:val="2"/>
          <w:lang w:eastAsia="zh-CN"/>
        </w:rPr>
      </w:pPr>
    </w:p>
    <w:p w14:paraId="168AC347" w14:textId="64723E60" w:rsidR="00C50048" w:rsidRDefault="00C50048" w:rsidP="00453844">
      <w:pPr>
        <w:widowControl w:val="0"/>
        <w:suppressAutoHyphens/>
        <w:spacing w:after="0" w:line="288" w:lineRule="auto"/>
        <w:rPr>
          <w:rFonts w:eastAsia="Times New Roman" w:cstheme="minorHAnsi"/>
          <w:b/>
          <w:bCs/>
          <w:color w:val="FF0000"/>
          <w:kern w:val="2"/>
          <w:lang w:eastAsia="zh-CN"/>
        </w:rPr>
      </w:pPr>
    </w:p>
    <w:p w14:paraId="0DCFE2F0" w14:textId="7B41C08A" w:rsidR="00C50048" w:rsidRDefault="00C50048" w:rsidP="00453844">
      <w:pPr>
        <w:widowControl w:val="0"/>
        <w:suppressAutoHyphens/>
        <w:spacing w:after="0" w:line="288" w:lineRule="auto"/>
        <w:rPr>
          <w:rFonts w:eastAsia="Times New Roman" w:cstheme="minorHAnsi"/>
          <w:b/>
          <w:bCs/>
          <w:color w:val="FF0000"/>
          <w:kern w:val="2"/>
          <w:lang w:eastAsia="zh-CN"/>
        </w:rPr>
      </w:pPr>
    </w:p>
    <w:p w14:paraId="2484668B" w14:textId="77777777" w:rsidR="00C50048" w:rsidRPr="00F256E6" w:rsidRDefault="00C50048"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Pr="00F256E6" w:rsidRDefault="0000304E"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F256E6" w:rsidRDefault="00080EB5" w:rsidP="00453844">
      <w:pPr>
        <w:widowControl w:val="0"/>
        <w:suppressAutoHyphens/>
        <w:spacing w:after="0" w:line="288" w:lineRule="auto"/>
        <w:rPr>
          <w:rFonts w:eastAsia="Times New Roman" w:cstheme="minorHAnsi"/>
          <w:b/>
          <w:bCs/>
          <w:kern w:val="2"/>
          <w:lang w:eastAsia="zh-CN"/>
        </w:rPr>
      </w:pPr>
    </w:p>
    <w:p w14:paraId="7D4808C6" w14:textId="306E05C8" w:rsidR="00453844" w:rsidRPr="00F256E6" w:rsidRDefault="00453844" w:rsidP="00E6036C">
      <w:pPr>
        <w:widowControl w:val="0"/>
        <w:suppressAutoHyphens/>
        <w:spacing w:after="0" w:line="288" w:lineRule="auto"/>
        <w:rPr>
          <w:rFonts w:eastAsia="Times New Roman" w:cstheme="minorHAnsi"/>
          <w:b/>
          <w:bCs/>
          <w:kern w:val="2"/>
          <w:lang w:eastAsia="zh-CN"/>
        </w:rPr>
      </w:pPr>
      <w:r w:rsidRPr="00F256E6">
        <w:rPr>
          <w:rFonts w:eastAsia="Times New Roman" w:cstheme="minorHAnsi"/>
          <w:b/>
          <w:bCs/>
          <w:kern w:val="2"/>
          <w:lang w:eastAsia="zh-CN"/>
        </w:rPr>
        <w:lastRenderedPageBreak/>
        <w:t>Załącznik nr 6 do SWZ</w:t>
      </w:r>
      <w:r w:rsidR="00E6036C" w:rsidRPr="00F256E6">
        <w:rPr>
          <w:rFonts w:eastAsia="Times New Roman" w:cstheme="minorHAnsi"/>
          <w:b/>
          <w:bCs/>
          <w:kern w:val="2"/>
          <w:lang w:eastAsia="zh-CN"/>
        </w:rPr>
        <w:t>-</w:t>
      </w:r>
      <w:r w:rsidRPr="00F256E6">
        <w:rPr>
          <w:rFonts w:eastAsia="Times New Roman" w:cstheme="minorHAnsi"/>
          <w:b/>
          <w:bCs/>
          <w:kern w:val="2"/>
          <w:lang w:eastAsia="zh-CN"/>
        </w:rPr>
        <w:t>Wzór oświadczenia Wykonawców wspólnie ubiegających  się o udzielenie zamówienia</w:t>
      </w:r>
      <w:r w:rsidR="00E6036C" w:rsidRPr="00F256E6">
        <w:rPr>
          <w:rFonts w:eastAsia="Times New Roman" w:cstheme="minorHAnsi"/>
          <w:b/>
          <w:bCs/>
          <w:kern w:val="2"/>
          <w:lang w:eastAsia="zh-CN"/>
        </w:rPr>
        <w:t xml:space="preserve"> </w:t>
      </w:r>
      <w:r w:rsidRPr="00F256E6">
        <w:rPr>
          <w:rFonts w:eastAsia="Times New Roman" w:cstheme="minorHAnsi"/>
          <w:kern w:val="2"/>
          <w:lang w:eastAsia="zh-CN"/>
        </w:rPr>
        <w:t>( jeżeli dotyczy)</w:t>
      </w:r>
    </w:p>
    <w:p w14:paraId="4E942054" w14:textId="77777777" w:rsidR="00E6036C" w:rsidRPr="00F256E6" w:rsidRDefault="00E6036C" w:rsidP="00453844">
      <w:pPr>
        <w:widowControl w:val="0"/>
        <w:suppressAutoHyphens/>
        <w:spacing w:after="0" w:line="288" w:lineRule="auto"/>
        <w:rPr>
          <w:rFonts w:eastAsia="Times New Roman" w:cstheme="minorHAnsi"/>
          <w:color w:val="FF0000"/>
          <w:kern w:val="2"/>
          <w:lang w:eastAsia="zh-CN"/>
        </w:rPr>
      </w:pPr>
    </w:p>
    <w:p w14:paraId="4F8593FB" w14:textId="55DD3B34" w:rsidR="00453844" w:rsidRPr="00C50048" w:rsidRDefault="00453844" w:rsidP="00453844">
      <w:pPr>
        <w:widowControl w:val="0"/>
        <w:suppressAutoHyphens/>
        <w:spacing w:after="0" w:line="288" w:lineRule="auto"/>
        <w:rPr>
          <w:rFonts w:eastAsia="Times New Roman" w:cstheme="minorHAnsi"/>
          <w:kern w:val="2"/>
          <w:lang w:eastAsia="zh-CN"/>
        </w:rPr>
      </w:pPr>
      <w:r w:rsidRPr="00C50048">
        <w:rPr>
          <w:rFonts w:eastAsia="Times New Roman" w:cstheme="minorHAnsi"/>
          <w:kern w:val="2"/>
          <w:lang w:eastAsia="zh-CN"/>
        </w:rPr>
        <w:t xml:space="preserve">Dotyczy </w:t>
      </w:r>
      <w:r w:rsidR="00EB689B" w:rsidRPr="00C50048">
        <w:rPr>
          <w:rFonts w:eastAsia="Times New Roman" w:cstheme="minorHAnsi"/>
          <w:kern w:val="2"/>
          <w:lang w:eastAsia="zh-CN"/>
        </w:rPr>
        <w:t xml:space="preserve">prowadzonego </w:t>
      </w:r>
      <w:r w:rsidRPr="00C50048">
        <w:rPr>
          <w:rFonts w:eastAsia="Times New Roman" w:cstheme="minorHAnsi"/>
          <w:kern w:val="2"/>
          <w:lang w:eastAsia="zh-CN"/>
        </w:rPr>
        <w:t>postępowania o udzielenie zamówienia publicznego:</w:t>
      </w:r>
    </w:p>
    <w:p w14:paraId="065EB871" w14:textId="77777777" w:rsidR="00C50048" w:rsidRPr="00B761AC" w:rsidRDefault="00C50048" w:rsidP="00C50048">
      <w:pPr>
        <w:spacing w:after="0" w:line="240" w:lineRule="auto"/>
        <w:ind w:left="426"/>
        <w:rPr>
          <w:rFonts w:eastAsia="Times New Roman" w:cstheme="minorHAnsi"/>
          <w:bCs/>
          <w:kern w:val="2"/>
          <w:lang w:eastAsia="zh-CN"/>
        </w:rPr>
      </w:pPr>
      <w:r>
        <w:rPr>
          <w:rFonts w:eastAsia="Times New Roman" w:cstheme="minorHAnsi"/>
          <w:b/>
          <w:bCs/>
          <w:sz w:val="24"/>
          <w:szCs w:val="24"/>
          <w:lang w:eastAsia="pl-PL"/>
        </w:rPr>
        <w:t xml:space="preserve">Dostawa </w:t>
      </w:r>
      <w:r>
        <w:rPr>
          <w:rFonts w:ascii="Times New Roman" w:hAnsi="Times New Roman"/>
          <w:b/>
          <w:bCs/>
          <w:sz w:val="24"/>
          <w:szCs w:val="24"/>
        </w:rPr>
        <w:t>odczynników do badań immunohematologicznych</w:t>
      </w:r>
    </w:p>
    <w:p w14:paraId="6C590109" w14:textId="77777777" w:rsidR="00B761AC" w:rsidRPr="00F256E6" w:rsidRDefault="00B761AC" w:rsidP="00453844">
      <w:pPr>
        <w:widowControl w:val="0"/>
        <w:suppressAutoHyphens/>
        <w:spacing w:after="0" w:line="288" w:lineRule="auto"/>
        <w:rPr>
          <w:rFonts w:cstheme="minorHAnsi"/>
          <w:b/>
          <w:color w:val="FF0000"/>
        </w:rPr>
      </w:pPr>
    </w:p>
    <w:p w14:paraId="573779C0" w14:textId="74BF5CD3"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F256E6" w:rsidRPr="00F256E6" w14:paraId="5BBF6209" w14:textId="77777777" w:rsidTr="003651D8">
        <w:tc>
          <w:tcPr>
            <w:tcW w:w="9410" w:type="dxa"/>
            <w:shd w:val="clear" w:color="auto" w:fill="auto"/>
          </w:tcPr>
          <w:p w14:paraId="06468DED"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0913882" w14:textId="77777777" w:rsidTr="003651D8">
        <w:tc>
          <w:tcPr>
            <w:tcW w:w="9410" w:type="dxa"/>
            <w:shd w:val="clear" w:color="auto" w:fill="auto"/>
          </w:tcPr>
          <w:p w14:paraId="5820E22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5DAE78B5" w14:textId="77777777" w:rsidTr="003651D8">
        <w:tc>
          <w:tcPr>
            <w:tcW w:w="9410" w:type="dxa"/>
            <w:shd w:val="clear" w:color="auto" w:fill="auto"/>
          </w:tcPr>
          <w:p w14:paraId="2BE7262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F1604A7" w14:textId="77777777" w:rsidTr="003651D8">
        <w:tc>
          <w:tcPr>
            <w:tcW w:w="9410" w:type="dxa"/>
            <w:shd w:val="clear" w:color="auto" w:fill="auto"/>
          </w:tcPr>
          <w:p w14:paraId="0959A4DA"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6E9057AD" w14:textId="77777777" w:rsidTr="003651D8">
        <w:tc>
          <w:tcPr>
            <w:tcW w:w="9410" w:type="dxa"/>
            <w:shd w:val="clear" w:color="auto" w:fill="auto"/>
          </w:tcPr>
          <w:p w14:paraId="1ABD631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82C89AF" w14:textId="77777777" w:rsidTr="003651D8">
        <w:tc>
          <w:tcPr>
            <w:tcW w:w="9410" w:type="dxa"/>
            <w:shd w:val="clear" w:color="auto" w:fill="auto"/>
          </w:tcPr>
          <w:p w14:paraId="328089A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F256E6" w:rsidRPr="00F256E6" w14:paraId="40F3A01D" w14:textId="77777777" w:rsidTr="003651D8">
        <w:tc>
          <w:tcPr>
            <w:tcW w:w="9410" w:type="dxa"/>
            <w:shd w:val="clear" w:color="auto" w:fill="auto"/>
          </w:tcPr>
          <w:p w14:paraId="2FAAA7C9"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reprezentowane przez:</w:t>
            </w:r>
          </w:p>
        </w:tc>
      </w:tr>
      <w:tr w:rsidR="00F256E6" w:rsidRPr="00F256E6" w14:paraId="387CF213" w14:textId="77777777" w:rsidTr="003651D8">
        <w:tc>
          <w:tcPr>
            <w:tcW w:w="9410" w:type="dxa"/>
            <w:shd w:val="clear" w:color="auto" w:fill="auto"/>
          </w:tcPr>
          <w:p w14:paraId="5D52470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453844" w:rsidRPr="00F256E6" w14:paraId="6C4088DB" w14:textId="77777777" w:rsidTr="003651D8">
        <w:tc>
          <w:tcPr>
            <w:tcW w:w="9410" w:type="dxa"/>
            <w:shd w:val="clear" w:color="auto" w:fill="auto"/>
          </w:tcPr>
          <w:p w14:paraId="2C5FA4C3"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 xml:space="preserve"> (imię, nazwisko, stanowisko/podstawa do reprezentacji)</w:t>
            </w:r>
          </w:p>
        </w:tc>
      </w:tr>
    </w:tbl>
    <w:p w14:paraId="02CF265C" w14:textId="77777777" w:rsidR="00453844" w:rsidRPr="00F256E6"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F256E6" w:rsidRPr="00F256E6"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F256E6">
              <w:rPr>
                <w:rFonts w:eastAsia="Times New Roman" w:cstheme="minorHAnsi"/>
                <w:kern w:val="2"/>
                <w:lang w:eastAsia="zh-CN"/>
              </w:rPr>
              <w:t>Pzp</w:t>
            </w:r>
            <w:proofErr w:type="spellEnd"/>
          </w:p>
        </w:tc>
      </w:tr>
    </w:tbl>
    <w:p w14:paraId="32DDA6E5" w14:textId="77777777" w:rsidR="00453844" w:rsidRPr="00F256E6"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256E6" w:rsidRPr="00F256E6" w14:paraId="264F2A58" w14:textId="77777777" w:rsidTr="003651D8">
        <w:tc>
          <w:tcPr>
            <w:tcW w:w="9300" w:type="dxa"/>
            <w:shd w:val="clear" w:color="auto" w:fill="auto"/>
          </w:tcPr>
          <w:p w14:paraId="25D2E2AF"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29558196" w14:textId="77777777" w:rsidTr="003651D8">
        <w:tc>
          <w:tcPr>
            <w:tcW w:w="9300" w:type="dxa"/>
            <w:shd w:val="clear" w:color="auto" w:fill="auto"/>
          </w:tcPr>
          <w:p w14:paraId="4618327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4BB8A1D" w14:textId="77777777" w:rsidTr="003651D8">
        <w:tc>
          <w:tcPr>
            <w:tcW w:w="9300" w:type="dxa"/>
            <w:shd w:val="clear" w:color="auto" w:fill="auto"/>
          </w:tcPr>
          <w:p w14:paraId="5059165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F256E6" w:rsidRPr="00F256E6" w14:paraId="16EFEB42" w14:textId="77777777" w:rsidTr="003651D8">
        <w:tc>
          <w:tcPr>
            <w:tcW w:w="9300" w:type="dxa"/>
            <w:shd w:val="clear" w:color="auto" w:fill="auto"/>
          </w:tcPr>
          <w:p w14:paraId="1833D144" w14:textId="40E87B69"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4498B1F1" w14:textId="77777777" w:rsidTr="003651D8">
        <w:tc>
          <w:tcPr>
            <w:tcW w:w="9300" w:type="dxa"/>
            <w:shd w:val="clear" w:color="auto" w:fill="auto"/>
          </w:tcPr>
          <w:p w14:paraId="0D20F661"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66AC5BA9" w14:textId="77777777" w:rsidTr="003651D8">
        <w:tc>
          <w:tcPr>
            <w:tcW w:w="9300" w:type="dxa"/>
            <w:shd w:val="clear" w:color="auto" w:fill="auto"/>
          </w:tcPr>
          <w:p w14:paraId="30EF4810"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684F0B7D" w14:textId="77777777" w:rsidTr="003651D8">
        <w:tc>
          <w:tcPr>
            <w:tcW w:w="9300" w:type="dxa"/>
            <w:shd w:val="clear" w:color="auto" w:fill="auto"/>
          </w:tcPr>
          <w:p w14:paraId="7D455807"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F256E6" w:rsidRPr="00F256E6" w14:paraId="0FF52779" w14:textId="77777777" w:rsidTr="003651D8">
        <w:tc>
          <w:tcPr>
            <w:tcW w:w="9300" w:type="dxa"/>
            <w:shd w:val="clear" w:color="auto" w:fill="auto"/>
          </w:tcPr>
          <w:p w14:paraId="1CA563DF" w14:textId="3F2DECBD"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2965FAC7" w14:textId="77777777" w:rsidTr="003651D8">
        <w:tc>
          <w:tcPr>
            <w:tcW w:w="9300" w:type="dxa"/>
            <w:shd w:val="clear" w:color="auto" w:fill="auto"/>
          </w:tcPr>
          <w:p w14:paraId="4AF80F0B"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F256E6" w:rsidRPr="00F256E6" w14:paraId="1FFA0D4F" w14:textId="77777777" w:rsidTr="003651D8">
        <w:tc>
          <w:tcPr>
            <w:tcW w:w="9300" w:type="dxa"/>
            <w:shd w:val="clear" w:color="auto" w:fill="auto"/>
          </w:tcPr>
          <w:p w14:paraId="48527FB5" w14:textId="77777777" w:rsidR="00453844" w:rsidRPr="00F256E6" w:rsidRDefault="00453844"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059CD687" w14:textId="77777777" w:rsidTr="003651D8">
        <w:tc>
          <w:tcPr>
            <w:tcW w:w="9300" w:type="dxa"/>
            <w:shd w:val="clear" w:color="auto" w:fill="auto"/>
          </w:tcPr>
          <w:p w14:paraId="2F43F646" w14:textId="77777777" w:rsidR="00453844" w:rsidRPr="00F256E6" w:rsidRDefault="00453844" w:rsidP="00453844">
            <w:pPr>
              <w:widowControl w:val="0"/>
              <w:suppressAutoHyphens/>
              <w:spacing w:after="0" w:line="288" w:lineRule="auto"/>
              <w:rPr>
                <w:rFonts w:eastAsia="Times New Roman" w:cstheme="minorHAnsi"/>
                <w:i/>
                <w:kern w:val="2"/>
                <w:lang w:eastAsia="zh-CN"/>
              </w:rPr>
            </w:pPr>
            <w:r w:rsidRPr="00F256E6">
              <w:rPr>
                <w:rFonts w:eastAsia="Times New Roman" w:cstheme="minorHAnsi"/>
                <w:i/>
                <w:kern w:val="2"/>
                <w:lang w:eastAsia="zh-CN"/>
              </w:rPr>
              <w:t>Wykona następujący zakres świadczenia wynikającego z umowy o zamówienie publiczne:</w:t>
            </w:r>
          </w:p>
          <w:p w14:paraId="56DD5F46" w14:textId="2FD508C4" w:rsidR="00E503CA" w:rsidRPr="00F256E6" w:rsidRDefault="00E503CA" w:rsidP="00453844">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F256E6" w:rsidRPr="00F256E6" w14:paraId="7ABABCE2" w14:textId="77777777" w:rsidTr="003651D8">
        <w:tc>
          <w:tcPr>
            <w:tcW w:w="9300" w:type="dxa"/>
            <w:shd w:val="clear" w:color="auto" w:fill="auto"/>
          </w:tcPr>
          <w:p w14:paraId="33DB2F84" w14:textId="00EF995B" w:rsidR="00453844" w:rsidRPr="00F256E6"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F256E6" w:rsidRDefault="004434BE" w:rsidP="004434BE">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457C1DE2" w14:textId="1736E9BB" w:rsidR="007A1AFA" w:rsidRPr="00F256E6" w:rsidRDefault="007A1AFA" w:rsidP="00453844">
      <w:pPr>
        <w:widowControl w:val="0"/>
        <w:suppressAutoHyphens/>
        <w:spacing w:after="0" w:line="288" w:lineRule="auto"/>
        <w:rPr>
          <w:rFonts w:eastAsia="Times New Roman" w:cstheme="minorHAnsi"/>
          <w:color w:val="FF0000"/>
          <w:lang w:eastAsia="zh-CN"/>
        </w:rPr>
      </w:pPr>
    </w:p>
    <w:sectPr w:rsidR="007A1AFA" w:rsidRPr="00F256E6"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9317" w14:textId="77777777" w:rsidR="0048460A" w:rsidRDefault="0048460A" w:rsidP="00FA6012">
      <w:pPr>
        <w:spacing w:after="0" w:line="240" w:lineRule="auto"/>
      </w:pPr>
      <w:r>
        <w:separator/>
      </w:r>
    </w:p>
  </w:endnote>
  <w:endnote w:type="continuationSeparator" w:id="0">
    <w:p w14:paraId="33F4ADCD" w14:textId="77777777" w:rsidR="0048460A" w:rsidRDefault="0048460A"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2D15" w14:textId="77777777" w:rsidR="0048460A" w:rsidRDefault="0048460A" w:rsidP="00FA6012">
      <w:pPr>
        <w:spacing w:after="0" w:line="240" w:lineRule="auto"/>
      </w:pPr>
      <w:r>
        <w:separator/>
      </w:r>
    </w:p>
  </w:footnote>
  <w:footnote w:type="continuationSeparator" w:id="0">
    <w:p w14:paraId="1018714C" w14:textId="77777777" w:rsidR="0048460A" w:rsidRDefault="0048460A" w:rsidP="00FA6012">
      <w:pPr>
        <w:spacing w:after="0" w:line="240" w:lineRule="auto"/>
      </w:pPr>
      <w:r>
        <w:continuationSeparator/>
      </w:r>
    </w:p>
  </w:footnote>
  <w:footnote w:id="1">
    <w:p w14:paraId="7E1DF736" w14:textId="77777777" w:rsidR="00BF468E" w:rsidRDefault="00BF468E" w:rsidP="00BF468E">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0EE6C137"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833D11">
      <w:rPr>
        <w:rFonts w:asciiTheme="minorHAnsi" w:hAnsiTheme="minorHAnsi" w:cstheme="minorHAnsi"/>
        <w:b w:val="0"/>
        <w:bCs w:val="0"/>
      </w:rPr>
      <w:t>40</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1B55BF"/>
    <w:multiLevelType w:val="hybridMultilevel"/>
    <w:tmpl w:val="2DBCD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DC368A"/>
    <w:multiLevelType w:val="hybridMultilevel"/>
    <w:tmpl w:val="A2F40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A3968B4"/>
    <w:multiLevelType w:val="hybridMultilevel"/>
    <w:tmpl w:val="392E0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BC1801"/>
    <w:multiLevelType w:val="hybridMultilevel"/>
    <w:tmpl w:val="7CD8E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D945EB"/>
    <w:multiLevelType w:val="hybridMultilevel"/>
    <w:tmpl w:val="005AE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6C2FB3"/>
    <w:multiLevelType w:val="hybridMultilevel"/>
    <w:tmpl w:val="35AC8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233318D"/>
    <w:multiLevelType w:val="hybridMultilevel"/>
    <w:tmpl w:val="FB9E96F6"/>
    <w:lvl w:ilvl="0" w:tplc="E3EA0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4CD788C"/>
    <w:multiLevelType w:val="hybridMultilevel"/>
    <w:tmpl w:val="E05E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9A347E"/>
    <w:multiLevelType w:val="hybridMultilevel"/>
    <w:tmpl w:val="9322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2"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5556BA"/>
    <w:multiLevelType w:val="hybridMultilevel"/>
    <w:tmpl w:val="845EA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364126B5"/>
    <w:multiLevelType w:val="hybridMultilevel"/>
    <w:tmpl w:val="D5023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63450"/>
    <w:multiLevelType w:val="hybridMultilevel"/>
    <w:tmpl w:val="C0C00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4F9D750A"/>
    <w:multiLevelType w:val="hybridMultilevel"/>
    <w:tmpl w:val="370A0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758CC"/>
    <w:multiLevelType w:val="hybridMultilevel"/>
    <w:tmpl w:val="D53A9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555A2881"/>
    <w:multiLevelType w:val="hybridMultilevel"/>
    <w:tmpl w:val="2A568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87B2294"/>
    <w:multiLevelType w:val="hybridMultilevel"/>
    <w:tmpl w:val="253A7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6B68AA"/>
    <w:multiLevelType w:val="hybridMultilevel"/>
    <w:tmpl w:val="370A0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03C2005"/>
    <w:multiLevelType w:val="hybridMultilevel"/>
    <w:tmpl w:val="6DA4C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72"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E4667C"/>
    <w:multiLevelType w:val="hybridMultilevel"/>
    <w:tmpl w:val="BE925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9F7CCB"/>
    <w:multiLevelType w:val="hybridMultilevel"/>
    <w:tmpl w:val="1FECF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1"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E444FC9"/>
    <w:multiLevelType w:val="hybridMultilevel"/>
    <w:tmpl w:val="1466E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7"/>
  </w:num>
  <w:num w:numId="6" w16cid:durableId="1416777536">
    <w:abstractNumId w:val="77"/>
  </w:num>
  <w:num w:numId="7" w16cid:durableId="367029945">
    <w:abstractNumId w:val="75"/>
  </w:num>
  <w:num w:numId="8" w16cid:durableId="1104808175">
    <w:abstractNumId w:val="13"/>
  </w:num>
  <w:num w:numId="9" w16cid:durableId="810826682">
    <w:abstractNumId w:val="10"/>
  </w:num>
  <w:num w:numId="10" w16cid:durableId="1141193810">
    <w:abstractNumId w:val="72"/>
  </w:num>
  <w:num w:numId="11" w16cid:durableId="44456895">
    <w:abstractNumId w:val="68"/>
  </w:num>
  <w:num w:numId="12" w16cid:durableId="826088848">
    <w:abstractNumId w:val="79"/>
  </w:num>
  <w:num w:numId="13" w16cid:durableId="878323422">
    <w:abstractNumId w:val="11"/>
  </w:num>
  <w:num w:numId="14" w16cid:durableId="1526750065">
    <w:abstractNumId w:val="42"/>
  </w:num>
  <w:num w:numId="15" w16cid:durableId="893464969">
    <w:abstractNumId w:val="52"/>
  </w:num>
  <w:num w:numId="16" w16cid:durableId="1707487676">
    <w:abstractNumId w:val="48"/>
  </w:num>
  <w:num w:numId="17" w16cid:durableId="966198491">
    <w:abstractNumId w:val="33"/>
  </w:num>
  <w:num w:numId="18" w16cid:durableId="1488285618">
    <w:abstractNumId w:val="76"/>
  </w:num>
  <w:num w:numId="19" w16cid:durableId="1143615687">
    <w:abstractNumId w:val="62"/>
  </w:num>
  <w:num w:numId="20" w16cid:durableId="1312950237">
    <w:abstractNumId w:val="21"/>
  </w:num>
  <w:num w:numId="21" w16cid:durableId="2075005484">
    <w:abstractNumId w:val="31"/>
  </w:num>
  <w:num w:numId="22" w16cid:durableId="953170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40"/>
  </w:num>
  <w:num w:numId="26" w16cid:durableId="1942371349">
    <w:abstractNumId w:val="43"/>
  </w:num>
  <w:num w:numId="27" w16cid:durableId="1885361389">
    <w:abstractNumId w:val="69"/>
  </w:num>
  <w:num w:numId="28" w16cid:durableId="375859846">
    <w:abstractNumId w:val="28"/>
  </w:num>
  <w:num w:numId="29" w16cid:durableId="196503804">
    <w:abstractNumId w:val="18"/>
  </w:num>
  <w:num w:numId="30" w16cid:durableId="253783708">
    <w:abstractNumId w:val="35"/>
  </w:num>
  <w:num w:numId="31" w16cid:durableId="319698517">
    <w:abstractNumId w:val="50"/>
  </w:num>
  <w:num w:numId="32" w16cid:durableId="1087775670">
    <w:abstractNumId w:val="58"/>
  </w:num>
  <w:num w:numId="33" w16cid:durableId="1307853625">
    <w:abstractNumId w:val="22"/>
  </w:num>
  <w:num w:numId="34" w16cid:durableId="520163488">
    <w:abstractNumId w:val="56"/>
  </w:num>
  <w:num w:numId="35" w16cid:durableId="1103040446">
    <w:abstractNumId w:val="16"/>
  </w:num>
  <w:num w:numId="36" w16cid:durableId="734474662">
    <w:abstractNumId w:val="29"/>
  </w:num>
  <w:num w:numId="37" w16cid:durableId="1573127589">
    <w:abstractNumId w:val="78"/>
  </w:num>
  <w:num w:numId="38" w16cid:durableId="1625891490">
    <w:abstractNumId w:val="39"/>
  </w:num>
  <w:num w:numId="39" w16cid:durableId="1597471748">
    <w:abstractNumId w:val="45"/>
  </w:num>
  <w:num w:numId="40" w16cid:durableId="1166169404">
    <w:abstractNumId w:val="34"/>
  </w:num>
  <w:num w:numId="41" w16cid:durableId="459766459">
    <w:abstractNumId w:val="51"/>
  </w:num>
  <w:num w:numId="42" w16cid:durableId="343016211">
    <w:abstractNumId w:val="20"/>
  </w:num>
  <w:num w:numId="43" w16cid:durableId="1095127626">
    <w:abstractNumId w:val="17"/>
  </w:num>
  <w:num w:numId="44" w16cid:durableId="1284851246">
    <w:abstractNumId w:val="65"/>
  </w:num>
  <w:num w:numId="45" w16cid:durableId="497234716">
    <w:abstractNumId w:val="15"/>
  </w:num>
  <w:num w:numId="46" w16cid:durableId="1964191223">
    <w:abstractNumId w:val="38"/>
  </w:num>
  <w:num w:numId="47" w16cid:durableId="1000085952">
    <w:abstractNumId w:val="5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8" w16cid:durableId="370540890">
    <w:abstractNumId w:val="80"/>
  </w:num>
  <w:num w:numId="49" w16cid:durableId="310528738">
    <w:abstractNumId w:val="49"/>
  </w:num>
  <w:num w:numId="50" w16cid:durableId="1907447827">
    <w:abstractNumId w:val="24"/>
  </w:num>
  <w:num w:numId="51" w16cid:durableId="342824678">
    <w:abstractNumId w:val="53"/>
  </w:num>
  <w:num w:numId="52" w16cid:durableId="1021858327">
    <w:abstractNumId w:val="60"/>
  </w:num>
  <w:num w:numId="53" w16cid:durableId="1181357362">
    <w:abstractNumId w:val="54"/>
  </w:num>
  <w:num w:numId="54" w16cid:durableId="779953971">
    <w:abstractNumId w:val="25"/>
  </w:num>
  <w:num w:numId="55" w16cid:durableId="1117600400">
    <w:abstractNumId w:val="41"/>
  </w:num>
  <w:num w:numId="56" w16cid:durableId="4473611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93851391">
    <w:abstractNumId w:val="70"/>
  </w:num>
  <w:num w:numId="58" w16cid:durableId="847671077">
    <w:abstractNumId w:val="32"/>
  </w:num>
  <w:num w:numId="59" w16cid:durableId="540360763">
    <w:abstractNumId w:val="19"/>
  </w:num>
  <w:num w:numId="60" w16cid:durableId="544680442">
    <w:abstractNumId w:val="61"/>
  </w:num>
  <w:num w:numId="61" w16cid:durableId="527371388">
    <w:abstractNumId w:val="63"/>
  </w:num>
  <w:num w:numId="62" w16cid:durableId="577907934">
    <w:abstractNumId w:val="14"/>
  </w:num>
  <w:num w:numId="63" w16cid:durableId="1954048983">
    <w:abstractNumId w:val="55"/>
  </w:num>
  <w:num w:numId="64" w16cid:durableId="1879581963">
    <w:abstractNumId w:val="37"/>
  </w:num>
  <w:num w:numId="65" w16cid:durableId="1218516209">
    <w:abstractNumId w:val="57"/>
  </w:num>
  <w:num w:numId="66" w16cid:durableId="529414377">
    <w:abstractNumId w:val="46"/>
  </w:num>
  <w:num w:numId="67" w16cid:durableId="2080051216">
    <w:abstractNumId w:val="47"/>
  </w:num>
  <w:num w:numId="68" w16cid:durableId="1443065549">
    <w:abstractNumId w:val="36"/>
  </w:num>
  <w:num w:numId="69" w16cid:durableId="174619539">
    <w:abstractNumId w:val="26"/>
  </w:num>
  <w:num w:numId="70" w16cid:durableId="22168789">
    <w:abstractNumId w:val="23"/>
  </w:num>
  <w:num w:numId="71" w16cid:durableId="1949774529">
    <w:abstractNumId w:val="12"/>
  </w:num>
  <w:num w:numId="72" w16cid:durableId="1286155391">
    <w:abstractNumId w:val="73"/>
  </w:num>
  <w:num w:numId="73" w16cid:durableId="1037899358">
    <w:abstractNumId w:val="74"/>
  </w:num>
  <w:num w:numId="74" w16cid:durableId="1294216750">
    <w:abstractNumId w:val="64"/>
  </w:num>
  <w:num w:numId="75" w16cid:durableId="1527405631">
    <w:abstractNumId w:val="82"/>
  </w:num>
  <w:num w:numId="76" w16cid:durableId="775099098">
    <w:abstractNumId w:val="44"/>
  </w:num>
  <w:num w:numId="77" w16cid:durableId="1664704728">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25EDC"/>
    <w:rsid w:val="0003087C"/>
    <w:rsid w:val="00050DDD"/>
    <w:rsid w:val="00053FA1"/>
    <w:rsid w:val="00055FB8"/>
    <w:rsid w:val="00072540"/>
    <w:rsid w:val="00077730"/>
    <w:rsid w:val="00080EB5"/>
    <w:rsid w:val="00083E3F"/>
    <w:rsid w:val="000874B2"/>
    <w:rsid w:val="000A21ED"/>
    <w:rsid w:val="000B034C"/>
    <w:rsid w:val="000B5090"/>
    <w:rsid w:val="000D0BDA"/>
    <w:rsid w:val="000D3122"/>
    <w:rsid w:val="000E5171"/>
    <w:rsid w:val="001231A1"/>
    <w:rsid w:val="00133092"/>
    <w:rsid w:val="00135029"/>
    <w:rsid w:val="00141350"/>
    <w:rsid w:val="0014280D"/>
    <w:rsid w:val="0016689F"/>
    <w:rsid w:val="001808E8"/>
    <w:rsid w:val="0018287E"/>
    <w:rsid w:val="00183B06"/>
    <w:rsid w:val="00195691"/>
    <w:rsid w:val="001A6E2A"/>
    <w:rsid w:val="001B0363"/>
    <w:rsid w:val="001B3606"/>
    <w:rsid w:val="001B3C12"/>
    <w:rsid w:val="001B46A4"/>
    <w:rsid w:val="001B6D68"/>
    <w:rsid w:val="001C3E70"/>
    <w:rsid w:val="001C5D8C"/>
    <w:rsid w:val="001C6698"/>
    <w:rsid w:val="001C7D2B"/>
    <w:rsid w:val="001E00F0"/>
    <w:rsid w:val="002174A0"/>
    <w:rsid w:val="00232257"/>
    <w:rsid w:val="00234028"/>
    <w:rsid w:val="002341CA"/>
    <w:rsid w:val="00234428"/>
    <w:rsid w:val="00235D7C"/>
    <w:rsid w:val="00242C12"/>
    <w:rsid w:val="00244687"/>
    <w:rsid w:val="0025437E"/>
    <w:rsid w:val="0026230C"/>
    <w:rsid w:val="00267A43"/>
    <w:rsid w:val="00271C28"/>
    <w:rsid w:val="00272895"/>
    <w:rsid w:val="002839A5"/>
    <w:rsid w:val="002873D3"/>
    <w:rsid w:val="002C0650"/>
    <w:rsid w:val="002C0EBC"/>
    <w:rsid w:val="002C3B3E"/>
    <w:rsid w:val="002C4682"/>
    <w:rsid w:val="002D7C63"/>
    <w:rsid w:val="002F1CE8"/>
    <w:rsid w:val="00306B5C"/>
    <w:rsid w:val="00314504"/>
    <w:rsid w:val="003231CA"/>
    <w:rsid w:val="00330764"/>
    <w:rsid w:val="003404A0"/>
    <w:rsid w:val="003462B8"/>
    <w:rsid w:val="00347EDC"/>
    <w:rsid w:val="00371BE6"/>
    <w:rsid w:val="00374419"/>
    <w:rsid w:val="00384477"/>
    <w:rsid w:val="00387B2D"/>
    <w:rsid w:val="00395B8D"/>
    <w:rsid w:val="003964D9"/>
    <w:rsid w:val="00397027"/>
    <w:rsid w:val="003A2AF3"/>
    <w:rsid w:val="003B62CB"/>
    <w:rsid w:val="003C40A5"/>
    <w:rsid w:val="003C7D75"/>
    <w:rsid w:val="003D50FA"/>
    <w:rsid w:val="003D6702"/>
    <w:rsid w:val="003D77C7"/>
    <w:rsid w:val="003D7F30"/>
    <w:rsid w:val="003E2318"/>
    <w:rsid w:val="003F0621"/>
    <w:rsid w:val="003F51E3"/>
    <w:rsid w:val="004020F8"/>
    <w:rsid w:val="004051FF"/>
    <w:rsid w:val="0041012C"/>
    <w:rsid w:val="004119A5"/>
    <w:rsid w:val="004168E0"/>
    <w:rsid w:val="00420C4E"/>
    <w:rsid w:val="00425572"/>
    <w:rsid w:val="00432600"/>
    <w:rsid w:val="00437803"/>
    <w:rsid w:val="004434BE"/>
    <w:rsid w:val="0045143F"/>
    <w:rsid w:val="00451DAC"/>
    <w:rsid w:val="004527B4"/>
    <w:rsid w:val="004535A0"/>
    <w:rsid w:val="00453844"/>
    <w:rsid w:val="0045593A"/>
    <w:rsid w:val="004577B6"/>
    <w:rsid w:val="00461168"/>
    <w:rsid w:val="00463EB9"/>
    <w:rsid w:val="00464B4B"/>
    <w:rsid w:val="004663A0"/>
    <w:rsid w:val="00480A60"/>
    <w:rsid w:val="004830ED"/>
    <w:rsid w:val="0048460A"/>
    <w:rsid w:val="00490EAF"/>
    <w:rsid w:val="0049111F"/>
    <w:rsid w:val="00494D1E"/>
    <w:rsid w:val="00496D0C"/>
    <w:rsid w:val="004A6140"/>
    <w:rsid w:val="004D6AAE"/>
    <w:rsid w:val="004F1A4C"/>
    <w:rsid w:val="004F6803"/>
    <w:rsid w:val="00506B0F"/>
    <w:rsid w:val="005132B2"/>
    <w:rsid w:val="00515673"/>
    <w:rsid w:val="0052380F"/>
    <w:rsid w:val="0052547C"/>
    <w:rsid w:val="005318F2"/>
    <w:rsid w:val="00545CED"/>
    <w:rsid w:val="00552F3D"/>
    <w:rsid w:val="005627A7"/>
    <w:rsid w:val="005950F0"/>
    <w:rsid w:val="005A4BC6"/>
    <w:rsid w:val="005A545F"/>
    <w:rsid w:val="005B3CA0"/>
    <w:rsid w:val="005D7B74"/>
    <w:rsid w:val="005E379D"/>
    <w:rsid w:val="005E63AE"/>
    <w:rsid w:val="005F399B"/>
    <w:rsid w:val="00610E14"/>
    <w:rsid w:val="00616164"/>
    <w:rsid w:val="00630789"/>
    <w:rsid w:val="00630A67"/>
    <w:rsid w:val="00633495"/>
    <w:rsid w:val="00633F98"/>
    <w:rsid w:val="006345E5"/>
    <w:rsid w:val="0063645E"/>
    <w:rsid w:val="00647E9C"/>
    <w:rsid w:val="006519A4"/>
    <w:rsid w:val="00662378"/>
    <w:rsid w:val="00663CD2"/>
    <w:rsid w:val="00675D16"/>
    <w:rsid w:val="006840CC"/>
    <w:rsid w:val="00691760"/>
    <w:rsid w:val="006943E2"/>
    <w:rsid w:val="006A3BC9"/>
    <w:rsid w:val="006A5624"/>
    <w:rsid w:val="006B16B8"/>
    <w:rsid w:val="006B7086"/>
    <w:rsid w:val="006C0339"/>
    <w:rsid w:val="006C0D8E"/>
    <w:rsid w:val="006C325D"/>
    <w:rsid w:val="006D68E6"/>
    <w:rsid w:val="006D7907"/>
    <w:rsid w:val="006F6B40"/>
    <w:rsid w:val="00704027"/>
    <w:rsid w:val="00710CA8"/>
    <w:rsid w:val="0071639E"/>
    <w:rsid w:val="00716BB5"/>
    <w:rsid w:val="007202BE"/>
    <w:rsid w:val="00726A38"/>
    <w:rsid w:val="00745ADD"/>
    <w:rsid w:val="0075436E"/>
    <w:rsid w:val="0075657B"/>
    <w:rsid w:val="007571B6"/>
    <w:rsid w:val="007650CB"/>
    <w:rsid w:val="00767640"/>
    <w:rsid w:val="00771CCC"/>
    <w:rsid w:val="00773C43"/>
    <w:rsid w:val="00781832"/>
    <w:rsid w:val="00787130"/>
    <w:rsid w:val="00792139"/>
    <w:rsid w:val="007A1AFA"/>
    <w:rsid w:val="007A64F9"/>
    <w:rsid w:val="007B1FDD"/>
    <w:rsid w:val="007B6279"/>
    <w:rsid w:val="007C254A"/>
    <w:rsid w:val="007D39AA"/>
    <w:rsid w:val="007D473E"/>
    <w:rsid w:val="007F1066"/>
    <w:rsid w:val="00800A94"/>
    <w:rsid w:val="00804BFC"/>
    <w:rsid w:val="00810EE9"/>
    <w:rsid w:val="00827BD8"/>
    <w:rsid w:val="00833D11"/>
    <w:rsid w:val="0084033C"/>
    <w:rsid w:val="00840A4F"/>
    <w:rsid w:val="00842B7B"/>
    <w:rsid w:val="0085699D"/>
    <w:rsid w:val="00857027"/>
    <w:rsid w:val="008662C3"/>
    <w:rsid w:val="00885C8C"/>
    <w:rsid w:val="0089731F"/>
    <w:rsid w:val="008A1E14"/>
    <w:rsid w:val="008A47DC"/>
    <w:rsid w:val="008D7254"/>
    <w:rsid w:val="008E1B72"/>
    <w:rsid w:val="008E4498"/>
    <w:rsid w:val="008F1545"/>
    <w:rsid w:val="00900904"/>
    <w:rsid w:val="00900F42"/>
    <w:rsid w:val="00905F04"/>
    <w:rsid w:val="0090794F"/>
    <w:rsid w:val="00916DD0"/>
    <w:rsid w:val="00917B45"/>
    <w:rsid w:val="0092438E"/>
    <w:rsid w:val="00924460"/>
    <w:rsid w:val="00925A00"/>
    <w:rsid w:val="00933330"/>
    <w:rsid w:val="00934FC1"/>
    <w:rsid w:val="00936B1E"/>
    <w:rsid w:val="00952A0A"/>
    <w:rsid w:val="0095508C"/>
    <w:rsid w:val="00961346"/>
    <w:rsid w:val="009701BA"/>
    <w:rsid w:val="0098279C"/>
    <w:rsid w:val="009832F6"/>
    <w:rsid w:val="00987606"/>
    <w:rsid w:val="009906BD"/>
    <w:rsid w:val="009949D8"/>
    <w:rsid w:val="009A3344"/>
    <w:rsid w:val="009A3F96"/>
    <w:rsid w:val="009A62D0"/>
    <w:rsid w:val="009B4F32"/>
    <w:rsid w:val="009B4F7D"/>
    <w:rsid w:val="009B6FEA"/>
    <w:rsid w:val="009C6CCA"/>
    <w:rsid w:val="009E4F36"/>
    <w:rsid w:val="009F7C60"/>
    <w:rsid w:val="00A00E28"/>
    <w:rsid w:val="00A00F85"/>
    <w:rsid w:val="00A07689"/>
    <w:rsid w:val="00A16F01"/>
    <w:rsid w:val="00A23628"/>
    <w:rsid w:val="00A261A9"/>
    <w:rsid w:val="00A34454"/>
    <w:rsid w:val="00A41FEA"/>
    <w:rsid w:val="00A4284F"/>
    <w:rsid w:val="00A45E8F"/>
    <w:rsid w:val="00A5092C"/>
    <w:rsid w:val="00A517D1"/>
    <w:rsid w:val="00A854E3"/>
    <w:rsid w:val="00A9582A"/>
    <w:rsid w:val="00A96EAE"/>
    <w:rsid w:val="00AD3923"/>
    <w:rsid w:val="00AD3B33"/>
    <w:rsid w:val="00B004A6"/>
    <w:rsid w:val="00B167D7"/>
    <w:rsid w:val="00B23B63"/>
    <w:rsid w:val="00B240B3"/>
    <w:rsid w:val="00B305BA"/>
    <w:rsid w:val="00B31275"/>
    <w:rsid w:val="00B34CF0"/>
    <w:rsid w:val="00B450E7"/>
    <w:rsid w:val="00B45736"/>
    <w:rsid w:val="00B50A3F"/>
    <w:rsid w:val="00B50EBC"/>
    <w:rsid w:val="00B55953"/>
    <w:rsid w:val="00B61A76"/>
    <w:rsid w:val="00B61FCA"/>
    <w:rsid w:val="00B70822"/>
    <w:rsid w:val="00B761AC"/>
    <w:rsid w:val="00B81A64"/>
    <w:rsid w:val="00B8287F"/>
    <w:rsid w:val="00B83B1D"/>
    <w:rsid w:val="00B904CD"/>
    <w:rsid w:val="00B90EA1"/>
    <w:rsid w:val="00B9416F"/>
    <w:rsid w:val="00BA140C"/>
    <w:rsid w:val="00BA1575"/>
    <w:rsid w:val="00BA4627"/>
    <w:rsid w:val="00BA5428"/>
    <w:rsid w:val="00BB1654"/>
    <w:rsid w:val="00BB4FD2"/>
    <w:rsid w:val="00BC4154"/>
    <w:rsid w:val="00BC6A8F"/>
    <w:rsid w:val="00BD2886"/>
    <w:rsid w:val="00BE0959"/>
    <w:rsid w:val="00BE1BF2"/>
    <w:rsid w:val="00BE4A41"/>
    <w:rsid w:val="00BF468E"/>
    <w:rsid w:val="00C10547"/>
    <w:rsid w:val="00C11135"/>
    <w:rsid w:val="00C23B45"/>
    <w:rsid w:val="00C26B82"/>
    <w:rsid w:val="00C2704C"/>
    <w:rsid w:val="00C2774C"/>
    <w:rsid w:val="00C36240"/>
    <w:rsid w:val="00C43B24"/>
    <w:rsid w:val="00C443F7"/>
    <w:rsid w:val="00C44B58"/>
    <w:rsid w:val="00C46A41"/>
    <w:rsid w:val="00C47C12"/>
    <w:rsid w:val="00C50048"/>
    <w:rsid w:val="00C56EE0"/>
    <w:rsid w:val="00C63032"/>
    <w:rsid w:val="00CA30DC"/>
    <w:rsid w:val="00CA5A38"/>
    <w:rsid w:val="00CA6D09"/>
    <w:rsid w:val="00CB3F4B"/>
    <w:rsid w:val="00CC248D"/>
    <w:rsid w:val="00CC7407"/>
    <w:rsid w:val="00CD05CD"/>
    <w:rsid w:val="00CE334B"/>
    <w:rsid w:val="00D02622"/>
    <w:rsid w:val="00D029D1"/>
    <w:rsid w:val="00D049FB"/>
    <w:rsid w:val="00D054EC"/>
    <w:rsid w:val="00D30A16"/>
    <w:rsid w:val="00D3391B"/>
    <w:rsid w:val="00D378B3"/>
    <w:rsid w:val="00D41B86"/>
    <w:rsid w:val="00D535C5"/>
    <w:rsid w:val="00D61953"/>
    <w:rsid w:val="00D62417"/>
    <w:rsid w:val="00D922E7"/>
    <w:rsid w:val="00D93F17"/>
    <w:rsid w:val="00D9488C"/>
    <w:rsid w:val="00DA1405"/>
    <w:rsid w:val="00DA38FE"/>
    <w:rsid w:val="00DA50A5"/>
    <w:rsid w:val="00DA5648"/>
    <w:rsid w:val="00DA5AB8"/>
    <w:rsid w:val="00DA711A"/>
    <w:rsid w:val="00DB0462"/>
    <w:rsid w:val="00DB099D"/>
    <w:rsid w:val="00DB0FF9"/>
    <w:rsid w:val="00DB187F"/>
    <w:rsid w:val="00DB3669"/>
    <w:rsid w:val="00DB7E3A"/>
    <w:rsid w:val="00DC37F2"/>
    <w:rsid w:val="00DC6B46"/>
    <w:rsid w:val="00DD5C5E"/>
    <w:rsid w:val="00DD5D3F"/>
    <w:rsid w:val="00DE29FD"/>
    <w:rsid w:val="00DF0433"/>
    <w:rsid w:val="00DF4745"/>
    <w:rsid w:val="00E03DF9"/>
    <w:rsid w:val="00E047A9"/>
    <w:rsid w:val="00E152E5"/>
    <w:rsid w:val="00E265D0"/>
    <w:rsid w:val="00E27F64"/>
    <w:rsid w:val="00E344C0"/>
    <w:rsid w:val="00E42D04"/>
    <w:rsid w:val="00E503CA"/>
    <w:rsid w:val="00E57025"/>
    <w:rsid w:val="00E6036C"/>
    <w:rsid w:val="00E60F37"/>
    <w:rsid w:val="00E64BC2"/>
    <w:rsid w:val="00E675E8"/>
    <w:rsid w:val="00E75062"/>
    <w:rsid w:val="00E83F52"/>
    <w:rsid w:val="00E8571E"/>
    <w:rsid w:val="00E86E24"/>
    <w:rsid w:val="00E92BD8"/>
    <w:rsid w:val="00E93B38"/>
    <w:rsid w:val="00E94A88"/>
    <w:rsid w:val="00E976D2"/>
    <w:rsid w:val="00EB3EFB"/>
    <w:rsid w:val="00EB40C7"/>
    <w:rsid w:val="00EB689B"/>
    <w:rsid w:val="00EE54FA"/>
    <w:rsid w:val="00EF6FEF"/>
    <w:rsid w:val="00F105D4"/>
    <w:rsid w:val="00F21AC9"/>
    <w:rsid w:val="00F22E70"/>
    <w:rsid w:val="00F256E6"/>
    <w:rsid w:val="00F3152C"/>
    <w:rsid w:val="00F4111F"/>
    <w:rsid w:val="00F517A5"/>
    <w:rsid w:val="00F53779"/>
    <w:rsid w:val="00F563B0"/>
    <w:rsid w:val="00F66FAC"/>
    <w:rsid w:val="00F70E68"/>
    <w:rsid w:val="00F74D0E"/>
    <w:rsid w:val="00F74D97"/>
    <w:rsid w:val="00F85BBA"/>
    <w:rsid w:val="00F85EF3"/>
    <w:rsid w:val="00FA6012"/>
    <w:rsid w:val="00FA685F"/>
    <w:rsid w:val="00FB2379"/>
    <w:rsid w:val="00FC0384"/>
    <w:rsid w:val="00FC411E"/>
    <w:rsid w:val="00FC594C"/>
    <w:rsid w:val="00FD2DD8"/>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3"/>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77269360">
      <w:bodyDiv w:val="1"/>
      <w:marLeft w:val="0"/>
      <w:marRight w:val="0"/>
      <w:marTop w:val="0"/>
      <w:marBottom w:val="0"/>
      <w:divBdr>
        <w:top w:val="none" w:sz="0" w:space="0" w:color="auto"/>
        <w:left w:val="none" w:sz="0" w:space="0" w:color="auto"/>
        <w:bottom w:val="none" w:sz="0" w:space="0" w:color="auto"/>
        <w:right w:val="none" w:sz="0" w:space="0" w:color="auto"/>
      </w:divBdr>
    </w:div>
    <w:div w:id="1403530343">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50</Pages>
  <Words>16246</Words>
  <Characters>97481</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38</cp:revision>
  <cp:lastPrinted>2023-03-02T07:53:00Z</cp:lastPrinted>
  <dcterms:created xsi:type="dcterms:W3CDTF">2023-03-13T09:20:00Z</dcterms:created>
  <dcterms:modified xsi:type="dcterms:W3CDTF">2023-03-23T14:23:00Z</dcterms:modified>
</cp:coreProperties>
</file>