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278C0" w14:textId="36807847" w:rsidR="008C4EDC" w:rsidRPr="00D46B32" w:rsidRDefault="008C4EDC" w:rsidP="002411A9">
      <w:pPr>
        <w:pStyle w:val="Tytu"/>
        <w:spacing w:before="4440" w:line="360" w:lineRule="auto"/>
        <w:rPr>
          <w:lang w:eastAsia="pl-PL"/>
        </w:rPr>
      </w:pPr>
      <w:bookmarkStart w:id="0" w:name="_Toc354145839"/>
      <w:bookmarkStart w:id="1" w:name="_Toc19286519"/>
      <w:bookmarkStart w:id="2" w:name="_Toc19286588"/>
      <w:bookmarkStart w:id="3" w:name="_Toc536376688"/>
      <w:bookmarkStart w:id="4" w:name="_Toc113219"/>
      <w:bookmarkStart w:id="5" w:name="_Toc19286589"/>
      <w:bookmarkStart w:id="6" w:name="_Toc19286748"/>
      <w:bookmarkStart w:id="7" w:name="_Toc19287130"/>
      <w:r w:rsidRPr="00D46B32">
        <w:rPr>
          <w:lang w:eastAsia="pl-PL"/>
        </w:rPr>
        <w:t>WYTYCZNE</w:t>
      </w:r>
    </w:p>
    <w:p w14:paraId="4286F88B" w14:textId="3E4F0E61" w:rsidR="00B8549C" w:rsidRPr="00D46B32" w:rsidRDefault="00512806" w:rsidP="002411A9">
      <w:pPr>
        <w:pStyle w:val="Tytu"/>
        <w:spacing w:after="1200" w:line="360" w:lineRule="auto"/>
        <w:rPr>
          <w:lang w:eastAsia="pl-PL"/>
        </w:rPr>
      </w:pPr>
      <w:r w:rsidRPr="00D46B32">
        <w:rPr>
          <w:lang w:eastAsia="pl-PL"/>
        </w:rPr>
        <w:t>D</w:t>
      </w:r>
      <w:r w:rsidR="00BC35C7" w:rsidRPr="00D46B32">
        <w:rPr>
          <w:lang w:eastAsia="pl-PL"/>
        </w:rPr>
        <w:t xml:space="preserve">LA INFRASTRUKTURY </w:t>
      </w:r>
      <w:r w:rsidR="00A14E91" w:rsidRPr="00D46B32">
        <w:rPr>
          <w:lang w:eastAsia="pl-PL"/>
        </w:rPr>
        <w:t>SIECIOWEJ IT</w:t>
      </w:r>
    </w:p>
    <w:tbl>
      <w:tblPr>
        <w:tblStyle w:val="Tabela-Siatka1"/>
        <w:tblW w:w="0" w:type="auto"/>
        <w:tblLook w:val="04A0" w:firstRow="1" w:lastRow="0" w:firstColumn="1" w:lastColumn="0" w:noHBand="0" w:noVBand="1"/>
      </w:tblPr>
      <w:tblGrid>
        <w:gridCol w:w="2426"/>
        <w:gridCol w:w="6691"/>
      </w:tblGrid>
      <w:tr w:rsidR="003109BB" w:rsidRPr="001C1DCA" w14:paraId="24A942DA" w14:textId="77777777" w:rsidTr="00E337F2">
        <w:tc>
          <w:tcPr>
            <w:tcW w:w="2426" w:type="dxa"/>
          </w:tcPr>
          <w:p w14:paraId="5856D12C" w14:textId="1B22EBAD" w:rsidR="003109BB" w:rsidRPr="001C1DCA" w:rsidRDefault="003109BB" w:rsidP="002411A9">
            <w:pPr>
              <w:spacing w:line="360" w:lineRule="auto"/>
              <w:jc w:val="center"/>
              <w:rPr>
                <w:rFonts w:cs="Arial"/>
                <w:b/>
                <w:bCs/>
                <w:sz w:val="28"/>
                <w:szCs w:val="28"/>
              </w:rPr>
            </w:pPr>
            <w:r w:rsidRPr="001C1DCA">
              <w:rPr>
                <w:rFonts w:cs="Arial"/>
                <w:b/>
                <w:bCs/>
                <w:sz w:val="28"/>
                <w:szCs w:val="28"/>
              </w:rPr>
              <w:t>Nazwa projektu</w:t>
            </w:r>
          </w:p>
        </w:tc>
        <w:tc>
          <w:tcPr>
            <w:tcW w:w="6691" w:type="dxa"/>
          </w:tcPr>
          <w:p w14:paraId="15A379A7" w14:textId="58A1C9C2" w:rsidR="003109BB" w:rsidRPr="001C1DCA" w:rsidRDefault="007D4852" w:rsidP="002411A9">
            <w:pPr>
              <w:spacing w:line="360" w:lineRule="auto"/>
              <w:jc w:val="center"/>
              <w:rPr>
                <w:rFonts w:cs="Arial"/>
                <w:b/>
                <w:bCs/>
                <w:sz w:val="28"/>
                <w:szCs w:val="28"/>
              </w:rPr>
            </w:pPr>
            <w:r w:rsidRPr="001C1DCA">
              <w:rPr>
                <w:rFonts w:cs="Arial"/>
                <w:b/>
                <w:bCs/>
                <w:sz w:val="28"/>
                <w:szCs w:val="28"/>
              </w:rPr>
              <w:t>MOPS Gdynia – połączenie pomiędzy budynkowe</w:t>
            </w:r>
          </w:p>
        </w:tc>
      </w:tr>
      <w:tr w:rsidR="003109BB" w:rsidRPr="001C1DCA" w14:paraId="2458A58F" w14:textId="77777777" w:rsidTr="00E337F2">
        <w:tc>
          <w:tcPr>
            <w:tcW w:w="2426" w:type="dxa"/>
          </w:tcPr>
          <w:p w14:paraId="0C767226" w14:textId="58EFAFE9" w:rsidR="003109BB" w:rsidRPr="001C1DCA" w:rsidRDefault="003109BB" w:rsidP="002411A9">
            <w:pPr>
              <w:spacing w:line="360" w:lineRule="auto"/>
              <w:jc w:val="center"/>
              <w:rPr>
                <w:rFonts w:cs="Arial"/>
                <w:b/>
                <w:bCs/>
                <w:sz w:val="28"/>
                <w:szCs w:val="28"/>
              </w:rPr>
            </w:pPr>
            <w:r w:rsidRPr="001C1DCA">
              <w:rPr>
                <w:rFonts w:cs="Arial"/>
                <w:b/>
                <w:bCs/>
                <w:sz w:val="28"/>
                <w:szCs w:val="28"/>
              </w:rPr>
              <w:t>Inwestor</w:t>
            </w:r>
          </w:p>
        </w:tc>
        <w:tc>
          <w:tcPr>
            <w:tcW w:w="6691" w:type="dxa"/>
          </w:tcPr>
          <w:p w14:paraId="3705E430" w14:textId="1A5EBF3F" w:rsidR="003109BB" w:rsidRPr="001C1DCA" w:rsidRDefault="007D4852" w:rsidP="002411A9">
            <w:pPr>
              <w:spacing w:line="360" w:lineRule="auto"/>
              <w:jc w:val="center"/>
              <w:rPr>
                <w:rFonts w:cs="Arial"/>
                <w:b/>
                <w:bCs/>
                <w:sz w:val="28"/>
                <w:szCs w:val="28"/>
              </w:rPr>
            </w:pPr>
            <w:r w:rsidRPr="001C1DCA">
              <w:rPr>
                <w:rFonts w:cs="Arial"/>
                <w:b/>
                <w:bCs/>
                <w:sz w:val="28"/>
                <w:szCs w:val="28"/>
              </w:rPr>
              <w:t>MOPS Gdynia</w:t>
            </w:r>
          </w:p>
        </w:tc>
      </w:tr>
      <w:tr w:rsidR="003109BB" w:rsidRPr="001C1DCA" w14:paraId="34401BEC" w14:textId="77777777" w:rsidTr="00E337F2">
        <w:tc>
          <w:tcPr>
            <w:tcW w:w="2426" w:type="dxa"/>
          </w:tcPr>
          <w:p w14:paraId="77D4315E" w14:textId="291A629E" w:rsidR="003109BB" w:rsidRPr="001C1DCA" w:rsidRDefault="003109BB" w:rsidP="002411A9">
            <w:pPr>
              <w:spacing w:line="360" w:lineRule="auto"/>
              <w:jc w:val="center"/>
              <w:rPr>
                <w:rFonts w:cs="Arial"/>
                <w:b/>
                <w:bCs/>
                <w:sz w:val="28"/>
                <w:szCs w:val="28"/>
              </w:rPr>
            </w:pPr>
            <w:r w:rsidRPr="001C1DCA">
              <w:rPr>
                <w:rFonts w:cs="Arial"/>
                <w:b/>
                <w:bCs/>
                <w:sz w:val="28"/>
                <w:szCs w:val="28"/>
              </w:rPr>
              <w:t>Adres</w:t>
            </w:r>
          </w:p>
        </w:tc>
        <w:tc>
          <w:tcPr>
            <w:tcW w:w="6691" w:type="dxa"/>
          </w:tcPr>
          <w:p w14:paraId="2276DBDC" w14:textId="44D3B8A6" w:rsidR="003109BB" w:rsidRPr="001C1DCA" w:rsidRDefault="00A14E91" w:rsidP="002411A9">
            <w:pPr>
              <w:spacing w:line="360" w:lineRule="auto"/>
              <w:jc w:val="center"/>
              <w:rPr>
                <w:rFonts w:cs="Arial"/>
                <w:b/>
                <w:bCs/>
                <w:sz w:val="28"/>
                <w:szCs w:val="28"/>
              </w:rPr>
            </w:pPr>
            <w:r>
              <w:rPr>
                <w:rFonts w:cs="Arial"/>
                <w:b/>
                <w:bCs/>
                <w:sz w:val="28"/>
                <w:szCs w:val="28"/>
              </w:rPr>
              <w:t xml:space="preserve">Grabowo 2, Chylońska 237, </w:t>
            </w:r>
            <w:r w:rsidR="00D46B32">
              <w:rPr>
                <w:rFonts w:cs="Arial"/>
                <w:b/>
                <w:bCs/>
                <w:sz w:val="28"/>
                <w:szCs w:val="28"/>
              </w:rPr>
              <w:t>Morska 106</w:t>
            </w:r>
          </w:p>
        </w:tc>
      </w:tr>
      <w:tr w:rsidR="001B5148" w:rsidRPr="001C1DCA" w14:paraId="36C64B09" w14:textId="77777777" w:rsidTr="00E337F2">
        <w:tc>
          <w:tcPr>
            <w:tcW w:w="2426" w:type="dxa"/>
          </w:tcPr>
          <w:p w14:paraId="7DD8A359" w14:textId="2BE25CB0" w:rsidR="001B5148" w:rsidRPr="001C1DCA" w:rsidRDefault="001B5148" w:rsidP="002411A9">
            <w:pPr>
              <w:spacing w:line="360" w:lineRule="auto"/>
              <w:jc w:val="center"/>
              <w:rPr>
                <w:rFonts w:cs="Arial"/>
                <w:b/>
                <w:bCs/>
                <w:sz w:val="28"/>
                <w:szCs w:val="28"/>
              </w:rPr>
            </w:pPr>
            <w:r w:rsidRPr="001C1DCA">
              <w:rPr>
                <w:rFonts w:cs="Arial"/>
                <w:b/>
                <w:bCs/>
                <w:sz w:val="28"/>
                <w:szCs w:val="28"/>
              </w:rPr>
              <w:t>Wersja</w:t>
            </w:r>
          </w:p>
        </w:tc>
        <w:tc>
          <w:tcPr>
            <w:tcW w:w="6691" w:type="dxa"/>
          </w:tcPr>
          <w:p w14:paraId="7AFF7F5F" w14:textId="4BF8810D" w:rsidR="001B5148" w:rsidRPr="001C1DCA" w:rsidRDefault="0020578E" w:rsidP="002411A9">
            <w:pPr>
              <w:spacing w:line="360" w:lineRule="auto"/>
              <w:jc w:val="center"/>
              <w:rPr>
                <w:rFonts w:cs="Arial"/>
                <w:b/>
                <w:bCs/>
                <w:sz w:val="28"/>
                <w:szCs w:val="28"/>
              </w:rPr>
            </w:pPr>
            <w:r w:rsidRPr="001C1DCA">
              <w:rPr>
                <w:rFonts w:cs="Arial"/>
                <w:b/>
                <w:bCs/>
                <w:sz w:val="28"/>
                <w:szCs w:val="28"/>
              </w:rPr>
              <w:t>3</w:t>
            </w:r>
            <w:r w:rsidR="008C004E" w:rsidRPr="001C1DCA">
              <w:rPr>
                <w:rFonts w:cs="Arial"/>
                <w:b/>
                <w:bCs/>
                <w:sz w:val="28"/>
                <w:szCs w:val="28"/>
              </w:rPr>
              <w:t>.0.0</w:t>
            </w:r>
            <w:r w:rsidR="00D46B32">
              <w:rPr>
                <w:rFonts w:cs="Arial"/>
                <w:b/>
                <w:bCs/>
                <w:sz w:val="28"/>
                <w:szCs w:val="28"/>
              </w:rPr>
              <w:t xml:space="preserve"> </w:t>
            </w:r>
            <w:r w:rsidR="004B2D98" w:rsidRPr="001C1DCA">
              <w:rPr>
                <w:rFonts w:cs="Arial"/>
                <w:b/>
                <w:bCs/>
                <w:sz w:val="28"/>
                <w:szCs w:val="28"/>
              </w:rPr>
              <w:fldChar w:fldCharType="begin"/>
            </w:r>
            <w:r w:rsidR="004B2D98" w:rsidRPr="001C1DCA">
              <w:rPr>
                <w:rFonts w:cs="Arial"/>
                <w:b/>
                <w:bCs/>
                <w:sz w:val="28"/>
                <w:szCs w:val="28"/>
              </w:rPr>
              <w:instrText xml:space="preserve"> TIME \@ "dd.MM.yyyy HH:mm:ss" </w:instrText>
            </w:r>
            <w:r w:rsidR="004B2D98" w:rsidRPr="001C1DCA">
              <w:rPr>
                <w:rFonts w:cs="Arial"/>
                <w:b/>
                <w:bCs/>
                <w:sz w:val="28"/>
                <w:szCs w:val="28"/>
              </w:rPr>
              <w:fldChar w:fldCharType="separate"/>
            </w:r>
            <w:r w:rsidR="00D96F8F">
              <w:rPr>
                <w:rFonts w:cs="Arial"/>
                <w:b/>
                <w:bCs/>
                <w:noProof/>
                <w:sz w:val="28"/>
                <w:szCs w:val="28"/>
              </w:rPr>
              <w:t>12.06.2024 12:42:00</w:t>
            </w:r>
            <w:r w:rsidR="004B2D98" w:rsidRPr="001C1DCA">
              <w:rPr>
                <w:rFonts w:cs="Arial"/>
                <w:b/>
                <w:bCs/>
                <w:sz w:val="28"/>
                <w:szCs w:val="28"/>
              </w:rPr>
              <w:fldChar w:fldCharType="end"/>
            </w:r>
          </w:p>
        </w:tc>
      </w:tr>
    </w:tbl>
    <w:p w14:paraId="28234DD5" w14:textId="137FEFED" w:rsidR="002C5154" w:rsidRDefault="002C5154" w:rsidP="002411A9">
      <w:pPr>
        <w:pStyle w:val="Spistreci1"/>
        <w:spacing w:line="360" w:lineRule="auto"/>
        <w:rPr>
          <w:rFonts w:cs="Arial"/>
        </w:rPr>
      </w:pPr>
    </w:p>
    <w:p w14:paraId="3B207D07" w14:textId="77777777" w:rsidR="00A276EE" w:rsidRDefault="002C5154" w:rsidP="002411A9">
      <w:pPr>
        <w:pStyle w:val="Spistreci1"/>
        <w:spacing w:line="360" w:lineRule="auto"/>
        <w:rPr>
          <w:noProof/>
        </w:rPr>
      </w:pPr>
      <w:r>
        <w:rPr>
          <w:rFonts w:cs="Arial"/>
        </w:rPr>
        <w:br w:type="column"/>
      </w:r>
      <w:r w:rsidR="006769A3" w:rsidRPr="001C1DCA">
        <w:rPr>
          <w:rFonts w:cs="Arial"/>
        </w:rPr>
        <w:lastRenderedPageBreak/>
        <w:fldChar w:fldCharType="begin"/>
      </w:r>
      <w:r w:rsidR="006769A3" w:rsidRPr="001C1DCA">
        <w:rPr>
          <w:rFonts w:cs="Arial"/>
        </w:rPr>
        <w:instrText xml:space="preserve"> TOC \o "1-7" \h \z \u </w:instrText>
      </w:r>
      <w:r w:rsidR="006769A3" w:rsidRPr="001C1DCA">
        <w:rPr>
          <w:rFonts w:cs="Arial"/>
        </w:rPr>
        <w:fldChar w:fldCharType="separate"/>
      </w:r>
    </w:p>
    <w:p w14:paraId="6869457D" w14:textId="3446E4A6" w:rsidR="00A276EE" w:rsidRPr="002411A9" w:rsidRDefault="00D96F8F" w:rsidP="002411A9">
      <w:pPr>
        <w:pStyle w:val="Spistreci1"/>
        <w:spacing w:line="360" w:lineRule="auto"/>
        <w:rPr>
          <w:rFonts w:ascii="Calibri Light" w:eastAsiaTheme="minorEastAsia" w:hAnsi="Calibri Light" w:cs="Calibri Light"/>
          <w:b w:val="0"/>
          <w:bCs w:val="0"/>
          <w:iCs w:val="0"/>
          <w:noProof/>
          <w:sz w:val="24"/>
          <w:lang w:eastAsia="pl-PL"/>
        </w:rPr>
      </w:pPr>
      <w:hyperlink w:anchor="_Toc168906422" w:history="1">
        <w:r w:rsidR="00A276EE" w:rsidRPr="002411A9">
          <w:rPr>
            <w:rStyle w:val="Hipercze"/>
            <w:rFonts w:ascii="Calibri Light" w:hAnsi="Calibri Light" w:cs="Calibri Light"/>
            <w:noProof/>
            <w:sz w:val="24"/>
            <w:u w:val="none"/>
          </w:rPr>
          <w:t>Wymagania ogólne</w:t>
        </w:r>
        <w:r w:rsidR="00A276EE" w:rsidRPr="002411A9">
          <w:rPr>
            <w:rFonts w:ascii="Calibri Light" w:hAnsi="Calibri Light" w:cs="Calibri Light"/>
            <w:b w:val="0"/>
            <w:noProof/>
            <w:webHidden/>
            <w:sz w:val="24"/>
          </w:rPr>
          <w:tab/>
        </w:r>
        <w:r w:rsidR="00A276EE" w:rsidRPr="002411A9">
          <w:rPr>
            <w:rFonts w:ascii="Calibri Light" w:hAnsi="Calibri Light" w:cs="Calibri Light"/>
            <w:b w:val="0"/>
            <w:noProof/>
            <w:webHidden/>
            <w:sz w:val="24"/>
          </w:rPr>
          <w:fldChar w:fldCharType="begin"/>
        </w:r>
        <w:r w:rsidR="00A276EE" w:rsidRPr="002411A9">
          <w:rPr>
            <w:rFonts w:ascii="Calibri Light" w:hAnsi="Calibri Light" w:cs="Calibri Light"/>
            <w:b w:val="0"/>
            <w:noProof/>
            <w:webHidden/>
            <w:sz w:val="24"/>
          </w:rPr>
          <w:instrText xml:space="preserve"> PAGEREF _Toc168906422 \h </w:instrText>
        </w:r>
        <w:r w:rsidR="00A276EE" w:rsidRPr="002411A9">
          <w:rPr>
            <w:rFonts w:ascii="Calibri Light" w:hAnsi="Calibri Light" w:cs="Calibri Light"/>
            <w:b w:val="0"/>
            <w:noProof/>
            <w:webHidden/>
            <w:sz w:val="24"/>
          </w:rPr>
        </w:r>
        <w:r w:rsidR="00A276EE" w:rsidRPr="002411A9">
          <w:rPr>
            <w:rFonts w:ascii="Calibri Light" w:hAnsi="Calibri Light" w:cs="Calibri Light"/>
            <w:b w:val="0"/>
            <w:noProof/>
            <w:webHidden/>
            <w:sz w:val="24"/>
          </w:rPr>
          <w:fldChar w:fldCharType="separate"/>
        </w:r>
        <w:r w:rsidR="00C53E15">
          <w:rPr>
            <w:rFonts w:ascii="Calibri Light" w:hAnsi="Calibri Light" w:cs="Calibri Light"/>
            <w:b w:val="0"/>
            <w:noProof/>
            <w:webHidden/>
            <w:sz w:val="24"/>
          </w:rPr>
          <w:t>2</w:t>
        </w:r>
        <w:r w:rsidR="00A276EE" w:rsidRPr="002411A9">
          <w:rPr>
            <w:rFonts w:ascii="Calibri Light" w:hAnsi="Calibri Light" w:cs="Calibri Light"/>
            <w:b w:val="0"/>
            <w:noProof/>
            <w:webHidden/>
            <w:sz w:val="24"/>
          </w:rPr>
          <w:fldChar w:fldCharType="end"/>
        </w:r>
      </w:hyperlink>
    </w:p>
    <w:p w14:paraId="299BC559" w14:textId="106E26F6"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23" w:history="1">
        <w:r w:rsidR="00A276EE" w:rsidRPr="002411A9">
          <w:rPr>
            <w:rStyle w:val="Hipercze"/>
            <w:rFonts w:ascii="Calibri Light" w:hAnsi="Calibri Light" w:cs="Calibri Light"/>
            <w:b w:val="0"/>
            <w:noProof/>
            <w:sz w:val="24"/>
            <w:szCs w:val="24"/>
          </w:rPr>
          <w:t>1.1</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Zakres opracowania</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_Toc168906423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3</w:t>
        </w:r>
        <w:r w:rsidR="00A276EE" w:rsidRPr="002411A9">
          <w:rPr>
            <w:rFonts w:ascii="Calibri Light" w:hAnsi="Calibri Light" w:cs="Calibri Light"/>
            <w:b w:val="0"/>
            <w:noProof/>
            <w:webHidden/>
            <w:sz w:val="24"/>
            <w:szCs w:val="24"/>
          </w:rPr>
          <w:fldChar w:fldCharType="end"/>
        </w:r>
      </w:hyperlink>
    </w:p>
    <w:p w14:paraId="57EEA140" w14:textId="69775D61"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24" w:history="1">
        <w:r w:rsidR="00A276EE" w:rsidRPr="002411A9">
          <w:rPr>
            <w:rStyle w:val="Hipercze"/>
            <w:rFonts w:ascii="Calibri Light" w:hAnsi="Calibri Light" w:cs="Calibri Light"/>
            <w:b w:val="0"/>
            <w:noProof/>
            <w:sz w:val="24"/>
            <w:szCs w:val="24"/>
          </w:rPr>
          <w:t>1.2</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Odwołania do norm i rozporządzeń</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_Toc168906424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3</w:t>
        </w:r>
        <w:r w:rsidR="00A276EE" w:rsidRPr="002411A9">
          <w:rPr>
            <w:rFonts w:ascii="Calibri Light" w:hAnsi="Calibri Light" w:cs="Calibri Light"/>
            <w:b w:val="0"/>
            <w:noProof/>
            <w:webHidden/>
            <w:sz w:val="24"/>
            <w:szCs w:val="24"/>
          </w:rPr>
          <w:fldChar w:fldCharType="end"/>
        </w:r>
      </w:hyperlink>
    </w:p>
    <w:p w14:paraId="78ACFDBF" w14:textId="5BE10A34"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25" w:history="1">
        <w:r w:rsidR="00A276EE" w:rsidRPr="002411A9">
          <w:rPr>
            <w:rStyle w:val="Hipercze"/>
            <w:rFonts w:ascii="Calibri Light" w:hAnsi="Calibri Light" w:cs="Calibri Light"/>
            <w:b w:val="0"/>
            <w:noProof/>
            <w:sz w:val="24"/>
            <w:szCs w:val="24"/>
          </w:rPr>
          <w:t>1.3</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Zakres prac</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_Toc168906425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6</w:t>
        </w:r>
        <w:r w:rsidR="00A276EE" w:rsidRPr="002411A9">
          <w:rPr>
            <w:rFonts w:ascii="Calibri Light" w:hAnsi="Calibri Light" w:cs="Calibri Light"/>
            <w:b w:val="0"/>
            <w:noProof/>
            <w:webHidden/>
            <w:sz w:val="24"/>
            <w:szCs w:val="24"/>
          </w:rPr>
          <w:fldChar w:fldCharType="end"/>
        </w:r>
      </w:hyperlink>
    </w:p>
    <w:p w14:paraId="1F8F7F00" w14:textId="4349609E"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26" w:history="1">
        <w:r w:rsidR="00A276EE" w:rsidRPr="002411A9">
          <w:rPr>
            <w:rStyle w:val="Hipercze"/>
            <w:rFonts w:ascii="Calibri Light" w:hAnsi="Calibri Light" w:cs="Calibri Light"/>
            <w:b w:val="0"/>
            <w:noProof/>
            <w:sz w:val="24"/>
            <w:szCs w:val="24"/>
          </w:rPr>
          <w:t>1.4</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Wymagana dokumentacja</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_Toc168906426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6</w:t>
        </w:r>
        <w:r w:rsidR="00A276EE" w:rsidRPr="002411A9">
          <w:rPr>
            <w:rFonts w:ascii="Calibri Light" w:hAnsi="Calibri Light" w:cs="Calibri Light"/>
            <w:b w:val="0"/>
            <w:noProof/>
            <w:webHidden/>
            <w:sz w:val="24"/>
            <w:szCs w:val="24"/>
          </w:rPr>
          <w:fldChar w:fldCharType="end"/>
        </w:r>
      </w:hyperlink>
    </w:p>
    <w:p w14:paraId="5F07EB28" w14:textId="05684F3F"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27" w:history="1">
        <w:r w:rsidR="00A276EE" w:rsidRPr="002411A9">
          <w:rPr>
            <w:rStyle w:val="Hipercze"/>
            <w:rFonts w:ascii="Calibri Light" w:hAnsi="Calibri Light" w:cs="Calibri Light"/>
            <w:noProof/>
            <w:sz w:val="24"/>
            <w:szCs w:val="24"/>
          </w:rPr>
          <w:t>1.4.1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Obowiązki wykonawcy</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_Toc168906427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6</w:t>
        </w:r>
        <w:r w:rsidR="00A276EE" w:rsidRPr="002411A9">
          <w:rPr>
            <w:rFonts w:ascii="Calibri Light" w:hAnsi="Calibri Light" w:cs="Calibri Light"/>
            <w:noProof/>
            <w:webHidden/>
            <w:sz w:val="24"/>
            <w:szCs w:val="24"/>
          </w:rPr>
          <w:fldChar w:fldCharType="end"/>
        </w:r>
      </w:hyperlink>
    </w:p>
    <w:p w14:paraId="4DD5344C" w14:textId="6FEA431B"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28" w:history="1">
        <w:r w:rsidR="00A276EE" w:rsidRPr="002411A9">
          <w:rPr>
            <w:rStyle w:val="Hipercze"/>
            <w:rFonts w:ascii="Calibri Light" w:hAnsi="Calibri Light" w:cs="Calibri Light"/>
            <w:noProof/>
            <w:sz w:val="24"/>
            <w:szCs w:val="24"/>
          </w:rPr>
          <w:t>1.4.2</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Certyfikaty produktowe</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_Toc168906428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7</w:t>
        </w:r>
        <w:r w:rsidR="00A276EE" w:rsidRPr="002411A9">
          <w:rPr>
            <w:rFonts w:ascii="Calibri Light" w:hAnsi="Calibri Light" w:cs="Calibri Light"/>
            <w:noProof/>
            <w:webHidden/>
            <w:sz w:val="24"/>
            <w:szCs w:val="24"/>
          </w:rPr>
          <w:fldChar w:fldCharType="end"/>
        </w:r>
      </w:hyperlink>
    </w:p>
    <w:p w14:paraId="07442E7D" w14:textId="470A803C"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29" w:history="1">
        <w:r w:rsidR="00A276EE" w:rsidRPr="002411A9">
          <w:rPr>
            <w:rStyle w:val="Hipercze"/>
            <w:rFonts w:ascii="Calibri Light" w:hAnsi="Calibri Light" w:cs="Calibri Light"/>
            <w:noProof/>
            <w:sz w:val="24"/>
            <w:szCs w:val="24"/>
          </w:rPr>
          <w:t>1.4.3</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Dokumentacja powykonawcza</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_Toc168906429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7</w:t>
        </w:r>
        <w:r w:rsidR="00A276EE" w:rsidRPr="002411A9">
          <w:rPr>
            <w:rFonts w:ascii="Calibri Light" w:hAnsi="Calibri Light" w:cs="Calibri Light"/>
            <w:noProof/>
            <w:webHidden/>
            <w:sz w:val="24"/>
            <w:szCs w:val="24"/>
          </w:rPr>
          <w:fldChar w:fldCharType="end"/>
        </w:r>
      </w:hyperlink>
    </w:p>
    <w:p w14:paraId="5DB833F2" w14:textId="36B745A8"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30" w:history="1">
        <w:r w:rsidR="00A276EE" w:rsidRPr="002411A9">
          <w:rPr>
            <w:rStyle w:val="Hipercze"/>
            <w:rFonts w:ascii="Calibri Light" w:hAnsi="Calibri Light" w:cs="Calibri Light"/>
            <w:b w:val="0"/>
            <w:noProof/>
            <w:sz w:val="24"/>
            <w:szCs w:val="24"/>
          </w:rPr>
          <w:t>1.5</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Identyfikacja, etykietowane i mapowanie</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_Toc168906430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7</w:t>
        </w:r>
        <w:r w:rsidR="00A276EE" w:rsidRPr="002411A9">
          <w:rPr>
            <w:rFonts w:ascii="Calibri Light" w:hAnsi="Calibri Light" w:cs="Calibri Light"/>
            <w:b w:val="0"/>
            <w:noProof/>
            <w:webHidden/>
            <w:sz w:val="24"/>
            <w:szCs w:val="24"/>
          </w:rPr>
          <w:fldChar w:fldCharType="end"/>
        </w:r>
      </w:hyperlink>
    </w:p>
    <w:p w14:paraId="7EADB024" w14:textId="5A5FA734"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31" w:history="1">
        <w:r w:rsidR="00A276EE" w:rsidRPr="002411A9">
          <w:rPr>
            <w:rStyle w:val="Hipercze"/>
            <w:rFonts w:ascii="Calibri Light" w:hAnsi="Calibri Light" w:cs="Calibri Light"/>
            <w:noProof/>
            <w:sz w:val="24"/>
            <w:szCs w:val="24"/>
          </w:rPr>
          <w:t>1.5.1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Mapowanie połączeń w szafie</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_Toc168906431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9</w:t>
        </w:r>
        <w:r w:rsidR="00A276EE" w:rsidRPr="002411A9">
          <w:rPr>
            <w:rFonts w:ascii="Calibri Light" w:hAnsi="Calibri Light" w:cs="Calibri Light"/>
            <w:noProof/>
            <w:webHidden/>
            <w:sz w:val="24"/>
            <w:szCs w:val="24"/>
          </w:rPr>
          <w:fldChar w:fldCharType="end"/>
        </w:r>
      </w:hyperlink>
    </w:p>
    <w:p w14:paraId="684B3E20" w14:textId="2DB352A0"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32" w:history="1">
        <w:r w:rsidR="00A276EE" w:rsidRPr="002411A9">
          <w:rPr>
            <w:rStyle w:val="Hipercze"/>
            <w:rFonts w:ascii="Calibri Light" w:hAnsi="Calibri Light" w:cs="Calibri Light"/>
            <w:b w:val="0"/>
            <w:noProof/>
            <w:sz w:val="24"/>
            <w:szCs w:val="24"/>
          </w:rPr>
          <w:t>1.6</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Wymagania ogólne dotyczące systemu okablowania strukturalnego</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_Toc168906432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10</w:t>
        </w:r>
        <w:r w:rsidR="00A276EE" w:rsidRPr="002411A9">
          <w:rPr>
            <w:rFonts w:ascii="Calibri Light" w:hAnsi="Calibri Light" w:cs="Calibri Light"/>
            <w:b w:val="0"/>
            <w:noProof/>
            <w:webHidden/>
            <w:sz w:val="24"/>
            <w:szCs w:val="24"/>
          </w:rPr>
          <w:fldChar w:fldCharType="end"/>
        </w:r>
      </w:hyperlink>
    </w:p>
    <w:p w14:paraId="299B44F1" w14:textId="603475AE"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33" w:history="1">
        <w:r w:rsidR="00A276EE" w:rsidRPr="002411A9">
          <w:rPr>
            <w:rStyle w:val="Hipercze"/>
            <w:rFonts w:ascii="Calibri Light" w:hAnsi="Calibri Light" w:cs="Calibri Light"/>
            <w:b w:val="0"/>
            <w:noProof/>
            <w:sz w:val="24"/>
            <w:szCs w:val="24"/>
          </w:rPr>
          <w:t>1.7</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Środowisko</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_Toc168906433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10</w:t>
        </w:r>
        <w:r w:rsidR="00A276EE" w:rsidRPr="002411A9">
          <w:rPr>
            <w:rFonts w:ascii="Calibri Light" w:hAnsi="Calibri Light" w:cs="Calibri Light"/>
            <w:b w:val="0"/>
            <w:noProof/>
            <w:webHidden/>
            <w:sz w:val="24"/>
            <w:szCs w:val="24"/>
          </w:rPr>
          <w:fldChar w:fldCharType="end"/>
        </w:r>
      </w:hyperlink>
    </w:p>
    <w:p w14:paraId="44B099EE" w14:textId="4FCEE4ED"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34" w:history="1">
        <w:r w:rsidR="00A276EE" w:rsidRPr="002411A9">
          <w:rPr>
            <w:rStyle w:val="Hipercze"/>
            <w:rFonts w:ascii="Calibri Light" w:hAnsi="Calibri Light" w:cs="Calibri Light"/>
            <w:noProof/>
            <w:sz w:val="24"/>
            <w:szCs w:val="24"/>
          </w:rPr>
          <w:t>1.7.1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Separacja okablowania</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_Toc168906434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10</w:t>
        </w:r>
        <w:r w:rsidR="00A276EE" w:rsidRPr="002411A9">
          <w:rPr>
            <w:rFonts w:ascii="Calibri Light" w:hAnsi="Calibri Light" w:cs="Calibri Light"/>
            <w:noProof/>
            <w:webHidden/>
            <w:sz w:val="24"/>
            <w:szCs w:val="24"/>
          </w:rPr>
          <w:fldChar w:fldCharType="end"/>
        </w:r>
      </w:hyperlink>
    </w:p>
    <w:p w14:paraId="460E2B22" w14:textId="2E3B8B84" w:rsidR="00A276EE" w:rsidRPr="002411A9" w:rsidRDefault="00D96F8F" w:rsidP="002411A9">
      <w:pPr>
        <w:pStyle w:val="Spistreci1"/>
        <w:spacing w:line="360" w:lineRule="auto"/>
        <w:rPr>
          <w:rFonts w:ascii="Calibri Light" w:eastAsiaTheme="minorEastAsia" w:hAnsi="Calibri Light" w:cs="Calibri Light"/>
          <w:b w:val="0"/>
          <w:bCs w:val="0"/>
          <w:iCs w:val="0"/>
          <w:noProof/>
          <w:sz w:val="24"/>
          <w:lang w:eastAsia="pl-PL"/>
        </w:rPr>
      </w:pPr>
      <w:hyperlink w:anchor="_Toc168906435" w:history="1">
        <w:r w:rsidR="00A276EE" w:rsidRPr="002411A9">
          <w:rPr>
            <w:rStyle w:val="Hipercze"/>
            <w:rFonts w:ascii="Calibri Light" w:hAnsi="Calibri Light" w:cs="Calibri Light"/>
            <w:b w:val="0"/>
            <w:noProof/>
            <w:sz w:val="24"/>
          </w:rPr>
          <w:t>2</w:t>
        </w:r>
        <w:r w:rsidR="00A276EE" w:rsidRPr="002411A9">
          <w:rPr>
            <w:rFonts w:ascii="Calibri Light" w:eastAsiaTheme="minorEastAsia" w:hAnsi="Calibri Light" w:cs="Calibri Light"/>
            <w:b w:val="0"/>
            <w:bCs w:val="0"/>
            <w:iCs w:val="0"/>
            <w:noProof/>
            <w:sz w:val="24"/>
            <w:lang w:eastAsia="pl-PL"/>
          </w:rPr>
          <w:tab/>
        </w:r>
        <w:r w:rsidR="00A276EE" w:rsidRPr="002411A9">
          <w:rPr>
            <w:rStyle w:val="Hipercze"/>
            <w:rFonts w:ascii="Calibri Light" w:hAnsi="Calibri Light" w:cs="Calibri Light"/>
            <w:b w:val="0"/>
            <w:noProof/>
            <w:sz w:val="24"/>
          </w:rPr>
          <w:t>Okablowanie strukturalne  - wymagania szczegółowe</w:t>
        </w:r>
        <w:r w:rsidR="00A276EE" w:rsidRPr="002411A9">
          <w:rPr>
            <w:rFonts w:ascii="Calibri Light" w:hAnsi="Calibri Light" w:cs="Calibri Light"/>
            <w:b w:val="0"/>
            <w:noProof/>
            <w:webHidden/>
            <w:sz w:val="24"/>
          </w:rPr>
          <w:tab/>
        </w:r>
        <w:r w:rsidR="00A276EE" w:rsidRPr="002411A9">
          <w:rPr>
            <w:rFonts w:ascii="Calibri Light" w:hAnsi="Calibri Light" w:cs="Calibri Light"/>
            <w:b w:val="0"/>
            <w:noProof/>
            <w:webHidden/>
            <w:sz w:val="24"/>
          </w:rPr>
          <w:fldChar w:fldCharType="begin"/>
        </w:r>
        <w:r w:rsidR="00A276EE" w:rsidRPr="002411A9">
          <w:rPr>
            <w:rFonts w:ascii="Calibri Light" w:hAnsi="Calibri Light" w:cs="Calibri Light"/>
            <w:b w:val="0"/>
            <w:noProof/>
            <w:webHidden/>
            <w:sz w:val="24"/>
          </w:rPr>
          <w:instrText xml:space="preserve"> PAGEREF _Toc168906435 \h </w:instrText>
        </w:r>
        <w:r w:rsidR="00A276EE" w:rsidRPr="002411A9">
          <w:rPr>
            <w:rFonts w:ascii="Calibri Light" w:hAnsi="Calibri Light" w:cs="Calibri Light"/>
            <w:b w:val="0"/>
            <w:noProof/>
            <w:webHidden/>
            <w:sz w:val="24"/>
          </w:rPr>
        </w:r>
        <w:r w:rsidR="00A276EE" w:rsidRPr="002411A9">
          <w:rPr>
            <w:rFonts w:ascii="Calibri Light" w:hAnsi="Calibri Light" w:cs="Calibri Light"/>
            <w:b w:val="0"/>
            <w:noProof/>
            <w:webHidden/>
            <w:sz w:val="24"/>
          </w:rPr>
          <w:fldChar w:fldCharType="separate"/>
        </w:r>
        <w:r w:rsidR="00C53E15">
          <w:rPr>
            <w:rFonts w:ascii="Calibri Light" w:hAnsi="Calibri Light" w:cs="Calibri Light"/>
            <w:b w:val="0"/>
            <w:noProof/>
            <w:webHidden/>
            <w:sz w:val="24"/>
          </w:rPr>
          <w:t>10</w:t>
        </w:r>
        <w:r w:rsidR="00A276EE" w:rsidRPr="002411A9">
          <w:rPr>
            <w:rFonts w:ascii="Calibri Light" w:hAnsi="Calibri Light" w:cs="Calibri Light"/>
            <w:b w:val="0"/>
            <w:noProof/>
            <w:webHidden/>
            <w:sz w:val="24"/>
          </w:rPr>
          <w:fldChar w:fldCharType="end"/>
        </w:r>
      </w:hyperlink>
    </w:p>
    <w:p w14:paraId="289991DE" w14:textId="41CFC582"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36" w:history="1">
        <w:r w:rsidR="00A276EE" w:rsidRPr="002411A9">
          <w:rPr>
            <w:rStyle w:val="Hipercze"/>
            <w:rFonts w:ascii="Calibri Light" w:hAnsi="Calibri Light" w:cs="Calibri Light"/>
            <w:b w:val="0"/>
            <w:noProof/>
            <w:sz w:val="24"/>
            <w:szCs w:val="24"/>
          </w:rPr>
          <w:t>2.1</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System światłowodowy</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_Toc168906436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10</w:t>
        </w:r>
        <w:r w:rsidR="00A276EE" w:rsidRPr="002411A9">
          <w:rPr>
            <w:rFonts w:ascii="Calibri Light" w:hAnsi="Calibri Light" w:cs="Calibri Light"/>
            <w:b w:val="0"/>
            <w:noProof/>
            <w:webHidden/>
            <w:sz w:val="24"/>
            <w:szCs w:val="24"/>
          </w:rPr>
          <w:fldChar w:fldCharType="end"/>
        </w:r>
      </w:hyperlink>
    </w:p>
    <w:p w14:paraId="267DB550" w14:textId="4FA858B5"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37" w:history="1">
        <w:r w:rsidR="00A276EE" w:rsidRPr="002411A9">
          <w:rPr>
            <w:rStyle w:val="Hipercze"/>
            <w:rFonts w:ascii="Calibri Light" w:hAnsi="Calibri Light" w:cs="Calibri Light"/>
            <w:noProof/>
            <w:sz w:val="24"/>
            <w:szCs w:val="24"/>
          </w:rPr>
          <w:t>2.1.1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Kable światłowodowe zbrojone uniwersalne jednomodowe OS2</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_Toc168906437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10</w:t>
        </w:r>
        <w:r w:rsidR="00A276EE" w:rsidRPr="002411A9">
          <w:rPr>
            <w:rFonts w:ascii="Calibri Light" w:hAnsi="Calibri Light" w:cs="Calibri Light"/>
            <w:noProof/>
            <w:webHidden/>
            <w:sz w:val="24"/>
            <w:szCs w:val="24"/>
          </w:rPr>
          <w:fldChar w:fldCharType="end"/>
        </w:r>
      </w:hyperlink>
    </w:p>
    <w:p w14:paraId="3FA1725D" w14:textId="64485FF1" w:rsidR="00A276EE" w:rsidRPr="002411A9" w:rsidRDefault="00D96F8F" w:rsidP="002411A9">
      <w:pPr>
        <w:pStyle w:val="Spistreci4"/>
        <w:tabs>
          <w:tab w:val="left" w:pos="1320"/>
          <w:tab w:val="right" w:leader="dot" w:pos="9629"/>
        </w:tabs>
        <w:spacing w:line="360" w:lineRule="auto"/>
        <w:rPr>
          <w:rFonts w:ascii="Calibri Light" w:eastAsiaTheme="minorEastAsia" w:hAnsi="Calibri Light" w:cs="Calibri Light"/>
          <w:noProof/>
          <w:sz w:val="24"/>
          <w:szCs w:val="24"/>
          <w:lang w:eastAsia="pl-PL"/>
        </w:rPr>
      </w:pPr>
      <w:hyperlink w:anchor="_Toc168906438" w:history="1">
        <w:r w:rsidR="00A276EE" w:rsidRPr="002411A9">
          <w:rPr>
            <w:rStyle w:val="Hipercze"/>
            <w:rFonts w:ascii="Calibri Light" w:hAnsi="Calibri Light" w:cs="Calibri Light"/>
            <w:noProof/>
            <w:sz w:val="24"/>
            <w:szCs w:val="24"/>
          </w:rPr>
          <w:t>2.1.1.1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Minimalne wymagania dla kabli światłowodowych 96x OS2</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_Toc168906438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11</w:t>
        </w:r>
        <w:r w:rsidR="00A276EE" w:rsidRPr="002411A9">
          <w:rPr>
            <w:rFonts w:ascii="Calibri Light" w:hAnsi="Calibri Light" w:cs="Calibri Light"/>
            <w:noProof/>
            <w:webHidden/>
            <w:sz w:val="24"/>
            <w:szCs w:val="24"/>
          </w:rPr>
          <w:fldChar w:fldCharType="end"/>
        </w:r>
      </w:hyperlink>
    </w:p>
    <w:p w14:paraId="2FAD2B62" w14:textId="4CCA1CE5"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39" w:history="1">
        <w:r w:rsidR="00A276EE" w:rsidRPr="002411A9">
          <w:rPr>
            <w:rStyle w:val="Hipercze"/>
            <w:rFonts w:ascii="Calibri Light" w:hAnsi="Calibri Light" w:cs="Calibri Light"/>
            <w:noProof/>
            <w:sz w:val="24"/>
            <w:szCs w:val="24"/>
          </w:rPr>
          <w:t>2.1.2</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Obudowa światłowodowa</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_Toc168906439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12</w:t>
        </w:r>
        <w:r w:rsidR="00A276EE" w:rsidRPr="002411A9">
          <w:rPr>
            <w:rFonts w:ascii="Calibri Light" w:hAnsi="Calibri Light" w:cs="Calibri Light"/>
            <w:noProof/>
            <w:webHidden/>
            <w:sz w:val="24"/>
            <w:szCs w:val="24"/>
          </w:rPr>
          <w:fldChar w:fldCharType="end"/>
        </w:r>
      </w:hyperlink>
    </w:p>
    <w:p w14:paraId="21662106" w14:textId="634A446B"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0" w:history="1">
        <w:r w:rsidR="00A276EE" w:rsidRPr="002411A9">
          <w:rPr>
            <w:rStyle w:val="Hipercze"/>
            <w:rFonts w:ascii="Calibri Light" w:hAnsi="Calibri Light" w:cs="Calibri Light"/>
            <w:noProof/>
            <w:sz w:val="24"/>
            <w:szCs w:val="24"/>
          </w:rPr>
          <w:t>2.1.3</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Wymagania dla kaset światłowodowych</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_Toc168906440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13</w:t>
        </w:r>
        <w:r w:rsidR="00A276EE" w:rsidRPr="002411A9">
          <w:rPr>
            <w:rFonts w:ascii="Calibri Light" w:hAnsi="Calibri Light" w:cs="Calibri Light"/>
            <w:noProof/>
            <w:webHidden/>
            <w:sz w:val="24"/>
            <w:szCs w:val="24"/>
          </w:rPr>
          <w:fldChar w:fldCharType="end"/>
        </w:r>
      </w:hyperlink>
    </w:p>
    <w:p w14:paraId="660DB586" w14:textId="462E04CD"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1" w:history="1">
        <w:r w:rsidR="00A276EE" w:rsidRPr="002411A9">
          <w:rPr>
            <w:rStyle w:val="Hipercze"/>
            <w:rFonts w:ascii="Calibri Light" w:hAnsi="Calibri Light" w:cs="Calibri Light"/>
            <w:noProof/>
            <w:sz w:val="24"/>
            <w:szCs w:val="24"/>
          </w:rPr>
          <w:t>2.1.4</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Wymagania dla tac na spawy światłowodowe</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_Toc168906441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13</w:t>
        </w:r>
        <w:r w:rsidR="00A276EE" w:rsidRPr="002411A9">
          <w:rPr>
            <w:rFonts w:ascii="Calibri Light" w:hAnsi="Calibri Light" w:cs="Calibri Light"/>
            <w:noProof/>
            <w:webHidden/>
            <w:sz w:val="24"/>
            <w:szCs w:val="24"/>
          </w:rPr>
          <w:fldChar w:fldCharType="end"/>
        </w:r>
      </w:hyperlink>
    </w:p>
    <w:p w14:paraId="36F9C76C" w14:textId="0185930A"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2" w:history="1">
        <w:r w:rsidR="00A276EE" w:rsidRPr="002411A9">
          <w:rPr>
            <w:rStyle w:val="Hipercze"/>
            <w:rFonts w:ascii="Calibri Light" w:hAnsi="Calibri Light" w:cs="Calibri Light"/>
            <w:noProof/>
            <w:sz w:val="24"/>
            <w:szCs w:val="24"/>
          </w:rPr>
          <w:t>2.1.5</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Wymagania dla pigtaili światłowodowych OS2 LC</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_Toc168906442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13</w:t>
        </w:r>
        <w:r w:rsidR="00A276EE" w:rsidRPr="002411A9">
          <w:rPr>
            <w:rFonts w:ascii="Calibri Light" w:hAnsi="Calibri Light" w:cs="Calibri Light"/>
            <w:noProof/>
            <w:webHidden/>
            <w:sz w:val="24"/>
            <w:szCs w:val="24"/>
          </w:rPr>
          <w:fldChar w:fldCharType="end"/>
        </w:r>
      </w:hyperlink>
    </w:p>
    <w:p w14:paraId="276449BC" w14:textId="06D13A3F"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3" w:history="1">
        <w:r w:rsidR="00A276EE" w:rsidRPr="002411A9">
          <w:rPr>
            <w:rStyle w:val="Hipercze"/>
            <w:rFonts w:ascii="Calibri Light" w:hAnsi="Calibri Light" w:cs="Calibri Light"/>
            <w:noProof/>
            <w:sz w:val="24"/>
            <w:szCs w:val="24"/>
          </w:rPr>
          <w:t>2.1.6</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Wymagania dla kabli krosowych światłowodowych OS2 LC/PC</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_Toc168906443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14</w:t>
        </w:r>
        <w:r w:rsidR="00A276EE" w:rsidRPr="002411A9">
          <w:rPr>
            <w:rFonts w:ascii="Calibri Light" w:hAnsi="Calibri Light" w:cs="Calibri Light"/>
            <w:noProof/>
            <w:webHidden/>
            <w:sz w:val="24"/>
            <w:szCs w:val="24"/>
          </w:rPr>
          <w:fldChar w:fldCharType="end"/>
        </w:r>
      </w:hyperlink>
    </w:p>
    <w:p w14:paraId="4D6D806C" w14:textId="53402356"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44" w:history="1">
        <w:r w:rsidR="00A276EE" w:rsidRPr="002411A9">
          <w:rPr>
            <w:rStyle w:val="Hipercze"/>
            <w:rFonts w:ascii="Calibri Light" w:hAnsi="Calibri Light" w:cs="Calibri Light"/>
            <w:b w:val="0"/>
            <w:noProof/>
            <w:sz w:val="24"/>
            <w:szCs w:val="24"/>
          </w:rPr>
          <w:t>2.2</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Punkty dystrybucji okablowania strukturalnego</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_Toc168906444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15</w:t>
        </w:r>
        <w:r w:rsidR="00A276EE" w:rsidRPr="002411A9">
          <w:rPr>
            <w:rFonts w:ascii="Calibri Light" w:hAnsi="Calibri Light" w:cs="Calibri Light"/>
            <w:b w:val="0"/>
            <w:noProof/>
            <w:webHidden/>
            <w:sz w:val="24"/>
            <w:szCs w:val="24"/>
          </w:rPr>
          <w:fldChar w:fldCharType="end"/>
        </w:r>
      </w:hyperlink>
    </w:p>
    <w:p w14:paraId="7CE481E0" w14:textId="1AE08D56"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5" w:history="1">
        <w:r w:rsidR="00A276EE" w:rsidRPr="002411A9">
          <w:rPr>
            <w:rStyle w:val="Hipercze"/>
            <w:rFonts w:ascii="Calibri Light" w:hAnsi="Calibri Light" w:cs="Calibri Light"/>
            <w:noProof/>
            <w:sz w:val="24"/>
            <w:szCs w:val="24"/>
          </w:rPr>
          <w:t>2.2.1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Wymagania dla Rack 4-słupowy</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_Toc168906445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15</w:t>
        </w:r>
        <w:r w:rsidR="00A276EE" w:rsidRPr="002411A9">
          <w:rPr>
            <w:rFonts w:ascii="Calibri Light" w:hAnsi="Calibri Light" w:cs="Calibri Light"/>
            <w:noProof/>
            <w:webHidden/>
            <w:sz w:val="24"/>
            <w:szCs w:val="24"/>
          </w:rPr>
          <w:fldChar w:fldCharType="end"/>
        </w:r>
      </w:hyperlink>
    </w:p>
    <w:p w14:paraId="65577BFD" w14:textId="5758BDE8"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46" w:history="1">
        <w:r w:rsidR="00A276EE" w:rsidRPr="002411A9">
          <w:rPr>
            <w:rStyle w:val="Hipercze"/>
            <w:rFonts w:ascii="Calibri Light" w:hAnsi="Calibri Light" w:cs="Calibri Light"/>
            <w:b w:val="0"/>
            <w:noProof/>
            <w:sz w:val="24"/>
            <w:szCs w:val="24"/>
          </w:rPr>
          <w:t>2.3</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Organizacja kabli w szafie</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_Toc168906446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15</w:t>
        </w:r>
        <w:r w:rsidR="00A276EE" w:rsidRPr="002411A9">
          <w:rPr>
            <w:rFonts w:ascii="Calibri Light" w:hAnsi="Calibri Light" w:cs="Calibri Light"/>
            <w:b w:val="0"/>
            <w:noProof/>
            <w:webHidden/>
            <w:sz w:val="24"/>
            <w:szCs w:val="24"/>
          </w:rPr>
          <w:fldChar w:fldCharType="end"/>
        </w:r>
      </w:hyperlink>
    </w:p>
    <w:p w14:paraId="683C7E70" w14:textId="2C291258"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7" w:history="1">
        <w:r w:rsidR="00A276EE" w:rsidRPr="002411A9">
          <w:rPr>
            <w:rStyle w:val="Hipercze"/>
            <w:rFonts w:ascii="Calibri Light" w:hAnsi="Calibri Light" w:cs="Calibri Light"/>
            <w:noProof/>
            <w:sz w:val="24"/>
            <w:szCs w:val="24"/>
          </w:rPr>
          <w:t>2.3.1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Pionowy menedżer kabli</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_Toc168906447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15</w:t>
        </w:r>
        <w:r w:rsidR="00A276EE" w:rsidRPr="002411A9">
          <w:rPr>
            <w:rFonts w:ascii="Calibri Light" w:hAnsi="Calibri Light" w:cs="Calibri Light"/>
            <w:noProof/>
            <w:webHidden/>
            <w:sz w:val="24"/>
            <w:szCs w:val="24"/>
          </w:rPr>
          <w:fldChar w:fldCharType="end"/>
        </w:r>
      </w:hyperlink>
    </w:p>
    <w:p w14:paraId="73CB6D3F" w14:textId="3A6138D4"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48" w:history="1">
        <w:r w:rsidR="00A276EE" w:rsidRPr="002411A9">
          <w:rPr>
            <w:rStyle w:val="Hipercze"/>
            <w:rFonts w:ascii="Calibri Light" w:hAnsi="Calibri Light" w:cs="Calibri Light"/>
            <w:noProof/>
            <w:sz w:val="24"/>
            <w:szCs w:val="24"/>
          </w:rPr>
          <w:t>2.3.2</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Organizery poziome dwustronne</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_Toc168906448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17</w:t>
        </w:r>
        <w:r w:rsidR="00A276EE" w:rsidRPr="002411A9">
          <w:rPr>
            <w:rFonts w:ascii="Calibri Light" w:hAnsi="Calibri Light" w:cs="Calibri Light"/>
            <w:noProof/>
            <w:webHidden/>
            <w:sz w:val="24"/>
            <w:szCs w:val="24"/>
          </w:rPr>
          <w:fldChar w:fldCharType="end"/>
        </w:r>
      </w:hyperlink>
    </w:p>
    <w:p w14:paraId="5E2AEC91" w14:textId="7C4DBAB4" w:rsidR="00A276EE" w:rsidRPr="002411A9" w:rsidRDefault="00D96F8F" w:rsidP="002411A9">
      <w:pPr>
        <w:pStyle w:val="Spistreci2"/>
        <w:spacing w:line="360" w:lineRule="auto"/>
        <w:rPr>
          <w:rFonts w:ascii="Calibri Light" w:eastAsiaTheme="minorEastAsia" w:hAnsi="Calibri Light" w:cs="Calibri Light"/>
          <w:b w:val="0"/>
          <w:bCs w:val="0"/>
          <w:noProof/>
          <w:sz w:val="24"/>
          <w:szCs w:val="24"/>
          <w:lang w:eastAsia="pl-PL"/>
        </w:rPr>
      </w:pPr>
      <w:hyperlink w:anchor="_Toc168906449" w:history="1">
        <w:r w:rsidR="00A276EE" w:rsidRPr="002411A9">
          <w:rPr>
            <w:rStyle w:val="Hipercze"/>
            <w:rFonts w:ascii="Calibri Light" w:hAnsi="Calibri Light" w:cs="Calibri Light"/>
            <w:b w:val="0"/>
            <w:noProof/>
            <w:sz w:val="24"/>
            <w:szCs w:val="24"/>
          </w:rPr>
          <w:t>2.4</w:t>
        </w:r>
        <w:r w:rsidR="00A276EE" w:rsidRPr="002411A9">
          <w:rPr>
            <w:rFonts w:ascii="Calibri Light" w:eastAsiaTheme="minorEastAsia" w:hAnsi="Calibri Light" w:cs="Calibri Light"/>
            <w:b w:val="0"/>
            <w:bCs w:val="0"/>
            <w:noProof/>
            <w:sz w:val="24"/>
            <w:szCs w:val="24"/>
            <w:lang w:eastAsia="pl-PL"/>
          </w:rPr>
          <w:tab/>
        </w:r>
        <w:r w:rsidR="00A276EE" w:rsidRPr="002411A9">
          <w:rPr>
            <w:rStyle w:val="Hipercze"/>
            <w:rFonts w:ascii="Calibri Light" w:hAnsi="Calibri Light" w:cs="Calibri Light"/>
            <w:b w:val="0"/>
            <w:noProof/>
            <w:sz w:val="24"/>
            <w:szCs w:val="24"/>
          </w:rPr>
          <w:t>System zarządzania ciepłem w szafach</w:t>
        </w:r>
        <w:r w:rsidR="00A276EE" w:rsidRPr="002411A9">
          <w:rPr>
            <w:rFonts w:ascii="Calibri Light" w:hAnsi="Calibri Light" w:cs="Calibri Light"/>
            <w:b w:val="0"/>
            <w:noProof/>
            <w:webHidden/>
            <w:sz w:val="24"/>
            <w:szCs w:val="24"/>
          </w:rPr>
          <w:tab/>
        </w:r>
        <w:r w:rsidR="00A276EE" w:rsidRPr="002411A9">
          <w:rPr>
            <w:rFonts w:ascii="Calibri Light" w:hAnsi="Calibri Light" w:cs="Calibri Light"/>
            <w:b w:val="0"/>
            <w:noProof/>
            <w:webHidden/>
            <w:sz w:val="24"/>
            <w:szCs w:val="24"/>
          </w:rPr>
          <w:fldChar w:fldCharType="begin"/>
        </w:r>
        <w:r w:rsidR="00A276EE" w:rsidRPr="002411A9">
          <w:rPr>
            <w:rFonts w:ascii="Calibri Light" w:hAnsi="Calibri Light" w:cs="Calibri Light"/>
            <w:b w:val="0"/>
            <w:noProof/>
            <w:webHidden/>
            <w:sz w:val="24"/>
            <w:szCs w:val="24"/>
          </w:rPr>
          <w:instrText xml:space="preserve"> PAGEREF _Toc168906449 \h </w:instrText>
        </w:r>
        <w:r w:rsidR="00A276EE" w:rsidRPr="002411A9">
          <w:rPr>
            <w:rFonts w:ascii="Calibri Light" w:hAnsi="Calibri Light" w:cs="Calibri Light"/>
            <w:b w:val="0"/>
            <w:noProof/>
            <w:webHidden/>
            <w:sz w:val="24"/>
            <w:szCs w:val="24"/>
          </w:rPr>
        </w:r>
        <w:r w:rsidR="00A276EE" w:rsidRPr="002411A9">
          <w:rPr>
            <w:rFonts w:ascii="Calibri Light" w:hAnsi="Calibri Light" w:cs="Calibri Light"/>
            <w:b w:val="0"/>
            <w:noProof/>
            <w:webHidden/>
            <w:sz w:val="24"/>
            <w:szCs w:val="24"/>
          </w:rPr>
          <w:fldChar w:fldCharType="separate"/>
        </w:r>
        <w:r w:rsidR="00C53E15">
          <w:rPr>
            <w:rFonts w:ascii="Calibri Light" w:hAnsi="Calibri Light" w:cs="Calibri Light"/>
            <w:b w:val="0"/>
            <w:noProof/>
            <w:webHidden/>
            <w:sz w:val="24"/>
            <w:szCs w:val="24"/>
          </w:rPr>
          <w:t>18</w:t>
        </w:r>
        <w:r w:rsidR="00A276EE" w:rsidRPr="002411A9">
          <w:rPr>
            <w:rFonts w:ascii="Calibri Light" w:hAnsi="Calibri Light" w:cs="Calibri Light"/>
            <w:b w:val="0"/>
            <w:noProof/>
            <w:webHidden/>
            <w:sz w:val="24"/>
            <w:szCs w:val="24"/>
          </w:rPr>
          <w:fldChar w:fldCharType="end"/>
        </w:r>
      </w:hyperlink>
    </w:p>
    <w:p w14:paraId="2FC2590F" w14:textId="29D56DEF" w:rsidR="00A276EE" w:rsidRPr="002411A9" w:rsidRDefault="00D96F8F" w:rsidP="002411A9">
      <w:pPr>
        <w:pStyle w:val="Spistreci3"/>
        <w:rPr>
          <w:rFonts w:ascii="Calibri Light" w:eastAsiaTheme="minorEastAsia" w:hAnsi="Calibri Light" w:cs="Calibri Light"/>
          <w:noProof/>
          <w:sz w:val="24"/>
          <w:szCs w:val="24"/>
          <w:lang w:eastAsia="pl-PL"/>
        </w:rPr>
      </w:pPr>
      <w:hyperlink w:anchor="_Toc168906450" w:history="1">
        <w:r w:rsidR="00A276EE" w:rsidRPr="002411A9">
          <w:rPr>
            <w:rStyle w:val="Hipercze"/>
            <w:rFonts w:ascii="Calibri Light" w:hAnsi="Calibri Light" w:cs="Calibri Light"/>
            <w:noProof/>
            <w:sz w:val="24"/>
            <w:szCs w:val="24"/>
          </w:rPr>
          <w:t>2.4.1</w:t>
        </w:r>
        <w:r w:rsidR="00A276EE" w:rsidRPr="002411A9">
          <w:rPr>
            <w:rFonts w:ascii="Calibri Light" w:eastAsiaTheme="minorEastAsia" w:hAnsi="Calibri Light" w:cs="Calibri Light"/>
            <w:noProof/>
            <w:sz w:val="24"/>
            <w:szCs w:val="24"/>
            <w:lang w:eastAsia="pl-PL"/>
          </w:rPr>
          <w:tab/>
        </w:r>
        <w:r w:rsidR="00A276EE" w:rsidRPr="002411A9">
          <w:rPr>
            <w:rStyle w:val="Hipercze"/>
            <w:rFonts w:ascii="Calibri Light" w:hAnsi="Calibri Light" w:cs="Calibri Light"/>
            <w:noProof/>
            <w:sz w:val="24"/>
            <w:szCs w:val="24"/>
          </w:rPr>
          <w:t>Minimalizacja wycieków powietrza</w:t>
        </w:r>
        <w:r w:rsidR="00A276EE" w:rsidRPr="002411A9">
          <w:rPr>
            <w:rFonts w:ascii="Calibri Light" w:hAnsi="Calibri Light" w:cs="Calibri Light"/>
            <w:noProof/>
            <w:webHidden/>
            <w:sz w:val="24"/>
            <w:szCs w:val="24"/>
          </w:rPr>
          <w:tab/>
        </w:r>
        <w:r w:rsidR="00A276EE" w:rsidRPr="002411A9">
          <w:rPr>
            <w:rFonts w:ascii="Calibri Light" w:hAnsi="Calibri Light" w:cs="Calibri Light"/>
            <w:noProof/>
            <w:webHidden/>
            <w:sz w:val="24"/>
            <w:szCs w:val="24"/>
          </w:rPr>
          <w:fldChar w:fldCharType="begin"/>
        </w:r>
        <w:r w:rsidR="00A276EE" w:rsidRPr="002411A9">
          <w:rPr>
            <w:rFonts w:ascii="Calibri Light" w:hAnsi="Calibri Light" w:cs="Calibri Light"/>
            <w:noProof/>
            <w:webHidden/>
            <w:sz w:val="24"/>
            <w:szCs w:val="24"/>
          </w:rPr>
          <w:instrText xml:space="preserve"> PAGEREF _Toc168906450 \h </w:instrText>
        </w:r>
        <w:r w:rsidR="00A276EE" w:rsidRPr="002411A9">
          <w:rPr>
            <w:rFonts w:ascii="Calibri Light" w:hAnsi="Calibri Light" w:cs="Calibri Light"/>
            <w:noProof/>
            <w:webHidden/>
            <w:sz w:val="24"/>
            <w:szCs w:val="24"/>
          </w:rPr>
        </w:r>
        <w:r w:rsidR="00A276EE" w:rsidRPr="002411A9">
          <w:rPr>
            <w:rFonts w:ascii="Calibri Light" w:hAnsi="Calibri Light" w:cs="Calibri Light"/>
            <w:noProof/>
            <w:webHidden/>
            <w:sz w:val="24"/>
            <w:szCs w:val="24"/>
          </w:rPr>
          <w:fldChar w:fldCharType="separate"/>
        </w:r>
        <w:r w:rsidR="00C53E15">
          <w:rPr>
            <w:rFonts w:ascii="Calibri Light" w:hAnsi="Calibri Light" w:cs="Calibri Light"/>
            <w:noProof/>
            <w:webHidden/>
            <w:sz w:val="24"/>
            <w:szCs w:val="24"/>
          </w:rPr>
          <w:t>18</w:t>
        </w:r>
        <w:r w:rsidR="00A276EE" w:rsidRPr="002411A9">
          <w:rPr>
            <w:rFonts w:ascii="Calibri Light" w:hAnsi="Calibri Light" w:cs="Calibri Light"/>
            <w:noProof/>
            <w:webHidden/>
            <w:sz w:val="24"/>
            <w:szCs w:val="24"/>
          </w:rPr>
          <w:fldChar w:fldCharType="end"/>
        </w:r>
      </w:hyperlink>
    </w:p>
    <w:p w14:paraId="4DDF5AE2" w14:textId="707AD52E" w:rsidR="00A276EE" w:rsidRPr="002411A9" w:rsidRDefault="00D96F8F" w:rsidP="002411A9">
      <w:pPr>
        <w:pStyle w:val="Spistreci1"/>
        <w:spacing w:line="360" w:lineRule="auto"/>
        <w:rPr>
          <w:rFonts w:ascii="Calibri Light" w:eastAsiaTheme="minorEastAsia" w:hAnsi="Calibri Light" w:cs="Calibri Light"/>
          <w:b w:val="0"/>
          <w:bCs w:val="0"/>
          <w:iCs w:val="0"/>
          <w:noProof/>
          <w:sz w:val="24"/>
          <w:lang w:eastAsia="pl-PL"/>
        </w:rPr>
      </w:pPr>
      <w:hyperlink w:anchor="_Toc168906451" w:history="1">
        <w:r w:rsidR="00A276EE" w:rsidRPr="002411A9">
          <w:rPr>
            <w:rStyle w:val="Hipercze"/>
            <w:rFonts w:ascii="Calibri Light" w:hAnsi="Calibri Light" w:cs="Calibri Light"/>
            <w:b w:val="0"/>
            <w:noProof/>
            <w:sz w:val="24"/>
          </w:rPr>
          <w:t>3</w:t>
        </w:r>
        <w:r w:rsidR="00A276EE" w:rsidRPr="002411A9">
          <w:rPr>
            <w:rFonts w:ascii="Calibri Light" w:eastAsiaTheme="minorEastAsia" w:hAnsi="Calibri Light" w:cs="Calibri Light"/>
            <w:b w:val="0"/>
            <w:bCs w:val="0"/>
            <w:iCs w:val="0"/>
            <w:noProof/>
            <w:sz w:val="24"/>
            <w:lang w:eastAsia="pl-PL"/>
          </w:rPr>
          <w:tab/>
        </w:r>
        <w:r w:rsidR="00A276EE" w:rsidRPr="002411A9">
          <w:rPr>
            <w:rStyle w:val="Hipercze"/>
            <w:rFonts w:ascii="Calibri Light" w:hAnsi="Calibri Light" w:cs="Calibri Light"/>
            <w:b w:val="0"/>
            <w:noProof/>
            <w:sz w:val="24"/>
          </w:rPr>
          <w:t>Uwagi końcowe</w:t>
        </w:r>
        <w:r w:rsidR="00A276EE" w:rsidRPr="002411A9">
          <w:rPr>
            <w:rFonts w:ascii="Calibri Light" w:hAnsi="Calibri Light" w:cs="Calibri Light"/>
            <w:b w:val="0"/>
            <w:noProof/>
            <w:webHidden/>
            <w:sz w:val="24"/>
          </w:rPr>
          <w:tab/>
        </w:r>
        <w:r w:rsidR="00A276EE" w:rsidRPr="002411A9">
          <w:rPr>
            <w:rFonts w:ascii="Calibri Light" w:hAnsi="Calibri Light" w:cs="Calibri Light"/>
            <w:b w:val="0"/>
            <w:noProof/>
            <w:webHidden/>
            <w:sz w:val="24"/>
          </w:rPr>
          <w:fldChar w:fldCharType="begin"/>
        </w:r>
        <w:r w:rsidR="00A276EE" w:rsidRPr="002411A9">
          <w:rPr>
            <w:rFonts w:ascii="Calibri Light" w:hAnsi="Calibri Light" w:cs="Calibri Light"/>
            <w:b w:val="0"/>
            <w:noProof/>
            <w:webHidden/>
            <w:sz w:val="24"/>
          </w:rPr>
          <w:instrText xml:space="preserve"> PAGEREF _Toc168906451 \h </w:instrText>
        </w:r>
        <w:r w:rsidR="00A276EE" w:rsidRPr="002411A9">
          <w:rPr>
            <w:rFonts w:ascii="Calibri Light" w:hAnsi="Calibri Light" w:cs="Calibri Light"/>
            <w:b w:val="0"/>
            <w:noProof/>
            <w:webHidden/>
            <w:sz w:val="24"/>
          </w:rPr>
        </w:r>
        <w:r w:rsidR="00A276EE" w:rsidRPr="002411A9">
          <w:rPr>
            <w:rFonts w:ascii="Calibri Light" w:hAnsi="Calibri Light" w:cs="Calibri Light"/>
            <w:b w:val="0"/>
            <w:noProof/>
            <w:webHidden/>
            <w:sz w:val="24"/>
          </w:rPr>
          <w:fldChar w:fldCharType="separate"/>
        </w:r>
        <w:r w:rsidR="00C53E15">
          <w:rPr>
            <w:rFonts w:ascii="Calibri Light" w:hAnsi="Calibri Light" w:cs="Calibri Light"/>
            <w:b w:val="0"/>
            <w:noProof/>
            <w:webHidden/>
            <w:sz w:val="24"/>
          </w:rPr>
          <w:t>19</w:t>
        </w:r>
        <w:r w:rsidR="00A276EE" w:rsidRPr="002411A9">
          <w:rPr>
            <w:rFonts w:ascii="Calibri Light" w:hAnsi="Calibri Light" w:cs="Calibri Light"/>
            <w:b w:val="0"/>
            <w:noProof/>
            <w:webHidden/>
            <w:sz w:val="24"/>
          </w:rPr>
          <w:fldChar w:fldCharType="end"/>
        </w:r>
      </w:hyperlink>
    </w:p>
    <w:p w14:paraId="1A652864" w14:textId="77777777" w:rsidR="002411A9" w:rsidRDefault="006769A3" w:rsidP="002411A9">
      <w:pPr>
        <w:pStyle w:val="Nagwek1"/>
        <w:numPr>
          <w:ilvl w:val="0"/>
          <w:numId w:val="0"/>
        </w:numPr>
        <w:spacing w:line="360" w:lineRule="auto"/>
        <w:ind w:left="432" w:hanging="432"/>
      </w:pPr>
      <w:r w:rsidRPr="001C1DCA">
        <w:fldChar w:fldCharType="end"/>
      </w:r>
      <w:bookmarkStart w:id="8" w:name="_Toc168906422"/>
    </w:p>
    <w:p w14:paraId="2F942542" w14:textId="35CB4AB0" w:rsidR="009A5534" w:rsidRPr="002C5154" w:rsidRDefault="002411A9" w:rsidP="002411A9">
      <w:pPr>
        <w:pStyle w:val="Nagwek1"/>
        <w:spacing w:line="360" w:lineRule="auto"/>
      </w:pPr>
      <w:r>
        <w:br w:type="column"/>
      </w:r>
      <w:r w:rsidR="00E0211A" w:rsidRPr="002C5154">
        <w:t>Wymagania ogólne</w:t>
      </w:r>
      <w:bookmarkEnd w:id="8"/>
    </w:p>
    <w:p w14:paraId="7391F500" w14:textId="77777777" w:rsidR="005B35EC" w:rsidRPr="002C5154" w:rsidRDefault="005B35EC" w:rsidP="002411A9">
      <w:pPr>
        <w:pStyle w:val="Nagwek2"/>
        <w:spacing w:line="360" w:lineRule="auto"/>
        <w:jc w:val="left"/>
        <w:rPr>
          <w:rFonts w:ascii="Calibri Light" w:hAnsi="Calibri Light" w:cs="Calibri Light"/>
          <w:szCs w:val="24"/>
        </w:rPr>
      </w:pPr>
      <w:bookmarkStart w:id="9" w:name="_Toc37251825"/>
      <w:bookmarkStart w:id="10" w:name="_Toc63002112"/>
      <w:bookmarkStart w:id="11" w:name="_Toc168906423"/>
      <w:r w:rsidRPr="002C5154">
        <w:rPr>
          <w:rFonts w:ascii="Calibri Light" w:hAnsi="Calibri Light" w:cs="Calibri Light"/>
          <w:szCs w:val="24"/>
        </w:rPr>
        <w:t>Zakres opracowania</w:t>
      </w:r>
      <w:bookmarkEnd w:id="9"/>
      <w:bookmarkEnd w:id="10"/>
      <w:bookmarkEnd w:id="11"/>
    </w:p>
    <w:p w14:paraId="4170FB5C" w14:textId="714F3C43" w:rsidR="005B35EC" w:rsidRPr="002C5154" w:rsidRDefault="005B35EC" w:rsidP="002411A9">
      <w:pPr>
        <w:spacing w:line="360" w:lineRule="auto"/>
        <w:ind w:firstLine="432"/>
        <w:jc w:val="left"/>
        <w:rPr>
          <w:rFonts w:ascii="Calibri Light" w:hAnsi="Calibri Light" w:cs="Calibri Light"/>
          <w:sz w:val="24"/>
          <w:szCs w:val="24"/>
        </w:rPr>
      </w:pPr>
      <w:r w:rsidRPr="002C5154">
        <w:rPr>
          <w:rFonts w:ascii="Calibri Light" w:hAnsi="Calibri Light" w:cs="Calibri Light"/>
          <w:sz w:val="24"/>
          <w:szCs w:val="24"/>
        </w:rPr>
        <w:t xml:space="preserve">Przedmiotem niniejszego opracowania są wytyczne </w:t>
      </w:r>
      <w:r w:rsidR="00BC35C7" w:rsidRPr="002C5154">
        <w:rPr>
          <w:rFonts w:ascii="Calibri Light" w:hAnsi="Calibri Light" w:cs="Calibri Light"/>
          <w:sz w:val="24"/>
          <w:szCs w:val="24"/>
        </w:rPr>
        <w:t xml:space="preserve">do projektowania </w:t>
      </w:r>
      <w:r w:rsidR="001C1DCA" w:rsidRPr="002C5154">
        <w:rPr>
          <w:rFonts w:ascii="Calibri Light" w:hAnsi="Calibri Light" w:cs="Calibri Light"/>
          <w:sz w:val="24"/>
          <w:szCs w:val="24"/>
        </w:rPr>
        <w:t>połączenia światłowodowego oraz pomieszczenia Serwerowni.</w:t>
      </w:r>
      <w:r w:rsidRPr="002C5154">
        <w:rPr>
          <w:rFonts w:ascii="Calibri Light" w:hAnsi="Calibri Light" w:cs="Calibri Light"/>
          <w:sz w:val="24"/>
          <w:szCs w:val="24"/>
        </w:rPr>
        <w:t xml:space="preserve"> </w:t>
      </w:r>
    </w:p>
    <w:p w14:paraId="2667C3BA" w14:textId="0EC867CC" w:rsidR="005B35EC" w:rsidRPr="002C5154" w:rsidRDefault="001E3AB6" w:rsidP="002411A9">
      <w:pPr>
        <w:spacing w:line="360" w:lineRule="auto"/>
        <w:ind w:firstLine="432"/>
        <w:jc w:val="left"/>
        <w:rPr>
          <w:rFonts w:ascii="Calibri Light" w:hAnsi="Calibri Light" w:cs="Calibri Light"/>
          <w:sz w:val="24"/>
          <w:szCs w:val="24"/>
        </w:rPr>
      </w:pPr>
      <w:r w:rsidRPr="002C5154">
        <w:rPr>
          <w:rFonts w:ascii="Calibri Light" w:hAnsi="Calibri Light" w:cs="Calibri Light"/>
          <w:sz w:val="24"/>
          <w:szCs w:val="24"/>
        </w:rPr>
        <w:t>Niniejsze w</w:t>
      </w:r>
      <w:r w:rsidR="005B35EC" w:rsidRPr="002C5154">
        <w:rPr>
          <w:rFonts w:ascii="Calibri Light" w:hAnsi="Calibri Light" w:cs="Calibri Light"/>
          <w:sz w:val="24"/>
          <w:szCs w:val="24"/>
        </w:rPr>
        <w:t xml:space="preserve">ytyczne opisują minimalne wymagania Inwestora w zakresie </w:t>
      </w:r>
      <w:bookmarkStart w:id="12" w:name="_Hlk149038407"/>
      <w:r w:rsidR="00D46B32" w:rsidRPr="002C5154">
        <w:rPr>
          <w:rFonts w:ascii="Calibri Light" w:hAnsi="Calibri Light" w:cs="Calibri Light"/>
          <w:sz w:val="24"/>
          <w:szCs w:val="24"/>
        </w:rPr>
        <w:t>technicznym, funkcjonalnym</w:t>
      </w:r>
      <w:r w:rsidRPr="002C5154">
        <w:rPr>
          <w:rFonts w:ascii="Calibri Light" w:hAnsi="Calibri Light" w:cs="Calibri Light"/>
          <w:sz w:val="24"/>
          <w:szCs w:val="24"/>
        </w:rPr>
        <w:t xml:space="preserve"> oraz oczekiwanej wydajności</w:t>
      </w:r>
      <w:r w:rsidR="005B35EC" w:rsidRPr="002C5154">
        <w:rPr>
          <w:rFonts w:ascii="Calibri Light" w:hAnsi="Calibri Light" w:cs="Calibri Light"/>
          <w:sz w:val="24"/>
          <w:szCs w:val="24"/>
        </w:rPr>
        <w:t>.</w:t>
      </w:r>
      <w:bookmarkEnd w:id="12"/>
      <w:r w:rsidR="005B35EC" w:rsidRPr="002C5154">
        <w:rPr>
          <w:rFonts w:ascii="Calibri Light" w:hAnsi="Calibri Light" w:cs="Calibri Light"/>
          <w:sz w:val="24"/>
          <w:szCs w:val="24"/>
        </w:rPr>
        <w:t xml:space="preserve"> Oznacza to, że należy za</w:t>
      </w:r>
      <w:r w:rsidRPr="002C5154">
        <w:rPr>
          <w:rFonts w:ascii="Calibri Light" w:hAnsi="Calibri Light" w:cs="Calibri Light"/>
          <w:sz w:val="24"/>
          <w:szCs w:val="24"/>
        </w:rPr>
        <w:t>projektować</w:t>
      </w:r>
      <w:r w:rsidR="005B35EC" w:rsidRPr="002C5154">
        <w:rPr>
          <w:rFonts w:ascii="Calibri Light" w:hAnsi="Calibri Light" w:cs="Calibri Light"/>
          <w:sz w:val="24"/>
          <w:szCs w:val="24"/>
        </w:rPr>
        <w:t xml:space="preserve"> rozwiązania spełniające wszystkie kryteria opisane w niniejszej specyfikacji, tj. zgodne pod kątem obowiązującej normalizacji, wymaganych parametrów oraz funkcji.</w:t>
      </w:r>
    </w:p>
    <w:p w14:paraId="75CC7F19" w14:textId="77777777" w:rsidR="005B35EC" w:rsidRPr="002C5154" w:rsidRDefault="005B35EC" w:rsidP="002411A9">
      <w:pPr>
        <w:pStyle w:val="Nagwek2"/>
        <w:spacing w:line="360" w:lineRule="auto"/>
        <w:jc w:val="left"/>
        <w:rPr>
          <w:rFonts w:ascii="Calibri Light" w:hAnsi="Calibri Light" w:cs="Calibri Light"/>
          <w:szCs w:val="24"/>
        </w:rPr>
      </w:pPr>
      <w:bookmarkStart w:id="13" w:name="_Toc37251826"/>
      <w:bookmarkStart w:id="14" w:name="_Toc63002113"/>
      <w:bookmarkStart w:id="15" w:name="_Toc168906424"/>
      <w:r w:rsidRPr="002C5154">
        <w:rPr>
          <w:rFonts w:ascii="Calibri Light" w:hAnsi="Calibri Light" w:cs="Calibri Light"/>
          <w:szCs w:val="24"/>
        </w:rPr>
        <w:t>Odwołania do norm i rozporządzeń</w:t>
      </w:r>
      <w:bookmarkEnd w:id="13"/>
      <w:bookmarkEnd w:id="14"/>
      <w:bookmarkEnd w:id="15"/>
    </w:p>
    <w:p w14:paraId="4134DBB1" w14:textId="6CE37C6E" w:rsidR="005B35EC" w:rsidRPr="002C5154" w:rsidRDefault="005B35EC" w:rsidP="002411A9">
      <w:pPr>
        <w:spacing w:line="360" w:lineRule="auto"/>
        <w:ind w:firstLine="432"/>
        <w:jc w:val="left"/>
        <w:rPr>
          <w:rFonts w:ascii="Calibri Light" w:hAnsi="Calibri Light" w:cs="Calibri Light"/>
          <w:sz w:val="24"/>
          <w:szCs w:val="24"/>
        </w:rPr>
      </w:pPr>
      <w:r w:rsidRPr="002C5154">
        <w:rPr>
          <w:rFonts w:ascii="Calibri Light" w:hAnsi="Calibri Light" w:cs="Calibri Light"/>
          <w:sz w:val="24"/>
          <w:szCs w:val="24"/>
        </w:rPr>
        <w:t>Podstawą do opracowania projektu okablowania strukturalnego są wymagania Inwestora w zakresie funkcjonalności i wydajności systemu oraz obowiązując</w:t>
      </w:r>
      <w:r w:rsidR="00BC35C7" w:rsidRPr="002C5154">
        <w:rPr>
          <w:rFonts w:ascii="Calibri Light" w:hAnsi="Calibri Light" w:cs="Calibri Light"/>
          <w:sz w:val="24"/>
          <w:szCs w:val="24"/>
        </w:rPr>
        <w:t>a</w:t>
      </w:r>
      <w:r w:rsidRPr="002C5154">
        <w:rPr>
          <w:rFonts w:ascii="Calibri Light" w:hAnsi="Calibri Light" w:cs="Calibri Light"/>
          <w:sz w:val="24"/>
          <w:szCs w:val="24"/>
        </w:rPr>
        <w:t xml:space="preserve"> norm</w:t>
      </w:r>
      <w:r w:rsidR="00BC35C7" w:rsidRPr="002C5154">
        <w:rPr>
          <w:rFonts w:ascii="Calibri Light" w:hAnsi="Calibri Light" w:cs="Calibri Light"/>
          <w:sz w:val="24"/>
          <w:szCs w:val="24"/>
        </w:rPr>
        <w:t>alizacja</w:t>
      </w:r>
      <w:r w:rsidRPr="002C5154">
        <w:rPr>
          <w:rFonts w:ascii="Calibri Light" w:hAnsi="Calibri Light" w:cs="Calibri Light"/>
          <w:sz w:val="24"/>
          <w:szCs w:val="24"/>
        </w:rPr>
        <w:t>:</w:t>
      </w:r>
    </w:p>
    <w:p w14:paraId="23DCE7A6"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 xml:space="preserve">PN-EN 50173:2018-07 </w:t>
      </w:r>
      <w:r w:rsidRPr="002C5154">
        <w:rPr>
          <w:rFonts w:ascii="Calibri Light" w:hAnsi="Calibri Light" w:cs="Calibri Light"/>
          <w:bCs/>
          <w:sz w:val="24"/>
          <w:szCs w:val="24"/>
        </w:rPr>
        <w:t>–</w:t>
      </w:r>
      <w:r w:rsidRPr="002C5154">
        <w:rPr>
          <w:rFonts w:ascii="Calibri Light" w:hAnsi="Calibri Light" w:cs="Calibri Light"/>
          <w:b/>
          <w:sz w:val="24"/>
          <w:szCs w:val="24"/>
        </w:rPr>
        <w:t xml:space="preserve"> </w:t>
      </w:r>
      <w:r w:rsidRPr="002C5154">
        <w:rPr>
          <w:rFonts w:ascii="Calibri Light" w:hAnsi="Calibri Light" w:cs="Calibri Light"/>
          <w:bCs/>
          <w:sz w:val="24"/>
          <w:szCs w:val="24"/>
        </w:rPr>
        <w:t>Technika Informatyczna. Systemy okablowania strukturalnego:</w:t>
      </w:r>
    </w:p>
    <w:p w14:paraId="6CAF96AE"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50173-1</w:t>
      </w:r>
      <w:r w:rsidRPr="002C5154">
        <w:rPr>
          <w:rFonts w:ascii="Calibri Light" w:hAnsi="Calibri Light" w:cs="Calibri Light"/>
          <w:bCs/>
          <w:sz w:val="24"/>
          <w:szCs w:val="24"/>
        </w:rPr>
        <w:t xml:space="preserve"> –</w:t>
      </w:r>
      <w:r w:rsidRPr="002C5154">
        <w:rPr>
          <w:rFonts w:ascii="Calibri Light" w:hAnsi="Calibri Light" w:cs="Calibri Light"/>
          <w:sz w:val="24"/>
          <w:szCs w:val="24"/>
        </w:rPr>
        <w:t xml:space="preserve"> Wymagania ogólne;</w:t>
      </w:r>
    </w:p>
    <w:p w14:paraId="27348713"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50173-2</w:t>
      </w:r>
      <w:r w:rsidRPr="002C5154">
        <w:rPr>
          <w:rFonts w:ascii="Calibri Light" w:hAnsi="Calibri Light" w:cs="Calibri Light"/>
          <w:bCs/>
          <w:sz w:val="24"/>
          <w:szCs w:val="24"/>
        </w:rPr>
        <w:t xml:space="preserve"> </w:t>
      </w:r>
      <w:r w:rsidRPr="002C5154">
        <w:rPr>
          <w:rFonts w:ascii="Calibri Light" w:hAnsi="Calibri Light" w:cs="Calibri Light"/>
          <w:sz w:val="24"/>
          <w:szCs w:val="24"/>
        </w:rPr>
        <w:t>– Budynki biurowe;</w:t>
      </w:r>
    </w:p>
    <w:p w14:paraId="252EB31A"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50173-3</w:t>
      </w:r>
      <w:r w:rsidRPr="002C5154">
        <w:rPr>
          <w:rFonts w:ascii="Calibri Light" w:hAnsi="Calibri Light" w:cs="Calibri Light"/>
          <w:bCs/>
          <w:sz w:val="24"/>
          <w:szCs w:val="24"/>
        </w:rPr>
        <w:t xml:space="preserve"> </w:t>
      </w:r>
      <w:r w:rsidRPr="002C5154">
        <w:rPr>
          <w:rFonts w:ascii="Calibri Light" w:hAnsi="Calibri Light" w:cs="Calibri Light"/>
          <w:sz w:val="24"/>
          <w:szCs w:val="24"/>
        </w:rPr>
        <w:t>– Zabudowania przemysłowe;</w:t>
      </w:r>
    </w:p>
    <w:p w14:paraId="0B99C610"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50173-4</w:t>
      </w:r>
      <w:r w:rsidRPr="002C5154">
        <w:rPr>
          <w:rFonts w:ascii="Calibri Light" w:hAnsi="Calibri Light" w:cs="Calibri Light"/>
          <w:bCs/>
          <w:sz w:val="24"/>
          <w:szCs w:val="24"/>
        </w:rPr>
        <w:t xml:space="preserve"> </w:t>
      </w:r>
      <w:r w:rsidRPr="002C5154">
        <w:rPr>
          <w:rFonts w:ascii="Calibri Light" w:hAnsi="Calibri Light" w:cs="Calibri Light"/>
          <w:sz w:val="24"/>
          <w:szCs w:val="24"/>
        </w:rPr>
        <w:t>– Zabudowania mieszkalne;</w:t>
      </w:r>
    </w:p>
    <w:p w14:paraId="25501095"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50173-5</w:t>
      </w:r>
      <w:r w:rsidRPr="002C5154">
        <w:rPr>
          <w:rFonts w:ascii="Calibri Light" w:hAnsi="Calibri Light" w:cs="Calibri Light"/>
          <w:bCs/>
          <w:sz w:val="24"/>
          <w:szCs w:val="24"/>
        </w:rPr>
        <w:t xml:space="preserve"> </w:t>
      </w:r>
      <w:r w:rsidRPr="002C5154">
        <w:rPr>
          <w:rFonts w:ascii="Calibri Light" w:hAnsi="Calibri Light" w:cs="Calibri Light"/>
          <w:sz w:val="24"/>
          <w:szCs w:val="24"/>
        </w:rPr>
        <w:t>– Centra danych;</w:t>
      </w:r>
    </w:p>
    <w:p w14:paraId="0B98E386" w14:textId="77777777" w:rsidR="005B35EC" w:rsidRPr="002C5154" w:rsidRDefault="005B35EC" w:rsidP="002411A9">
      <w:pPr>
        <w:pStyle w:val="Akapitzlist"/>
        <w:numPr>
          <w:ilvl w:val="0"/>
          <w:numId w:val="25"/>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 xml:space="preserve">PN-EN 50173-6 </w:t>
      </w:r>
      <w:r w:rsidRPr="002C5154">
        <w:rPr>
          <w:rFonts w:ascii="Calibri Light" w:hAnsi="Calibri Light" w:cs="Calibri Light"/>
          <w:bCs/>
          <w:sz w:val="24"/>
          <w:szCs w:val="24"/>
        </w:rPr>
        <w:t>–</w:t>
      </w:r>
      <w:r w:rsidRPr="002C5154">
        <w:rPr>
          <w:rFonts w:ascii="Calibri Light" w:hAnsi="Calibri Light" w:cs="Calibri Light"/>
          <w:b/>
          <w:sz w:val="24"/>
          <w:szCs w:val="24"/>
        </w:rPr>
        <w:t xml:space="preserve"> </w:t>
      </w:r>
      <w:r w:rsidRPr="002C5154">
        <w:rPr>
          <w:rFonts w:ascii="Calibri Light" w:hAnsi="Calibri Light" w:cs="Calibri Light"/>
          <w:sz w:val="24"/>
          <w:szCs w:val="24"/>
        </w:rPr>
        <w:t>Rozproszone usługi budynkowe;</w:t>
      </w:r>
    </w:p>
    <w:p w14:paraId="718E3181" w14:textId="3548C465" w:rsidR="000532D9" w:rsidRPr="002C5154" w:rsidRDefault="000532D9" w:rsidP="002411A9">
      <w:pPr>
        <w:pStyle w:val="Akapitzlist"/>
        <w:numPr>
          <w:ilvl w:val="0"/>
          <w:numId w:val="27"/>
        </w:numPr>
        <w:spacing w:after="0" w:line="360" w:lineRule="auto"/>
        <w:jc w:val="left"/>
        <w:rPr>
          <w:rFonts w:ascii="Calibri Light" w:hAnsi="Calibri Light" w:cs="Calibri Light"/>
          <w:sz w:val="24"/>
          <w:szCs w:val="24"/>
        </w:rPr>
      </w:pPr>
      <w:r w:rsidRPr="002C5154">
        <w:rPr>
          <w:rFonts w:ascii="Calibri Light" w:hAnsi="Calibri Light" w:cs="Calibri Light"/>
          <w:b/>
          <w:bCs/>
          <w:sz w:val="24"/>
          <w:szCs w:val="24"/>
        </w:rPr>
        <w:t xml:space="preserve">ISO/IEC 11801:2017/Cor1:2018 </w:t>
      </w:r>
      <w:r w:rsidRPr="002C5154">
        <w:rPr>
          <w:rFonts w:ascii="Calibri Light" w:hAnsi="Calibri Light" w:cs="Calibri Light"/>
          <w:sz w:val="24"/>
          <w:szCs w:val="24"/>
        </w:rPr>
        <w:t>– Information technology</w:t>
      </w:r>
    </w:p>
    <w:p w14:paraId="78765756" w14:textId="3460684D"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ISO/IEC 11801-1: 2017/Cor1:2018</w:t>
      </w:r>
      <w:r w:rsidRPr="002C5154">
        <w:rPr>
          <w:rFonts w:ascii="Calibri Light" w:hAnsi="Calibri Light" w:cs="Calibri Light"/>
          <w:sz w:val="24"/>
          <w:szCs w:val="24"/>
          <w:lang w:val="en-US"/>
        </w:rPr>
        <w:t xml:space="preserve"> – Generic cabling for customer premises</w:t>
      </w:r>
    </w:p>
    <w:p w14:paraId="6F01876F" w14:textId="1CF6C65D"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rPr>
      </w:pPr>
      <w:r w:rsidRPr="002C5154">
        <w:rPr>
          <w:rFonts w:ascii="Calibri Light" w:hAnsi="Calibri Light" w:cs="Calibri Light"/>
          <w:b/>
          <w:bCs/>
          <w:sz w:val="24"/>
          <w:szCs w:val="24"/>
        </w:rPr>
        <w:t>ISO/IEC 11801-2: 2017/Cor1:2018</w:t>
      </w:r>
      <w:r w:rsidRPr="002C5154">
        <w:rPr>
          <w:rFonts w:ascii="Calibri Light" w:hAnsi="Calibri Light" w:cs="Calibri Light"/>
          <w:sz w:val="24"/>
          <w:szCs w:val="24"/>
        </w:rPr>
        <w:t xml:space="preserve"> – Office premises</w:t>
      </w:r>
    </w:p>
    <w:p w14:paraId="28B59DA5" w14:textId="2F67EBBB"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rPr>
      </w:pPr>
      <w:r w:rsidRPr="002C5154">
        <w:rPr>
          <w:rFonts w:ascii="Calibri Light" w:hAnsi="Calibri Light" w:cs="Calibri Light"/>
          <w:b/>
          <w:bCs/>
          <w:sz w:val="24"/>
          <w:szCs w:val="24"/>
        </w:rPr>
        <w:t>ISO/IEC 11801-3: 2017/Cor1:2018</w:t>
      </w:r>
      <w:r w:rsidRPr="002C5154">
        <w:rPr>
          <w:rFonts w:ascii="Calibri Light" w:hAnsi="Calibri Light" w:cs="Calibri Light"/>
          <w:sz w:val="24"/>
          <w:szCs w:val="24"/>
        </w:rPr>
        <w:t xml:space="preserve"> – Industrial premises</w:t>
      </w:r>
    </w:p>
    <w:p w14:paraId="5A6D8135" w14:textId="61C72AE3"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ISO/IEC 11801-4: 2017/Cor1:2018</w:t>
      </w:r>
      <w:r w:rsidRPr="002C5154">
        <w:rPr>
          <w:rFonts w:ascii="Calibri Light" w:hAnsi="Calibri Light" w:cs="Calibri Light"/>
          <w:sz w:val="24"/>
          <w:szCs w:val="24"/>
          <w:lang w:val="en-US"/>
        </w:rPr>
        <w:t xml:space="preserve"> – Single-tenant homes</w:t>
      </w:r>
    </w:p>
    <w:p w14:paraId="3602A5EC" w14:textId="53B138A4"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rPr>
      </w:pPr>
      <w:r w:rsidRPr="002C5154">
        <w:rPr>
          <w:rFonts w:ascii="Calibri Light" w:hAnsi="Calibri Light" w:cs="Calibri Light"/>
          <w:b/>
          <w:bCs/>
          <w:sz w:val="24"/>
          <w:szCs w:val="24"/>
        </w:rPr>
        <w:t>ISO/IEC 11801-5: 2017/Cor1:2018</w:t>
      </w:r>
      <w:r w:rsidRPr="002C5154">
        <w:rPr>
          <w:rFonts w:ascii="Calibri Light" w:hAnsi="Calibri Light" w:cs="Calibri Light"/>
          <w:sz w:val="24"/>
          <w:szCs w:val="24"/>
        </w:rPr>
        <w:t xml:space="preserve"> – Data centres</w:t>
      </w:r>
    </w:p>
    <w:p w14:paraId="3729611D" w14:textId="5EBC9281" w:rsidR="002E1A37" w:rsidRPr="002C5154" w:rsidRDefault="002E1A37" w:rsidP="002411A9">
      <w:pPr>
        <w:pStyle w:val="Akapitzlist"/>
        <w:numPr>
          <w:ilvl w:val="0"/>
          <w:numId w:val="72"/>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ISO/IEC 11801-6: 2017/Cor1:2018</w:t>
      </w:r>
      <w:r w:rsidRPr="002C5154">
        <w:rPr>
          <w:rFonts w:ascii="Calibri Light" w:hAnsi="Calibri Light" w:cs="Calibri Light"/>
          <w:sz w:val="24"/>
          <w:szCs w:val="24"/>
          <w:lang w:val="en-US"/>
        </w:rPr>
        <w:t xml:space="preserve"> – Distributed building services</w:t>
      </w:r>
    </w:p>
    <w:p w14:paraId="035D326C" w14:textId="34ACDCBA"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50174-1:2018-08</w:t>
      </w:r>
      <w:r w:rsidRPr="002C5154">
        <w:rPr>
          <w:rFonts w:ascii="Calibri Light" w:hAnsi="Calibri Light" w:cs="Calibri Light"/>
          <w:sz w:val="24"/>
          <w:szCs w:val="24"/>
        </w:rPr>
        <w:t xml:space="preserve"> – Technika informatyczna. Instalacja okablowania:</w:t>
      </w:r>
    </w:p>
    <w:p w14:paraId="29640931" w14:textId="77777777" w:rsidR="005B35EC" w:rsidRPr="002C5154" w:rsidRDefault="005B35EC" w:rsidP="002411A9">
      <w:pPr>
        <w:pStyle w:val="Akapitzlist"/>
        <w:numPr>
          <w:ilvl w:val="0"/>
          <w:numId w:val="26"/>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 xml:space="preserve">PN-EN 50174-1 </w:t>
      </w:r>
      <w:r w:rsidRPr="002C5154">
        <w:rPr>
          <w:rFonts w:ascii="Calibri Light" w:hAnsi="Calibri Light" w:cs="Calibri Light"/>
          <w:sz w:val="24"/>
          <w:szCs w:val="24"/>
        </w:rPr>
        <w:t>– Specyfikacja instalacji i zapewnienie jakości;</w:t>
      </w:r>
    </w:p>
    <w:p w14:paraId="7DC159DD" w14:textId="77777777" w:rsidR="005B35EC" w:rsidRPr="002C5154" w:rsidRDefault="005B35EC" w:rsidP="002411A9">
      <w:pPr>
        <w:pStyle w:val="Akapitzlist"/>
        <w:numPr>
          <w:ilvl w:val="0"/>
          <w:numId w:val="26"/>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 xml:space="preserve">PN-EN 50174-2 </w:t>
      </w:r>
      <w:r w:rsidRPr="002C5154">
        <w:rPr>
          <w:rFonts w:ascii="Calibri Light" w:hAnsi="Calibri Light" w:cs="Calibri Light"/>
          <w:sz w:val="24"/>
          <w:szCs w:val="24"/>
        </w:rPr>
        <w:t>– Planowanie i wykonawstwo instalacji wewnątrz budynków;</w:t>
      </w:r>
    </w:p>
    <w:p w14:paraId="7DA174E8" w14:textId="77777777" w:rsidR="005B35EC" w:rsidRPr="002C5154" w:rsidRDefault="005B35EC" w:rsidP="002411A9">
      <w:pPr>
        <w:pStyle w:val="Akapitzlist"/>
        <w:numPr>
          <w:ilvl w:val="0"/>
          <w:numId w:val="26"/>
        </w:numPr>
        <w:spacing w:after="0" w:line="360" w:lineRule="auto"/>
        <w:jc w:val="left"/>
        <w:rPr>
          <w:rFonts w:ascii="Calibri Light" w:hAnsi="Calibri Light" w:cs="Calibri Light"/>
          <w:sz w:val="24"/>
          <w:szCs w:val="24"/>
        </w:rPr>
      </w:pPr>
      <w:r w:rsidRPr="002C5154">
        <w:rPr>
          <w:rFonts w:ascii="Calibri Light" w:hAnsi="Calibri Light" w:cs="Calibri Light"/>
          <w:b/>
          <w:sz w:val="24"/>
          <w:szCs w:val="24"/>
        </w:rPr>
        <w:t>PN-EN 50174-3:2014-02/A1:2017-07</w:t>
      </w:r>
      <w:r w:rsidRPr="002C5154">
        <w:rPr>
          <w:rFonts w:ascii="Calibri Light" w:hAnsi="Calibri Light" w:cs="Calibri Light"/>
          <w:sz w:val="24"/>
          <w:szCs w:val="24"/>
        </w:rPr>
        <w:t xml:space="preserve"> – Planowanie i wykonawstwo instalacji na zewnątrz budynków;</w:t>
      </w:r>
    </w:p>
    <w:p w14:paraId="360EF1C7"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Cs/>
          <w:sz w:val="24"/>
          <w:szCs w:val="24"/>
        </w:rPr>
      </w:pPr>
      <w:r w:rsidRPr="002C5154">
        <w:rPr>
          <w:rFonts w:ascii="Calibri Light" w:hAnsi="Calibri Light" w:cs="Calibri Light"/>
          <w:b/>
          <w:sz w:val="24"/>
          <w:szCs w:val="24"/>
        </w:rPr>
        <w:t xml:space="preserve">PN-EN 50310:2016-09 </w:t>
      </w:r>
      <w:r w:rsidRPr="002C5154">
        <w:rPr>
          <w:rFonts w:ascii="Calibri Light" w:hAnsi="Calibri Light" w:cs="Calibri Light"/>
          <w:bCs/>
          <w:sz w:val="24"/>
          <w:szCs w:val="24"/>
        </w:rPr>
        <w:t>– Sieć połączeń wyrównawczych w budynkach i innych obiektach budowlanych z instalacjami telekomunikacyjnymi;</w:t>
      </w:r>
    </w:p>
    <w:p w14:paraId="765E1EC1"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Cs/>
          <w:sz w:val="24"/>
          <w:szCs w:val="24"/>
        </w:rPr>
      </w:pPr>
      <w:r w:rsidRPr="002C5154">
        <w:rPr>
          <w:rFonts w:ascii="Calibri Light" w:hAnsi="Calibri Light" w:cs="Calibri Light"/>
          <w:b/>
          <w:sz w:val="24"/>
          <w:szCs w:val="24"/>
        </w:rPr>
        <w:t>PN-EN 50346:2004/A1:2009+A2:2010</w:t>
      </w:r>
      <w:r w:rsidRPr="002C5154">
        <w:rPr>
          <w:rFonts w:ascii="Calibri Light" w:hAnsi="Calibri Light" w:cs="Calibri Light"/>
          <w:bCs/>
          <w:sz w:val="24"/>
          <w:szCs w:val="24"/>
        </w:rPr>
        <w:t xml:space="preserve"> – Testowanie zainstalowanego okablowania</w:t>
      </w:r>
    </w:p>
    <w:p w14:paraId="13CECC8D"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Cs/>
          <w:sz w:val="24"/>
          <w:szCs w:val="24"/>
        </w:rPr>
      </w:pPr>
      <w:r w:rsidRPr="002C5154">
        <w:rPr>
          <w:rFonts w:ascii="Calibri Light" w:hAnsi="Calibri Light" w:cs="Calibri Light"/>
          <w:b/>
          <w:sz w:val="24"/>
          <w:szCs w:val="24"/>
        </w:rPr>
        <w:t>PN-EN 61280-4-1:2010</w:t>
      </w:r>
      <w:r w:rsidRPr="002C5154">
        <w:rPr>
          <w:rFonts w:ascii="Calibri Light" w:hAnsi="Calibri Light" w:cs="Calibri Light"/>
          <w:bCs/>
          <w:sz w:val="24"/>
          <w:szCs w:val="24"/>
        </w:rPr>
        <w:t xml:space="preserve"> – Procedury badań światłowodowych podsystemów telekomunikacyjnych – Zainstalowana sieć kablowa – Pomiar tłumienności światłowodów wielomodowych;</w:t>
      </w:r>
    </w:p>
    <w:p w14:paraId="7F89E934"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Cs/>
          <w:sz w:val="24"/>
          <w:szCs w:val="24"/>
        </w:rPr>
      </w:pPr>
      <w:r w:rsidRPr="002C5154">
        <w:rPr>
          <w:rFonts w:ascii="Calibri Light" w:hAnsi="Calibri Light" w:cs="Calibri Light"/>
          <w:b/>
          <w:sz w:val="24"/>
          <w:szCs w:val="24"/>
        </w:rPr>
        <w:t>PN-EN 61280-4-2:2014-11</w:t>
      </w:r>
      <w:r w:rsidRPr="002C5154">
        <w:rPr>
          <w:rFonts w:ascii="Calibri Light" w:hAnsi="Calibri Light" w:cs="Calibri Light"/>
          <w:bCs/>
          <w:sz w:val="24"/>
          <w:szCs w:val="24"/>
        </w:rPr>
        <w:t xml:space="preserve"> –</w:t>
      </w:r>
      <w:r w:rsidRPr="002C5154">
        <w:rPr>
          <w:rFonts w:ascii="Calibri Light" w:hAnsi="Calibri Light" w:cs="Calibri Light"/>
          <w:b/>
          <w:sz w:val="24"/>
          <w:szCs w:val="24"/>
        </w:rPr>
        <w:t xml:space="preserve"> </w:t>
      </w:r>
      <w:r w:rsidRPr="002C5154">
        <w:rPr>
          <w:rFonts w:ascii="Calibri Light" w:hAnsi="Calibri Light" w:cs="Calibri Light"/>
          <w:bCs/>
          <w:sz w:val="24"/>
          <w:szCs w:val="24"/>
        </w:rPr>
        <w:t>Procedury badań światłowodowych podsystemów telekomunikacyjnych – Zainstalowane okablowanie – Pomiary tłumienia i tłumienności odbicia w przypadku światłowodów jednomodowych;</w:t>
      </w:r>
    </w:p>
    <w:p w14:paraId="68C461A1"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sz w:val="24"/>
          <w:szCs w:val="24"/>
          <w:lang w:val="en-US"/>
        </w:rPr>
        <w:t xml:space="preserve">IEC 61935-1:2019 </w:t>
      </w:r>
      <w:r w:rsidRPr="002C5154">
        <w:rPr>
          <w:rFonts w:ascii="Calibri Light" w:hAnsi="Calibri Light" w:cs="Calibri Light"/>
          <w:bCs/>
          <w:sz w:val="24"/>
          <w:szCs w:val="24"/>
          <w:lang w:val="en-US"/>
        </w:rPr>
        <w:t xml:space="preserve">– Specification </w:t>
      </w:r>
      <w:r w:rsidRPr="002C5154">
        <w:rPr>
          <w:rFonts w:ascii="Calibri Light" w:hAnsi="Calibri Light" w:cs="Calibri Light"/>
          <w:sz w:val="24"/>
          <w:szCs w:val="24"/>
          <w:lang w:val="en-US"/>
        </w:rPr>
        <w:t>for the testing of balanced and coaxial information technology cabling - Part 1: Installed balanced cabling as specified in ISO/IEC 11801 and related standards;</w:t>
      </w:r>
    </w:p>
    <w:p w14:paraId="17551CBE" w14:textId="2B7F2423" w:rsidR="00314B99" w:rsidRPr="002C5154" w:rsidRDefault="00314B99"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bCs/>
          <w:sz w:val="24"/>
          <w:szCs w:val="24"/>
          <w:lang w:val="en-US"/>
        </w:rPr>
        <w:t xml:space="preserve">IEC 60512-99-002:2022 </w:t>
      </w:r>
      <w:r w:rsidRPr="002C5154">
        <w:rPr>
          <w:rFonts w:ascii="Calibri Light" w:hAnsi="Calibri Light" w:cs="Calibri Light"/>
          <w:sz w:val="24"/>
          <w:szCs w:val="24"/>
          <w:lang w:val="en-US"/>
        </w:rPr>
        <w:t>– Connectors for electrical and electronic equipment - Tests and measurements</w:t>
      </w:r>
    </w:p>
    <w:p w14:paraId="50E25380"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sz w:val="24"/>
          <w:szCs w:val="24"/>
          <w:lang w:val="en-US"/>
        </w:rPr>
        <w:t xml:space="preserve">ISO/IEC 14763-2:2019 </w:t>
      </w:r>
      <w:r w:rsidRPr="002C5154">
        <w:rPr>
          <w:rFonts w:ascii="Calibri Light" w:hAnsi="Calibri Light" w:cs="Calibri Light"/>
          <w:bCs/>
          <w:sz w:val="24"/>
          <w:szCs w:val="24"/>
          <w:lang w:val="en-US"/>
        </w:rPr>
        <w:t>– Information technology — Implementation and operation of customer premises cabling — Part 2: Planning and installation;</w:t>
      </w:r>
    </w:p>
    <w:p w14:paraId="15AA3290"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sz w:val="24"/>
          <w:szCs w:val="24"/>
          <w:lang w:val="en-US"/>
        </w:rPr>
        <w:t xml:space="preserve">ISO/IEC TR 14763-2-1:2011 </w:t>
      </w:r>
      <w:r w:rsidRPr="002C5154">
        <w:rPr>
          <w:rFonts w:ascii="Calibri Light" w:hAnsi="Calibri Light" w:cs="Calibri Light"/>
          <w:bCs/>
          <w:sz w:val="24"/>
          <w:szCs w:val="24"/>
          <w:lang w:val="en-US"/>
        </w:rPr>
        <w:t>– Information technology — Implementation and operation of customer premises cabling — Part 2-1: Planning and installation - Identifiers within administration systems;</w:t>
      </w:r>
    </w:p>
    <w:p w14:paraId="3D6288B7"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sz w:val="24"/>
          <w:szCs w:val="24"/>
          <w:lang w:val="en-US"/>
        </w:rPr>
        <w:t xml:space="preserve">ISO/IEC 14763-3:2014/Amd1:2018 </w:t>
      </w:r>
      <w:r w:rsidRPr="002C5154">
        <w:rPr>
          <w:rFonts w:ascii="Calibri Light" w:hAnsi="Calibri Light" w:cs="Calibri Light"/>
          <w:bCs/>
          <w:sz w:val="24"/>
          <w:szCs w:val="24"/>
          <w:lang w:val="en-US"/>
        </w:rPr>
        <w:t>– Implementation</w:t>
      </w:r>
      <w:r w:rsidRPr="002C5154">
        <w:rPr>
          <w:rFonts w:ascii="Calibri Light" w:hAnsi="Calibri Light" w:cs="Calibri Light"/>
          <w:sz w:val="24"/>
          <w:szCs w:val="24"/>
          <w:lang w:val="en-US"/>
        </w:rPr>
        <w:t xml:space="preserve"> and operation of customer premises cabling - Part 3: Testing of optical fibre cabling;</w:t>
      </w:r>
    </w:p>
    <w:p w14:paraId="18A6ADEE" w14:textId="2DD434C0" w:rsidR="002E1A37" w:rsidRPr="002C5154" w:rsidRDefault="002E1A37" w:rsidP="002411A9">
      <w:pPr>
        <w:pStyle w:val="Akapitzlist"/>
        <w:numPr>
          <w:ilvl w:val="0"/>
          <w:numId w:val="27"/>
        </w:numPr>
        <w:spacing w:after="0" w:line="360" w:lineRule="auto"/>
        <w:jc w:val="left"/>
        <w:rPr>
          <w:rFonts w:ascii="Calibri Light" w:hAnsi="Calibri Light" w:cs="Calibri Light"/>
          <w:bCs/>
          <w:sz w:val="24"/>
          <w:szCs w:val="24"/>
          <w:lang w:val="en-US"/>
        </w:rPr>
      </w:pPr>
      <w:r w:rsidRPr="002C5154">
        <w:rPr>
          <w:rFonts w:ascii="Calibri Light" w:hAnsi="Calibri Light" w:cs="Calibri Light"/>
          <w:b/>
          <w:sz w:val="24"/>
          <w:szCs w:val="24"/>
          <w:lang w:val="en-US"/>
        </w:rPr>
        <w:t xml:space="preserve">ISO/IEC 18598:2016/Amd1:2021 </w:t>
      </w:r>
      <w:r w:rsidRPr="002C5154">
        <w:rPr>
          <w:rFonts w:ascii="Calibri Light" w:hAnsi="Calibri Light" w:cs="Calibri Light"/>
          <w:bCs/>
          <w:sz w:val="24"/>
          <w:szCs w:val="24"/>
          <w:lang w:val="en-US"/>
        </w:rPr>
        <w:t xml:space="preserve">– </w:t>
      </w:r>
      <w:r w:rsidR="00FC564F" w:rsidRPr="002C5154">
        <w:rPr>
          <w:rFonts w:ascii="Calibri Light" w:hAnsi="Calibri Light" w:cs="Calibri Light"/>
          <w:bCs/>
          <w:sz w:val="24"/>
          <w:szCs w:val="24"/>
          <w:lang w:val="en-US"/>
        </w:rPr>
        <w:t>Information technology – Automated infrastructure management (AIM) systems — Requirements, data exchange and applications;</w:t>
      </w:r>
    </w:p>
    <w:p w14:paraId="0823BC7C" w14:textId="120D05DD" w:rsidR="005B35EC" w:rsidRPr="002C5154" w:rsidRDefault="005B35EC" w:rsidP="002411A9">
      <w:pPr>
        <w:pStyle w:val="Akapitzlist"/>
        <w:numPr>
          <w:ilvl w:val="0"/>
          <w:numId w:val="27"/>
        </w:numPr>
        <w:spacing w:after="0" w:line="360" w:lineRule="auto"/>
        <w:jc w:val="left"/>
        <w:rPr>
          <w:rFonts w:ascii="Calibri Light" w:hAnsi="Calibri Light" w:cs="Calibri Light"/>
          <w:b/>
          <w:sz w:val="24"/>
          <w:szCs w:val="24"/>
          <w:lang w:val="en-US"/>
        </w:rPr>
      </w:pPr>
      <w:r w:rsidRPr="002C5154">
        <w:rPr>
          <w:rFonts w:ascii="Calibri Light" w:hAnsi="Calibri Light" w:cs="Calibri Light"/>
          <w:b/>
          <w:sz w:val="24"/>
          <w:szCs w:val="24"/>
          <w:lang w:val="en-US"/>
        </w:rPr>
        <w:t xml:space="preserve">ISO/IEC 14763-4:2018 </w:t>
      </w:r>
      <w:r w:rsidRPr="002C5154">
        <w:rPr>
          <w:rFonts w:ascii="Calibri Light" w:hAnsi="Calibri Light" w:cs="Calibri Light"/>
          <w:bCs/>
          <w:sz w:val="24"/>
          <w:szCs w:val="24"/>
          <w:lang w:val="en-US"/>
        </w:rPr>
        <w:t>– Information technology — Implementation and operation of customer premises cabling — Part 4: Measurement of end-to-end (E2E)-Links;</w:t>
      </w:r>
    </w:p>
    <w:p w14:paraId="5E029904"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 xml:space="preserve">IEC 61280-4-1:2019 </w:t>
      </w:r>
      <w:r w:rsidRPr="002C5154">
        <w:rPr>
          <w:rFonts w:ascii="Calibri Light" w:hAnsi="Calibri Light" w:cs="Calibri Light"/>
          <w:sz w:val="24"/>
          <w:szCs w:val="24"/>
          <w:lang w:val="en-US"/>
        </w:rPr>
        <w:t>– Fibre-optic communication subsystem test procedures - Part 4-1: Installed cabling plant - Multimode attenuation measurement;</w:t>
      </w:r>
    </w:p>
    <w:p w14:paraId="24B52298"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IEC 61280-4-2:2014</w:t>
      </w:r>
      <w:r w:rsidRPr="002C5154">
        <w:rPr>
          <w:rFonts w:ascii="Calibri Light" w:hAnsi="Calibri Light" w:cs="Calibri Light"/>
          <w:sz w:val="24"/>
          <w:szCs w:val="24"/>
          <w:lang w:val="en-US"/>
        </w:rPr>
        <w:t xml:space="preserve"> – Fibre-optic communication subsystem test procedures - Part 4-2: Installed cable plant - Single-mode attenuation and optical return loss measurement;</w:t>
      </w:r>
    </w:p>
    <w:p w14:paraId="53FCE986"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 xml:space="preserve">IEC 61300-3-1:2005 </w:t>
      </w:r>
      <w:r w:rsidRPr="002C5154">
        <w:rPr>
          <w:rFonts w:ascii="Calibri Light" w:hAnsi="Calibri Light" w:cs="Calibri Light"/>
          <w:sz w:val="24"/>
          <w:szCs w:val="24"/>
          <w:lang w:val="en-US"/>
        </w:rPr>
        <w:t xml:space="preserve">– Fibre optic interconnecting devices and passive components - Basic test and measurement procedures - Part 3-1: Examinations and measurements - Visual examination; </w:t>
      </w:r>
    </w:p>
    <w:p w14:paraId="28979E63"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 xml:space="preserve">IEC 61280-4-4:2017 </w:t>
      </w:r>
      <w:r w:rsidRPr="002C5154">
        <w:rPr>
          <w:rFonts w:ascii="Calibri Light" w:hAnsi="Calibri Light" w:cs="Calibri Light"/>
          <w:sz w:val="24"/>
          <w:szCs w:val="24"/>
          <w:lang w:val="en-US"/>
        </w:rPr>
        <w:t>– Fibre optic communication subsystem test procedures - Part 4-4: Cable plants and links - Polarization mode dispersion measurement for installed links;</w:t>
      </w:r>
    </w:p>
    <w:p w14:paraId="5BA3F43C"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ISO/IEC 30129:2015/Amd:2019 </w:t>
      </w:r>
      <w:r w:rsidRPr="002C5154">
        <w:rPr>
          <w:rFonts w:ascii="Calibri Light" w:hAnsi="Calibri Light" w:cs="Calibri Light"/>
          <w:sz w:val="24"/>
          <w:szCs w:val="24"/>
          <w:lang w:val="en-US"/>
        </w:rPr>
        <w:t>– Amendment 1 - Information technology - Telecommunications bonding networks for buildings and other structures;</w:t>
      </w:r>
    </w:p>
    <w:p w14:paraId="3BDD8B72"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ANSI/TIA-568.0-E:2020 </w:t>
      </w:r>
      <w:r w:rsidRPr="002C5154">
        <w:rPr>
          <w:rFonts w:ascii="Calibri Light" w:hAnsi="Calibri Light" w:cs="Calibri Light"/>
          <w:sz w:val="24"/>
          <w:szCs w:val="24"/>
          <w:lang w:val="en-US"/>
        </w:rPr>
        <w:t>– Generic Telecommunications Cabling for Customer Premises;</w:t>
      </w:r>
    </w:p>
    <w:p w14:paraId="3D3B7299"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ANSI/TIA-568.1-E:2020</w:t>
      </w:r>
      <w:r w:rsidRPr="002C5154">
        <w:rPr>
          <w:rFonts w:ascii="Calibri Light" w:hAnsi="Calibri Light" w:cs="Calibri Light"/>
          <w:sz w:val="24"/>
          <w:szCs w:val="24"/>
          <w:lang w:val="en-US"/>
        </w:rPr>
        <w:t xml:space="preserve"> – Commercial Building Telecommunications Cabling;</w:t>
      </w:r>
    </w:p>
    <w:p w14:paraId="2CA83DC9"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ANSI/TIA-568.2-D:2018</w:t>
      </w:r>
      <w:r w:rsidRPr="002C5154">
        <w:rPr>
          <w:rFonts w:ascii="Calibri Light" w:hAnsi="Calibri Light" w:cs="Calibri Light"/>
          <w:sz w:val="24"/>
          <w:szCs w:val="24"/>
          <w:lang w:val="en-US"/>
        </w:rPr>
        <w:t xml:space="preserve"> – Balanced Twisted-Pair Telecommunications Cabling and Components;</w:t>
      </w:r>
    </w:p>
    <w:p w14:paraId="4D571891"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sz w:val="24"/>
          <w:szCs w:val="24"/>
          <w:lang w:val="en-US"/>
        </w:rPr>
      </w:pPr>
      <w:r w:rsidRPr="002C5154">
        <w:rPr>
          <w:rFonts w:ascii="Calibri Light" w:hAnsi="Calibri Light" w:cs="Calibri Light"/>
          <w:b/>
          <w:bCs/>
          <w:sz w:val="24"/>
          <w:szCs w:val="24"/>
          <w:lang w:val="en-US"/>
        </w:rPr>
        <w:t xml:space="preserve">ANSI/TIA-568.3-D:2016 </w:t>
      </w:r>
      <w:r w:rsidRPr="002C5154">
        <w:rPr>
          <w:rFonts w:ascii="Calibri Light" w:hAnsi="Calibri Light" w:cs="Calibri Light"/>
          <w:sz w:val="24"/>
          <w:szCs w:val="24"/>
          <w:lang w:val="en-US"/>
        </w:rPr>
        <w:t>– Optical Fiber Cabling and Components Standard;</w:t>
      </w:r>
    </w:p>
    <w:p w14:paraId="215656A2"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TIA-942-B:2017 </w:t>
      </w:r>
      <w:r w:rsidRPr="002C5154">
        <w:rPr>
          <w:rFonts w:ascii="Calibri Light" w:hAnsi="Calibri Light" w:cs="Calibri Light"/>
          <w:sz w:val="24"/>
          <w:szCs w:val="24"/>
          <w:lang w:val="en-US"/>
        </w:rPr>
        <w:t>– Telecommunications Infrastructure Standard for Data Centers;</w:t>
      </w:r>
    </w:p>
    <w:p w14:paraId="0846442B"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TIA-569-E:2019 </w:t>
      </w:r>
      <w:r w:rsidRPr="002C5154">
        <w:rPr>
          <w:rFonts w:ascii="Calibri Light" w:hAnsi="Calibri Light" w:cs="Calibri Light"/>
          <w:sz w:val="24"/>
          <w:szCs w:val="24"/>
          <w:lang w:val="en-US"/>
        </w:rPr>
        <w:t>– Telecommunications Pathways and Spaces;</w:t>
      </w:r>
    </w:p>
    <w:p w14:paraId="0AB1EBC2"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ANSI/TIA-1005-A:2012/Reaffirmed:2020 </w:t>
      </w:r>
      <w:r w:rsidRPr="002C5154">
        <w:rPr>
          <w:rFonts w:ascii="Calibri Light" w:hAnsi="Calibri Light" w:cs="Calibri Light"/>
          <w:sz w:val="24"/>
          <w:szCs w:val="24"/>
          <w:lang w:val="en-US"/>
        </w:rPr>
        <w:t>– Telecommunications Infrastructure Standard for Industrial Premises;</w:t>
      </w:r>
    </w:p>
    <w:p w14:paraId="66AE258D"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ANSI/TIA-862-B:2016/AD:2017 </w:t>
      </w:r>
      <w:r w:rsidRPr="002C5154">
        <w:rPr>
          <w:rFonts w:ascii="Calibri Light" w:hAnsi="Calibri Light" w:cs="Calibri Light"/>
          <w:sz w:val="24"/>
          <w:szCs w:val="24"/>
          <w:lang w:val="en-US"/>
        </w:rPr>
        <w:t>– Structured Cabling Infrastructure Standard for Intelligent Building Systems;</w:t>
      </w:r>
    </w:p>
    <w:p w14:paraId="41E37547"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ANSI/TIA-606-C:2017 </w:t>
      </w:r>
      <w:r w:rsidRPr="002C5154">
        <w:rPr>
          <w:rFonts w:ascii="Calibri Light" w:hAnsi="Calibri Light" w:cs="Calibri Light"/>
          <w:sz w:val="24"/>
          <w:szCs w:val="24"/>
          <w:lang w:val="en-US"/>
        </w:rPr>
        <w:t>– Administration Standard for Telecommunications Infrastructure;</w:t>
      </w:r>
    </w:p>
    <w:p w14:paraId="4E170394"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ANSI/TIA-607-D:2019 </w:t>
      </w:r>
      <w:r w:rsidRPr="002C5154">
        <w:rPr>
          <w:rFonts w:ascii="Calibri Light" w:hAnsi="Calibri Light" w:cs="Calibri Light"/>
          <w:sz w:val="24"/>
          <w:szCs w:val="24"/>
          <w:lang w:val="en-US"/>
        </w:rPr>
        <w:t>– Generic Telecommunications Bonding and Grounding (Earthing) for Customer Premises;</w:t>
      </w:r>
    </w:p>
    <w:p w14:paraId="63F115FC" w14:textId="77777777"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lang w:val="en-US"/>
        </w:rPr>
      </w:pPr>
      <w:r w:rsidRPr="002C5154">
        <w:rPr>
          <w:rFonts w:ascii="Calibri Light" w:hAnsi="Calibri Light" w:cs="Calibri Light"/>
          <w:b/>
          <w:bCs/>
          <w:sz w:val="24"/>
          <w:szCs w:val="24"/>
          <w:lang w:val="en-US"/>
        </w:rPr>
        <w:t xml:space="preserve">ANSI/TIA-1152-A:2016 </w:t>
      </w:r>
      <w:r w:rsidRPr="002C5154">
        <w:rPr>
          <w:rFonts w:ascii="Calibri Light" w:hAnsi="Calibri Light" w:cs="Calibri Light"/>
          <w:sz w:val="24"/>
          <w:szCs w:val="24"/>
          <w:lang w:val="en-US"/>
        </w:rPr>
        <w:t>– Requirements for Field Test Instruments and Measurements for Balanced Twisted-Pair Cabling;</w:t>
      </w:r>
    </w:p>
    <w:p w14:paraId="32E560DB" w14:textId="19C617CF" w:rsidR="005B35EC" w:rsidRPr="002C5154" w:rsidRDefault="005B35EC" w:rsidP="002411A9">
      <w:pPr>
        <w:pStyle w:val="Akapitzlist"/>
        <w:numPr>
          <w:ilvl w:val="0"/>
          <w:numId w:val="27"/>
        </w:numPr>
        <w:spacing w:after="0" w:line="360" w:lineRule="auto"/>
        <w:jc w:val="left"/>
        <w:rPr>
          <w:rFonts w:ascii="Calibri Light" w:hAnsi="Calibri Light" w:cs="Calibri Light"/>
          <w:b/>
          <w:bCs/>
          <w:sz w:val="24"/>
          <w:szCs w:val="24"/>
        </w:rPr>
      </w:pPr>
      <w:r w:rsidRPr="002C5154">
        <w:rPr>
          <w:rFonts w:ascii="Calibri Light" w:hAnsi="Calibri Light" w:cs="Calibri Light"/>
          <w:b/>
          <w:bCs/>
          <w:sz w:val="24"/>
          <w:szCs w:val="24"/>
        </w:rPr>
        <w:t>Rozporządzenie Parlamentu Europejskiego i Rady (UE) nr 305/2011 w sprawie wyrobów budowlanych (CPR)</w:t>
      </w:r>
      <w:r w:rsidR="00685034" w:rsidRPr="002C5154">
        <w:rPr>
          <w:rFonts w:ascii="Calibri Light" w:hAnsi="Calibri Light" w:cs="Calibri Light"/>
          <w:b/>
          <w:bCs/>
          <w:sz w:val="24"/>
          <w:szCs w:val="24"/>
        </w:rPr>
        <w:t>;</w:t>
      </w:r>
    </w:p>
    <w:p w14:paraId="583555F4" w14:textId="77777777" w:rsidR="002411A9" w:rsidRDefault="005B35EC" w:rsidP="002411A9">
      <w:pPr>
        <w:pStyle w:val="Akapitzlist"/>
        <w:numPr>
          <w:ilvl w:val="0"/>
          <w:numId w:val="27"/>
        </w:numPr>
        <w:spacing w:after="0" w:line="360" w:lineRule="auto"/>
        <w:jc w:val="left"/>
        <w:rPr>
          <w:rFonts w:ascii="Calibri Light" w:hAnsi="Calibri Light" w:cs="Calibri Light"/>
          <w:b/>
          <w:bCs/>
          <w:sz w:val="24"/>
          <w:szCs w:val="24"/>
        </w:rPr>
      </w:pPr>
      <w:r w:rsidRPr="002C5154">
        <w:rPr>
          <w:rFonts w:ascii="Calibri Light" w:hAnsi="Calibri Light" w:cs="Calibri Light"/>
          <w:b/>
          <w:bCs/>
          <w:sz w:val="24"/>
          <w:szCs w:val="24"/>
        </w:rPr>
        <w:t>Dyrektywa Parlamentu Europejskiego i Rady 2011/65/UE z dnia 8 czerwca 2011r. w sprawie ograniczenia stosowania niektórych niebezpiecznych substancji w sprzęcie elektrycznym i elektronicznym</w:t>
      </w:r>
      <w:r w:rsidR="00685034" w:rsidRPr="002C5154">
        <w:rPr>
          <w:rFonts w:ascii="Calibri Light" w:hAnsi="Calibri Light" w:cs="Calibri Light"/>
          <w:b/>
          <w:bCs/>
          <w:sz w:val="24"/>
          <w:szCs w:val="24"/>
        </w:rPr>
        <w:t>;</w:t>
      </w:r>
    </w:p>
    <w:p w14:paraId="55DA5640"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z w:val="24"/>
          <w:szCs w:val="24"/>
        </w:rPr>
        <w:t>Instrukcja</w:t>
      </w:r>
      <w:r w:rsidRPr="002411A9">
        <w:rPr>
          <w:rFonts w:ascii="Calibri Light" w:hAnsi="Calibri Light" w:cs="Calibri Light"/>
          <w:b/>
          <w:spacing w:val="-6"/>
          <w:sz w:val="24"/>
          <w:szCs w:val="24"/>
        </w:rPr>
        <w:t xml:space="preserve"> </w:t>
      </w:r>
      <w:r w:rsidRPr="002411A9">
        <w:rPr>
          <w:rFonts w:ascii="Calibri Light" w:hAnsi="Calibri Light" w:cs="Calibri Light"/>
          <w:b/>
          <w:sz w:val="24"/>
          <w:szCs w:val="24"/>
        </w:rPr>
        <w:t>T-</w:t>
      </w:r>
      <w:r w:rsidRPr="002411A9">
        <w:rPr>
          <w:rFonts w:ascii="Calibri Light" w:hAnsi="Calibri Light" w:cs="Calibri Light"/>
          <w:b/>
          <w:spacing w:val="-5"/>
          <w:sz w:val="24"/>
          <w:szCs w:val="24"/>
        </w:rPr>
        <w:t>01</w:t>
      </w:r>
      <w:r w:rsidRPr="002411A9">
        <w:rPr>
          <w:rFonts w:ascii="Calibri Light" w:hAnsi="Calibri Light" w:cs="Calibri Light"/>
          <w:sz w:val="24"/>
          <w:szCs w:val="24"/>
        </w:rPr>
        <w:tab/>
        <w:t>Odbiór</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utrzymanie</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kablowych</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linii</w:t>
      </w:r>
      <w:r w:rsidRPr="002411A9">
        <w:rPr>
          <w:rFonts w:ascii="Calibri Light" w:hAnsi="Calibri Light" w:cs="Calibri Light"/>
          <w:spacing w:val="-11"/>
          <w:sz w:val="24"/>
          <w:szCs w:val="24"/>
        </w:rPr>
        <w:t xml:space="preserve"> </w:t>
      </w:r>
      <w:r w:rsidRPr="002411A9">
        <w:rPr>
          <w:rFonts w:ascii="Calibri Light" w:hAnsi="Calibri Light" w:cs="Calibri Light"/>
          <w:spacing w:val="-2"/>
          <w:sz w:val="24"/>
          <w:szCs w:val="24"/>
        </w:rPr>
        <w:t>telekomunikacyjnych.</w:t>
      </w:r>
    </w:p>
    <w:p w14:paraId="5D5A7211"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002</w:t>
      </w:r>
      <w:r w:rsidRPr="002411A9">
        <w:rPr>
          <w:rFonts w:ascii="Calibri Light" w:hAnsi="Calibri Light" w:cs="Calibri Light"/>
          <w:sz w:val="24"/>
          <w:szCs w:val="24"/>
        </w:rPr>
        <w:tab/>
      </w:r>
      <w:r w:rsidRPr="002411A9">
        <w:rPr>
          <w:rFonts w:ascii="Calibri Light" w:hAnsi="Calibri Light" w:cs="Calibri Light"/>
          <w:spacing w:val="-2"/>
          <w:sz w:val="24"/>
          <w:szCs w:val="24"/>
        </w:rPr>
        <w:t>Linie</w:t>
      </w:r>
      <w:r w:rsidRPr="002411A9">
        <w:rPr>
          <w:rFonts w:ascii="Calibri Light" w:hAnsi="Calibri Light" w:cs="Calibri Light"/>
          <w:spacing w:val="4"/>
          <w:sz w:val="24"/>
          <w:szCs w:val="24"/>
        </w:rPr>
        <w:t xml:space="preserve"> </w:t>
      </w:r>
      <w:r w:rsidRPr="002411A9">
        <w:rPr>
          <w:rFonts w:ascii="Calibri Light" w:hAnsi="Calibri Light" w:cs="Calibri Light"/>
          <w:spacing w:val="-2"/>
          <w:sz w:val="24"/>
          <w:szCs w:val="24"/>
        </w:rPr>
        <w:t>optotelekomunikacyjne.</w:t>
      </w:r>
      <w:r w:rsidRPr="002411A9">
        <w:rPr>
          <w:rFonts w:ascii="Calibri Light" w:hAnsi="Calibri Light" w:cs="Calibri Light"/>
          <w:spacing w:val="13"/>
          <w:sz w:val="24"/>
          <w:szCs w:val="24"/>
        </w:rPr>
        <w:t xml:space="preserve"> </w:t>
      </w:r>
      <w:r w:rsidRPr="002411A9">
        <w:rPr>
          <w:rFonts w:ascii="Calibri Light" w:hAnsi="Calibri Light" w:cs="Calibri Light"/>
          <w:spacing w:val="-2"/>
          <w:sz w:val="24"/>
          <w:szCs w:val="24"/>
        </w:rPr>
        <w:t>Ogólne</w:t>
      </w:r>
      <w:r w:rsidRPr="002411A9">
        <w:rPr>
          <w:rFonts w:ascii="Calibri Light" w:hAnsi="Calibri Light" w:cs="Calibri Light"/>
          <w:spacing w:val="7"/>
          <w:sz w:val="24"/>
          <w:szCs w:val="24"/>
        </w:rPr>
        <w:t xml:space="preserve"> </w:t>
      </w:r>
      <w:r w:rsidRPr="002411A9">
        <w:rPr>
          <w:rFonts w:ascii="Calibri Light" w:hAnsi="Calibri Light" w:cs="Calibri Light"/>
          <w:spacing w:val="-2"/>
          <w:sz w:val="24"/>
          <w:szCs w:val="24"/>
        </w:rPr>
        <w:t>wymagania</w:t>
      </w:r>
      <w:r w:rsidRPr="002411A9">
        <w:rPr>
          <w:rFonts w:ascii="Calibri Light" w:hAnsi="Calibri Light" w:cs="Calibri Light"/>
          <w:spacing w:val="6"/>
          <w:sz w:val="24"/>
          <w:szCs w:val="24"/>
        </w:rPr>
        <w:t xml:space="preserve"> </w:t>
      </w:r>
      <w:r w:rsidRPr="002411A9">
        <w:rPr>
          <w:rFonts w:ascii="Calibri Light" w:hAnsi="Calibri Light" w:cs="Calibri Light"/>
          <w:spacing w:val="-2"/>
          <w:sz w:val="24"/>
          <w:szCs w:val="24"/>
        </w:rPr>
        <w:t>techniczne.</w:t>
      </w:r>
    </w:p>
    <w:p w14:paraId="728ABF15"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004</w:t>
      </w:r>
      <w:r w:rsidRPr="002411A9">
        <w:rPr>
          <w:rFonts w:ascii="Calibri Light" w:hAnsi="Calibri Light" w:cs="Calibri Light"/>
          <w:sz w:val="24"/>
          <w:szCs w:val="24"/>
        </w:rPr>
        <w:tab/>
        <w:t>Zbliżenia</w:t>
      </w:r>
      <w:r w:rsidRPr="002411A9">
        <w:rPr>
          <w:rFonts w:ascii="Calibri Light" w:hAnsi="Calibri Light" w:cs="Calibri Light"/>
          <w:spacing w:val="15"/>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19"/>
          <w:sz w:val="24"/>
          <w:szCs w:val="24"/>
        </w:rPr>
        <w:t xml:space="preserve"> </w:t>
      </w:r>
      <w:r w:rsidRPr="002411A9">
        <w:rPr>
          <w:rFonts w:ascii="Calibri Light" w:hAnsi="Calibri Light" w:cs="Calibri Light"/>
          <w:sz w:val="24"/>
          <w:szCs w:val="24"/>
        </w:rPr>
        <w:t>skrzyżowania</w:t>
      </w:r>
      <w:r w:rsidRPr="002411A9">
        <w:rPr>
          <w:rFonts w:ascii="Calibri Light" w:hAnsi="Calibri Light" w:cs="Calibri Light"/>
          <w:spacing w:val="18"/>
          <w:sz w:val="24"/>
          <w:szCs w:val="24"/>
        </w:rPr>
        <w:t xml:space="preserve"> </w:t>
      </w:r>
      <w:r w:rsidRPr="002411A9">
        <w:rPr>
          <w:rFonts w:ascii="Calibri Light" w:hAnsi="Calibri Light" w:cs="Calibri Light"/>
          <w:sz w:val="24"/>
          <w:szCs w:val="24"/>
        </w:rPr>
        <w:t>z</w:t>
      </w:r>
      <w:r w:rsidRPr="002411A9">
        <w:rPr>
          <w:rFonts w:ascii="Calibri Light" w:hAnsi="Calibri Light" w:cs="Calibri Light"/>
          <w:spacing w:val="18"/>
          <w:sz w:val="24"/>
          <w:szCs w:val="24"/>
        </w:rPr>
        <w:t xml:space="preserve"> </w:t>
      </w:r>
      <w:r w:rsidRPr="002411A9">
        <w:rPr>
          <w:rFonts w:ascii="Calibri Light" w:hAnsi="Calibri Light" w:cs="Calibri Light"/>
          <w:sz w:val="24"/>
          <w:szCs w:val="24"/>
        </w:rPr>
        <w:t>innymi</w:t>
      </w:r>
      <w:r w:rsidRPr="002411A9">
        <w:rPr>
          <w:rFonts w:ascii="Calibri Light" w:hAnsi="Calibri Light" w:cs="Calibri Light"/>
          <w:spacing w:val="20"/>
          <w:sz w:val="24"/>
          <w:szCs w:val="24"/>
        </w:rPr>
        <w:t xml:space="preserve"> </w:t>
      </w:r>
      <w:r w:rsidRPr="002411A9">
        <w:rPr>
          <w:rFonts w:ascii="Calibri Light" w:hAnsi="Calibri Light" w:cs="Calibri Light"/>
          <w:sz w:val="24"/>
          <w:szCs w:val="24"/>
        </w:rPr>
        <w:t>urządzeniami</w:t>
      </w:r>
      <w:r w:rsidRPr="002411A9">
        <w:rPr>
          <w:rFonts w:ascii="Calibri Light" w:hAnsi="Calibri Light" w:cs="Calibri Light"/>
          <w:spacing w:val="19"/>
          <w:sz w:val="24"/>
          <w:szCs w:val="24"/>
        </w:rPr>
        <w:t xml:space="preserve"> </w:t>
      </w:r>
      <w:r w:rsidRPr="002411A9">
        <w:rPr>
          <w:rFonts w:ascii="Calibri Light" w:hAnsi="Calibri Light" w:cs="Calibri Light"/>
          <w:sz w:val="24"/>
          <w:szCs w:val="24"/>
        </w:rPr>
        <w:t>uzbrojenia</w:t>
      </w:r>
      <w:r w:rsidRPr="002411A9">
        <w:rPr>
          <w:rFonts w:ascii="Calibri Light" w:hAnsi="Calibri Light" w:cs="Calibri Light"/>
          <w:spacing w:val="18"/>
          <w:sz w:val="24"/>
          <w:szCs w:val="24"/>
        </w:rPr>
        <w:t xml:space="preserve"> </w:t>
      </w:r>
      <w:r w:rsidRPr="002411A9">
        <w:rPr>
          <w:rFonts w:ascii="Calibri Light" w:hAnsi="Calibri Light" w:cs="Calibri Light"/>
          <w:spacing w:val="-2"/>
          <w:sz w:val="24"/>
          <w:szCs w:val="24"/>
        </w:rPr>
        <w:t>terenowego.</w:t>
      </w:r>
      <w:r w:rsidR="002411A9" w:rsidRPr="002411A9">
        <w:rPr>
          <w:rFonts w:ascii="Calibri Light" w:hAnsi="Calibri Light" w:cs="Calibri Light"/>
          <w:spacing w:val="-2"/>
          <w:sz w:val="24"/>
          <w:szCs w:val="24"/>
        </w:rPr>
        <w:t xml:space="preserve"> </w:t>
      </w:r>
      <w:r w:rsidRPr="002411A9">
        <w:rPr>
          <w:rFonts w:ascii="Calibri Light" w:hAnsi="Calibri Light" w:cs="Calibri Light"/>
          <w:sz w:val="24"/>
          <w:szCs w:val="24"/>
        </w:rPr>
        <w:t>Ogólne wymagania</w:t>
      </w:r>
      <w:r w:rsidRPr="002411A9">
        <w:rPr>
          <w:rFonts w:ascii="Calibri Light" w:hAnsi="Calibri Light" w:cs="Calibri Light"/>
          <w:spacing w:val="-9"/>
          <w:sz w:val="24"/>
          <w:szCs w:val="24"/>
        </w:rPr>
        <w:t xml:space="preserve"> </w:t>
      </w:r>
      <w:r w:rsidRPr="002411A9">
        <w:rPr>
          <w:rFonts w:ascii="Calibri Light" w:hAnsi="Calibri Light" w:cs="Calibri Light"/>
          <w:spacing w:val="-2"/>
          <w:sz w:val="24"/>
          <w:szCs w:val="24"/>
        </w:rPr>
        <w:t>techniczne.</w:t>
      </w:r>
    </w:p>
    <w:p w14:paraId="5DBD1654"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005</w:t>
      </w:r>
      <w:r w:rsidRPr="002411A9">
        <w:rPr>
          <w:rFonts w:ascii="Calibri Light" w:hAnsi="Calibri Light" w:cs="Calibri Light"/>
          <w:sz w:val="24"/>
          <w:szCs w:val="24"/>
        </w:rPr>
        <w:tab/>
        <w:t>Kable</w:t>
      </w:r>
      <w:r w:rsidRPr="002411A9">
        <w:rPr>
          <w:rFonts w:ascii="Calibri Light" w:hAnsi="Calibri Light" w:cs="Calibri Light"/>
          <w:spacing w:val="24"/>
          <w:sz w:val="24"/>
          <w:szCs w:val="24"/>
        </w:rPr>
        <w:t xml:space="preserve"> </w:t>
      </w:r>
      <w:r w:rsidRPr="002411A9">
        <w:rPr>
          <w:rFonts w:ascii="Calibri Light" w:hAnsi="Calibri Light" w:cs="Calibri Light"/>
          <w:sz w:val="24"/>
          <w:szCs w:val="24"/>
        </w:rPr>
        <w:t>optotelekomunikacyjne</w:t>
      </w:r>
      <w:r w:rsidRPr="002411A9">
        <w:rPr>
          <w:rFonts w:ascii="Calibri Light" w:hAnsi="Calibri Light" w:cs="Calibri Light"/>
          <w:spacing w:val="25"/>
          <w:sz w:val="24"/>
          <w:szCs w:val="24"/>
        </w:rPr>
        <w:t xml:space="preserve"> </w:t>
      </w:r>
      <w:r w:rsidRPr="002411A9">
        <w:rPr>
          <w:rFonts w:ascii="Calibri Light" w:hAnsi="Calibri Light" w:cs="Calibri Light"/>
          <w:sz w:val="24"/>
          <w:szCs w:val="24"/>
        </w:rPr>
        <w:t>jednomodowe</w:t>
      </w:r>
      <w:r w:rsidRPr="002411A9">
        <w:rPr>
          <w:rFonts w:ascii="Calibri Light" w:hAnsi="Calibri Light" w:cs="Calibri Light"/>
          <w:spacing w:val="25"/>
          <w:sz w:val="24"/>
          <w:szCs w:val="24"/>
        </w:rPr>
        <w:t xml:space="preserve"> </w:t>
      </w:r>
      <w:r w:rsidRPr="002411A9">
        <w:rPr>
          <w:rFonts w:ascii="Calibri Light" w:hAnsi="Calibri Light" w:cs="Calibri Light"/>
          <w:sz w:val="24"/>
          <w:szCs w:val="24"/>
        </w:rPr>
        <w:t>dalekosiężne.</w:t>
      </w:r>
      <w:r w:rsidRPr="002411A9">
        <w:rPr>
          <w:rFonts w:ascii="Calibri Light" w:hAnsi="Calibri Light" w:cs="Calibri Light"/>
          <w:spacing w:val="25"/>
          <w:sz w:val="24"/>
          <w:szCs w:val="24"/>
        </w:rPr>
        <w:t xml:space="preserve"> </w:t>
      </w:r>
      <w:r w:rsidRPr="002411A9">
        <w:rPr>
          <w:rFonts w:ascii="Calibri Light" w:hAnsi="Calibri Light" w:cs="Calibri Light"/>
          <w:spacing w:val="-2"/>
          <w:sz w:val="24"/>
          <w:szCs w:val="24"/>
        </w:rPr>
        <w:t>Wymagania</w:t>
      </w:r>
      <w:r w:rsidR="002411A9" w:rsidRPr="002411A9">
        <w:rPr>
          <w:rFonts w:ascii="Calibri Light" w:hAnsi="Calibri Light" w:cs="Calibri Light"/>
          <w:spacing w:val="-2"/>
          <w:sz w:val="24"/>
          <w:szCs w:val="24"/>
        </w:rPr>
        <w:t xml:space="preserve"> </w:t>
      </w:r>
      <w:r w:rsidRPr="002411A9">
        <w:rPr>
          <w:rFonts w:ascii="Calibri Light" w:hAnsi="Calibri Light" w:cs="Calibri Light"/>
          <w:sz w:val="24"/>
          <w:szCs w:val="24"/>
        </w:rPr>
        <w:t xml:space="preserve">i </w:t>
      </w:r>
      <w:r w:rsidRPr="002411A9">
        <w:rPr>
          <w:rFonts w:ascii="Calibri Light" w:hAnsi="Calibri Light" w:cs="Calibri Light"/>
          <w:spacing w:val="-2"/>
          <w:sz w:val="24"/>
          <w:szCs w:val="24"/>
        </w:rPr>
        <w:t>badania.</w:t>
      </w:r>
    </w:p>
    <w:p w14:paraId="38CC5AD5"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006</w:t>
      </w:r>
      <w:r w:rsidRPr="002411A9">
        <w:rPr>
          <w:rFonts w:ascii="Calibri Light" w:hAnsi="Calibri Light" w:cs="Calibri Light"/>
          <w:sz w:val="24"/>
          <w:szCs w:val="24"/>
        </w:rPr>
        <w:tab/>
        <w:t>Linie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optotelekomunikacyjne.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Złącza</w:t>
      </w:r>
      <w:r w:rsidRPr="002411A9">
        <w:rPr>
          <w:rFonts w:ascii="Calibri Light" w:hAnsi="Calibri Light" w:cs="Calibri Light"/>
          <w:spacing w:val="-4"/>
          <w:sz w:val="24"/>
          <w:szCs w:val="24"/>
        </w:rPr>
        <w:t xml:space="preserve"> </w:t>
      </w:r>
      <w:r w:rsidRPr="002411A9">
        <w:rPr>
          <w:rFonts w:ascii="Calibri Light" w:hAnsi="Calibri Light" w:cs="Calibri Light"/>
          <w:sz w:val="24"/>
          <w:szCs w:val="24"/>
        </w:rPr>
        <w:t>spajane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światłowodów</w:t>
      </w:r>
      <w:r w:rsidRPr="002411A9">
        <w:rPr>
          <w:rFonts w:ascii="Calibri Light" w:hAnsi="Calibri Light" w:cs="Calibri Light"/>
          <w:spacing w:val="2"/>
          <w:sz w:val="24"/>
          <w:szCs w:val="24"/>
        </w:rPr>
        <w:t xml:space="preserve"> </w:t>
      </w:r>
      <w:r w:rsidRPr="002411A9">
        <w:rPr>
          <w:rFonts w:ascii="Calibri Light" w:hAnsi="Calibri Light" w:cs="Calibri Light"/>
          <w:spacing w:val="-2"/>
          <w:sz w:val="24"/>
          <w:szCs w:val="24"/>
        </w:rPr>
        <w:t>jednomodo</w:t>
      </w:r>
      <w:r w:rsidRPr="002411A9">
        <w:rPr>
          <w:rFonts w:ascii="Calibri Light" w:hAnsi="Calibri Light" w:cs="Calibri Light"/>
          <w:sz w:val="24"/>
          <w:szCs w:val="24"/>
        </w:rPr>
        <w:t>wych.</w:t>
      </w:r>
      <w:r w:rsidRPr="002411A9">
        <w:rPr>
          <w:rFonts w:ascii="Calibri Light" w:hAnsi="Calibri Light" w:cs="Calibri Light"/>
          <w:spacing w:val="-5"/>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3"/>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3"/>
          <w:sz w:val="24"/>
          <w:szCs w:val="24"/>
        </w:rPr>
        <w:t xml:space="preserve"> </w:t>
      </w:r>
      <w:r w:rsidRPr="002411A9">
        <w:rPr>
          <w:rFonts w:ascii="Calibri Light" w:hAnsi="Calibri Light" w:cs="Calibri Light"/>
          <w:spacing w:val="-2"/>
          <w:sz w:val="24"/>
          <w:szCs w:val="24"/>
        </w:rPr>
        <w:t>badania.</w:t>
      </w:r>
    </w:p>
    <w:p w14:paraId="4DA3FA2A"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007</w:t>
      </w:r>
      <w:r w:rsidRPr="002411A9">
        <w:rPr>
          <w:rFonts w:ascii="Calibri Light" w:hAnsi="Calibri Light" w:cs="Calibri Light"/>
          <w:sz w:val="24"/>
          <w:szCs w:val="24"/>
        </w:rPr>
        <w:tab/>
        <w:t>Linie</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optotelekomunikacyjne.</w:t>
      </w:r>
      <w:r w:rsidRPr="002411A9">
        <w:rPr>
          <w:rFonts w:ascii="Calibri Light" w:hAnsi="Calibri Light" w:cs="Calibri Light"/>
          <w:spacing w:val="-4"/>
          <w:sz w:val="24"/>
          <w:szCs w:val="24"/>
        </w:rPr>
        <w:t xml:space="preserve"> </w:t>
      </w:r>
      <w:r w:rsidRPr="002411A9">
        <w:rPr>
          <w:rFonts w:ascii="Calibri Light" w:hAnsi="Calibri Light" w:cs="Calibri Light"/>
          <w:sz w:val="24"/>
          <w:szCs w:val="24"/>
        </w:rPr>
        <w:t>Złączki</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światłowodowe</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5"/>
          <w:sz w:val="24"/>
          <w:szCs w:val="24"/>
        </w:rPr>
        <w:t xml:space="preserve"> </w:t>
      </w:r>
      <w:r w:rsidRPr="002411A9">
        <w:rPr>
          <w:rFonts w:ascii="Calibri Light" w:hAnsi="Calibri Light" w:cs="Calibri Light"/>
          <w:sz w:val="24"/>
          <w:szCs w:val="24"/>
        </w:rPr>
        <w:t>kable</w:t>
      </w:r>
      <w:r w:rsidRPr="002411A9">
        <w:rPr>
          <w:rFonts w:ascii="Calibri Light" w:hAnsi="Calibri Light" w:cs="Calibri Light"/>
          <w:spacing w:val="-6"/>
          <w:sz w:val="24"/>
          <w:szCs w:val="24"/>
        </w:rPr>
        <w:t xml:space="preserve"> </w:t>
      </w:r>
      <w:r w:rsidRPr="002411A9">
        <w:rPr>
          <w:rFonts w:ascii="Calibri Light" w:hAnsi="Calibri Light" w:cs="Calibri Light"/>
          <w:spacing w:val="-2"/>
          <w:sz w:val="24"/>
          <w:szCs w:val="24"/>
        </w:rPr>
        <w:t>stacyjne.</w:t>
      </w:r>
      <w:r w:rsidR="002411A9" w:rsidRPr="002411A9">
        <w:rPr>
          <w:rFonts w:ascii="Calibri Light" w:hAnsi="Calibri Light" w:cs="Calibri Light"/>
          <w:spacing w:val="-2"/>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3"/>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4"/>
          <w:sz w:val="24"/>
          <w:szCs w:val="24"/>
        </w:rPr>
        <w:t xml:space="preserve"> </w:t>
      </w:r>
      <w:r w:rsidRPr="002411A9">
        <w:rPr>
          <w:rFonts w:ascii="Calibri Light" w:hAnsi="Calibri Light" w:cs="Calibri Light"/>
          <w:spacing w:val="-2"/>
          <w:sz w:val="24"/>
          <w:szCs w:val="24"/>
        </w:rPr>
        <w:t>badania.</w:t>
      </w:r>
    </w:p>
    <w:p w14:paraId="18D7ECB7"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008</w:t>
      </w:r>
      <w:r w:rsidRPr="002411A9">
        <w:rPr>
          <w:rFonts w:ascii="Calibri Light" w:hAnsi="Calibri Light" w:cs="Calibri Light"/>
          <w:sz w:val="24"/>
          <w:szCs w:val="24"/>
        </w:rPr>
        <w:tab/>
        <w:t>Linie</w:t>
      </w:r>
      <w:r w:rsidRPr="002411A9">
        <w:rPr>
          <w:rFonts w:ascii="Calibri Light" w:hAnsi="Calibri Light" w:cs="Calibri Light"/>
          <w:spacing w:val="-14"/>
          <w:sz w:val="24"/>
          <w:szCs w:val="24"/>
        </w:rPr>
        <w:t xml:space="preserve"> </w:t>
      </w:r>
      <w:r w:rsidRPr="002411A9">
        <w:rPr>
          <w:rFonts w:ascii="Calibri Light" w:hAnsi="Calibri Light" w:cs="Calibri Light"/>
          <w:sz w:val="24"/>
          <w:szCs w:val="24"/>
        </w:rPr>
        <w:t>optotelekomunikacyjne.</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Osłony</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złączowe.</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11"/>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10"/>
          <w:sz w:val="24"/>
          <w:szCs w:val="24"/>
        </w:rPr>
        <w:t xml:space="preserve"> </w:t>
      </w:r>
      <w:r w:rsidRPr="002411A9">
        <w:rPr>
          <w:rFonts w:ascii="Calibri Light" w:hAnsi="Calibri Light" w:cs="Calibri Light"/>
          <w:spacing w:val="-2"/>
          <w:sz w:val="24"/>
          <w:szCs w:val="24"/>
        </w:rPr>
        <w:t>badania.</w:t>
      </w:r>
    </w:p>
    <w:p w14:paraId="5E749D09"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009</w:t>
      </w:r>
      <w:r w:rsidRPr="002411A9">
        <w:rPr>
          <w:rFonts w:ascii="Calibri Light" w:hAnsi="Calibri Light" w:cs="Calibri Light"/>
          <w:sz w:val="24"/>
          <w:szCs w:val="24"/>
        </w:rPr>
        <w:tab/>
        <w:t>Kablowe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linie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optotelekomunikacyjne.</w:t>
      </w:r>
      <w:r w:rsidRPr="002411A9">
        <w:rPr>
          <w:rFonts w:ascii="Calibri Light" w:hAnsi="Calibri Light" w:cs="Calibri Light"/>
          <w:spacing w:val="-1"/>
          <w:sz w:val="24"/>
          <w:szCs w:val="24"/>
        </w:rPr>
        <w:t xml:space="preserve"> </w:t>
      </w:r>
      <w:r w:rsidRPr="002411A9">
        <w:rPr>
          <w:rFonts w:ascii="Calibri Light" w:hAnsi="Calibri Light" w:cs="Calibri Light"/>
          <w:sz w:val="24"/>
          <w:szCs w:val="24"/>
        </w:rPr>
        <w:t>Przełącznice</w:t>
      </w:r>
      <w:r w:rsidRPr="002411A9">
        <w:rPr>
          <w:rFonts w:ascii="Calibri Light" w:hAnsi="Calibri Light" w:cs="Calibri Light"/>
          <w:spacing w:val="5"/>
          <w:sz w:val="24"/>
          <w:szCs w:val="24"/>
        </w:rPr>
        <w:t xml:space="preserve"> </w:t>
      </w:r>
      <w:r w:rsidRPr="002411A9">
        <w:rPr>
          <w:rFonts w:ascii="Calibri Light" w:hAnsi="Calibri Light" w:cs="Calibri Light"/>
          <w:spacing w:val="-2"/>
          <w:sz w:val="24"/>
          <w:szCs w:val="24"/>
        </w:rPr>
        <w:t>światłowodowe.</w:t>
      </w:r>
      <w:r w:rsidR="002411A9" w:rsidRPr="002411A9">
        <w:rPr>
          <w:rFonts w:ascii="Calibri Light" w:hAnsi="Calibri Light" w:cs="Calibri Light"/>
          <w:spacing w:val="-2"/>
          <w:sz w:val="24"/>
          <w:szCs w:val="24"/>
        </w:rPr>
        <w:t xml:space="preserve"> </w:t>
      </w:r>
      <w:r w:rsidRPr="002411A9">
        <w:rPr>
          <w:rFonts w:ascii="Calibri Light" w:hAnsi="Calibri Light" w:cs="Calibri Light"/>
          <w:sz w:val="24"/>
          <w:szCs w:val="24"/>
        </w:rPr>
        <w:t>Wymagania i</w:t>
      </w:r>
      <w:r w:rsidRPr="002411A9">
        <w:rPr>
          <w:rFonts w:ascii="Calibri Light" w:hAnsi="Calibri Light" w:cs="Calibri Light"/>
          <w:spacing w:val="-5"/>
          <w:sz w:val="24"/>
          <w:szCs w:val="24"/>
        </w:rPr>
        <w:t xml:space="preserve"> </w:t>
      </w:r>
      <w:r w:rsidRPr="002411A9">
        <w:rPr>
          <w:rFonts w:ascii="Calibri Light" w:hAnsi="Calibri Light" w:cs="Calibri Light"/>
          <w:spacing w:val="-2"/>
          <w:sz w:val="24"/>
          <w:szCs w:val="24"/>
        </w:rPr>
        <w:t>badania.</w:t>
      </w:r>
    </w:p>
    <w:p w14:paraId="17A2E556"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011</w:t>
      </w:r>
      <w:r w:rsidRPr="002411A9">
        <w:rPr>
          <w:rFonts w:ascii="Calibri Light" w:hAnsi="Calibri Light" w:cs="Calibri Light"/>
          <w:sz w:val="24"/>
          <w:szCs w:val="24"/>
        </w:rPr>
        <w:tab/>
        <w:t>Telekomunikacyjna</w:t>
      </w:r>
      <w:r w:rsidRPr="002411A9">
        <w:rPr>
          <w:rFonts w:ascii="Calibri Light" w:hAnsi="Calibri Light" w:cs="Calibri Light"/>
          <w:spacing w:val="-12"/>
          <w:sz w:val="24"/>
          <w:szCs w:val="24"/>
        </w:rPr>
        <w:t xml:space="preserve"> </w:t>
      </w:r>
      <w:r w:rsidRPr="002411A9">
        <w:rPr>
          <w:rFonts w:ascii="Calibri Light" w:hAnsi="Calibri Light" w:cs="Calibri Light"/>
          <w:sz w:val="24"/>
          <w:szCs w:val="24"/>
        </w:rPr>
        <w:t>kanalizacja</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kablowa.</w:t>
      </w:r>
      <w:r w:rsidRPr="002411A9">
        <w:rPr>
          <w:rFonts w:ascii="Calibri Light" w:hAnsi="Calibri Light" w:cs="Calibri Light"/>
          <w:spacing w:val="-12"/>
          <w:sz w:val="24"/>
          <w:szCs w:val="24"/>
        </w:rPr>
        <w:t xml:space="preserve"> </w:t>
      </w:r>
      <w:r w:rsidRPr="002411A9">
        <w:rPr>
          <w:rFonts w:ascii="Calibri Light" w:hAnsi="Calibri Light" w:cs="Calibri Light"/>
          <w:sz w:val="24"/>
          <w:szCs w:val="24"/>
        </w:rPr>
        <w:t>Ogólne</w:t>
      </w:r>
      <w:r w:rsidRPr="002411A9">
        <w:rPr>
          <w:rFonts w:ascii="Calibri Light" w:hAnsi="Calibri Light" w:cs="Calibri Light"/>
          <w:spacing w:val="-12"/>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9"/>
          <w:sz w:val="24"/>
          <w:szCs w:val="24"/>
        </w:rPr>
        <w:t xml:space="preserve"> </w:t>
      </w:r>
      <w:r w:rsidRPr="002411A9">
        <w:rPr>
          <w:rFonts w:ascii="Calibri Light" w:hAnsi="Calibri Light" w:cs="Calibri Light"/>
          <w:spacing w:val="-2"/>
          <w:sz w:val="24"/>
          <w:szCs w:val="24"/>
        </w:rPr>
        <w:t>techniczne.</w:t>
      </w:r>
    </w:p>
    <w:p w14:paraId="7C3D3376"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012</w:t>
      </w:r>
      <w:r w:rsidRPr="002411A9">
        <w:rPr>
          <w:rFonts w:ascii="Calibri Light" w:hAnsi="Calibri Light" w:cs="Calibri Light"/>
          <w:sz w:val="24"/>
          <w:szCs w:val="24"/>
        </w:rPr>
        <w:tab/>
        <w:t>Kanalizacja</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kablowa</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pierwotna.</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6"/>
          <w:sz w:val="24"/>
          <w:szCs w:val="24"/>
        </w:rPr>
        <w:t xml:space="preserve"> </w:t>
      </w:r>
      <w:r w:rsidRPr="002411A9">
        <w:rPr>
          <w:rFonts w:ascii="Calibri Light" w:hAnsi="Calibri Light" w:cs="Calibri Light"/>
          <w:spacing w:val="-2"/>
          <w:sz w:val="24"/>
          <w:szCs w:val="24"/>
        </w:rPr>
        <w:t>badania.</w:t>
      </w:r>
    </w:p>
    <w:p w14:paraId="50CF41D9"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014</w:t>
      </w:r>
      <w:r w:rsidRPr="002411A9">
        <w:rPr>
          <w:rFonts w:ascii="Calibri Light" w:hAnsi="Calibri Light" w:cs="Calibri Light"/>
          <w:sz w:val="24"/>
          <w:szCs w:val="24"/>
        </w:rPr>
        <w:tab/>
        <w:t>Rury</w:t>
      </w:r>
      <w:r w:rsidRPr="002411A9">
        <w:rPr>
          <w:rFonts w:ascii="Calibri Light" w:hAnsi="Calibri Light" w:cs="Calibri Light"/>
          <w:spacing w:val="-5"/>
          <w:sz w:val="24"/>
          <w:szCs w:val="24"/>
        </w:rPr>
        <w:t xml:space="preserve"> </w:t>
      </w:r>
      <w:r w:rsidRPr="002411A9">
        <w:rPr>
          <w:rFonts w:ascii="Calibri Light" w:hAnsi="Calibri Light" w:cs="Calibri Light"/>
          <w:sz w:val="24"/>
          <w:szCs w:val="24"/>
        </w:rPr>
        <w:t>z</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polichlorku</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winylu</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(RPCW).</w:t>
      </w:r>
      <w:r w:rsidRPr="002411A9">
        <w:rPr>
          <w:rFonts w:ascii="Calibri Light" w:hAnsi="Calibri Light" w:cs="Calibri Light"/>
          <w:spacing w:val="-5"/>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5"/>
          <w:sz w:val="24"/>
          <w:szCs w:val="24"/>
        </w:rPr>
        <w:t xml:space="preserve"> </w:t>
      </w:r>
      <w:r w:rsidRPr="002411A9">
        <w:rPr>
          <w:rFonts w:ascii="Calibri Light" w:hAnsi="Calibri Light" w:cs="Calibri Light"/>
          <w:spacing w:val="-2"/>
          <w:sz w:val="24"/>
          <w:szCs w:val="24"/>
        </w:rPr>
        <w:t>badania.</w:t>
      </w:r>
    </w:p>
    <w:p w14:paraId="39CF53CD"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018</w:t>
      </w:r>
      <w:r w:rsidRPr="002411A9">
        <w:rPr>
          <w:rFonts w:ascii="Calibri Light" w:hAnsi="Calibri Light" w:cs="Calibri Light"/>
          <w:sz w:val="24"/>
          <w:szCs w:val="24"/>
        </w:rPr>
        <w:tab/>
        <w:t>Rury</w:t>
      </w:r>
      <w:r w:rsidRPr="002411A9">
        <w:rPr>
          <w:rFonts w:ascii="Calibri Light" w:hAnsi="Calibri Light" w:cs="Calibri Light"/>
          <w:spacing w:val="-11"/>
          <w:sz w:val="24"/>
          <w:szCs w:val="24"/>
        </w:rPr>
        <w:t xml:space="preserve"> </w:t>
      </w:r>
      <w:r w:rsidRPr="002411A9">
        <w:rPr>
          <w:rFonts w:ascii="Calibri Light" w:hAnsi="Calibri Light" w:cs="Calibri Light"/>
          <w:sz w:val="24"/>
          <w:szCs w:val="24"/>
        </w:rPr>
        <w:t>polietylenowe</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(RHDPEp)</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przepustowe.</w:t>
      </w:r>
      <w:r w:rsidRPr="002411A9">
        <w:rPr>
          <w:rFonts w:ascii="Calibri Light" w:hAnsi="Calibri Light" w:cs="Calibri Light"/>
          <w:spacing w:val="-12"/>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8"/>
          <w:sz w:val="24"/>
          <w:szCs w:val="24"/>
        </w:rPr>
        <w:t xml:space="preserve"> </w:t>
      </w:r>
      <w:r w:rsidRPr="002411A9">
        <w:rPr>
          <w:rFonts w:ascii="Calibri Light" w:hAnsi="Calibri Light" w:cs="Calibri Light"/>
          <w:spacing w:val="-2"/>
          <w:sz w:val="24"/>
          <w:szCs w:val="24"/>
        </w:rPr>
        <w:t>badania.</w:t>
      </w:r>
    </w:p>
    <w:p w14:paraId="5B973DE2"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019</w:t>
      </w:r>
      <w:r w:rsidRPr="002411A9">
        <w:rPr>
          <w:rFonts w:ascii="Calibri Light" w:hAnsi="Calibri Light" w:cs="Calibri Light"/>
          <w:sz w:val="24"/>
          <w:szCs w:val="24"/>
        </w:rPr>
        <w:tab/>
        <w:t>Rury</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trudnopalne</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(RHDPEt).</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7"/>
          <w:sz w:val="24"/>
          <w:szCs w:val="24"/>
        </w:rPr>
        <w:t xml:space="preserve"> </w:t>
      </w:r>
      <w:r w:rsidRPr="002411A9">
        <w:rPr>
          <w:rFonts w:ascii="Calibri Light" w:hAnsi="Calibri Light" w:cs="Calibri Light"/>
          <w:spacing w:val="-2"/>
          <w:sz w:val="24"/>
          <w:szCs w:val="24"/>
        </w:rPr>
        <w:t>badania.</w:t>
      </w:r>
    </w:p>
    <w:p w14:paraId="75EB383F"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021</w:t>
      </w:r>
      <w:r w:rsidRPr="002411A9">
        <w:rPr>
          <w:rFonts w:ascii="Calibri Light" w:hAnsi="Calibri Light" w:cs="Calibri Light"/>
          <w:sz w:val="24"/>
          <w:szCs w:val="24"/>
        </w:rPr>
        <w:tab/>
        <w:t>Uszczelki</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końców</w:t>
      </w:r>
      <w:r w:rsidRPr="002411A9">
        <w:rPr>
          <w:rFonts w:ascii="Calibri Light" w:hAnsi="Calibri Light" w:cs="Calibri Light"/>
          <w:spacing w:val="-4"/>
          <w:sz w:val="24"/>
          <w:szCs w:val="24"/>
        </w:rPr>
        <w:t xml:space="preserve"> </w:t>
      </w:r>
      <w:r w:rsidRPr="002411A9">
        <w:rPr>
          <w:rFonts w:ascii="Calibri Light" w:hAnsi="Calibri Light" w:cs="Calibri Light"/>
          <w:sz w:val="24"/>
          <w:szCs w:val="24"/>
        </w:rPr>
        <w:t>rur</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kanalizacji</w:t>
      </w:r>
      <w:r w:rsidRPr="002411A9">
        <w:rPr>
          <w:rFonts w:ascii="Calibri Light" w:hAnsi="Calibri Light" w:cs="Calibri Light"/>
          <w:spacing w:val="-3"/>
          <w:sz w:val="24"/>
          <w:szCs w:val="24"/>
        </w:rPr>
        <w:t xml:space="preserve"> </w:t>
      </w:r>
      <w:r w:rsidRPr="002411A9">
        <w:rPr>
          <w:rFonts w:ascii="Calibri Light" w:hAnsi="Calibri Light" w:cs="Calibri Light"/>
          <w:sz w:val="24"/>
          <w:szCs w:val="24"/>
        </w:rPr>
        <w:t>kablowej.</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5"/>
          <w:sz w:val="24"/>
          <w:szCs w:val="24"/>
        </w:rPr>
        <w:t xml:space="preserve"> </w:t>
      </w:r>
      <w:r w:rsidRPr="002411A9">
        <w:rPr>
          <w:rFonts w:ascii="Calibri Light" w:hAnsi="Calibri Light" w:cs="Calibri Light"/>
          <w:spacing w:val="-2"/>
          <w:sz w:val="24"/>
          <w:szCs w:val="24"/>
        </w:rPr>
        <w:t>badania.</w:t>
      </w:r>
    </w:p>
    <w:p w14:paraId="18B4012F"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022</w:t>
      </w:r>
      <w:r w:rsidRPr="002411A9">
        <w:rPr>
          <w:rFonts w:ascii="Calibri Light" w:hAnsi="Calibri Light" w:cs="Calibri Light"/>
          <w:sz w:val="24"/>
          <w:szCs w:val="24"/>
        </w:rPr>
        <w:tab/>
        <w:t>Przywieszka</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identyfikacyjna.</w:t>
      </w:r>
      <w:r w:rsidRPr="002411A9">
        <w:rPr>
          <w:rFonts w:ascii="Calibri Light" w:hAnsi="Calibri Light" w:cs="Calibri Light"/>
          <w:spacing w:val="-6"/>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8"/>
          <w:sz w:val="24"/>
          <w:szCs w:val="24"/>
        </w:rPr>
        <w:t xml:space="preserve"> </w:t>
      </w:r>
      <w:r w:rsidRPr="002411A9">
        <w:rPr>
          <w:rFonts w:ascii="Calibri Light" w:hAnsi="Calibri Light" w:cs="Calibri Light"/>
          <w:spacing w:val="-2"/>
          <w:sz w:val="24"/>
          <w:szCs w:val="24"/>
        </w:rPr>
        <w:t>badania.</w:t>
      </w:r>
    </w:p>
    <w:p w14:paraId="301D4DF0"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024</w:t>
      </w:r>
      <w:r w:rsidRPr="002411A9">
        <w:rPr>
          <w:rFonts w:ascii="Calibri Light" w:hAnsi="Calibri Light" w:cs="Calibri Light"/>
          <w:sz w:val="24"/>
          <w:szCs w:val="24"/>
        </w:rPr>
        <w:tab/>
        <w:t>Zasobnik</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złączowy.</w:t>
      </w:r>
      <w:r w:rsidRPr="002411A9">
        <w:rPr>
          <w:rFonts w:ascii="Calibri Light" w:hAnsi="Calibri Light" w:cs="Calibri Light"/>
          <w:spacing w:val="-12"/>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8"/>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11"/>
          <w:sz w:val="24"/>
          <w:szCs w:val="24"/>
        </w:rPr>
        <w:t xml:space="preserve"> </w:t>
      </w:r>
      <w:r w:rsidRPr="002411A9">
        <w:rPr>
          <w:rFonts w:ascii="Calibri Light" w:hAnsi="Calibri Light" w:cs="Calibri Light"/>
          <w:spacing w:val="-2"/>
          <w:sz w:val="24"/>
          <w:szCs w:val="24"/>
        </w:rPr>
        <w:t>badania.</w:t>
      </w:r>
    </w:p>
    <w:p w14:paraId="2EE4AE33" w14:textId="77777777" w:rsidR="002411A9" w:rsidRPr="002411A9" w:rsidRDefault="00765B5D" w:rsidP="002411A9">
      <w:pPr>
        <w:pStyle w:val="Akapitzlist"/>
        <w:numPr>
          <w:ilvl w:val="0"/>
          <w:numId w:val="27"/>
        </w:numPr>
        <w:spacing w:after="0" w:line="360" w:lineRule="auto"/>
        <w:jc w:val="left"/>
        <w:rPr>
          <w:rFonts w:ascii="Calibri Light" w:hAnsi="Calibri Light" w:cs="Calibri Light"/>
          <w:b/>
          <w:bCs/>
          <w:sz w:val="24"/>
          <w:szCs w:val="24"/>
        </w:rPr>
      </w:pPr>
      <w:r w:rsidRPr="002411A9">
        <w:rPr>
          <w:rFonts w:ascii="Calibri Light" w:hAnsi="Calibri Light" w:cs="Calibri Light"/>
          <w:b/>
          <w:spacing w:val="-2"/>
          <w:sz w:val="24"/>
          <w:szCs w:val="24"/>
        </w:rPr>
        <w:t>ZN-96/TPSA-</w:t>
      </w:r>
      <w:r w:rsidRPr="002411A9">
        <w:rPr>
          <w:rFonts w:ascii="Calibri Light" w:hAnsi="Calibri Light" w:cs="Calibri Light"/>
          <w:b/>
          <w:spacing w:val="-5"/>
          <w:sz w:val="24"/>
          <w:szCs w:val="24"/>
        </w:rPr>
        <w:t>025</w:t>
      </w:r>
      <w:r w:rsidRPr="002411A9">
        <w:rPr>
          <w:rFonts w:ascii="Calibri Light" w:hAnsi="Calibri Light" w:cs="Calibri Light"/>
          <w:sz w:val="24"/>
          <w:szCs w:val="24"/>
        </w:rPr>
        <w:tab/>
        <w:t>Taśmy</w:t>
      </w:r>
      <w:r w:rsidRPr="002411A9">
        <w:rPr>
          <w:rFonts w:ascii="Calibri Light" w:hAnsi="Calibri Light" w:cs="Calibri Light"/>
          <w:spacing w:val="-9"/>
          <w:sz w:val="24"/>
          <w:szCs w:val="24"/>
        </w:rPr>
        <w:t xml:space="preserve"> </w:t>
      </w:r>
      <w:r w:rsidRPr="002411A9">
        <w:rPr>
          <w:rFonts w:ascii="Calibri Light" w:hAnsi="Calibri Light" w:cs="Calibri Light"/>
          <w:sz w:val="24"/>
          <w:szCs w:val="24"/>
        </w:rPr>
        <w:t>ostrzegawcze</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ostrzegawczo-lokalizacyjne.</w:t>
      </w:r>
      <w:r w:rsidRPr="002411A9">
        <w:rPr>
          <w:rFonts w:ascii="Calibri Light" w:hAnsi="Calibri Light" w:cs="Calibri Light"/>
          <w:spacing w:val="-10"/>
          <w:sz w:val="24"/>
          <w:szCs w:val="24"/>
        </w:rPr>
        <w:t xml:space="preserve"> </w:t>
      </w:r>
      <w:r w:rsidRPr="002411A9">
        <w:rPr>
          <w:rFonts w:ascii="Calibri Light" w:hAnsi="Calibri Light" w:cs="Calibri Light"/>
          <w:sz w:val="24"/>
          <w:szCs w:val="24"/>
        </w:rPr>
        <w:t>Wymagania</w:t>
      </w:r>
      <w:r w:rsidRPr="002411A9">
        <w:rPr>
          <w:rFonts w:ascii="Calibri Light" w:hAnsi="Calibri Light" w:cs="Calibri Light"/>
          <w:spacing w:val="-7"/>
          <w:sz w:val="24"/>
          <w:szCs w:val="24"/>
        </w:rPr>
        <w:t xml:space="preserve"> </w:t>
      </w:r>
      <w:r w:rsidRPr="002411A9">
        <w:rPr>
          <w:rFonts w:ascii="Calibri Light" w:hAnsi="Calibri Light" w:cs="Calibri Light"/>
          <w:sz w:val="24"/>
          <w:szCs w:val="24"/>
        </w:rPr>
        <w:t>i</w:t>
      </w:r>
      <w:r w:rsidRPr="002411A9">
        <w:rPr>
          <w:rFonts w:ascii="Calibri Light" w:hAnsi="Calibri Light" w:cs="Calibri Light"/>
          <w:spacing w:val="-7"/>
          <w:sz w:val="24"/>
          <w:szCs w:val="24"/>
        </w:rPr>
        <w:t xml:space="preserve"> </w:t>
      </w:r>
      <w:r w:rsidRPr="002411A9">
        <w:rPr>
          <w:rFonts w:ascii="Calibri Light" w:hAnsi="Calibri Light" w:cs="Calibri Light"/>
          <w:spacing w:val="-2"/>
          <w:sz w:val="24"/>
          <w:szCs w:val="24"/>
        </w:rPr>
        <w:t>badania.</w:t>
      </w:r>
    </w:p>
    <w:p w14:paraId="6BC080AD" w14:textId="6E96F182" w:rsidR="00765B5D" w:rsidRPr="002411A9" w:rsidRDefault="00765B5D" w:rsidP="002411A9">
      <w:pPr>
        <w:pStyle w:val="Akapitzlist"/>
        <w:numPr>
          <w:ilvl w:val="0"/>
          <w:numId w:val="27"/>
        </w:numPr>
        <w:spacing w:after="0" w:line="360" w:lineRule="auto"/>
        <w:jc w:val="left"/>
        <w:rPr>
          <w:rFonts w:ascii="Calibri Light" w:hAnsi="Calibri Light" w:cs="Calibri Light"/>
          <w:spacing w:val="-2"/>
          <w:sz w:val="24"/>
          <w:szCs w:val="24"/>
        </w:rPr>
      </w:pPr>
      <w:r w:rsidRPr="002411A9">
        <w:rPr>
          <w:rFonts w:ascii="Calibri Light" w:hAnsi="Calibri Light" w:cs="Calibri Light"/>
          <w:b/>
          <w:spacing w:val="-2"/>
          <w:sz w:val="24"/>
          <w:szCs w:val="24"/>
        </w:rPr>
        <w:t>N-SEP-E-</w:t>
      </w:r>
      <w:r w:rsidRPr="002411A9">
        <w:rPr>
          <w:rFonts w:ascii="Calibri Light" w:hAnsi="Calibri Light" w:cs="Calibri Light"/>
          <w:b/>
          <w:spacing w:val="-5"/>
          <w:sz w:val="24"/>
          <w:szCs w:val="24"/>
        </w:rPr>
        <w:t>004</w:t>
      </w:r>
      <w:r w:rsidRPr="002411A9">
        <w:rPr>
          <w:rFonts w:ascii="Calibri Light" w:hAnsi="Calibri Light" w:cs="Calibri Light"/>
          <w:sz w:val="24"/>
          <w:szCs w:val="24"/>
        </w:rPr>
        <w:tab/>
      </w:r>
      <w:r w:rsidRPr="002411A9">
        <w:rPr>
          <w:rFonts w:ascii="Calibri Light" w:hAnsi="Calibri Light" w:cs="Calibri Light"/>
          <w:spacing w:val="-2"/>
          <w:sz w:val="24"/>
          <w:szCs w:val="24"/>
        </w:rPr>
        <w:t>Elektroenergetyczne</w:t>
      </w:r>
      <w:r w:rsidRPr="002411A9">
        <w:rPr>
          <w:rFonts w:ascii="Calibri Light" w:hAnsi="Calibri Light" w:cs="Calibri Light"/>
          <w:sz w:val="24"/>
          <w:szCs w:val="24"/>
        </w:rPr>
        <w:tab/>
      </w:r>
      <w:r w:rsidR="002411A9" w:rsidRPr="002411A9">
        <w:rPr>
          <w:rFonts w:ascii="Calibri Light" w:hAnsi="Calibri Light" w:cs="Calibri Light"/>
          <w:spacing w:val="-2"/>
          <w:sz w:val="24"/>
          <w:szCs w:val="24"/>
        </w:rPr>
        <w:t>i sygnalizacyjne linie kablowe</w:t>
      </w:r>
      <w:r w:rsidRPr="002411A9">
        <w:rPr>
          <w:rFonts w:ascii="Calibri Light" w:hAnsi="Calibri Light" w:cs="Calibri Light"/>
          <w:spacing w:val="-2"/>
          <w:sz w:val="24"/>
          <w:szCs w:val="24"/>
        </w:rPr>
        <w:t>.</w:t>
      </w:r>
      <w:r w:rsidR="002411A9" w:rsidRPr="002411A9">
        <w:rPr>
          <w:rFonts w:ascii="Calibri Light" w:hAnsi="Calibri Light" w:cs="Calibri Light"/>
          <w:spacing w:val="-2"/>
          <w:sz w:val="24"/>
          <w:szCs w:val="24"/>
        </w:rPr>
        <w:t xml:space="preserve"> </w:t>
      </w:r>
      <w:r w:rsidRPr="002411A9">
        <w:rPr>
          <w:rFonts w:ascii="Calibri Light" w:hAnsi="Calibri Light" w:cs="Calibri Light"/>
          <w:spacing w:val="-2"/>
          <w:sz w:val="24"/>
          <w:szCs w:val="24"/>
        </w:rPr>
        <w:t>Projektowanie</w:t>
      </w:r>
      <w:r w:rsidR="002411A9" w:rsidRPr="002411A9">
        <w:rPr>
          <w:rFonts w:ascii="Calibri Light" w:hAnsi="Calibri Light" w:cs="Calibri Light"/>
          <w:spacing w:val="-2"/>
          <w:sz w:val="24"/>
          <w:szCs w:val="24"/>
        </w:rPr>
        <w:t xml:space="preserve"> </w:t>
      </w:r>
      <w:r w:rsidRPr="002411A9">
        <w:rPr>
          <w:rFonts w:ascii="Calibri Light" w:hAnsi="Calibri Light" w:cs="Calibri Light"/>
          <w:spacing w:val="-2"/>
          <w:sz w:val="24"/>
          <w:szCs w:val="24"/>
        </w:rPr>
        <w:t>i budowa.</w:t>
      </w:r>
    </w:p>
    <w:p w14:paraId="6A1DE8CE" w14:textId="3CF3C6CE" w:rsidR="005B35EC" w:rsidRPr="002C5154" w:rsidRDefault="00765B5D" w:rsidP="002411A9">
      <w:pPr>
        <w:spacing w:before="240" w:line="360" w:lineRule="auto"/>
        <w:jc w:val="left"/>
        <w:rPr>
          <w:rFonts w:ascii="Calibri Light" w:hAnsi="Calibri Light" w:cs="Calibri Light"/>
          <w:sz w:val="24"/>
          <w:szCs w:val="24"/>
        </w:rPr>
      </w:pPr>
      <w:r>
        <w:rPr>
          <w:rFonts w:ascii="Calibri Light" w:hAnsi="Calibri Light" w:cs="Calibri Light"/>
          <w:sz w:val="24"/>
          <w:szCs w:val="24"/>
        </w:rPr>
        <w:t>Projektan</w:t>
      </w:r>
      <w:r w:rsidR="005B35EC" w:rsidRPr="002C5154">
        <w:rPr>
          <w:rFonts w:ascii="Calibri Light" w:hAnsi="Calibri Light" w:cs="Calibri Light"/>
          <w:sz w:val="24"/>
          <w:szCs w:val="24"/>
        </w:rPr>
        <w:t>t ma obowiązek zaprojektować instalację okablowania zgodnie z wymaganiami opisanymi w niniejszej specyfikacji oraz powołanymi i powiązanymi z nimi normami</w:t>
      </w:r>
      <w:r w:rsidR="001C1DCA" w:rsidRPr="002C5154">
        <w:rPr>
          <w:rFonts w:ascii="Calibri Light" w:hAnsi="Calibri Light" w:cs="Calibri Light"/>
          <w:sz w:val="24"/>
          <w:szCs w:val="24"/>
        </w:rPr>
        <w:t>.</w:t>
      </w:r>
    </w:p>
    <w:p w14:paraId="18791043" w14:textId="77777777"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Jeśli którykolwiek z dokumentów normalizacyjnych uległ aktualizacji w stosunku do wymienionych powyżej, należy każdorazowo stosować najnowsze wydania normalizacyjne.</w:t>
      </w:r>
    </w:p>
    <w:p w14:paraId="7771A39E" w14:textId="77777777" w:rsidR="005B35EC" w:rsidRPr="002C5154" w:rsidRDefault="005B35EC" w:rsidP="002411A9">
      <w:pPr>
        <w:pStyle w:val="Nagwek2"/>
        <w:spacing w:line="360" w:lineRule="auto"/>
        <w:jc w:val="left"/>
        <w:rPr>
          <w:rFonts w:ascii="Calibri Light" w:hAnsi="Calibri Light" w:cs="Calibri Light"/>
          <w:szCs w:val="24"/>
        </w:rPr>
      </w:pPr>
      <w:bookmarkStart w:id="16" w:name="_Toc37251827"/>
      <w:bookmarkStart w:id="17" w:name="_Toc63002114"/>
      <w:bookmarkStart w:id="18" w:name="_Toc168906425"/>
      <w:r w:rsidRPr="002C5154">
        <w:rPr>
          <w:rFonts w:ascii="Calibri Light" w:hAnsi="Calibri Light" w:cs="Calibri Light"/>
          <w:szCs w:val="24"/>
        </w:rPr>
        <w:t>Zakres prac</w:t>
      </w:r>
      <w:bookmarkEnd w:id="16"/>
      <w:bookmarkEnd w:id="17"/>
      <w:bookmarkEnd w:id="18"/>
    </w:p>
    <w:p w14:paraId="6A760D47" w14:textId="630527E1" w:rsidR="005B35EC" w:rsidRPr="002C5154" w:rsidRDefault="005B35EC"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Zakres planowanych prac polega na przygotowaniu dokumentacji </w:t>
      </w:r>
      <w:r w:rsidR="00086FA4" w:rsidRPr="002C5154">
        <w:rPr>
          <w:rFonts w:ascii="Calibri Light" w:hAnsi="Calibri Light" w:cs="Calibri Light"/>
          <w:sz w:val="24"/>
          <w:szCs w:val="24"/>
          <w:lang w:eastAsia="pl-PL"/>
        </w:rPr>
        <w:t>technicznej</w:t>
      </w:r>
      <w:r w:rsidRPr="002C5154">
        <w:rPr>
          <w:rFonts w:ascii="Calibri Light" w:hAnsi="Calibri Light" w:cs="Calibri Light"/>
          <w:sz w:val="24"/>
          <w:szCs w:val="24"/>
          <w:lang w:eastAsia="pl-PL"/>
        </w:rPr>
        <w:t>,</w:t>
      </w:r>
      <w:r w:rsidR="00086FA4" w:rsidRPr="002C5154">
        <w:rPr>
          <w:rFonts w:ascii="Calibri Light" w:hAnsi="Calibri Light" w:cs="Calibri Light"/>
          <w:sz w:val="24"/>
          <w:szCs w:val="24"/>
          <w:lang w:eastAsia="pl-PL"/>
        </w:rPr>
        <w:t xml:space="preserve"> uzyskaniu wszelkich potrzebnych zgód,</w:t>
      </w:r>
      <w:r w:rsidRPr="002C5154">
        <w:rPr>
          <w:rFonts w:ascii="Calibri Light" w:hAnsi="Calibri Light" w:cs="Calibri Light"/>
          <w:sz w:val="24"/>
          <w:szCs w:val="24"/>
          <w:lang w:eastAsia="pl-PL"/>
        </w:rPr>
        <w:t xml:space="preserve"> instalacji, testowania oraz wdrożenia</w:t>
      </w:r>
      <w:r w:rsidR="00086FA4" w:rsidRPr="002C5154">
        <w:rPr>
          <w:rFonts w:ascii="Calibri Light" w:hAnsi="Calibri Light" w:cs="Calibri Light"/>
          <w:sz w:val="24"/>
          <w:szCs w:val="24"/>
          <w:lang w:eastAsia="pl-PL"/>
        </w:rPr>
        <w:t xml:space="preserve"> połączenia światłowodowego</w:t>
      </w:r>
      <w:r w:rsidR="00EA2B56" w:rsidRPr="002C5154">
        <w:rPr>
          <w:rFonts w:ascii="Calibri Light" w:hAnsi="Calibri Light" w:cs="Calibri Light"/>
          <w:sz w:val="24"/>
          <w:szCs w:val="24"/>
          <w:lang w:eastAsia="pl-PL"/>
        </w:rPr>
        <w:t>.</w:t>
      </w:r>
    </w:p>
    <w:p w14:paraId="4DE83E20" w14:textId="19726075"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Projektant zobligowany jest do przedłożenia szczegółowych schematów oraz matryc wyjaśniających wszelkie przebiegi kablowe związane z różnymi systemami do zatwierdzenia przez </w:t>
      </w:r>
      <w:r w:rsidR="00D96F8F">
        <w:rPr>
          <w:rFonts w:ascii="Calibri Light" w:hAnsi="Calibri Light" w:cs="Calibri Light"/>
          <w:sz w:val="24"/>
          <w:szCs w:val="24"/>
        </w:rPr>
        <w:t>Zamawiającego</w:t>
      </w:r>
      <w:bookmarkStart w:id="19" w:name="_GoBack"/>
      <w:bookmarkEnd w:id="19"/>
      <w:r w:rsidRPr="002C5154">
        <w:rPr>
          <w:rFonts w:ascii="Calibri Light" w:hAnsi="Calibri Light" w:cs="Calibri Light"/>
          <w:sz w:val="24"/>
          <w:szCs w:val="24"/>
        </w:rPr>
        <w:t xml:space="preserve">. </w:t>
      </w:r>
    </w:p>
    <w:p w14:paraId="61A42997" w14:textId="436647E2" w:rsidR="005B35EC" w:rsidRPr="002C5154" w:rsidRDefault="005B35EC" w:rsidP="002411A9">
      <w:pPr>
        <w:pStyle w:val="Nagwek2"/>
        <w:spacing w:line="360" w:lineRule="auto"/>
        <w:jc w:val="left"/>
        <w:rPr>
          <w:rFonts w:ascii="Calibri Light" w:hAnsi="Calibri Light" w:cs="Calibri Light"/>
          <w:szCs w:val="24"/>
        </w:rPr>
      </w:pPr>
      <w:bookmarkStart w:id="20" w:name="_Toc37251828"/>
      <w:bookmarkStart w:id="21" w:name="_Toc63002115"/>
      <w:bookmarkStart w:id="22" w:name="_Toc168906426"/>
      <w:r w:rsidRPr="002C5154">
        <w:rPr>
          <w:rFonts w:ascii="Calibri Light" w:hAnsi="Calibri Light" w:cs="Calibri Light"/>
          <w:szCs w:val="24"/>
        </w:rPr>
        <w:t>Wymagana dokumentacja</w:t>
      </w:r>
      <w:bookmarkEnd w:id="20"/>
      <w:bookmarkEnd w:id="21"/>
      <w:bookmarkEnd w:id="22"/>
    </w:p>
    <w:p w14:paraId="45E0814B" w14:textId="541F8346" w:rsidR="004360CC" w:rsidRPr="002C5154" w:rsidRDefault="004360CC"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W dokumentacji projektowej obligatoryjnie należy zawrzeć poniższe wymagania.</w:t>
      </w:r>
    </w:p>
    <w:p w14:paraId="71DC6922" w14:textId="62F656B0" w:rsidR="005B35EC" w:rsidRPr="002C5154" w:rsidRDefault="00BD290C" w:rsidP="002411A9">
      <w:pPr>
        <w:pStyle w:val="Nagwek3"/>
        <w:spacing w:line="360" w:lineRule="auto"/>
        <w:jc w:val="left"/>
        <w:rPr>
          <w:rFonts w:ascii="Calibri Light" w:hAnsi="Calibri Light" w:cs="Calibri Light"/>
          <w:sz w:val="24"/>
          <w:szCs w:val="24"/>
        </w:rPr>
      </w:pPr>
      <w:bookmarkStart w:id="23" w:name="_Toc37251829"/>
      <w:bookmarkStart w:id="24" w:name="_Toc63002116"/>
      <w:bookmarkStart w:id="25" w:name="_Toc168906427"/>
      <w:r w:rsidRPr="002C5154">
        <w:rPr>
          <w:rFonts w:ascii="Calibri Light" w:hAnsi="Calibri Light" w:cs="Calibri Light"/>
          <w:sz w:val="24"/>
          <w:szCs w:val="24"/>
        </w:rPr>
        <w:t>Obowiązki wykonawcy</w:t>
      </w:r>
      <w:bookmarkEnd w:id="23"/>
      <w:bookmarkEnd w:id="24"/>
      <w:bookmarkEnd w:id="25"/>
    </w:p>
    <w:p w14:paraId="731B4AF8" w14:textId="77777777" w:rsidR="00133312" w:rsidRPr="002C5154" w:rsidRDefault="00133312"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Dokumentacja musi zawierać wymagania w stosunku do kompetencji i posiadanych uprawnień instalatora systemu okablowania strukturalnego. W celu ujawnienia procedury, jak również zapoznania Użytkownika/Inwestora z prawami, obowiązkami i ograniczeniami gwarancji, wykonawca ma potwierdzić, procedury, warunki i tryb udzielenia gwarancji Użytkownikowi.</w:t>
      </w:r>
    </w:p>
    <w:p w14:paraId="2A8CFE73" w14:textId="77777777" w:rsidR="005B35EC" w:rsidRPr="002C5154" w:rsidRDefault="005B35EC" w:rsidP="002411A9">
      <w:pPr>
        <w:pStyle w:val="Nagwek3"/>
        <w:spacing w:line="360" w:lineRule="auto"/>
        <w:jc w:val="left"/>
        <w:rPr>
          <w:rFonts w:ascii="Calibri Light" w:hAnsi="Calibri Light" w:cs="Calibri Light"/>
          <w:sz w:val="24"/>
          <w:szCs w:val="24"/>
        </w:rPr>
      </w:pPr>
      <w:bookmarkStart w:id="26" w:name="_Toc37251833"/>
      <w:bookmarkStart w:id="27" w:name="_Toc63002120"/>
      <w:bookmarkStart w:id="28" w:name="_Toc168906428"/>
      <w:r w:rsidRPr="002C5154">
        <w:rPr>
          <w:rFonts w:ascii="Calibri Light" w:hAnsi="Calibri Light" w:cs="Calibri Light"/>
          <w:sz w:val="24"/>
          <w:szCs w:val="24"/>
        </w:rPr>
        <w:t>Certyfikaty produktowe</w:t>
      </w:r>
      <w:bookmarkEnd w:id="26"/>
      <w:bookmarkEnd w:id="27"/>
      <w:bookmarkEnd w:id="28"/>
    </w:p>
    <w:p w14:paraId="6BE88AE8" w14:textId="35F56659" w:rsidR="005B35EC" w:rsidRPr="002C5154" w:rsidRDefault="009530F4"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Dokumentacja projektowa musi być oparta o </w:t>
      </w:r>
      <w:r w:rsidR="00A14E91" w:rsidRPr="002C5154">
        <w:rPr>
          <w:rFonts w:ascii="Calibri Light" w:hAnsi="Calibri Light" w:cs="Calibri Light"/>
          <w:sz w:val="24"/>
          <w:szCs w:val="24"/>
          <w:lang w:eastAsia="pl-PL"/>
        </w:rPr>
        <w:t>komponenty,</w:t>
      </w:r>
      <w:r w:rsidRPr="002C5154">
        <w:rPr>
          <w:rFonts w:ascii="Calibri Light" w:hAnsi="Calibri Light" w:cs="Calibri Light"/>
          <w:sz w:val="24"/>
          <w:szCs w:val="24"/>
          <w:lang w:eastAsia="pl-PL"/>
        </w:rPr>
        <w:t xml:space="preserve"> które spełniają wymagania Klienta podane w niniejszej specyfikacji i musi zawierać wymóg dostarczenia oświadczenia przez Wykonawcę, że oferowane produkty są zgodne z tymi wymogami. </w:t>
      </w:r>
      <w:r w:rsidR="005B35EC" w:rsidRPr="002C5154">
        <w:rPr>
          <w:rFonts w:ascii="Calibri Light" w:hAnsi="Calibri Light" w:cs="Calibri Light"/>
          <w:sz w:val="24"/>
          <w:szCs w:val="24"/>
          <w:lang w:eastAsia="pl-PL"/>
        </w:rPr>
        <w:t>Dodatkowo należy dostarczyć certyfikaty zgodności normatywnej wydawane przez niezależne laboratoria badawcze (np.: Intertek, GHMT, Delta) dla komponentów wchodzących w skład toru transmisyjnego (kable, złącza, kable krosowe)</w:t>
      </w:r>
      <w:r w:rsidRPr="002C5154">
        <w:rPr>
          <w:rFonts w:ascii="Calibri Light" w:hAnsi="Calibri Light" w:cs="Calibri Light"/>
          <w:sz w:val="24"/>
          <w:szCs w:val="24"/>
          <w:lang w:eastAsia="pl-PL"/>
        </w:rPr>
        <w:t xml:space="preserve"> lub inne </w:t>
      </w:r>
      <w:r w:rsidR="00A14E91" w:rsidRPr="002C5154">
        <w:rPr>
          <w:rFonts w:ascii="Calibri Light" w:hAnsi="Calibri Light" w:cs="Calibri Light"/>
          <w:sz w:val="24"/>
          <w:szCs w:val="24"/>
          <w:lang w:eastAsia="pl-PL"/>
        </w:rPr>
        <w:t>specyficzne,</w:t>
      </w:r>
      <w:r w:rsidRPr="002C5154">
        <w:rPr>
          <w:rFonts w:ascii="Calibri Light" w:hAnsi="Calibri Light" w:cs="Calibri Light"/>
          <w:sz w:val="24"/>
          <w:szCs w:val="24"/>
          <w:lang w:eastAsia="pl-PL"/>
        </w:rPr>
        <w:t xml:space="preserve"> jeżeli są wymagane w zapisach szczegółowych produktów</w:t>
      </w:r>
      <w:r w:rsidR="005B35EC" w:rsidRPr="002C5154">
        <w:rPr>
          <w:rFonts w:ascii="Calibri Light" w:hAnsi="Calibri Light" w:cs="Calibri Light"/>
          <w:sz w:val="24"/>
          <w:szCs w:val="24"/>
          <w:lang w:eastAsia="pl-PL"/>
        </w:rPr>
        <w:t>.</w:t>
      </w:r>
    </w:p>
    <w:p w14:paraId="1A0E25C5" w14:textId="77777777" w:rsidR="005B35EC" w:rsidRPr="002C5154" w:rsidRDefault="005B35EC" w:rsidP="002411A9">
      <w:pPr>
        <w:pStyle w:val="Nagwek3"/>
        <w:spacing w:line="360" w:lineRule="auto"/>
        <w:jc w:val="left"/>
        <w:rPr>
          <w:rFonts w:ascii="Calibri Light" w:hAnsi="Calibri Light" w:cs="Calibri Light"/>
          <w:sz w:val="24"/>
          <w:szCs w:val="24"/>
        </w:rPr>
      </w:pPr>
      <w:bookmarkStart w:id="29" w:name="_Toc37251839"/>
      <w:bookmarkStart w:id="30" w:name="_Toc63002126"/>
      <w:bookmarkStart w:id="31" w:name="_Toc168906429"/>
      <w:r w:rsidRPr="002C5154">
        <w:rPr>
          <w:rFonts w:ascii="Calibri Light" w:hAnsi="Calibri Light" w:cs="Calibri Light"/>
          <w:sz w:val="24"/>
          <w:szCs w:val="24"/>
        </w:rPr>
        <w:t>Dokumentacja powykonawcza</w:t>
      </w:r>
      <w:bookmarkEnd w:id="29"/>
      <w:bookmarkEnd w:id="30"/>
      <w:bookmarkEnd w:id="31"/>
    </w:p>
    <w:p w14:paraId="2BCBB249" w14:textId="77777777"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Po zakończeniu prac instalatorskich należy wykonać i przekazać Użytkownikowi końcowemu dokumentacje powykonawczą, która ma zawierać:</w:t>
      </w:r>
    </w:p>
    <w:p w14:paraId="40836B71" w14:textId="77777777" w:rsidR="005B35EC" w:rsidRPr="002C5154" w:rsidRDefault="005B35EC" w:rsidP="002411A9">
      <w:pPr>
        <w:pStyle w:val="Bezodstpw"/>
        <w:numPr>
          <w:ilvl w:val="0"/>
          <w:numId w:val="23"/>
        </w:numPr>
        <w:spacing w:line="360" w:lineRule="auto"/>
        <w:rPr>
          <w:rFonts w:ascii="Calibri Light" w:hAnsi="Calibri Light" w:cs="Calibri Light"/>
          <w:sz w:val="24"/>
          <w:szCs w:val="24"/>
        </w:rPr>
      </w:pPr>
      <w:r w:rsidRPr="002C5154">
        <w:rPr>
          <w:rFonts w:ascii="Calibri Light" w:hAnsi="Calibri Light" w:cs="Calibri Light"/>
          <w:sz w:val="24"/>
          <w:szCs w:val="24"/>
        </w:rPr>
        <w:t xml:space="preserve">Raporty z pomiarów dynamicznych okablowania, </w:t>
      </w:r>
    </w:p>
    <w:p w14:paraId="0CBDAE7D" w14:textId="6683B5F4" w:rsidR="005B35EC" w:rsidRPr="002C5154" w:rsidRDefault="005B35EC" w:rsidP="002411A9">
      <w:pPr>
        <w:pStyle w:val="Bezodstpw"/>
        <w:numPr>
          <w:ilvl w:val="0"/>
          <w:numId w:val="23"/>
        </w:numPr>
        <w:spacing w:line="360" w:lineRule="auto"/>
        <w:rPr>
          <w:rFonts w:ascii="Calibri Light" w:hAnsi="Calibri Light" w:cs="Calibri Light"/>
          <w:sz w:val="24"/>
          <w:szCs w:val="24"/>
        </w:rPr>
      </w:pPr>
      <w:r w:rsidRPr="002C5154">
        <w:rPr>
          <w:rFonts w:ascii="Calibri Light" w:hAnsi="Calibri Light" w:cs="Calibri Light"/>
          <w:sz w:val="24"/>
          <w:szCs w:val="24"/>
        </w:rPr>
        <w:t>Rzeczywiste trasy prowadzenia kabli z lokalizacją przebić przez ściany, podłogi,</w:t>
      </w:r>
      <w:r w:rsidR="00765B5D">
        <w:rPr>
          <w:rFonts w:ascii="Calibri Light" w:hAnsi="Calibri Light" w:cs="Calibri Light"/>
          <w:sz w:val="24"/>
          <w:szCs w:val="24"/>
        </w:rPr>
        <w:t xml:space="preserve"> umiejscowienie muf przelotowych rozgałęźnych oraz zapasów kabla  z podaną długością </w:t>
      </w:r>
      <w:r w:rsidRPr="002C5154">
        <w:rPr>
          <w:rFonts w:ascii="Calibri Light" w:hAnsi="Calibri Light" w:cs="Calibri Light"/>
          <w:sz w:val="24"/>
          <w:szCs w:val="24"/>
        </w:rPr>
        <w:t xml:space="preserve"> itp.</w:t>
      </w:r>
    </w:p>
    <w:p w14:paraId="743334E5" w14:textId="4396CA61" w:rsidR="005B35EC" w:rsidRPr="002C5154" w:rsidRDefault="005B35EC" w:rsidP="002411A9">
      <w:pPr>
        <w:pStyle w:val="Nagwek2"/>
        <w:spacing w:line="360" w:lineRule="auto"/>
        <w:jc w:val="left"/>
        <w:rPr>
          <w:rFonts w:ascii="Calibri Light" w:hAnsi="Calibri Light" w:cs="Calibri Light"/>
          <w:szCs w:val="24"/>
        </w:rPr>
      </w:pPr>
      <w:bookmarkStart w:id="32" w:name="_Toc63002127"/>
      <w:bookmarkStart w:id="33" w:name="_Toc168906430"/>
      <w:r w:rsidRPr="002C5154">
        <w:rPr>
          <w:rFonts w:ascii="Calibri Light" w:hAnsi="Calibri Light" w:cs="Calibri Light"/>
          <w:szCs w:val="24"/>
        </w:rPr>
        <w:t>Identyfikacja</w:t>
      </w:r>
      <w:r w:rsidR="008D0185" w:rsidRPr="002C5154">
        <w:rPr>
          <w:rFonts w:ascii="Calibri Light" w:hAnsi="Calibri Light" w:cs="Calibri Light"/>
          <w:szCs w:val="24"/>
        </w:rPr>
        <w:t>,</w:t>
      </w:r>
      <w:r w:rsidRPr="002C5154">
        <w:rPr>
          <w:rFonts w:ascii="Calibri Light" w:hAnsi="Calibri Light" w:cs="Calibri Light"/>
          <w:szCs w:val="24"/>
        </w:rPr>
        <w:t xml:space="preserve"> etykietowane</w:t>
      </w:r>
      <w:bookmarkEnd w:id="32"/>
      <w:r w:rsidR="008D0185" w:rsidRPr="002C5154">
        <w:rPr>
          <w:rFonts w:ascii="Calibri Light" w:hAnsi="Calibri Light" w:cs="Calibri Light"/>
          <w:szCs w:val="24"/>
        </w:rPr>
        <w:t xml:space="preserve"> i mapowanie</w:t>
      </w:r>
      <w:bookmarkEnd w:id="33"/>
    </w:p>
    <w:p w14:paraId="6B81244F"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Bezwzględnie wszelkie elementy wchodzące w skład systemu okablowania strukturalnego oraz sieci LAN muszą zostać trwale oznaczone w sposób umożliwiający jednoznaczną identyfikację zgodnie z ANSI/TIA-606-C. </w:t>
      </w:r>
    </w:p>
    <w:p w14:paraId="545AD2EC"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Należy oznaczyć wszelkie:</w:t>
      </w:r>
    </w:p>
    <w:p w14:paraId="3B5A9B0D" w14:textId="77777777"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Kable,</w:t>
      </w:r>
    </w:p>
    <w:p w14:paraId="1DFB0A1B" w14:textId="77777777"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Kable krosowe,</w:t>
      </w:r>
    </w:p>
    <w:p w14:paraId="42BF731E" w14:textId="77777777"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Panele krosowe,</w:t>
      </w:r>
    </w:p>
    <w:p w14:paraId="45B02069" w14:textId="77777777"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Szafy i stojaki,</w:t>
      </w:r>
    </w:p>
    <w:p w14:paraId="10D8462C" w14:textId="77777777"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Gniazda logiczne,</w:t>
      </w:r>
    </w:p>
    <w:p w14:paraId="5408BA49" w14:textId="400D0DE4" w:rsidR="005B35EC" w:rsidRPr="002C5154" w:rsidRDefault="005B35EC"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Urządzenia sieciowe.</w:t>
      </w:r>
    </w:p>
    <w:p w14:paraId="155334FB" w14:textId="4AD26938" w:rsidR="00B90D7E" w:rsidRPr="002C5154" w:rsidRDefault="00B90D7E" w:rsidP="002411A9">
      <w:pPr>
        <w:spacing w:before="240" w:after="0" w:line="360" w:lineRule="auto"/>
        <w:jc w:val="left"/>
        <w:rPr>
          <w:rFonts w:ascii="Calibri Light" w:hAnsi="Calibri Light" w:cs="Calibri Light"/>
          <w:sz w:val="24"/>
          <w:szCs w:val="24"/>
        </w:rPr>
      </w:pPr>
      <w:r w:rsidRPr="002C5154">
        <w:rPr>
          <w:rFonts w:ascii="Calibri Light" w:hAnsi="Calibri Light" w:cs="Calibri Light"/>
          <w:sz w:val="24"/>
          <w:szCs w:val="24"/>
        </w:rPr>
        <w:t>Wszystkie etykiety użyte w projekcie muszą być:</w:t>
      </w:r>
    </w:p>
    <w:p w14:paraId="5D571528" w14:textId="008D535A" w:rsidR="00B90D7E" w:rsidRPr="002C5154" w:rsidRDefault="00B90D7E"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samoprzylepne;</w:t>
      </w:r>
    </w:p>
    <w:p w14:paraId="70D380B6" w14:textId="20761776" w:rsidR="00B90D7E" w:rsidRPr="002C5154" w:rsidRDefault="00B90D7E"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odporn</w:t>
      </w:r>
      <w:r w:rsidR="00EB7519" w:rsidRPr="002C5154">
        <w:rPr>
          <w:rFonts w:ascii="Calibri Light" w:hAnsi="Calibri Light" w:cs="Calibri Light"/>
          <w:sz w:val="24"/>
          <w:szCs w:val="24"/>
        </w:rPr>
        <w:t>e na</w:t>
      </w:r>
      <w:r w:rsidRPr="002C5154">
        <w:rPr>
          <w:rFonts w:ascii="Calibri Light" w:hAnsi="Calibri Light" w:cs="Calibri Light"/>
          <w:sz w:val="24"/>
          <w:szCs w:val="24"/>
        </w:rPr>
        <w:t xml:space="preserve"> </w:t>
      </w:r>
      <w:r w:rsidR="00EB7519" w:rsidRPr="002C5154">
        <w:rPr>
          <w:rFonts w:ascii="Calibri Light" w:hAnsi="Calibri Light" w:cs="Calibri Light"/>
          <w:sz w:val="24"/>
          <w:szCs w:val="24"/>
        </w:rPr>
        <w:t xml:space="preserve">promieniowanie </w:t>
      </w:r>
      <w:r w:rsidRPr="002C5154">
        <w:rPr>
          <w:rFonts w:ascii="Calibri Light" w:hAnsi="Calibri Light" w:cs="Calibri Light"/>
          <w:sz w:val="24"/>
          <w:szCs w:val="24"/>
        </w:rPr>
        <w:t>UV min: 3000 godzin;</w:t>
      </w:r>
    </w:p>
    <w:p w14:paraId="7CFDB682" w14:textId="77777777" w:rsidR="00B90D7E" w:rsidRPr="002C5154" w:rsidRDefault="00B90D7E" w:rsidP="002411A9">
      <w:pPr>
        <w:pStyle w:val="Akapitzlist"/>
        <w:numPr>
          <w:ilvl w:val="0"/>
          <w:numId w:val="5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zgodność z RoHS;</w:t>
      </w:r>
    </w:p>
    <w:p w14:paraId="2BAAD552" w14:textId="77777777" w:rsidR="005B35EC" w:rsidRPr="002C5154" w:rsidRDefault="005B35EC" w:rsidP="002411A9">
      <w:pPr>
        <w:spacing w:line="360" w:lineRule="auto"/>
        <w:jc w:val="left"/>
        <w:rPr>
          <w:rFonts w:ascii="Calibri Light" w:hAnsi="Calibri Light" w:cs="Calibri Light"/>
          <w:b/>
          <w:bCs/>
          <w:sz w:val="24"/>
          <w:szCs w:val="24"/>
        </w:rPr>
      </w:pPr>
      <w:r w:rsidRPr="002C5154">
        <w:rPr>
          <w:rFonts w:ascii="Calibri Light" w:hAnsi="Calibri Light" w:cs="Calibri Light"/>
          <w:b/>
          <w:bCs/>
          <w:sz w:val="24"/>
          <w:szCs w:val="24"/>
        </w:rPr>
        <w:t>UWAGA:</w:t>
      </w:r>
    </w:p>
    <w:p w14:paraId="53C67D22" w14:textId="3EA3EAE0" w:rsidR="005B35EC" w:rsidRPr="002C5154" w:rsidRDefault="00A14E91" w:rsidP="002411A9">
      <w:pPr>
        <w:spacing w:line="360" w:lineRule="auto"/>
        <w:jc w:val="left"/>
        <w:rPr>
          <w:rFonts w:ascii="Calibri Light" w:hAnsi="Calibri Light" w:cs="Calibri Light"/>
          <w:b/>
          <w:bCs/>
          <w:sz w:val="24"/>
          <w:szCs w:val="24"/>
        </w:rPr>
      </w:pPr>
      <w:r w:rsidRPr="002C5154">
        <w:rPr>
          <w:rFonts w:ascii="Calibri Light" w:hAnsi="Calibri Light" w:cs="Calibri Light"/>
          <w:b/>
          <w:bCs/>
          <w:sz w:val="24"/>
          <w:szCs w:val="24"/>
        </w:rPr>
        <w:t>Etykiety,</w:t>
      </w:r>
      <w:r w:rsidR="005B35EC" w:rsidRPr="002C5154">
        <w:rPr>
          <w:rFonts w:ascii="Calibri Light" w:hAnsi="Calibri Light" w:cs="Calibri Light"/>
          <w:b/>
          <w:bCs/>
          <w:sz w:val="24"/>
          <w:szCs w:val="24"/>
        </w:rPr>
        <w:t xml:space="preserve"> które nie będą wykonane w </w:t>
      </w:r>
      <w:r w:rsidR="00B90D7E" w:rsidRPr="002C5154">
        <w:rPr>
          <w:rFonts w:ascii="Calibri Light" w:hAnsi="Calibri Light" w:cs="Calibri Light"/>
          <w:b/>
          <w:bCs/>
          <w:sz w:val="24"/>
          <w:szCs w:val="24"/>
        </w:rPr>
        <w:t>sposób prawidłowy</w:t>
      </w:r>
      <w:r w:rsidR="005B35EC" w:rsidRPr="002C5154">
        <w:rPr>
          <w:rFonts w:ascii="Calibri Light" w:hAnsi="Calibri Light" w:cs="Calibri Light"/>
          <w:b/>
          <w:bCs/>
          <w:sz w:val="24"/>
          <w:szCs w:val="24"/>
        </w:rPr>
        <w:t xml:space="preserve"> nie zostaną zakwalifikowane jako należyte wykonanie.</w:t>
      </w:r>
    </w:p>
    <w:p w14:paraId="00BB7319" w14:textId="77777777" w:rsidR="005B35EC" w:rsidRPr="002C5154" w:rsidRDefault="005B35EC" w:rsidP="002411A9">
      <w:pPr>
        <w:pStyle w:val="Normalnytytu"/>
        <w:spacing w:line="360" w:lineRule="auto"/>
        <w:jc w:val="left"/>
        <w:rPr>
          <w:rFonts w:ascii="Calibri Light" w:hAnsi="Calibri Light" w:cs="Calibri Light"/>
          <w:sz w:val="24"/>
          <w:szCs w:val="24"/>
        </w:rPr>
      </w:pPr>
      <w:bookmarkStart w:id="34" w:name="_Toc63002128"/>
      <w:r w:rsidRPr="002C5154">
        <w:rPr>
          <w:rFonts w:ascii="Calibri Light" w:hAnsi="Calibri Light" w:cs="Calibri Light"/>
          <w:sz w:val="24"/>
          <w:szCs w:val="24"/>
        </w:rPr>
        <w:t>Etykietowanie kabli</w:t>
      </w:r>
      <w:bookmarkEnd w:id="34"/>
    </w:p>
    <w:p w14:paraId="323B2F38"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Wszystkie kable systemowe muszą zostać oznaczone w sposób trwały umożliwiający jednoznaczne określenie pochodzenia i miejsca przeznaczenia za pomocą niepowtarzalnego identyfikatora.</w:t>
      </w:r>
    </w:p>
    <w:p w14:paraId="4A8F47BE" w14:textId="77777777" w:rsidR="005B35EC" w:rsidRPr="002C5154" w:rsidRDefault="005B35EC" w:rsidP="002411A9">
      <w:pPr>
        <w:spacing w:before="240" w:after="0" w:line="360" w:lineRule="auto"/>
        <w:jc w:val="left"/>
        <w:rPr>
          <w:rFonts w:ascii="Calibri Light" w:hAnsi="Calibri Light" w:cs="Calibri Light"/>
          <w:sz w:val="24"/>
          <w:szCs w:val="24"/>
        </w:rPr>
      </w:pPr>
      <w:r w:rsidRPr="002C5154">
        <w:rPr>
          <w:rFonts w:ascii="Calibri Light" w:hAnsi="Calibri Light" w:cs="Calibri Light"/>
          <w:sz w:val="24"/>
          <w:szCs w:val="24"/>
        </w:rPr>
        <w:t>Wszystkie kable powinny być oznaczone numerycznie, w sposób trwały, zarówno od strony gniazda PL, jak i od strony szafy montażowej w zależności od przeznaczenia wg. poniższej specyfikacji:</w:t>
      </w:r>
    </w:p>
    <w:p w14:paraId="64BB3AB3" w14:textId="77777777" w:rsidR="005B35EC" w:rsidRPr="002C5154" w:rsidRDefault="005B35EC" w:rsidP="002411A9">
      <w:pPr>
        <w:spacing w:before="240" w:after="0" w:line="360" w:lineRule="auto"/>
        <w:jc w:val="left"/>
        <w:rPr>
          <w:rFonts w:ascii="Calibri Light" w:hAnsi="Calibri Light" w:cs="Calibri Light"/>
          <w:sz w:val="24"/>
          <w:szCs w:val="24"/>
        </w:rPr>
      </w:pPr>
      <w:r w:rsidRPr="002C5154">
        <w:rPr>
          <w:rFonts w:ascii="Calibri Light" w:hAnsi="Calibri Light" w:cs="Calibri Light"/>
          <w:sz w:val="24"/>
          <w:szCs w:val="24"/>
        </w:rPr>
        <w:t>Etykiety muszą być umieszczone 75mm od końca kabla.</w:t>
      </w:r>
    </w:p>
    <w:p w14:paraId="7DC7D8A3"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Do etykietowania kabli należy użyć etykiet spełniających poniższe wymagania:</w:t>
      </w:r>
    </w:p>
    <w:p w14:paraId="76CEEFD4" w14:textId="77777777" w:rsidR="005B35EC" w:rsidRPr="002C5154" w:rsidRDefault="005B35EC" w:rsidP="002411A9">
      <w:pPr>
        <w:pStyle w:val="Akapitzlist"/>
        <w:numPr>
          <w:ilvl w:val="0"/>
          <w:numId w:val="61"/>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Wielkość etykiety dobrana odpowiednio do średnicy kabla;</w:t>
      </w:r>
    </w:p>
    <w:p w14:paraId="7BD399B7" w14:textId="77777777" w:rsidR="005B35EC" w:rsidRPr="002C5154" w:rsidRDefault="005B35EC" w:rsidP="002411A9">
      <w:pPr>
        <w:pStyle w:val="Akapitzlist"/>
        <w:numPr>
          <w:ilvl w:val="0"/>
          <w:numId w:val="61"/>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biały z czarnym nadrukiem termo-transferowym;</w:t>
      </w:r>
    </w:p>
    <w:p w14:paraId="7FBCEB80" w14:textId="0ADCF395" w:rsidR="005B35EC" w:rsidRPr="002C5154" w:rsidRDefault="005B35EC" w:rsidP="002411A9">
      <w:pPr>
        <w:pStyle w:val="Akapitzlist"/>
        <w:numPr>
          <w:ilvl w:val="0"/>
          <w:numId w:val="61"/>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etykieta samo-laminująca;</w:t>
      </w:r>
    </w:p>
    <w:p w14:paraId="5434D348" w14:textId="77777777" w:rsidR="005B35EC" w:rsidRPr="002C5154" w:rsidRDefault="005B35EC" w:rsidP="002411A9">
      <w:pPr>
        <w:pStyle w:val="Normalnytytu"/>
        <w:spacing w:before="240" w:line="360" w:lineRule="auto"/>
        <w:jc w:val="left"/>
        <w:rPr>
          <w:rFonts w:ascii="Calibri Light" w:hAnsi="Calibri Light" w:cs="Calibri Light"/>
          <w:sz w:val="24"/>
          <w:szCs w:val="24"/>
        </w:rPr>
      </w:pPr>
      <w:bookmarkStart w:id="35" w:name="_Toc63002129"/>
      <w:r w:rsidRPr="002C5154">
        <w:rPr>
          <w:rFonts w:ascii="Calibri Light" w:hAnsi="Calibri Light" w:cs="Calibri Light"/>
          <w:sz w:val="24"/>
          <w:szCs w:val="24"/>
        </w:rPr>
        <w:t>Etykietowanie paneli</w:t>
      </w:r>
      <w:bookmarkEnd w:id="35"/>
    </w:p>
    <w:p w14:paraId="099A4EE5"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Panele krosowe należy oznaczać w następujący sposób:</w:t>
      </w:r>
    </w:p>
    <w:p w14:paraId="7FD16394"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panele krosowe oznaczaj alfabetycznie zaczynając od lewego górnego rogu i dalej w dół;</w:t>
      </w:r>
    </w:p>
    <w:p w14:paraId="1EE63468" w14:textId="5C343A03"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 numeracja portów w </w:t>
      </w:r>
      <w:r w:rsidR="00E76F33" w:rsidRPr="002C5154">
        <w:rPr>
          <w:rFonts w:ascii="Calibri Light" w:hAnsi="Calibri Light" w:cs="Calibri Light"/>
          <w:sz w:val="24"/>
          <w:szCs w:val="24"/>
        </w:rPr>
        <w:t>panelu,</w:t>
      </w:r>
      <w:r w:rsidRPr="002C5154">
        <w:rPr>
          <w:rFonts w:ascii="Calibri Light" w:hAnsi="Calibri Light" w:cs="Calibri Light"/>
          <w:sz w:val="24"/>
          <w:szCs w:val="24"/>
        </w:rPr>
        <w:t xml:space="preserve"> jeżeli nie są one fabrycznie ponumerowane powinna zaczynać się od lewej strony i dalej w prawo;</w:t>
      </w:r>
    </w:p>
    <w:p w14:paraId="0F1926FD"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Do etykietowania paneli krosowych należy użyć etykiet spełniających poniższe wymagania:</w:t>
      </w:r>
    </w:p>
    <w:p w14:paraId="52F97B45" w14:textId="77777777" w:rsidR="005B35EC" w:rsidRPr="002C5154" w:rsidRDefault="005B35EC" w:rsidP="002411A9">
      <w:pPr>
        <w:pStyle w:val="Akapitzlist"/>
        <w:numPr>
          <w:ilvl w:val="0"/>
          <w:numId w:val="92"/>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Wielkość etykiety dobrana odpowiednio do wielkości pola opisowego;</w:t>
      </w:r>
    </w:p>
    <w:p w14:paraId="47FAEB38" w14:textId="77777777" w:rsidR="005B35EC" w:rsidRPr="002C5154" w:rsidRDefault="005B35EC" w:rsidP="002411A9">
      <w:pPr>
        <w:pStyle w:val="Akapitzlist"/>
        <w:numPr>
          <w:ilvl w:val="0"/>
          <w:numId w:val="92"/>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biały z czarnym nadrukiem termo-transferowym;</w:t>
      </w:r>
    </w:p>
    <w:p w14:paraId="001EA56E" w14:textId="1DFA3FC9" w:rsidR="005B35EC" w:rsidRPr="002C5154" w:rsidRDefault="005B35EC" w:rsidP="002411A9">
      <w:pPr>
        <w:pStyle w:val="Akapitzlist"/>
        <w:numPr>
          <w:ilvl w:val="0"/>
          <w:numId w:val="92"/>
        </w:numPr>
        <w:spacing w:line="360" w:lineRule="auto"/>
        <w:jc w:val="left"/>
        <w:rPr>
          <w:rFonts w:ascii="Calibri Light" w:hAnsi="Calibri Light" w:cs="Calibri Light"/>
          <w:sz w:val="24"/>
          <w:szCs w:val="24"/>
        </w:rPr>
      </w:pPr>
      <w:r w:rsidRPr="002C5154">
        <w:rPr>
          <w:rFonts w:ascii="Calibri Light" w:hAnsi="Calibri Light" w:cs="Calibri Light"/>
          <w:sz w:val="24"/>
          <w:szCs w:val="24"/>
        </w:rPr>
        <w:t>etykieta winylowa;</w:t>
      </w:r>
    </w:p>
    <w:p w14:paraId="0AD42850" w14:textId="77777777" w:rsidR="005B35EC" w:rsidRPr="002C5154" w:rsidRDefault="005B35EC" w:rsidP="002411A9">
      <w:pPr>
        <w:pStyle w:val="Normalnytytu"/>
        <w:spacing w:line="360" w:lineRule="auto"/>
        <w:jc w:val="left"/>
        <w:rPr>
          <w:rFonts w:ascii="Calibri Light" w:hAnsi="Calibri Light" w:cs="Calibri Light"/>
          <w:sz w:val="24"/>
          <w:szCs w:val="24"/>
        </w:rPr>
      </w:pPr>
      <w:bookmarkStart w:id="36" w:name="_Toc63002130"/>
      <w:r w:rsidRPr="002C5154">
        <w:rPr>
          <w:rFonts w:ascii="Calibri Light" w:hAnsi="Calibri Light" w:cs="Calibri Light"/>
          <w:sz w:val="24"/>
          <w:szCs w:val="24"/>
        </w:rPr>
        <w:t>Etykietowanie gniazd</w:t>
      </w:r>
      <w:bookmarkEnd w:id="36"/>
    </w:p>
    <w:p w14:paraId="081B29A2"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Gniazdach telekomunikacyjnych w obszarach roboczych należy oznaczać w następujący sposób:</w:t>
      </w:r>
    </w:p>
    <w:p w14:paraId="51859302"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Do etykietowania gniazd należy użyć etykiet spełniających poniższe wymagania:</w:t>
      </w:r>
    </w:p>
    <w:p w14:paraId="0C658241" w14:textId="77777777" w:rsidR="005B35EC" w:rsidRPr="002C5154" w:rsidRDefault="005B35EC" w:rsidP="002411A9">
      <w:pPr>
        <w:pStyle w:val="Akapitzlist"/>
        <w:numPr>
          <w:ilvl w:val="0"/>
          <w:numId w:val="93"/>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Wielkość etykiety dobrana odpowiednio do wielkości pola opisowego;</w:t>
      </w:r>
    </w:p>
    <w:p w14:paraId="2D42B8E1" w14:textId="77777777" w:rsidR="005B35EC" w:rsidRPr="002C5154" w:rsidRDefault="005B35EC" w:rsidP="002411A9">
      <w:pPr>
        <w:pStyle w:val="Akapitzlist"/>
        <w:numPr>
          <w:ilvl w:val="0"/>
          <w:numId w:val="93"/>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biały z czarnym nadrukiem termo-transferowym;</w:t>
      </w:r>
    </w:p>
    <w:p w14:paraId="73BB4B3B" w14:textId="5F87FFE9" w:rsidR="005B35EC" w:rsidRPr="002C5154" w:rsidRDefault="005B35EC" w:rsidP="002411A9">
      <w:pPr>
        <w:pStyle w:val="Akapitzlist"/>
        <w:numPr>
          <w:ilvl w:val="0"/>
          <w:numId w:val="93"/>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etykieta winylowa;</w:t>
      </w:r>
    </w:p>
    <w:p w14:paraId="61C84401" w14:textId="77777777" w:rsidR="005B35EC" w:rsidRPr="002C5154" w:rsidRDefault="005B35EC" w:rsidP="002411A9">
      <w:pPr>
        <w:pStyle w:val="Normalnytytu"/>
        <w:spacing w:before="240" w:line="360" w:lineRule="auto"/>
        <w:jc w:val="left"/>
        <w:rPr>
          <w:rFonts w:ascii="Calibri Light" w:hAnsi="Calibri Light" w:cs="Calibri Light"/>
          <w:sz w:val="24"/>
          <w:szCs w:val="24"/>
        </w:rPr>
      </w:pPr>
      <w:bookmarkStart w:id="37" w:name="_Toc63002131"/>
      <w:r w:rsidRPr="002C5154">
        <w:rPr>
          <w:rFonts w:ascii="Calibri Light" w:hAnsi="Calibri Light" w:cs="Calibri Light"/>
          <w:sz w:val="24"/>
          <w:szCs w:val="24"/>
        </w:rPr>
        <w:t>Etykietowanie kabli krosowych</w:t>
      </w:r>
      <w:bookmarkEnd w:id="37"/>
    </w:p>
    <w:p w14:paraId="38F5F214" w14:textId="33BB61C8" w:rsidR="00D4445C" w:rsidRPr="002C5154" w:rsidRDefault="00D4445C" w:rsidP="002411A9">
      <w:pPr>
        <w:spacing w:line="360" w:lineRule="auto"/>
        <w:jc w:val="left"/>
        <w:rPr>
          <w:rFonts w:ascii="Calibri Light" w:hAnsi="Calibri Light" w:cs="Calibri Light"/>
          <w:sz w:val="24"/>
          <w:szCs w:val="24"/>
          <w:lang w:eastAsia="pl-PL"/>
        </w:rPr>
      </w:pPr>
      <w:bookmarkStart w:id="38" w:name="_Hlk95221871"/>
      <w:bookmarkStart w:id="39" w:name="_Toc63002132"/>
      <w:r w:rsidRPr="002C5154">
        <w:rPr>
          <w:rFonts w:ascii="Calibri Light" w:hAnsi="Calibri Light" w:cs="Calibri Light"/>
          <w:sz w:val="24"/>
          <w:szCs w:val="24"/>
          <w:lang w:eastAsia="pl-PL"/>
        </w:rPr>
        <w:t xml:space="preserve">Kable krosowe muszą posiadać fabryczne laminowane etykiety umieszczone </w:t>
      </w:r>
      <w:r w:rsidR="008D0185" w:rsidRPr="002C5154">
        <w:rPr>
          <w:rFonts w:ascii="Calibri Light" w:hAnsi="Calibri Light" w:cs="Calibri Light"/>
          <w:sz w:val="24"/>
          <w:szCs w:val="24"/>
          <w:lang w:eastAsia="pl-PL"/>
        </w:rPr>
        <w:t xml:space="preserve">z obu stron </w:t>
      </w:r>
      <w:r w:rsidRPr="002C5154">
        <w:rPr>
          <w:rFonts w:ascii="Calibri Light" w:hAnsi="Calibri Light" w:cs="Calibri Light"/>
          <w:sz w:val="24"/>
          <w:szCs w:val="24"/>
          <w:lang w:eastAsia="pl-PL"/>
        </w:rPr>
        <w:t>nie bliżej niż 75mm od końca kabla zapewniające identyfikowalność (na kablu musi być etykieta z podaną kategorią kabla, jego długością</w:t>
      </w:r>
      <w:r w:rsidR="008D0185" w:rsidRPr="002C5154">
        <w:rPr>
          <w:rFonts w:ascii="Calibri Light" w:hAnsi="Calibri Light" w:cs="Calibri Light"/>
          <w:sz w:val="24"/>
          <w:szCs w:val="24"/>
          <w:lang w:eastAsia="pl-PL"/>
        </w:rPr>
        <w:t>,</w:t>
      </w:r>
      <w:r w:rsidRPr="002C5154">
        <w:rPr>
          <w:rFonts w:ascii="Calibri Light" w:hAnsi="Calibri Light" w:cs="Calibri Light"/>
          <w:sz w:val="24"/>
          <w:szCs w:val="24"/>
          <w:lang w:eastAsia="pl-PL"/>
        </w:rPr>
        <w:t xml:space="preserve"> numerem kontroli jakości</w:t>
      </w:r>
      <w:r w:rsidR="008D0185" w:rsidRPr="002C5154">
        <w:rPr>
          <w:rFonts w:ascii="Calibri Light" w:hAnsi="Calibri Light" w:cs="Calibri Light"/>
          <w:sz w:val="24"/>
          <w:szCs w:val="24"/>
          <w:lang w:eastAsia="pl-PL"/>
        </w:rPr>
        <w:t xml:space="preserve"> oraz kodem kresowym dla mapowania połączeń w szafie</w:t>
      </w:r>
      <w:r w:rsidRPr="002C5154">
        <w:rPr>
          <w:rFonts w:ascii="Calibri Light" w:hAnsi="Calibri Light" w:cs="Calibri Light"/>
          <w:sz w:val="24"/>
          <w:szCs w:val="24"/>
          <w:lang w:eastAsia="pl-PL"/>
        </w:rPr>
        <w:t>).</w:t>
      </w:r>
    </w:p>
    <w:bookmarkEnd w:id="38"/>
    <w:p w14:paraId="617A0A54" w14:textId="77777777" w:rsidR="005B35EC" w:rsidRPr="002C5154" w:rsidRDefault="005B35EC" w:rsidP="002411A9">
      <w:pPr>
        <w:pStyle w:val="Normalnytytu"/>
        <w:spacing w:line="360" w:lineRule="auto"/>
        <w:jc w:val="left"/>
        <w:rPr>
          <w:rFonts w:ascii="Calibri Light" w:hAnsi="Calibri Light" w:cs="Calibri Light"/>
          <w:sz w:val="24"/>
          <w:szCs w:val="24"/>
        </w:rPr>
      </w:pPr>
      <w:r w:rsidRPr="002C5154">
        <w:rPr>
          <w:rFonts w:ascii="Calibri Light" w:hAnsi="Calibri Light" w:cs="Calibri Light"/>
          <w:sz w:val="24"/>
          <w:szCs w:val="24"/>
        </w:rPr>
        <w:t>Etykietowanie szaf i racków</w:t>
      </w:r>
      <w:bookmarkEnd w:id="39"/>
    </w:p>
    <w:p w14:paraId="21EB2071" w14:textId="429EDBA0" w:rsidR="005B35EC" w:rsidRPr="002C5154" w:rsidRDefault="005B35EC"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Szafy oraz Racki otwarte powinny odznaczać się unikalną i jednoznaczną numeracją. Numery powinny zostać umieszczone na górze szafy w części środkowej.</w:t>
      </w:r>
    </w:p>
    <w:p w14:paraId="788DE8C4" w14:textId="77777777"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Do etykietowania szaf i racków należy użyć etykiet spełniających poniższe wymagania:</w:t>
      </w:r>
    </w:p>
    <w:p w14:paraId="7727957F" w14:textId="72F578CF" w:rsidR="005B35EC" w:rsidRPr="002C5154" w:rsidRDefault="005B35EC" w:rsidP="002411A9">
      <w:pPr>
        <w:pStyle w:val="Akapitzlist"/>
        <w:numPr>
          <w:ilvl w:val="0"/>
          <w:numId w:val="94"/>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Wielkość etykiety powinna zostać dobrana w taki </w:t>
      </w:r>
      <w:r w:rsidR="00E76F33" w:rsidRPr="002C5154">
        <w:rPr>
          <w:rFonts w:ascii="Calibri Light" w:hAnsi="Calibri Light" w:cs="Calibri Light"/>
          <w:sz w:val="24"/>
          <w:szCs w:val="24"/>
        </w:rPr>
        <w:t>sposób,</w:t>
      </w:r>
      <w:r w:rsidRPr="002C5154">
        <w:rPr>
          <w:rFonts w:ascii="Calibri Light" w:hAnsi="Calibri Light" w:cs="Calibri Light"/>
          <w:sz w:val="24"/>
          <w:szCs w:val="24"/>
        </w:rPr>
        <w:t xml:space="preserve"> aby oznaczenie było dobrze widoczne z odległości min. 1,5m;</w:t>
      </w:r>
    </w:p>
    <w:p w14:paraId="449F115D" w14:textId="77777777" w:rsidR="005B35EC" w:rsidRPr="002C5154" w:rsidRDefault="005B35EC" w:rsidP="002411A9">
      <w:pPr>
        <w:pStyle w:val="Akapitzlist"/>
        <w:numPr>
          <w:ilvl w:val="0"/>
          <w:numId w:val="94"/>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biały z czarnym nadrukiem termo-transferowym;</w:t>
      </w:r>
    </w:p>
    <w:p w14:paraId="2569E9BD" w14:textId="1E8A3250" w:rsidR="005B35EC" w:rsidRPr="002C5154" w:rsidRDefault="005B35EC" w:rsidP="002411A9">
      <w:pPr>
        <w:pStyle w:val="Akapitzlist"/>
        <w:numPr>
          <w:ilvl w:val="0"/>
          <w:numId w:val="94"/>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etykieta winylowa;</w:t>
      </w:r>
    </w:p>
    <w:p w14:paraId="5BE71CFB" w14:textId="77777777" w:rsidR="005B35EC" w:rsidRPr="002C5154" w:rsidRDefault="005B35EC" w:rsidP="002411A9">
      <w:pPr>
        <w:pStyle w:val="Normalnytytu"/>
        <w:spacing w:before="240" w:line="360" w:lineRule="auto"/>
        <w:jc w:val="left"/>
        <w:rPr>
          <w:rFonts w:ascii="Calibri Light" w:hAnsi="Calibri Light" w:cs="Calibri Light"/>
          <w:sz w:val="24"/>
          <w:szCs w:val="24"/>
        </w:rPr>
      </w:pPr>
      <w:bookmarkStart w:id="40" w:name="_Toc63002133"/>
      <w:r w:rsidRPr="002C5154">
        <w:rPr>
          <w:rFonts w:ascii="Calibri Light" w:hAnsi="Calibri Light" w:cs="Calibri Light"/>
          <w:sz w:val="24"/>
          <w:szCs w:val="24"/>
        </w:rPr>
        <w:t>Etykietowanie urządzeń sieciowych</w:t>
      </w:r>
      <w:bookmarkEnd w:id="40"/>
    </w:p>
    <w:p w14:paraId="4C4FBD66" w14:textId="1961FCF7" w:rsidR="005B35EC" w:rsidRPr="002C5154" w:rsidRDefault="005B35EC"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Umieść</w:t>
      </w:r>
      <w:r w:rsidR="002A031B">
        <w:rPr>
          <w:rFonts w:ascii="Calibri Light" w:hAnsi="Calibri Light" w:cs="Calibri Light"/>
          <w:sz w:val="24"/>
          <w:szCs w:val="24"/>
          <w:lang w:eastAsia="pl-PL"/>
        </w:rPr>
        <w:t>ić</w:t>
      </w:r>
      <w:r w:rsidRPr="002C5154">
        <w:rPr>
          <w:rFonts w:ascii="Calibri Light" w:hAnsi="Calibri Light" w:cs="Calibri Light"/>
          <w:sz w:val="24"/>
          <w:szCs w:val="24"/>
          <w:lang w:eastAsia="pl-PL"/>
        </w:rPr>
        <w:t xml:space="preserve"> na urządzeniu sieciowym etykietę w dostępnym miejscu z przodu i z tyłu, zawierającą odpowiedni identyfikator, adres MAC i datę instalacji. Etykieta nie może zakłócać działania urządzenia ani łączyć się z nim ani zasłaniać etykiet producenta.</w:t>
      </w:r>
    </w:p>
    <w:p w14:paraId="2A21C155" w14:textId="3221ABF1" w:rsidR="005B35EC" w:rsidRPr="002C5154" w:rsidRDefault="005B35EC" w:rsidP="002411A9">
      <w:p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Do </w:t>
      </w:r>
      <w:r w:rsidR="00885F6D" w:rsidRPr="002C5154">
        <w:rPr>
          <w:rFonts w:ascii="Calibri Light" w:hAnsi="Calibri Light" w:cs="Calibri Light"/>
          <w:sz w:val="24"/>
          <w:szCs w:val="24"/>
        </w:rPr>
        <w:t>opisów</w:t>
      </w:r>
      <w:r w:rsidRPr="002C5154">
        <w:rPr>
          <w:rFonts w:ascii="Calibri Light" w:hAnsi="Calibri Light" w:cs="Calibri Light"/>
          <w:sz w:val="24"/>
          <w:szCs w:val="24"/>
        </w:rPr>
        <w:t xml:space="preserve"> należy użyć etykiet spełniających poniższe wymagania:</w:t>
      </w:r>
    </w:p>
    <w:p w14:paraId="6C029419" w14:textId="77777777" w:rsidR="005B35EC" w:rsidRPr="002C5154" w:rsidRDefault="005B35EC" w:rsidP="002411A9">
      <w:pPr>
        <w:pStyle w:val="Akapitzlist"/>
        <w:numPr>
          <w:ilvl w:val="0"/>
          <w:numId w:val="95"/>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Wielkość etykiety dobrana odpowiednio do wielkości dostępnego obszaru;</w:t>
      </w:r>
    </w:p>
    <w:p w14:paraId="39F86218" w14:textId="77777777" w:rsidR="005B35EC" w:rsidRPr="002C5154" w:rsidRDefault="005B35EC" w:rsidP="002411A9">
      <w:pPr>
        <w:pStyle w:val="Akapitzlist"/>
        <w:numPr>
          <w:ilvl w:val="0"/>
          <w:numId w:val="95"/>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biały z czarnym nadrukiem termo-transferowym;</w:t>
      </w:r>
    </w:p>
    <w:p w14:paraId="08D7F27D" w14:textId="77777777" w:rsidR="005B35EC" w:rsidRPr="002C5154" w:rsidRDefault="005B35EC" w:rsidP="002411A9">
      <w:pPr>
        <w:pStyle w:val="Akapitzlist"/>
        <w:numPr>
          <w:ilvl w:val="0"/>
          <w:numId w:val="95"/>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etykieta winylowa;</w:t>
      </w:r>
    </w:p>
    <w:p w14:paraId="1E3B8D73" w14:textId="4581AA60" w:rsidR="008D0185" w:rsidRPr="002C5154" w:rsidRDefault="008D0185" w:rsidP="002411A9">
      <w:pPr>
        <w:pStyle w:val="Nagwek3"/>
        <w:spacing w:line="360" w:lineRule="auto"/>
        <w:jc w:val="left"/>
        <w:rPr>
          <w:rFonts w:ascii="Calibri Light" w:hAnsi="Calibri Light" w:cs="Calibri Light"/>
          <w:sz w:val="24"/>
          <w:szCs w:val="24"/>
        </w:rPr>
      </w:pPr>
      <w:bookmarkStart w:id="41" w:name="_Toc168906431"/>
      <w:bookmarkStart w:id="42" w:name="_Toc56008845"/>
      <w:bookmarkStart w:id="43" w:name="_Toc63002134"/>
      <w:r w:rsidRPr="002C5154">
        <w:rPr>
          <w:rFonts w:ascii="Calibri Light" w:hAnsi="Calibri Light" w:cs="Calibri Light"/>
          <w:sz w:val="24"/>
          <w:szCs w:val="24"/>
        </w:rPr>
        <w:t>Mapowanie połączeń w szafie</w:t>
      </w:r>
      <w:bookmarkEnd w:id="41"/>
    </w:p>
    <w:p w14:paraId="1A71FEA5" w14:textId="125C2F4B" w:rsidR="008D0185" w:rsidRPr="002C5154" w:rsidRDefault="00574051"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Należy zaprojektować rozwiązanie, które daje mo</w:t>
      </w:r>
      <w:r w:rsidR="008D0185" w:rsidRPr="002C5154">
        <w:rPr>
          <w:rFonts w:ascii="Calibri Light" w:hAnsi="Calibri Light" w:cs="Calibri Light"/>
          <w:sz w:val="24"/>
          <w:szCs w:val="24"/>
          <w:lang w:eastAsia="pl-PL"/>
        </w:rPr>
        <w:t>żliw</w:t>
      </w:r>
      <w:r w:rsidRPr="002C5154">
        <w:rPr>
          <w:rFonts w:ascii="Calibri Light" w:hAnsi="Calibri Light" w:cs="Calibri Light"/>
          <w:sz w:val="24"/>
          <w:szCs w:val="24"/>
          <w:lang w:eastAsia="pl-PL"/>
        </w:rPr>
        <w:t>ość</w:t>
      </w:r>
      <w:r w:rsidR="008D0185" w:rsidRPr="002C5154">
        <w:rPr>
          <w:rFonts w:ascii="Calibri Light" w:hAnsi="Calibri Light" w:cs="Calibri Light"/>
          <w:sz w:val="24"/>
          <w:szCs w:val="24"/>
          <w:lang w:eastAsia="pl-PL"/>
        </w:rPr>
        <w:t xml:space="preserve"> mapowanie połączeń wykonanych przy pomocy kabli krosowych w szafie.</w:t>
      </w:r>
      <w:r w:rsidR="00DE5968" w:rsidRPr="002C5154">
        <w:rPr>
          <w:rFonts w:ascii="Calibri Light" w:hAnsi="Calibri Light" w:cs="Calibri Light"/>
          <w:sz w:val="24"/>
          <w:szCs w:val="24"/>
          <w:lang w:eastAsia="pl-PL"/>
        </w:rPr>
        <w:t xml:space="preserve"> Proces mapowania powinien wykorzystywać kody kreskowe umieszczone na etykietach kabli krosowych, skaner kodów oraz dedykowaną aplikację instalowaną na systemie Android</w:t>
      </w:r>
      <w:r w:rsidRPr="002C5154">
        <w:rPr>
          <w:rFonts w:ascii="Calibri Light" w:hAnsi="Calibri Light" w:cs="Calibri Light"/>
          <w:sz w:val="24"/>
          <w:szCs w:val="24"/>
          <w:lang w:eastAsia="pl-PL"/>
        </w:rPr>
        <w:t xml:space="preserve">, </w:t>
      </w:r>
      <w:r w:rsidR="00DE5968" w:rsidRPr="002C5154">
        <w:rPr>
          <w:rFonts w:ascii="Calibri Light" w:hAnsi="Calibri Light" w:cs="Calibri Light"/>
          <w:sz w:val="24"/>
          <w:szCs w:val="24"/>
          <w:lang w:eastAsia="pl-PL"/>
        </w:rPr>
        <w:t>OS</w:t>
      </w:r>
      <w:r w:rsidRPr="002C5154">
        <w:rPr>
          <w:rFonts w:ascii="Calibri Light" w:hAnsi="Calibri Light" w:cs="Calibri Light"/>
          <w:sz w:val="24"/>
          <w:szCs w:val="24"/>
          <w:lang w:eastAsia="pl-PL"/>
        </w:rPr>
        <w:t xml:space="preserve"> oraz Windows</w:t>
      </w:r>
      <w:r w:rsidR="00DE5968" w:rsidRPr="002C5154">
        <w:rPr>
          <w:rFonts w:ascii="Calibri Light" w:hAnsi="Calibri Light" w:cs="Calibri Light"/>
          <w:sz w:val="24"/>
          <w:szCs w:val="24"/>
          <w:lang w:eastAsia="pl-PL"/>
        </w:rPr>
        <w:t>.</w:t>
      </w:r>
      <w:r w:rsidR="000A69F0" w:rsidRPr="002C5154">
        <w:rPr>
          <w:rFonts w:ascii="Calibri Light" w:hAnsi="Calibri Light" w:cs="Calibri Light"/>
          <w:sz w:val="24"/>
          <w:szCs w:val="24"/>
          <w:lang w:eastAsia="pl-PL"/>
        </w:rPr>
        <w:t xml:space="preserve"> System do mapowania musi mieć możliwość eksportu i importu pliku do/z formatu Excel, do/z DCIM lub NMS (format .csv).</w:t>
      </w:r>
    </w:p>
    <w:p w14:paraId="1543932E" w14:textId="77777777" w:rsidR="005B35EC" w:rsidRPr="002C5154" w:rsidRDefault="005B35EC" w:rsidP="002411A9">
      <w:pPr>
        <w:pStyle w:val="Nagwek2"/>
        <w:spacing w:line="360" w:lineRule="auto"/>
        <w:jc w:val="left"/>
        <w:rPr>
          <w:rFonts w:ascii="Calibri Light" w:hAnsi="Calibri Light" w:cs="Calibri Light"/>
          <w:szCs w:val="24"/>
        </w:rPr>
      </w:pPr>
      <w:bookmarkStart w:id="44" w:name="_Toc63002136"/>
      <w:bookmarkStart w:id="45" w:name="_Toc168906432"/>
      <w:bookmarkEnd w:id="42"/>
      <w:bookmarkEnd w:id="43"/>
      <w:r w:rsidRPr="002C5154">
        <w:rPr>
          <w:rFonts w:ascii="Calibri Light" w:hAnsi="Calibri Light" w:cs="Calibri Light"/>
          <w:szCs w:val="24"/>
        </w:rPr>
        <w:t>Wymagania ogólne dotyczące systemu okablowania strukturalnego</w:t>
      </w:r>
      <w:bookmarkEnd w:id="44"/>
      <w:bookmarkEnd w:id="45"/>
    </w:p>
    <w:p w14:paraId="7F922B74" w14:textId="4A5E4056" w:rsidR="005B35EC" w:rsidRPr="002C5154" w:rsidRDefault="005B35EC" w:rsidP="002411A9">
      <w:pPr>
        <w:pStyle w:val="Akapitzlist"/>
        <w:numPr>
          <w:ilvl w:val="0"/>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Połączenia </w:t>
      </w:r>
      <w:r w:rsidR="00B27525" w:rsidRPr="002C5154">
        <w:rPr>
          <w:rFonts w:ascii="Calibri Light" w:hAnsi="Calibri Light" w:cs="Calibri Light"/>
          <w:sz w:val="24"/>
          <w:szCs w:val="24"/>
        </w:rPr>
        <w:t xml:space="preserve">okablowania kampusowego </w:t>
      </w:r>
      <w:r w:rsidRPr="002C5154">
        <w:rPr>
          <w:rFonts w:ascii="Calibri Light" w:hAnsi="Calibri Light" w:cs="Calibri Light"/>
          <w:sz w:val="24"/>
          <w:szCs w:val="24"/>
        </w:rPr>
        <w:t>należy zrealizować w</w:t>
      </w:r>
      <w:r w:rsidR="00F16E77" w:rsidRPr="002C5154">
        <w:rPr>
          <w:rFonts w:ascii="Calibri Light" w:hAnsi="Calibri Light" w:cs="Calibri Light"/>
          <w:sz w:val="24"/>
          <w:szCs w:val="24"/>
        </w:rPr>
        <w:t xml:space="preserve"> oparciu o kable światłowodowe</w:t>
      </w:r>
      <w:r w:rsidRPr="002C5154">
        <w:rPr>
          <w:rFonts w:ascii="Calibri Light" w:hAnsi="Calibri Light" w:cs="Calibri Light"/>
          <w:sz w:val="24"/>
          <w:szCs w:val="24"/>
        </w:rPr>
        <w:t xml:space="preserve"> z włóknami OS2:</w:t>
      </w:r>
    </w:p>
    <w:p w14:paraId="188BEE3D" w14:textId="20749F94" w:rsidR="005B35EC" w:rsidRPr="002C5154" w:rsidRDefault="005B35EC" w:rsidP="002411A9">
      <w:pPr>
        <w:pStyle w:val="Akapitzlist"/>
        <w:numPr>
          <w:ilvl w:val="1"/>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1x</w:t>
      </w:r>
      <w:r w:rsidR="00EA2B56" w:rsidRPr="002C5154">
        <w:rPr>
          <w:rFonts w:ascii="Calibri Light" w:hAnsi="Calibri Light" w:cs="Calibri Light"/>
          <w:sz w:val="24"/>
          <w:szCs w:val="24"/>
        </w:rPr>
        <w:t>96</w:t>
      </w:r>
      <w:r w:rsidRPr="002C5154">
        <w:rPr>
          <w:rFonts w:ascii="Calibri Light" w:hAnsi="Calibri Light" w:cs="Calibri Light"/>
          <w:sz w:val="24"/>
          <w:szCs w:val="24"/>
        </w:rPr>
        <w:t xml:space="preserve"> włókien</w:t>
      </w:r>
    </w:p>
    <w:p w14:paraId="309131D5" w14:textId="77777777" w:rsidR="00F14F38" w:rsidRPr="002C5154" w:rsidRDefault="00F14F38" w:rsidP="002411A9">
      <w:pPr>
        <w:pStyle w:val="Akapitzlist"/>
        <w:numPr>
          <w:ilvl w:val="0"/>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Wszelkie połączenia światłowodowe należy zakończyć na przełącznicach z wykorzystaniem złącz typu:</w:t>
      </w:r>
    </w:p>
    <w:p w14:paraId="4D319750" w14:textId="77777777" w:rsidR="00F14F38" w:rsidRPr="002C5154" w:rsidRDefault="00F14F38" w:rsidP="002411A9">
      <w:pPr>
        <w:pStyle w:val="Akapitzlist"/>
        <w:numPr>
          <w:ilvl w:val="1"/>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LC/PC</w:t>
      </w:r>
    </w:p>
    <w:p w14:paraId="0D07B2C1" w14:textId="42187239" w:rsidR="005B35EC" w:rsidRPr="002C5154" w:rsidRDefault="005B35EC" w:rsidP="002411A9">
      <w:pPr>
        <w:pStyle w:val="Akapitzlist"/>
        <w:numPr>
          <w:ilvl w:val="0"/>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Wszystkie kable okablowania poziomego mają być zakończone w osprzęcie połączeniowym zgodnie z normą PN-EN 50173-1;</w:t>
      </w:r>
    </w:p>
    <w:p w14:paraId="5CB5EA05" w14:textId="034BB273" w:rsidR="005B35EC" w:rsidRPr="002C5154" w:rsidRDefault="005B35EC" w:rsidP="002411A9">
      <w:pPr>
        <w:pStyle w:val="Akapitzlist"/>
        <w:numPr>
          <w:ilvl w:val="0"/>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Wszystkie złącza światłowodowe muszą być wypolerowane w fabrycznym procesie produkcyjnym</w:t>
      </w:r>
      <w:r w:rsidR="00A41EA7" w:rsidRPr="002C5154">
        <w:rPr>
          <w:rFonts w:ascii="Calibri Light" w:hAnsi="Calibri Light" w:cs="Calibri Light"/>
          <w:sz w:val="24"/>
          <w:szCs w:val="24"/>
        </w:rPr>
        <w:t xml:space="preserve"> – nie dopuszcza się złącz polerowanych ręcznie</w:t>
      </w:r>
      <w:r w:rsidR="000F4FCD" w:rsidRPr="002C5154">
        <w:rPr>
          <w:rFonts w:ascii="Calibri Light" w:hAnsi="Calibri Light" w:cs="Calibri Light"/>
          <w:sz w:val="24"/>
          <w:szCs w:val="24"/>
        </w:rPr>
        <w:t xml:space="preserve"> podczas instalacji systemu</w:t>
      </w:r>
      <w:r w:rsidRPr="002C5154">
        <w:rPr>
          <w:rFonts w:ascii="Calibri Light" w:hAnsi="Calibri Light" w:cs="Calibri Light"/>
          <w:sz w:val="24"/>
          <w:szCs w:val="24"/>
        </w:rPr>
        <w:t>;</w:t>
      </w:r>
    </w:p>
    <w:p w14:paraId="2919D356" w14:textId="7CF36C90" w:rsidR="00D67286" w:rsidRPr="002C5154" w:rsidRDefault="00D67286" w:rsidP="002411A9">
      <w:pPr>
        <w:pStyle w:val="Akapitzlist"/>
        <w:numPr>
          <w:ilvl w:val="0"/>
          <w:numId w:val="24"/>
        </w:num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Światłowodowe kable krosowe muszą pochodzić z oferty tego samego producenta co pozostałe </w:t>
      </w:r>
      <w:r w:rsidR="001C1DCA" w:rsidRPr="002C5154">
        <w:rPr>
          <w:rFonts w:ascii="Calibri Light" w:hAnsi="Calibri Light" w:cs="Calibri Light"/>
          <w:sz w:val="24"/>
          <w:szCs w:val="24"/>
        </w:rPr>
        <w:t>elementy systemu okablowania światłowodowego</w:t>
      </w:r>
      <w:r w:rsidRPr="002C5154">
        <w:rPr>
          <w:rFonts w:ascii="Calibri Light" w:hAnsi="Calibri Light" w:cs="Calibri Light"/>
          <w:sz w:val="24"/>
          <w:szCs w:val="24"/>
        </w:rPr>
        <w:t>;</w:t>
      </w:r>
    </w:p>
    <w:p w14:paraId="162E6947" w14:textId="77777777" w:rsidR="005B35EC" w:rsidRPr="002C5154" w:rsidRDefault="005B35EC" w:rsidP="002411A9">
      <w:pPr>
        <w:pStyle w:val="Nagwek2"/>
        <w:spacing w:line="360" w:lineRule="auto"/>
        <w:jc w:val="left"/>
        <w:rPr>
          <w:rFonts w:ascii="Calibri Light" w:hAnsi="Calibri Light" w:cs="Calibri Light"/>
          <w:szCs w:val="24"/>
        </w:rPr>
      </w:pPr>
      <w:bookmarkStart w:id="46" w:name="_Toc63002138"/>
      <w:bookmarkStart w:id="47" w:name="_Toc168906433"/>
      <w:r w:rsidRPr="002C5154">
        <w:rPr>
          <w:rFonts w:ascii="Calibri Light" w:hAnsi="Calibri Light" w:cs="Calibri Light"/>
          <w:szCs w:val="24"/>
        </w:rPr>
        <w:t>Środowisko</w:t>
      </w:r>
      <w:bookmarkEnd w:id="46"/>
      <w:bookmarkEnd w:id="47"/>
    </w:p>
    <w:p w14:paraId="0D8973CE" w14:textId="5ADB525D"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Środowisko wewnątrz budynku, w których będzie instalowany osprzęt kablowy, jest środowiskiem biurowym i zostało ono sklasyfikowane jako M</w:t>
      </w:r>
      <w:r w:rsidRPr="002C5154">
        <w:rPr>
          <w:rFonts w:ascii="Calibri Light" w:hAnsi="Calibri Light" w:cs="Calibri Light"/>
          <w:sz w:val="24"/>
          <w:szCs w:val="24"/>
          <w:vertAlign w:val="subscript"/>
        </w:rPr>
        <w:t>1</w:t>
      </w:r>
      <w:r w:rsidRPr="002C5154">
        <w:rPr>
          <w:rFonts w:ascii="Calibri Light" w:hAnsi="Calibri Light" w:cs="Calibri Light"/>
          <w:sz w:val="24"/>
          <w:szCs w:val="24"/>
        </w:rPr>
        <w:t>I</w:t>
      </w:r>
      <w:r w:rsidRPr="002C5154">
        <w:rPr>
          <w:rFonts w:ascii="Calibri Light" w:hAnsi="Calibri Light" w:cs="Calibri Light"/>
          <w:sz w:val="24"/>
          <w:szCs w:val="24"/>
          <w:vertAlign w:val="subscript"/>
        </w:rPr>
        <w:t>1</w:t>
      </w:r>
      <w:r w:rsidRPr="002C5154">
        <w:rPr>
          <w:rFonts w:ascii="Calibri Light" w:hAnsi="Calibri Light" w:cs="Calibri Light"/>
          <w:sz w:val="24"/>
          <w:szCs w:val="24"/>
        </w:rPr>
        <w:t>C</w:t>
      </w:r>
      <w:r w:rsidRPr="002C5154">
        <w:rPr>
          <w:rFonts w:ascii="Calibri Light" w:hAnsi="Calibri Light" w:cs="Calibri Light"/>
          <w:sz w:val="24"/>
          <w:szCs w:val="24"/>
          <w:vertAlign w:val="subscript"/>
        </w:rPr>
        <w:t>1</w:t>
      </w:r>
      <w:r w:rsidRPr="002C5154">
        <w:rPr>
          <w:rFonts w:ascii="Calibri Light" w:hAnsi="Calibri Light" w:cs="Calibri Light"/>
          <w:sz w:val="24"/>
          <w:szCs w:val="24"/>
        </w:rPr>
        <w:t>E</w:t>
      </w:r>
      <w:r w:rsidR="00EE1F49" w:rsidRPr="002C5154">
        <w:rPr>
          <w:rFonts w:ascii="Calibri Light" w:hAnsi="Calibri Light" w:cs="Calibri Light"/>
          <w:sz w:val="24"/>
          <w:szCs w:val="24"/>
          <w:vertAlign w:val="subscript"/>
        </w:rPr>
        <w:t>1</w:t>
      </w:r>
      <w:r w:rsidRPr="002C5154">
        <w:rPr>
          <w:rFonts w:ascii="Calibri Light" w:hAnsi="Calibri Light" w:cs="Calibri Light"/>
          <w:sz w:val="24"/>
          <w:szCs w:val="24"/>
        </w:rPr>
        <w:t xml:space="preserve"> zgodnie z PN-EN 50173-1.</w:t>
      </w:r>
    </w:p>
    <w:p w14:paraId="6B7CA3BD" w14:textId="77777777" w:rsidR="005B35EC" w:rsidRPr="002C5154" w:rsidRDefault="005B35EC" w:rsidP="002411A9">
      <w:pPr>
        <w:pStyle w:val="Nagwek3"/>
        <w:spacing w:line="360" w:lineRule="auto"/>
        <w:jc w:val="left"/>
        <w:rPr>
          <w:rFonts w:ascii="Calibri Light" w:hAnsi="Calibri Light" w:cs="Calibri Light"/>
          <w:sz w:val="24"/>
          <w:szCs w:val="24"/>
        </w:rPr>
      </w:pPr>
      <w:bookmarkStart w:id="48" w:name="_Toc63002141"/>
      <w:bookmarkStart w:id="49" w:name="_Toc168906434"/>
      <w:r w:rsidRPr="002C5154">
        <w:rPr>
          <w:rFonts w:ascii="Calibri Light" w:hAnsi="Calibri Light" w:cs="Calibri Light"/>
          <w:sz w:val="24"/>
          <w:szCs w:val="24"/>
        </w:rPr>
        <w:t>Separacja okablowania</w:t>
      </w:r>
      <w:bookmarkEnd w:id="48"/>
      <w:bookmarkEnd w:id="49"/>
    </w:p>
    <w:p w14:paraId="27A276D5" w14:textId="77777777" w:rsidR="005B35EC" w:rsidRPr="002C5154" w:rsidRDefault="005B35EC"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Kable okablowania strukturalnego oraz elektrycznego, należy prowadzić w oddzielnych trasach kablowych przy zachowaniu minimalnej separacji. Wartość separacji kabli logicznych od elektrycznych należy obliczyć zgodnie z normą </w:t>
      </w:r>
      <w:r w:rsidRPr="002C5154">
        <w:rPr>
          <w:rFonts w:ascii="Calibri Light" w:hAnsi="Calibri Light" w:cs="Calibri Light"/>
          <w:b/>
          <w:bCs/>
          <w:sz w:val="24"/>
          <w:szCs w:val="24"/>
        </w:rPr>
        <w:t xml:space="preserve">PN-EN 50174-2:2018-08 </w:t>
      </w:r>
    </w:p>
    <w:p w14:paraId="7678CF17" w14:textId="0F4B6752" w:rsidR="00AE4BB5" w:rsidRPr="002C5154" w:rsidRDefault="00AE4BB5" w:rsidP="002411A9">
      <w:pPr>
        <w:pStyle w:val="Nagwek1"/>
        <w:spacing w:line="360" w:lineRule="auto"/>
        <w:jc w:val="left"/>
        <w:rPr>
          <w:rFonts w:ascii="Calibri Light" w:hAnsi="Calibri Light" w:cs="Calibri Light"/>
          <w:sz w:val="24"/>
          <w:szCs w:val="24"/>
        </w:rPr>
      </w:pPr>
      <w:bookmarkStart w:id="50" w:name="_Toc168906435"/>
      <w:bookmarkStart w:id="51" w:name="_Toc536376699"/>
      <w:bookmarkStart w:id="52" w:name="_Toc113230"/>
      <w:bookmarkStart w:id="53" w:name="_Toc19286530"/>
      <w:bookmarkStart w:id="54" w:name="_Toc19286600"/>
      <w:bookmarkStart w:id="55" w:name="_Toc19286759"/>
      <w:bookmarkStart w:id="56" w:name="_Toc19287141"/>
      <w:bookmarkEnd w:id="0"/>
      <w:bookmarkEnd w:id="1"/>
      <w:bookmarkEnd w:id="2"/>
      <w:bookmarkEnd w:id="3"/>
      <w:bookmarkEnd w:id="4"/>
      <w:bookmarkEnd w:id="5"/>
      <w:bookmarkEnd w:id="6"/>
      <w:bookmarkEnd w:id="7"/>
      <w:r w:rsidRPr="002C5154">
        <w:rPr>
          <w:rFonts w:ascii="Calibri Light" w:hAnsi="Calibri Light" w:cs="Calibri Light"/>
          <w:sz w:val="24"/>
          <w:szCs w:val="24"/>
        </w:rPr>
        <w:t>Okablowanie strukturalne  - wymagania szczegółowe</w:t>
      </w:r>
      <w:bookmarkEnd w:id="50"/>
    </w:p>
    <w:p w14:paraId="0A14D114" w14:textId="1FE0003C" w:rsidR="00AE4BB5" w:rsidRPr="002C5154" w:rsidRDefault="00AE4BB5" w:rsidP="002411A9">
      <w:pPr>
        <w:pStyle w:val="Nagwek2"/>
        <w:spacing w:line="360" w:lineRule="auto"/>
        <w:jc w:val="left"/>
        <w:rPr>
          <w:rFonts w:ascii="Calibri Light" w:hAnsi="Calibri Light" w:cs="Calibri Light"/>
          <w:szCs w:val="24"/>
        </w:rPr>
      </w:pPr>
      <w:bookmarkStart w:id="57" w:name="_Toc168906436"/>
      <w:bookmarkStart w:id="58" w:name="_Hlk62302009"/>
      <w:bookmarkStart w:id="59" w:name="_Toc536376706"/>
      <w:bookmarkStart w:id="60" w:name="_Toc113237"/>
      <w:bookmarkStart w:id="61" w:name="_Toc19286536"/>
      <w:bookmarkStart w:id="62" w:name="_Toc19286606"/>
      <w:bookmarkStart w:id="63" w:name="_Toc19286765"/>
      <w:bookmarkStart w:id="64" w:name="_Toc19287147"/>
      <w:bookmarkStart w:id="65" w:name="_Ref233621884"/>
      <w:bookmarkStart w:id="66" w:name="_Toc243115294"/>
      <w:bookmarkEnd w:id="51"/>
      <w:bookmarkEnd w:id="52"/>
      <w:bookmarkEnd w:id="53"/>
      <w:bookmarkEnd w:id="54"/>
      <w:bookmarkEnd w:id="55"/>
      <w:bookmarkEnd w:id="56"/>
      <w:r w:rsidRPr="002C5154">
        <w:rPr>
          <w:rFonts w:ascii="Calibri Light" w:hAnsi="Calibri Light" w:cs="Calibri Light"/>
          <w:szCs w:val="24"/>
        </w:rPr>
        <w:t>System światłowodowy</w:t>
      </w:r>
      <w:bookmarkEnd w:id="57"/>
    </w:p>
    <w:p w14:paraId="305D7D2E" w14:textId="1292A221" w:rsidR="001C6754" w:rsidRPr="002C5154" w:rsidRDefault="001C6754" w:rsidP="002411A9">
      <w:pPr>
        <w:pStyle w:val="Nagwek3"/>
        <w:spacing w:line="360" w:lineRule="auto"/>
        <w:jc w:val="left"/>
        <w:rPr>
          <w:rFonts w:ascii="Calibri Light" w:hAnsi="Calibri Light" w:cs="Calibri Light"/>
          <w:sz w:val="24"/>
          <w:szCs w:val="24"/>
        </w:rPr>
      </w:pPr>
      <w:bookmarkStart w:id="67" w:name="_Toc168906437"/>
      <w:bookmarkEnd w:id="58"/>
      <w:r w:rsidRPr="002C5154">
        <w:rPr>
          <w:rFonts w:ascii="Calibri Light" w:hAnsi="Calibri Light" w:cs="Calibri Light"/>
          <w:sz w:val="24"/>
          <w:szCs w:val="24"/>
        </w:rPr>
        <w:t>Kable światłowodowe zbrojone uniwersalne jednomodowe OS2</w:t>
      </w:r>
      <w:bookmarkEnd w:id="67"/>
    </w:p>
    <w:p w14:paraId="3990912C" w14:textId="1E08E7B5" w:rsidR="002411A9" w:rsidRDefault="0042218B" w:rsidP="002411A9">
      <w:pPr>
        <w:spacing w:line="360" w:lineRule="auto"/>
        <w:jc w:val="left"/>
        <w:rPr>
          <w:rFonts w:ascii="Calibri Light" w:hAnsi="Calibri Light" w:cs="Calibri Light"/>
          <w:sz w:val="24"/>
          <w:szCs w:val="24"/>
        </w:rPr>
      </w:pPr>
      <w:r w:rsidRPr="002C5154">
        <w:rPr>
          <w:rFonts w:ascii="Calibri Light" w:hAnsi="Calibri Light" w:cs="Calibri Light"/>
          <w:sz w:val="24"/>
          <w:szCs w:val="24"/>
        </w:rPr>
        <w:t xml:space="preserve">Okablowanie </w:t>
      </w:r>
      <w:r w:rsidR="00601F73" w:rsidRPr="002C5154">
        <w:rPr>
          <w:rFonts w:ascii="Calibri Light" w:hAnsi="Calibri Light" w:cs="Calibri Light"/>
          <w:sz w:val="24"/>
          <w:szCs w:val="24"/>
        </w:rPr>
        <w:t>kampusowe</w:t>
      </w:r>
      <w:r w:rsidRPr="002C5154">
        <w:rPr>
          <w:rFonts w:ascii="Calibri Light" w:hAnsi="Calibri Light" w:cs="Calibri Light"/>
          <w:sz w:val="24"/>
          <w:szCs w:val="24"/>
        </w:rPr>
        <w:t xml:space="preserve"> ma zapewnić kanały transmisyjne o dużej przepływności bitowej łączące poszczególne punkty dystrybucyjne sieci ze sobą. Dobór nośników ma zapewnić minimalizację zakłóceń elektromagnetycznych oraz zapewnienia maksymalnej uniwersalności w uruchamianiu różnorodnych protokołów transmisyjnych.</w:t>
      </w:r>
    </w:p>
    <w:p w14:paraId="2199993E" w14:textId="56ADC473" w:rsidR="001C6754" w:rsidRPr="002C5154" w:rsidRDefault="002411A9" w:rsidP="002411A9">
      <w:pPr>
        <w:spacing w:line="360" w:lineRule="auto"/>
        <w:jc w:val="left"/>
        <w:rPr>
          <w:rFonts w:ascii="Calibri Light" w:hAnsi="Calibri Light" w:cs="Calibri Light"/>
          <w:sz w:val="24"/>
          <w:szCs w:val="24"/>
        </w:rPr>
      </w:pPr>
      <w:r>
        <w:rPr>
          <w:rFonts w:ascii="Calibri Light" w:hAnsi="Calibri Light" w:cs="Calibri Light"/>
          <w:sz w:val="24"/>
          <w:szCs w:val="24"/>
        </w:rPr>
        <w:br w:type="column"/>
      </w:r>
      <w:r w:rsidR="001C6754" w:rsidRPr="002C5154">
        <w:rPr>
          <w:rFonts w:ascii="Calibri Light" w:hAnsi="Calibri Light" w:cs="Calibri Light"/>
          <w:sz w:val="24"/>
          <w:szCs w:val="24"/>
        </w:rPr>
        <w:t>Poniższa tabela przedstawia zakres wymaganych połączeń światłowodowych pomiędzy punktami.</w:t>
      </w:r>
    </w:p>
    <w:tbl>
      <w:tblPr>
        <w:tblStyle w:val="Tabelasiatki4"/>
        <w:tblW w:w="10953" w:type="dxa"/>
        <w:jc w:val="center"/>
        <w:tblLook w:val="04A0" w:firstRow="1" w:lastRow="0" w:firstColumn="1" w:lastColumn="0" w:noHBand="0" w:noVBand="1"/>
      </w:tblPr>
      <w:tblGrid>
        <w:gridCol w:w="2705"/>
        <w:gridCol w:w="1488"/>
        <w:gridCol w:w="1488"/>
        <w:gridCol w:w="1263"/>
        <w:gridCol w:w="1581"/>
        <w:gridCol w:w="1402"/>
        <w:gridCol w:w="1026"/>
      </w:tblGrid>
      <w:tr w:rsidR="0042218B" w:rsidRPr="002C5154" w14:paraId="759D1DA3" w14:textId="77777777" w:rsidTr="00086FA4">
        <w:trPr>
          <w:cnfStyle w:val="100000000000" w:firstRow="1" w:lastRow="0" w:firstColumn="0" w:lastColumn="0" w:oddVBand="0" w:evenVBand="0" w:oddHBand="0"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705" w:type="dxa"/>
            <w:noWrap/>
            <w:hideMark/>
          </w:tcPr>
          <w:p w14:paraId="1C9897A6" w14:textId="77777777" w:rsidR="0042218B" w:rsidRPr="002C5154" w:rsidRDefault="0042218B" w:rsidP="002411A9">
            <w:pPr>
              <w:spacing w:line="360" w:lineRule="auto"/>
              <w:jc w:val="center"/>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Budynek</w:t>
            </w:r>
          </w:p>
        </w:tc>
        <w:tc>
          <w:tcPr>
            <w:tcW w:w="2976" w:type="dxa"/>
            <w:gridSpan w:val="2"/>
            <w:noWrap/>
            <w:hideMark/>
          </w:tcPr>
          <w:p w14:paraId="24FE70A8" w14:textId="77777777" w:rsidR="0042218B" w:rsidRPr="002C5154" w:rsidRDefault="0042218B"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Relacja</w:t>
            </w:r>
          </w:p>
        </w:tc>
        <w:tc>
          <w:tcPr>
            <w:tcW w:w="1263" w:type="dxa"/>
            <w:noWrap/>
            <w:hideMark/>
          </w:tcPr>
          <w:p w14:paraId="0D7B872D" w14:textId="77777777" w:rsidR="0042218B" w:rsidRPr="002C5154" w:rsidRDefault="0042218B"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Ilość kabli</w:t>
            </w:r>
          </w:p>
        </w:tc>
        <w:tc>
          <w:tcPr>
            <w:tcW w:w="1581" w:type="dxa"/>
            <w:noWrap/>
            <w:hideMark/>
          </w:tcPr>
          <w:p w14:paraId="56FD7A93" w14:textId="77777777" w:rsidR="0042218B" w:rsidRPr="002C5154" w:rsidRDefault="0042218B"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Ilość włókien w kablu</w:t>
            </w:r>
          </w:p>
        </w:tc>
        <w:tc>
          <w:tcPr>
            <w:tcW w:w="1402" w:type="dxa"/>
            <w:noWrap/>
            <w:hideMark/>
          </w:tcPr>
          <w:p w14:paraId="55544034" w14:textId="77777777" w:rsidR="0042218B" w:rsidRPr="002C5154" w:rsidRDefault="0042218B"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Kategoria włókna</w:t>
            </w:r>
          </w:p>
        </w:tc>
        <w:tc>
          <w:tcPr>
            <w:tcW w:w="1026" w:type="dxa"/>
            <w:noWrap/>
            <w:hideMark/>
          </w:tcPr>
          <w:p w14:paraId="1C2FECD3" w14:textId="77777777" w:rsidR="0042218B" w:rsidRPr="002C5154" w:rsidRDefault="0042218B"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pl-PL"/>
              </w:rPr>
            </w:pPr>
            <w:r w:rsidRPr="002C5154">
              <w:rPr>
                <w:rFonts w:ascii="Calibri Light" w:eastAsia="Times New Roman" w:hAnsi="Calibri Light" w:cs="Calibri Light"/>
                <w:sz w:val="24"/>
                <w:szCs w:val="24"/>
                <w:lang w:eastAsia="pl-PL"/>
              </w:rPr>
              <w:t>Typ złącza</w:t>
            </w:r>
          </w:p>
        </w:tc>
      </w:tr>
      <w:tr w:rsidR="0005332E" w:rsidRPr="002C5154" w14:paraId="3326D620" w14:textId="77777777" w:rsidTr="00086FA4">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2705" w:type="dxa"/>
            <w:noWrap/>
            <w:hideMark/>
          </w:tcPr>
          <w:p w14:paraId="2786DEE4" w14:textId="0D8CD776" w:rsidR="0005332E" w:rsidRPr="002C5154" w:rsidRDefault="0005332E" w:rsidP="002411A9">
            <w:pPr>
              <w:spacing w:line="360" w:lineRule="auto"/>
              <w:jc w:val="center"/>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ul. Grabowo 2 do ul. Chylońska 237</w:t>
            </w:r>
          </w:p>
        </w:tc>
        <w:tc>
          <w:tcPr>
            <w:tcW w:w="1488" w:type="dxa"/>
            <w:noWrap/>
            <w:hideMark/>
          </w:tcPr>
          <w:p w14:paraId="642C5E11" w14:textId="77777777"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Serwerownia</w:t>
            </w:r>
          </w:p>
          <w:p w14:paraId="7C21A139" w14:textId="638B4F94"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Grabowo</w:t>
            </w:r>
          </w:p>
        </w:tc>
        <w:tc>
          <w:tcPr>
            <w:tcW w:w="1488" w:type="dxa"/>
            <w:noWrap/>
            <w:hideMark/>
          </w:tcPr>
          <w:p w14:paraId="1E7081BA" w14:textId="77777777"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Serwerownia</w:t>
            </w:r>
          </w:p>
          <w:p w14:paraId="31330417" w14:textId="0EC5DFF5"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Chylońska</w:t>
            </w:r>
          </w:p>
        </w:tc>
        <w:tc>
          <w:tcPr>
            <w:tcW w:w="1263" w:type="dxa"/>
            <w:noWrap/>
            <w:hideMark/>
          </w:tcPr>
          <w:p w14:paraId="1F8CAF65" w14:textId="32468706"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1</w:t>
            </w:r>
          </w:p>
        </w:tc>
        <w:tc>
          <w:tcPr>
            <w:tcW w:w="1581" w:type="dxa"/>
            <w:noWrap/>
            <w:hideMark/>
          </w:tcPr>
          <w:p w14:paraId="733170CF" w14:textId="1535CA0D"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96</w:t>
            </w:r>
          </w:p>
        </w:tc>
        <w:tc>
          <w:tcPr>
            <w:tcW w:w="1402" w:type="dxa"/>
            <w:noWrap/>
            <w:hideMark/>
          </w:tcPr>
          <w:p w14:paraId="4AC19B1A" w14:textId="4B9514C9"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OS2</w:t>
            </w:r>
          </w:p>
        </w:tc>
        <w:tc>
          <w:tcPr>
            <w:tcW w:w="1026" w:type="dxa"/>
            <w:noWrap/>
            <w:hideMark/>
          </w:tcPr>
          <w:p w14:paraId="00680F7D" w14:textId="551DAC92" w:rsidR="0005332E" w:rsidRPr="002C5154" w:rsidRDefault="0005332E"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LC/PC</w:t>
            </w:r>
          </w:p>
        </w:tc>
      </w:tr>
      <w:tr w:rsidR="00086FA4" w:rsidRPr="002C5154" w14:paraId="5A26DA2A" w14:textId="77777777" w:rsidTr="00086FA4">
        <w:trPr>
          <w:trHeight w:val="516"/>
          <w:jc w:val="center"/>
        </w:trPr>
        <w:tc>
          <w:tcPr>
            <w:cnfStyle w:val="001000000000" w:firstRow="0" w:lastRow="0" w:firstColumn="1" w:lastColumn="0" w:oddVBand="0" w:evenVBand="0" w:oddHBand="0" w:evenHBand="0" w:firstRowFirstColumn="0" w:firstRowLastColumn="0" w:lastRowFirstColumn="0" w:lastRowLastColumn="0"/>
            <w:tcW w:w="2705" w:type="dxa"/>
            <w:noWrap/>
          </w:tcPr>
          <w:p w14:paraId="2EBFB3F8" w14:textId="0E9BDEAA" w:rsidR="00086FA4" w:rsidRPr="002C5154" w:rsidRDefault="00086FA4" w:rsidP="002411A9">
            <w:pPr>
              <w:spacing w:line="360" w:lineRule="auto"/>
              <w:jc w:val="center"/>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 xml:space="preserve">Ul. Morska </w:t>
            </w:r>
            <w:r w:rsidR="002C78FB">
              <w:rPr>
                <w:rFonts w:ascii="Calibri Light" w:eastAsia="Times New Roman" w:hAnsi="Calibri Light" w:cs="Calibri Light"/>
                <w:color w:val="000000"/>
                <w:sz w:val="24"/>
                <w:szCs w:val="24"/>
                <w:lang w:eastAsia="pl-PL"/>
              </w:rPr>
              <w:t>10</w:t>
            </w:r>
            <w:r w:rsidRPr="002C5154">
              <w:rPr>
                <w:rFonts w:ascii="Calibri Light" w:eastAsia="Times New Roman" w:hAnsi="Calibri Light" w:cs="Calibri Light"/>
                <w:color w:val="000000"/>
                <w:sz w:val="24"/>
                <w:szCs w:val="24"/>
                <w:lang w:eastAsia="pl-PL"/>
              </w:rPr>
              <w:t>6</w:t>
            </w:r>
          </w:p>
        </w:tc>
        <w:tc>
          <w:tcPr>
            <w:tcW w:w="2976" w:type="dxa"/>
            <w:gridSpan w:val="2"/>
            <w:noWrap/>
          </w:tcPr>
          <w:p w14:paraId="2E05CC33" w14:textId="062453B5" w:rsidR="00086FA4" w:rsidRPr="002C5154" w:rsidRDefault="00086FA4"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Rozgałęzienie pomiędzy połączeniem Grabowo 2, a Chylońska</w:t>
            </w:r>
          </w:p>
        </w:tc>
        <w:tc>
          <w:tcPr>
            <w:tcW w:w="1263" w:type="dxa"/>
            <w:noWrap/>
          </w:tcPr>
          <w:p w14:paraId="2F779918" w14:textId="2AA81285" w:rsidR="00086FA4" w:rsidRPr="002C5154" w:rsidRDefault="00A14E91"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1</w:t>
            </w:r>
          </w:p>
        </w:tc>
        <w:tc>
          <w:tcPr>
            <w:tcW w:w="1581" w:type="dxa"/>
            <w:noWrap/>
          </w:tcPr>
          <w:p w14:paraId="1A38FC05" w14:textId="58675CC7" w:rsidR="00086FA4" w:rsidRPr="002C5154" w:rsidRDefault="00A14E91"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24</w:t>
            </w:r>
          </w:p>
        </w:tc>
        <w:tc>
          <w:tcPr>
            <w:tcW w:w="1402" w:type="dxa"/>
            <w:noWrap/>
          </w:tcPr>
          <w:p w14:paraId="17291E8A" w14:textId="314B4879" w:rsidR="00086FA4" w:rsidRPr="002C5154" w:rsidRDefault="00086FA4"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OS2</w:t>
            </w:r>
          </w:p>
        </w:tc>
        <w:tc>
          <w:tcPr>
            <w:tcW w:w="1026" w:type="dxa"/>
            <w:noWrap/>
          </w:tcPr>
          <w:p w14:paraId="1F855BFE" w14:textId="25CB960F" w:rsidR="00086FA4" w:rsidRPr="002C5154" w:rsidRDefault="00086FA4"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4"/>
                <w:szCs w:val="24"/>
                <w:lang w:eastAsia="pl-PL"/>
              </w:rPr>
            </w:pPr>
            <w:r w:rsidRPr="002C5154">
              <w:rPr>
                <w:rFonts w:ascii="Calibri Light" w:eastAsia="Times New Roman" w:hAnsi="Calibri Light" w:cs="Calibri Light"/>
                <w:color w:val="000000"/>
                <w:sz w:val="24"/>
                <w:szCs w:val="24"/>
                <w:lang w:eastAsia="pl-PL"/>
              </w:rPr>
              <w:t>LC/PC</w:t>
            </w:r>
          </w:p>
        </w:tc>
      </w:tr>
    </w:tbl>
    <w:p w14:paraId="12FC9354" w14:textId="24282BA3" w:rsidR="00BF7A76" w:rsidRPr="002C78FB" w:rsidRDefault="00BF7A76" w:rsidP="002411A9">
      <w:pPr>
        <w:pStyle w:val="Nagwek4"/>
        <w:spacing w:line="360" w:lineRule="auto"/>
        <w:jc w:val="left"/>
        <w:rPr>
          <w:rFonts w:ascii="Calibri Light" w:hAnsi="Calibri Light" w:cs="Calibri Light"/>
          <w:i w:val="0"/>
          <w:sz w:val="24"/>
          <w:szCs w:val="24"/>
        </w:rPr>
      </w:pPr>
      <w:bookmarkStart w:id="68" w:name="_Toc168906438"/>
      <w:r w:rsidRPr="002C78FB">
        <w:rPr>
          <w:rFonts w:ascii="Calibri Light" w:hAnsi="Calibri Light" w:cs="Calibri Light"/>
          <w:i w:val="0"/>
          <w:sz w:val="24"/>
          <w:szCs w:val="24"/>
        </w:rPr>
        <w:t xml:space="preserve">Minimalne wymagania dla kabli światłowodowych </w:t>
      </w:r>
      <w:r w:rsidR="00601F73" w:rsidRPr="002C78FB">
        <w:rPr>
          <w:rFonts w:ascii="Calibri Light" w:hAnsi="Calibri Light" w:cs="Calibri Light"/>
          <w:i w:val="0"/>
          <w:sz w:val="24"/>
          <w:szCs w:val="24"/>
        </w:rPr>
        <w:t>96</w:t>
      </w:r>
      <w:r w:rsidRPr="002C78FB">
        <w:rPr>
          <w:rFonts w:ascii="Calibri Light" w:hAnsi="Calibri Light" w:cs="Calibri Light"/>
          <w:i w:val="0"/>
          <w:sz w:val="24"/>
          <w:szCs w:val="24"/>
        </w:rPr>
        <w:t>x OS2</w:t>
      </w:r>
      <w:bookmarkEnd w:id="68"/>
    </w:p>
    <w:p w14:paraId="7EACC7C4" w14:textId="77777777" w:rsidR="00BF7A76" w:rsidRPr="002C78FB" w:rsidRDefault="00BF7A76" w:rsidP="002411A9">
      <w:pPr>
        <w:spacing w:line="360" w:lineRule="auto"/>
        <w:jc w:val="left"/>
        <w:rPr>
          <w:rFonts w:ascii="Calibri Light" w:hAnsi="Calibri Light" w:cs="Calibri Light"/>
          <w:b/>
          <w:bCs/>
          <w:sz w:val="24"/>
          <w:szCs w:val="24"/>
          <w:lang w:eastAsia="pl-PL"/>
        </w:rPr>
      </w:pPr>
      <w:r w:rsidRPr="002C78FB">
        <w:rPr>
          <w:rFonts w:ascii="Calibri Light" w:hAnsi="Calibri Light" w:cs="Calibri Light"/>
          <w:b/>
          <w:bCs/>
          <w:sz w:val="24"/>
          <w:szCs w:val="24"/>
          <w:lang w:eastAsia="pl-PL"/>
        </w:rPr>
        <w:t>Parametry podstawowe</w:t>
      </w:r>
    </w:p>
    <w:p w14:paraId="4578AAA1" w14:textId="13AC051D" w:rsidR="00BF7A76"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powłoka zewnętrzna kabla – LSZH odporna na promienie UV;</w:t>
      </w:r>
      <w:r w:rsidR="003442E6" w:rsidRPr="002C5154">
        <w:rPr>
          <w:rFonts w:ascii="Calibri Light" w:hAnsi="Calibri Light" w:cs="Calibri Light"/>
          <w:sz w:val="24"/>
          <w:szCs w:val="24"/>
          <w:lang w:eastAsia="pl-PL"/>
        </w:rPr>
        <w:t xml:space="preserve"> odporn</w:t>
      </w:r>
      <w:r w:rsidR="00330996" w:rsidRPr="002C5154">
        <w:rPr>
          <w:rFonts w:ascii="Calibri Light" w:hAnsi="Calibri Light" w:cs="Calibri Light"/>
          <w:sz w:val="24"/>
          <w:szCs w:val="24"/>
          <w:lang w:eastAsia="pl-PL"/>
        </w:rPr>
        <w:t>a</w:t>
      </w:r>
      <w:r w:rsidR="003442E6" w:rsidRPr="002C5154">
        <w:rPr>
          <w:rFonts w:ascii="Calibri Light" w:hAnsi="Calibri Light" w:cs="Calibri Light"/>
          <w:sz w:val="24"/>
          <w:szCs w:val="24"/>
          <w:lang w:eastAsia="pl-PL"/>
        </w:rPr>
        <w:t xml:space="preserve"> na wodę;</w:t>
      </w:r>
    </w:p>
    <w:p w14:paraId="4136C937" w14:textId="69EA4D6F" w:rsidR="00BF7A76"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element wzmacniający – </w:t>
      </w:r>
      <w:r w:rsidR="000257FB" w:rsidRPr="002C5154">
        <w:rPr>
          <w:rFonts w:ascii="Calibri Light" w:hAnsi="Calibri Light" w:cs="Calibri Light"/>
          <w:sz w:val="24"/>
          <w:szCs w:val="24"/>
          <w:lang w:eastAsia="pl-PL"/>
        </w:rPr>
        <w:t>taśma poliestrowa, pręt FRP 2,5 mm</w:t>
      </w:r>
      <w:r w:rsidRPr="002C5154">
        <w:rPr>
          <w:rFonts w:ascii="Calibri Light" w:hAnsi="Calibri Light" w:cs="Calibri Light"/>
          <w:sz w:val="24"/>
          <w:szCs w:val="24"/>
          <w:lang w:eastAsia="pl-PL"/>
        </w:rPr>
        <w:t>;</w:t>
      </w:r>
    </w:p>
    <w:p w14:paraId="2357804E" w14:textId="5B5661D3" w:rsidR="003442E6" w:rsidRPr="002C5154" w:rsidRDefault="0033099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jednostkowa tuba powinna zawierać 12 włókien powlekanych 250µm;</w:t>
      </w:r>
    </w:p>
    <w:p w14:paraId="24DE8CBB" w14:textId="69CC2BA6" w:rsidR="00330996" w:rsidRPr="002C5154" w:rsidRDefault="0033099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każda jednostkowa tuba otoczona taśmą blokującą wodę, trudnopalną i elementami wzmacniającymi;</w:t>
      </w:r>
    </w:p>
    <w:p w14:paraId="2B8A2C57" w14:textId="6D396890" w:rsidR="000257FB" w:rsidRPr="002C5154" w:rsidRDefault="000257FB"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kabel opancerzony, odporny na ataki gryzoni, chroniony przed zginaniem;</w:t>
      </w:r>
    </w:p>
    <w:p w14:paraId="3FE26C31" w14:textId="1E643A85" w:rsidR="00BF7A76"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maksymalna średnica zewnętrzna kabla – </w:t>
      </w:r>
      <w:r w:rsidR="003442E6" w:rsidRPr="002C5154">
        <w:rPr>
          <w:rFonts w:ascii="Calibri Light" w:hAnsi="Calibri Light" w:cs="Calibri Light"/>
          <w:sz w:val="24"/>
          <w:szCs w:val="24"/>
          <w:lang w:eastAsia="pl-PL"/>
        </w:rPr>
        <w:t>1</w:t>
      </w:r>
      <w:r w:rsidR="000257FB" w:rsidRPr="002C5154">
        <w:rPr>
          <w:rFonts w:ascii="Calibri Light" w:hAnsi="Calibri Light" w:cs="Calibri Light"/>
          <w:sz w:val="24"/>
          <w:szCs w:val="24"/>
          <w:lang w:eastAsia="pl-PL"/>
        </w:rPr>
        <w:t>4,5</w:t>
      </w:r>
      <w:r w:rsidRPr="002C5154">
        <w:rPr>
          <w:rFonts w:ascii="Calibri Light" w:hAnsi="Calibri Light" w:cs="Calibri Light"/>
          <w:sz w:val="24"/>
          <w:szCs w:val="24"/>
          <w:lang w:eastAsia="pl-PL"/>
        </w:rPr>
        <w:t>mm;</w:t>
      </w:r>
    </w:p>
    <w:p w14:paraId="6C5D6E9D" w14:textId="1AA0111F" w:rsidR="00BF7A76"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minimalny promień gięcia podczas instalacji – </w:t>
      </w:r>
      <w:r w:rsidR="000257FB" w:rsidRPr="002C5154">
        <w:rPr>
          <w:rFonts w:ascii="Calibri Light" w:hAnsi="Calibri Light" w:cs="Calibri Light"/>
          <w:sz w:val="24"/>
          <w:szCs w:val="24"/>
        </w:rPr>
        <w:t>145</w:t>
      </w:r>
      <w:r w:rsidRPr="002C5154">
        <w:rPr>
          <w:rFonts w:ascii="Calibri Light" w:hAnsi="Calibri Light" w:cs="Calibri Light"/>
          <w:sz w:val="24"/>
          <w:szCs w:val="24"/>
          <w:lang w:eastAsia="pl-PL"/>
        </w:rPr>
        <w:t>mm;</w:t>
      </w:r>
    </w:p>
    <w:p w14:paraId="736E9660" w14:textId="4D29E0FE" w:rsidR="000257FB"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minimalny promień gięcia długoterminowy – </w:t>
      </w:r>
      <w:r w:rsidR="000257FB" w:rsidRPr="002C5154">
        <w:rPr>
          <w:rFonts w:ascii="Calibri Light" w:hAnsi="Calibri Light" w:cs="Calibri Light"/>
          <w:sz w:val="24"/>
          <w:szCs w:val="24"/>
        </w:rPr>
        <w:t>290</w:t>
      </w:r>
      <w:r w:rsidRPr="002C5154">
        <w:rPr>
          <w:rFonts w:ascii="Calibri Light" w:hAnsi="Calibri Light" w:cs="Calibri Light"/>
          <w:sz w:val="24"/>
          <w:szCs w:val="24"/>
          <w:lang w:eastAsia="pl-PL"/>
        </w:rPr>
        <w:t>mm;</w:t>
      </w:r>
    </w:p>
    <w:p w14:paraId="0011174C" w14:textId="77777777" w:rsidR="00BF7A76" w:rsidRPr="002C5154" w:rsidRDefault="00BF7A7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wszystkie włókna w kablu dla łatwej identyfikacji mają mieć inny kolor;</w:t>
      </w:r>
    </w:p>
    <w:p w14:paraId="2085ECD9" w14:textId="0945CD55" w:rsidR="00330996" w:rsidRPr="002C5154" w:rsidRDefault="00330996"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Odporność na temperatury podczas instalacji: od -</w:t>
      </w:r>
      <w:r w:rsidR="000257FB" w:rsidRPr="002C5154">
        <w:rPr>
          <w:rFonts w:ascii="Calibri Light" w:hAnsi="Calibri Light" w:cs="Calibri Light"/>
          <w:sz w:val="24"/>
          <w:szCs w:val="24"/>
          <w:lang w:eastAsia="pl-PL"/>
        </w:rPr>
        <w:t>30</w:t>
      </w:r>
      <w:r w:rsidRPr="002C5154">
        <w:rPr>
          <w:rFonts w:ascii="Calibri Light" w:hAnsi="Calibri Light" w:cs="Calibri Light"/>
          <w:sz w:val="24"/>
          <w:szCs w:val="24"/>
          <w:lang w:eastAsia="pl-PL"/>
        </w:rPr>
        <w:t>°C do +</w:t>
      </w:r>
      <w:r w:rsidR="000257FB" w:rsidRPr="002C5154">
        <w:rPr>
          <w:rFonts w:ascii="Calibri Light" w:hAnsi="Calibri Light" w:cs="Calibri Light"/>
          <w:sz w:val="24"/>
          <w:szCs w:val="24"/>
          <w:lang w:eastAsia="pl-PL"/>
        </w:rPr>
        <w:t>6</w:t>
      </w:r>
      <w:r w:rsidRPr="002C5154">
        <w:rPr>
          <w:rFonts w:ascii="Calibri Light" w:hAnsi="Calibri Light" w:cs="Calibri Light"/>
          <w:sz w:val="24"/>
          <w:szCs w:val="24"/>
          <w:lang w:eastAsia="pl-PL"/>
        </w:rPr>
        <w:t>0°C</w:t>
      </w:r>
    </w:p>
    <w:p w14:paraId="085FD926" w14:textId="6E45D24E" w:rsidR="00912B89" w:rsidRPr="002C5154" w:rsidRDefault="00912B89"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Odporność na temperatury podczas pracy: od -</w:t>
      </w:r>
      <w:r w:rsidR="000257FB" w:rsidRPr="002C5154">
        <w:rPr>
          <w:rFonts w:ascii="Calibri Light" w:hAnsi="Calibri Light" w:cs="Calibri Light"/>
          <w:sz w:val="24"/>
          <w:szCs w:val="24"/>
          <w:lang w:eastAsia="pl-PL"/>
        </w:rPr>
        <w:t>6</w:t>
      </w:r>
      <w:r w:rsidRPr="002C5154">
        <w:rPr>
          <w:rFonts w:ascii="Calibri Light" w:hAnsi="Calibri Light" w:cs="Calibri Light"/>
          <w:sz w:val="24"/>
          <w:szCs w:val="24"/>
          <w:lang w:eastAsia="pl-PL"/>
        </w:rPr>
        <w:t>0°C do +70°C</w:t>
      </w:r>
    </w:p>
    <w:p w14:paraId="6309A092" w14:textId="7FC57B35" w:rsidR="00330996" w:rsidRPr="002C5154" w:rsidRDefault="00912B89" w:rsidP="002411A9">
      <w:pPr>
        <w:pStyle w:val="Akapitzlist"/>
        <w:numPr>
          <w:ilvl w:val="0"/>
          <w:numId w:val="75"/>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Odporność na temperatury podczas przechowywania: od -</w:t>
      </w:r>
      <w:r w:rsidR="000257FB" w:rsidRPr="002C5154">
        <w:rPr>
          <w:rFonts w:ascii="Calibri Light" w:hAnsi="Calibri Light" w:cs="Calibri Light"/>
          <w:sz w:val="24"/>
          <w:szCs w:val="24"/>
          <w:lang w:eastAsia="pl-PL"/>
        </w:rPr>
        <w:t>6</w:t>
      </w:r>
      <w:r w:rsidRPr="002C5154">
        <w:rPr>
          <w:rFonts w:ascii="Calibri Light" w:hAnsi="Calibri Light" w:cs="Calibri Light"/>
          <w:sz w:val="24"/>
          <w:szCs w:val="24"/>
          <w:lang w:eastAsia="pl-PL"/>
        </w:rPr>
        <w:t>0°C do +60°C</w:t>
      </w:r>
    </w:p>
    <w:p w14:paraId="2654A975" w14:textId="77777777" w:rsidR="00BF7A76" w:rsidRPr="002C5154" w:rsidRDefault="00BF7A76" w:rsidP="002411A9">
      <w:pPr>
        <w:spacing w:line="360" w:lineRule="auto"/>
        <w:jc w:val="left"/>
        <w:rPr>
          <w:rFonts w:ascii="Calibri Light" w:hAnsi="Calibri Light" w:cs="Calibri Light"/>
          <w:b/>
          <w:bCs/>
          <w:sz w:val="24"/>
          <w:szCs w:val="24"/>
          <w:lang w:eastAsia="pl-PL"/>
        </w:rPr>
      </w:pPr>
      <w:r w:rsidRPr="002C5154">
        <w:rPr>
          <w:rFonts w:ascii="Calibri Light" w:hAnsi="Calibri Light" w:cs="Calibri Light"/>
          <w:b/>
          <w:bCs/>
          <w:sz w:val="24"/>
          <w:szCs w:val="24"/>
          <w:lang w:eastAsia="pl-PL"/>
        </w:rPr>
        <w:t>Parametry mechaniczne</w:t>
      </w:r>
    </w:p>
    <w:p w14:paraId="18F5BF1B" w14:textId="55EB43D8" w:rsidR="00BF7A76" w:rsidRPr="002C5154" w:rsidRDefault="00BF7A76" w:rsidP="002411A9">
      <w:pPr>
        <w:pStyle w:val="Akapitzlist"/>
        <w:numPr>
          <w:ilvl w:val="0"/>
          <w:numId w:val="76"/>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Wytrzymałość na rozciąganie (długoterminowe) – </w:t>
      </w:r>
      <w:r w:rsidR="000257FB" w:rsidRPr="002C5154">
        <w:rPr>
          <w:rFonts w:ascii="Calibri Light" w:hAnsi="Calibri Light" w:cs="Calibri Light"/>
          <w:sz w:val="24"/>
          <w:szCs w:val="24"/>
          <w:lang w:eastAsia="pl-PL"/>
        </w:rPr>
        <w:t>1200</w:t>
      </w:r>
      <w:r w:rsidRPr="002C5154">
        <w:rPr>
          <w:rFonts w:ascii="Calibri Light" w:hAnsi="Calibri Light" w:cs="Calibri Light"/>
          <w:sz w:val="24"/>
          <w:szCs w:val="24"/>
          <w:lang w:eastAsia="pl-PL"/>
        </w:rPr>
        <w:t>N</w:t>
      </w:r>
      <w:r w:rsidR="00330996" w:rsidRPr="002C5154">
        <w:rPr>
          <w:rFonts w:ascii="Calibri Light" w:hAnsi="Calibri Light" w:cs="Calibri Light"/>
          <w:sz w:val="24"/>
          <w:szCs w:val="24"/>
          <w:lang w:eastAsia="pl-PL"/>
        </w:rPr>
        <w:t xml:space="preserve"> (odkształcenie włókien &lt;0,2%)</w:t>
      </w:r>
    </w:p>
    <w:p w14:paraId="26B11ADE" w14:textId="54215A14" w:rsidR="00BF7A76" w:rsidRPr="002C5154" w:rsidRDefault="00BF7A76" w:rsidP="002411A9">
      <w:pPr>
        <w:pStyle w:val="Akapitzlist"/>
        <w:numPr>
          <w:ilvl w:val="0"/>
          <w:numId w:val="76"/>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Wytrzymałość na rozciąganie (podczas instalacji) – </w:t>
      </w:r>
      <w:r w:rsidR="000257FB" w:rsidRPr="002C5154">
        <w:rPr>
          <w:rFonts w:ascii="Calibri Light" w:hAnsi="Calibri Light" w:cs="Calibri Light"/>
          <w:sz w:val="24"/>
          <w:szCs w:val="24"/>
          <w:lang w:eastAsia="pl-PL"/>
        </w:rPr>
        <w:t>1800</w:t>
      </w:r>
      <w:r w:rsidRPr="002C5154">
        <w:rPr>
          <w:rFonts w:ascii="Calibri Light" w:hAnsi="Calibri Light" w:cs="Calibri Light"/>
          <w:sz w:val="24"/>
          <w:szCs w:val="24"/>
          <w:lang w:eastAsia="pl-PL"/>
        </w:rPr>
        <w:t>N</w:t>
      </w:r>
      <w:r w:rsidR="00330996" w:rsidRPr="002C5154">
        <w:rPr>
          <w:rFonts w:ascii="Calibri Light" w:hAnsi="Calibri Light" w:cs="Calibri Light"/>
          <w:sz w:val="24"/>
          <w:szCs w:val="24"/>
          <w:lang w:eastAsia="pl-PL"/>
        </w:rPr>
        <w:t xml:space="preserve"> (odkształcenie włókien &lt;0,</w:t>
      </w:r>
      <w:r w:rsidR="000257FB" w:rsidRPr="002C5154">
        <w:rPr>
          <w:rFonts w:ascii="Calibri Light" w:hAnsi="Calibri Light" w:cs="Calibri Light"/>
          <w:sz w:val="24"/>
          <w:szCs w:val="24"/>
          <w:lang w:eastAsia="pl-PL"/>
        </w:rPr>
        <w:t>6</w:t>
      </w:r>
      <w:r w:rsidR="00330996" w:rsidRPr="002C5154">
        <w:rPr>
          <w:rFonts w:ascii="Calibri Light" w:hAnsi="Calibri Light" w:cs="Calibri Light"/>
          <w:sz w:val="24"/>
          <w:szCs w:val="24"/>
          <w:lang w:eastAsia="pl-PL"/>
        </w:rPr>
        <w:t>%)</w:t>
      </w:r>
    </w:p>
    <w:p w14:paraId="736088FE" w14:textId="721064CE" w:rsidR="00BF7A76" w:rsidRPr="002C5154" w:rsidRDefault="00BF7A76" w:rsidP="002411A9">
      <w:pPr>
        <w:pStyle w:val="Akapitzlist"/>
        <w:numPr>
          <w:ilvl w:val="0"/>
          <w:numId w:val="76"/>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Wytrzymałość na ściskanie – </w:t>
      </w:r>
      <w:r w:rsidR="00330996" w:rsidRPr="002C5154">
        <w:rPr>
          <w:rFonts w:ascii="Calibri Light" w:hAnsi="Calibri Light" w:cs="Calibri Light"/>
          <w:sz w:val="24"/>
          <w:szCs w:val="24"/>
        </w:rPr>
        <w:t>3000N/100nm</w:t>
      </w:r>
    </w:p>
    <w:p w14:paraId="4D75D077" w14:textId="77777777" w:rsidR="00C53E15" w:rsidRDefault="00C53E15">
      <w:pPr>
        <w:jc w:val="left"/>
        <w:rPr>
          <w:rFonts w:ascii="Calibri Light" w:hAnsi="Calibri Light" w:cs="Calibri Light"/>
          <w:b/>
          <w:bCs/>
          <w:sz w:val="24"/>
          <w:szCs w:val="24"/>
          <w:lang w:eastAsia="pl-PL"/>
        </w:rPr>
      </w:pPr>
      <w:r>
        <w:rPr>
          <w:rFonts w:ascii="Calibri Light" w:hAnsi="Calibri Light" w:cs="Calibri Light"/>
          <w:b/>
          <w:bCs/>
          <w:sz w:val="24"/>
          <w:szCs w:val="24"/>
          <w:lang w:eastAsia="pl-PL"/>
        </w:rPr>
        <w:br w:type="page"/>
      </w:r>
    </w:p>
    <w:p w14:paraId="59746A03" w14:textId="33513548" w:rsidR="00BF7A76" w:rsidRPr="002C5154" w:rsidRDefault="00BF7A76" w:rsidP="002411A9">
      <w:pPr>
        <w:spacing w:line="360" w:lineRule="auto"/>
        <w:jc w:val="left"/>
        <w:rPr>
          <w:rFonts w:ascii="Calibri Light" w:hAnsi="Calibri Light" w:cs="Calibri Light"/>
          <w:b/>
          <w:bCs/>
          <w:sz w:val="24"/>
          <w:szCs w:val="24"/>
          <w:lang w:eastAsia="pl-PL"/>
        </w:rPr>
      </w:pPr>
      <w:r w:rsidRPr="002C5154">
        <w:rPr>
          <w:rFonts w:ascii="Calibri Light" w:hAnsi="Calibri Light" w:cs="Calibri Light"/>
          <w:b/>
          <w:bCs/>
          <w:sz w:val="24"/>
          <w:szCs w:val="24"/>
          <w:lang w:eastAsia="pl-PL"/>
        </w:rPr>
        <w:t>Standardy</w:t>
      </w:r>
    </w:p>
    <w:p w14:paraId="312F2182" w14:textId="6D50B706" w:rsidR="00BF7A76" w:rsidRPr="002C5154" w:rsidRDefault="00BF7A76" w:rsidP="002411A9">
      <w:pPr>
        <w:pStyle w:val="Akapitzlist"/>
        <w:numPr>
          <w:ilvl w:val="0"/>
          <w:numId w:val="96"/>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Zgodność z </w:t>
      </w:r>
      <w:r w:rsidR="000257FB" w:rsidRPr="002C5154">
        <w:rPr>
          <w:rFonts w:ascii="Calibri Light" w:hAnsi="Calibri Light" w:cs="Calibri Light"/>
          <w:sz w:val="24"/>
          <w:szCs w:val="24"/>
          <w:lang w:eastAsia="pl-PL"/>
        </w:rPr>
        <w:t xml:space="preserve">IEC 60811, IEC 60708, </w:t>
      </w:r>
      <w:r w:rsidR="000257FB" w:rsidRPr="002C5154">
        <w:rPr>
          <w:rFonts w:ascii="Calibri Light" w:hAnsi="Calibri Light" w:cs="Calibri Light"/>
          <w:sz w:val="24"/>
          <w:szCs w:val="24"/>
        </w:rPr>
        <w:t>EN 50173-1, EN 187000, IEC 60794-3-12, IEC 60794-3 ISO 11801, IEC 60794-3-10</w:t>
      </w:r>
    </w:p>
    <w:p w14:paraId="783C1C2F" w14:textId="0041C83B" w:rsidR="00DC169E" w:rsidRPr="002C5154" w:rsidRDefault="00391033" w:rsidP="002411A9">
      <w:pPr>
        <w:pStyle w:val="Nagwek3"/>
        <w:spacing w:line="360" w:lineRule="auto"/>
        <w:jc w:val="left"/>
        <w:rPr>
          <w:rFonts w:ascii="Calibri Light" w:hAnsi="Calibri Light" w:cs="Calibri Light"/>
          <w:sz w:val="24"/>
          <w:szCs w:val="24"/>
        </w:rPr>
      </w:pPr>
      <w:bookmarkStart w:id="69" w:name="_Toc536376707"/>
      <w:bookmarkStart w:id="70" w:name="_Toc113238"/>
      <w:bookmarkStart w:id="71" w:name="_Toc19286537"/>
      <w:bookmarkStart w:id="72" w:name="_Toc19286607"/>
      <w:bookmarkStart w:id="73" w:name="_Toc19286766"/>
      <w:bookmarkStart w:id="74" w:name="_Toc19287148"/>
      <w:bookmarkStart w:id="75" w:name="_Toc168906439"/>
      <w:bookmarkStart w:id="76" w:name="_Hlk119595083"/>
      <w:bookmarkEnd w:id="59"/>
      <w:bookmarkEnd w:id="60"/>
      <w:bookmarkEnd w:id="61"/>
      <w:bookmarkEnd w:id="62"/>
      <w:bookmarkEnd w:id="63"/>
      <w:bookmarkEnd w:id="64"/>
      <w:r w:rsidRPr="002C5154">
        <w:rPr>
          <w:rFonts w:ascii="Calibri Light" w:hAnsi="Calibri Light" w:cs="Calibri Light"/>
          <w:sz w:val="24"/>
          <w:szCs w:val="24"/>
        </w:rPr>
        <w:t>O</w:t>
      </w:r>
      <w:r w:rsidR="009C330A" w:rsidRPr="002C5154">
        <w:rPr>
          <w:rFonts w:ascii="Calibri Light" w:hAnsi="Calibri Light" w:cs="Calibri Light"/>
          <w:sz w:val="24"/>
          <w:szCs w:val="24"/>
        </w:rPr>
        <w:t>budow</w:t>
      </w:r>
      <w:r w:rsidRPr="002C5154">
        <w:rPr>
          <w:rFonts w:ascii="Calibri Light" w:hAnsi="Calibri Light" w:cs="Calibri Light"/>
          <w:sz w:val="24"/>
          <w:szCs w:val="24"/>
        </w:rPr>
        <w:t>a</w:t>
      </w:r>
      <w:r w:rsidR="009C330A" w:rsidRPr="002C5154">
        <w:rPr>
          <w:rFonts w:ascii="Calibri Light" w:hAnsi="Calibri Light" w:cs="Calibri Light"/>
          <w:sz w:val="24"/>
          <w:szCs w:val="24"/>
        </w:rPr>
        <w:t xml:space="preserve"> światłowodow</w:t>
      </w:r>
      <w:r w:rsidRPr="002C5154">
        <w:rPr>
          <w:rFonts w:ascii="Calibri Light" w:hAnsi="Calibri Light" w:cs="Calibri Light"/>
          <w:sz w:val="24"/>
          <w:szCs w:val="24"/>
        </w:rPr>
        <w:t>a</w:t>
      </w:r>
      <w:bookmarkEnd w:id="65"/>
      <w:bookmarkEnd w:id="66"/>
      <w:bookmarkEnd w:id="69"/>
      <w:bookmarkEnd w:id="70"/>
      <w:bookmarkEnd w:id="71"/>
      <w:bookmarkEnd w:id="72"/>
      <w:bookmarkEnd w:id="73"/>
      <w:bookmarkEnd w:id="74"/>
      <w:bookmarkEnd w:id="75"/>
    </w:p>
    <w:p w14:paraId="2D0CEB98" w14:textId="2357E4A6" w:rsidR="00652DA3" w:rsidRPr="002C5154" w:rsidRDefault="00652DA3"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Obudow</w:t>
      </w:r>
      <w:r w:rsidR="00A037F3" w:rsidRPr="002C5154">
        <w:rPr>
          <w:rFonts w:ascii="Calibri Light" w:hAnsi="Calibri Light" w:cs="Calibri Light"/>
          <w:sz w:val="24"/>
          <w:szCs w:val="24"/>
          <w:lang w:eastAsia="pl-PL"/>
        </w:rPr>
        <w:t>y</w:t>
      </w:r>
      <w:r w:rsidRPr="002C5154">
        <w:rPr>
          <w:rFonts w:ascii="Calibri Light" w:hAnsi="Calibri Light" w:cs="Calibri Light"/>
          <w:sz w:val="24"/>
          <w:szCs w:val="24"/>
          <w:lang w:eastAsia="pl-PL"/>
        </w:rPr>
        <w:t xml:space="preserve"> światłowodow</w:t>
      </w:r>
      <w:r w:rsidR="00A037F3" w:rsidRPr="002C5154">
        <w:rPr>
          <w:rFonts w:ascii="Calibri Light" w:hAnsi="Calibri Light" w:cs="Calibri Light"/>
          <w:sz w:val="24"/>
          <w:szCs w:val="24"/>
          <w:lang w:eastAsia="pl-PL"/>
        </w:rPr>
        <w:t>e</w:t>
      </w:r>
      <w:r w:rsidRPr="002C5154">
        <w:rPr>
          <w:rFonts w:ascii="Calibri Light" w:hAnsi="Calibri Light" w:cs="Calibri Light"/>
          <w:sz w:val="24"/>
          <w:szCs w:val="24"/>
          <w:lang w:eastAsia="pl-PL"/>
        </w:rPr>
        <w:t xml:space="preserve"> mus</w:t>
      </w:r>
      <w:r w:rsidR="00A037F3" w:rsidRPr="002C5154">
        <w:rPr>
          <w:rFonts w:ascii="Calibri Light" w:hAnsi="Calibri Light" w:cs="Calibri Light"/>
          <w:sz w:val="24"/>
          <w:szCs w:val="24"/>
          <w:lang w:eastAsia="pl-PL"/>
        </w:rPr>
        <w:t>zą</w:t>
      </w:r>
      <w:r w:rsidRPr="002C5154">
        <w:rPr>
          <w:rFonts w:ascii="Calibri Light" w:hAnsi="Calibri Light" w:cs="Calibri Light"/>
          <w:sz w:val="24"/>
          <w:szCs w:val="24"/>
          <w:lang w:eastAsia="pl-PL"/>
        </w:rPr>
        <w:t xml:space="preserve"> mieć konstrukcję pozwalającą na ochronę,</w:t>
      </w:r>
      <w:r w:rsidR="00226A9F" w:rsidRPr="002C5154">
        <w:rPr>
          <w:rFonts w:ascii="Calibri Light" w:hAnsi="Calibri Light" w:cs="Calibri Light"/>
          <w:sz w:val="24"/>
          <w:szCs w:val="24"/>
          <w:lang w:eastAsia="pl-PL"/>
        </w:rPr>
        <w:t xml:space="preserve"> organizację</w:t>
      </w:r>
      <w:r w:rsidRPr="002C5154">
        <w:rPr>
          <w:rFonts w:ascii="Calibri Light" w:hAnsi="Calibri Light" w:cs="Calibri Light"/>
          <w:sz w:val="24"/>
          <w:szCs w:val="24"/>
          <w:lang w:eastAsia="pl-PL"/>
        </w:rPr>
        <w:t xml:space="preserve"> oraz zarządzanie kablami światłowodowymi, spawami, pigtailami, adapterami </w:t>
      </w:r>
      <w:r w:rsidR="0052045A" w:rsidRPr="002C5154">
        <w:rPr>
          <w:rFonts w:ascii="Calibri Light" w:hAnsi="Calibri Light" w:cs="Calibri Light"/>
          <w:sz w:val="24"/>
          <w:szCs w:val="24"/>
          <w:lang w:eastAsia="pl-PL"/>
        </w:rPr>
        <w:t>i</w:t>
      </w:r>
      <w:r w:rsidRPr="002C5154">
        <w:rPr>
          <w:rFonts w:ascii="Calibri Light" w:hAnsi="Calibri Light" w:cs="Calibri Light"/>
          <w:sz w:val="24"/>
          <w:szCs w:val="24"/>
          <w:lang w:eastAsia="pl-PL"/>
        </w:rPr>
        <w:t xml:space="preserve"> kablami krosowymi.</w:t>
      </w:r>
      <w:r w:rsidR="0052045A" w:rsidRPr="002C5154">
        <w:rPr>
          <w:rFonts w:ascii="Calibri Light" w:hAnsi="Calibri Light" w:cs="Calibri Light"/>
          <w:sz w:val="24"/>
          <w:szCs w:val="24"/>
          <w:lang w:eastAsia="pl-PL"/>
        </w:rPr>
        <w:t xml:space="preserve"> Rozwiązanie musi być na tyle </w:t>
      </w:r>
      <w:r w:rsidR="002C5154" w:rsidRPr="002C5154">
        <w:rPr>
          <w:rFonts w:ascii="Calibri Light" w:hAnsi="Calibri Light" w:cs="Calibri Light"/>
          <w:sz w:val="24"/>
          <w:szCs w:val="24"/>
          <w:lang w:eastAsia="pl-PL"/>
        </w:rPr>
        <w:t>uniwersalne,</w:t>
      </w:r>
      <w:r w:rsidR="0052045A" w:rsidRPr="002C5154">
        <w:rPr>
          <w:rFonts w:ascii="Calibri Light" w:hAnsi="Calibri Light" w:cs="Calibri Light"/>
          <w:sz w:val="24"/>
          <w:szCs w:val="24"/>
          <w:lang w:eastAsia="pl-PL"/>
        </w:rPr>
        <w:t xml:space="preserve"> aby umożliwić montaż różnych kaset z adapterami światłowodowymi (</w:t>
      </w:r>
      <w:r w:rsidR="0052045A" w:rsidRPr="002C5154">
        <w:rPr>
          <w:rFonts w:ascii="Calibri Light" w:hAnsi="Calibri Light" w:cs="Calibri Light"/>
          <w:sz w:val="24"/>
          <w:szCs w:val="24"/>
        </w:rPr>
        <w:t>ST, SC, LC, MTRJ, E2000, MPO), kaset przeterminowanych MPO/LC a także złącz RJ45 oraz interfejsów multimedialnych (USB, F, HDMI, D-SUB).</w:t>
      </w:r>
    </w:p>
    <w:p w14:paraId="63B70154" w14:textId="6356445F" w:rsidR="00652DA3" w:rsidRPr="002C5154" w:rsidRDefault="00E53226" w:rsidP="002411A9">
      <w:pPr>
        <w:spacing w:line="360" w:lineRule="auto"/>
        <w:jc w:val="left"/>
        <w:rPr>
          <w:rFonts w:ascii="Calibri Light" w:hAnsi="Calibri Light" w:cs="Calibri Light"/>
          <w:b/>
          <w:sz w:val="24"/>
          <w:szCs w:val="24"/>
          <w:lang w:eastAsia="pl-PL"/>
        </w:rPr>
      </w:pPr>
      <w:r w:rsidRPr="002C5154">
        <w:rPr>
          <w:rFonts w:ascii="Calibri Light" w:hAnsi="Calibri Light" w:cs="Calibri Light"/>
          <w:b/>
          <w:sz w:val="24"/>
          <w:szCs w:val="24"/>
          <w:lang w:eastAsia="pl-PL"/>
        </w:rPr>
        <w:t>Pojemność obudowy światłowodowej</w:t>
      </w:r>
      <w:r w:rsidR="00652DA3" w:rsidRPr="002C5154">
        <w:rPr>
          <w:rFonts w:ascii="Calibri Light" w:hAnsi="Calibri Light" w:cs="Calibri Light"/>
          <w:b/>
          <w:sz w:val="24"/>
          <w:szCs w:val="24"/>
          <w:lang w:eastAsia="pl-PL"/>
        </w:rPr>
        <w:t>:</w:t>
      </w:r>
    </w:p>
    <w:p w14:paraId="1B5FFBD6" w14:textId="77777777" w:rsidR="00E53226" w:rsidRPr="002C5154" w:rsidRDefault="00E53226" w:rsidP="002411A9">
      <w:pPr>
        <w:pStyle w:val="Akapitzlist"/>
        <w:numPr>
          <w:ilvl w:val="0"/>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Obudowa 1U/19” musi obsłużyć do 4 kaset i 96 włókien dla adapterów LC;</w:t>
      </w:r>
    </w:p>
    <w:p w14:paraId="0999E99B" w14:textId="77777777" w:rsidR="00E53226" w:rsidRPr="002C5154" w:rsidRDefault="00E53226" w:rsidP="002411A9">
      <w:pPr>
        <w:spacing w:line="360" w:lineRule="auto"/>
        <w:jc w:val="left"/>
        <w:rPr>
          <w:rFonts w:ascii="Calibri Light" w:hAnsi="Calibri Light" w:cs="Calibri Light"/>
          <w:b/>
          <w:sz w:val="24"/>
          <w:szCs w:val="24"/>
          <w:lang w:eastAsia="pl-PL"/>
        </w:rPr>
      </w:pPr>
      <w:r w:rsidRPr="002C5154">
        <w:rPr>
          <w:rFonts w:ascii="Calibri Light" w:hAnsi="Calibri Light" w:cs="Calibri Light"/>
          <w:b/>
          <w:sz w:val="24"/>
          <w:szCs w:val="24"/>
          <w:lang w:eastAsia="pl-PL"/>
        </w:rPr>
        <w:t>Minimalne wymagania dla obudowy światłowodowej:</w:t>
      </w:r>
    </w:p>
    <w:p w14:paraId="5164EB5D" w14:textId="69B39A7D" w:rsidR="009853CA" w:rsidRPr="002C5154" w:rsidRDefault="009853CA" w:rsidP="002411A9">
      <w:pPr>
        <w:pStyle w:val="Akapitzlist"/>
        <w:numPr>
          <w:ilvl w:val="0"/>
          <w:numId w:val="16"/>
        </w:numPr>
        <w:spacing w:after="0" w:line="360" w:lineRule="auto"/>
        <w:jc w:val="left"/>
        <w:rPr>
          <w:rFonts w:ascii="Calibri Light" w:hAnsi="Calibri Light" w:cs="Calibri Light"/>
          <w:sz w:val="24"/>
          <w:szCs w:val="24"/>
        </w:rPr>
      </w:pPr>
      <w:bookmarkStart w:id="77" w:name="_Toc536376708"/>
      <w:bookmarkStart w:id="78" w:name="_Toc113239"/>
      <w:r w:rsidRPr="002C5154">
        <w:rPr>
          <w:rFonts w:ascii="Calibri Light" w:hAnsi="Calibri Light" w:cs="Calibri Light"/>
          <w:sz w:val="24"/>
          <w:szCs w:val="24"/>
        </w:rPr>
        <w:t xml:space="preserve">Montaż i demontaż kaset w panelu musi odbywać się </w:t>
      </w:r>
      <w:r w:rsidR="00226A9F" w:rsidRPr="002C5154">
        <w:rPr>
          <w:rFonts w:ascii="Calibri Light" w:hAnsi="Calibri Light" w:cs="Calibri Light"/>
          <w:sz w:val="24"/>
          <w:szCs w:val="24"/>
        </w:rPr>
        <w:t xml:space="preserve">bez </w:t>
      </w:r>
      <w:r w:rsidR="00E53226" w:rsidRPr="002C5154">
        <w:rPr>
          <w:rFonts w:ascii="Calibri Light" w:hAnsi="Calibri Light" w:cs="Calibri Light"/>
          <w:sz w:val="24"/>
          <w:szCs w:val="24"/>
        </w:rPr>
        <w:t xml:space="preserve">użycia dodatkowych </w:t>
      </w:r>
      <w:r w:rsidR="00226A9F" w:rsidRPr="002C5154">
        <w:rPr>
          <w:rFonts w:ascii="Calibri Light" w:hAnsi="Calibri Light" w:cs="Calibri Light"/>
          <w:sz w:val="24"/>
          <w:szCs w:val="24"/>
        </w:rPr>
        <w:t>narzędzi</w:t>
      </w:r>
      <w:r w:rsidRPr="002C5154">
        <w:rPr>
          <w:rFonts w:ascii="Calibri Light" w:hAnsi="Calibri Light" w:cs="Calibri Light"/>
          <w:sz w:val="24"/>
          <w:szCs w:val="24"/>
        </w:rPr>
        <w:t>;</w:t>
      </w:r>
    </w:p>
    <w:p w14:paraId="2E42FED9" w14:textId="4A504FD7" w:rsidR="009853CA" w:rsidRPr="002C5154" w:rsidRDefault="009853CA" w:rsidP="002411A9">
      <w:pPr>
        <w:pStyle w:val="Akapitzlist"/>
        <w:numPr>
          <w:ilvl w:val="0"/>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Obudowa musi mieć wysuwaną szufladę ułatwiającą prace instalacyjne</w:t>
      </w:r>
      <w:r w:rsidR="00E53226" w:rsidRPr="002C5154">
        <w:rPr>
          <w:rFonts w:ascii="Calibri Light" w:hAnsi="Calibri Light" w:cs="Calibri Light"/>
          <w:sz w:val="24"/>
          <w:szCs w:val="24"/>
        </w:rPr>
        <w:t xml:space="preserve"> oraz eksploatacyjne</w:t>
      </w:r>
      <w:r w:rsidRPr="002C5154">
        <w:rPr>
          <w:rFonts w:ascii="Calibri Light" w:hAnsi="Calibri Light" w:cs="Calibri Light"/>
          <w:sz w:val="24"/>
          <w:szCs w:val="24"/>
        </w:rPr>
        <w:t>;</w:t>
      </w:r>
    </w:p>
    <w:p w14:paraId="5B3794C9" w14:textId="77777777" w:rsidR="009853CA" w:rsidRPr="002C5154" w:rsidRDefault="009853CA" w:rsidP="002411A9">
      <w:pPr>
        <w:pStyle w:val="Akapitzlist"/>
        <w:numPr>
          <w:ilvl w:val="0"/>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Od tyłu obudowa ma posiadać:</w:t>
      </w:r>
    </w:p>
    <w:p w14:paraId="7E53C792" w14:textId="77777777" w:rsidR="009853CA" w:rsidRPr="002C5154" w:rsidRDefault="009853CA"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po każdej stronie do wyboru po 2 wejścia kabli światłowodowych fabrycznie zaślepionych;</w:t>
      </w:r>
    </w:p>
    <w:p w14:paraId="6F1C2319" w14:textId="77777777" w:rsidR="009853CA" w:rsidRPr="002C5154" w:rsidRDefault="009853CA"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po każdej stronie możliwość montażu po 2 elementy odciążające (likwidujące naprężenie kabli przy wejściu do obudowy); </w:t>
      </w:r>
    </w:p>
    <w:p w14:paraId="257B680D" w14:textId="6C7A4D38" w:rsidR="009853CA" w:rsidRPr="002C5154" w:rsidRDefault="009853CA"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dla portów wejścia kabli zaślepki z możliwością dostosowania ich do średnicy wprowadzanego kabla światłowodowego;</w:t>
      </w:r>
    </w:p>
    <w:p w14:paraId="5B40187E" w14:textId="67116D7D" w:rsidR="00E53226" w:rsidRPr="002C5154" w:rsidRDefault="00E53226"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uchylną osłonę zamykaną na zamek posiadającą pola opisowe; osłona musi być </w:t>
      </w:r>
      <w:r w:rsidR="00AD3EB4" w:rsidRPr="002C5154">
        <w:rPr>
          <w:rFonts w:ascii="Calibri Light" w:hAnsi="Calibri Light" w:cs="Calibri Light"/>
          <w:sz w:val="24"/>
          <w:szCs w:val="24"/>
        </w:rPr>
        <w:t xml:space="preserve">łatwo </w:t>
      </w:r>
      <w:r w:rsidRPr="002C5154">
        <w:rPr>
          <w:rFonts w:ascii="Calibri Light" w:hAnsi="Calibri Light" w:cs="Calibri Light"/>
          <w:sz w:val="24"/>
          <w:szCs w:val="24"/>
        </w:rPr>
        <w:t>demontowalna, aby nie przeszkadzała podczas instalacji;</w:t>
      </w:r>
    </w:p>
    <w:p w14:paraId="704B8C86" w14:textId="77777777" w:rsidR="00E53226" w:rsidRPr="002C5154" w:rsidRDefault="009853CA" w:rsidP="002411A9">
      <w:pPr>
        <w:pStyle w:val="Akapitzlist"/>
        <w:numPr>
          <w:ilvl w:val="0"/>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Od frontu obudowa musi mieć</w:t>
      </w:r>
      <w:r w:rsidR="00E53226" w:rsidRPr="002C5154">
        <w:rPr>
          <w:rFonts w:ascii="Calibri Light" w:hAnsi="Calibri Light" w:cs="Calibri Light"/>
          <w:sz w:val="24"/>
          <w:szCs w:val="24"/>
        </w:rPr>
        <w:t>:</w:t>
      </w:r>
    </w:p>
    <w:p w14:paraId="4443B764" w14:textId="6B6AB544" w:rsidR="009853CA" w:rsidRPr="002C5154" w:rsidRDefault="009853CA"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dodatkowy dystans zabezpieczający przed dostępem do kabli światłowodowych oraz adapterów wraz z uchylną przezroczystą osłoną zamykaną na zamek z możliwością umieszczenia opisów; osłona musi być </w:t>
      </w:r>
      <w:r w:rsidR="00AD3EB4" w:rsidRPr="002C5154">
        <w:rPr>
          <w:rFonts w:ascii="Calibri Light" w:hAnsi="Calibri Light" w:cs="Calibri Light"/>
          <w:sz w:val="24"/>
          <w:szCs w:val="24"/>
        </w:rPr>
        <w:t xml:space="preserve">łatwo </w:t>
      </w:r>
      <w:r w:rsidR="00226A9F" w:rsidRPr="002C5154">
        <w:rPr>
          <w:rFonts w:ascii="Calibri Light" w:hAnsi="Calibri Light" w:cs="Calibri Light"/>
          <w:sz w:val="24"/>
          <w:szCs w:val="24"/>
        </w:rPr>
        <w:t>demontowalna,</w:t>
      </w:r>
      <w:r w:rsidRPr="002C5154">
        <w:rPr>
          <w:rFonts w:ascii="Calibri Light" w:hAnsi="Calibri Light" w:cs="Calibri Light"/>
          <w:sz w:val="24"/>
          <w:szCs w:val="24"/>
        </w:rPr>
        <w:t xml:space="preserve"> aby nie przeszkadzała podczas instalacji;</w:t>
      </w:r>
    </w:p>
    <w:p w14:paraId="33EF4AAD" w14:textId="626126F4" w:rsidR="009853CA" w:rsidRPr="002C5154" w:rsidRDefault="00E53226"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 xml:space="preserve">po </w:t>
      </w:r>
      <w:r w:rsidR="009853CA" w:rsidRPr="002C5154">
        <w:rPr>
          <w:rFonts w:ascii="Calibri Light" w:hAnsi="Calibri Light" w:cs="Calibri Light"/>
          <w:sz w:val="24"/>
          <w:szCs w:val="24"/>
        </w:rPr>
        <w:t xml:space="preserve">obu stronach racka zamontowane </w:t>
      </w:r>
      <w:r w:rsidRPr="002C5154">
        <w:rPr>
          <w:rFonts w:ascii="Calibri Light" w:hAnsi="Calibri Light" w:cs="Calibri Light"/>
          <w:sz w:val="24"/>
          <w:szCs w:val="24"/>
        </w:rPr>
        <w:t>elementy</w:t>
      </w:r>
      <w:r w:rsidR="009853CA" w:rsidRPr="002C5154">
        <w:rPr>
          <w:rFonts w:ascii="Calibri Light" w:hAnsi="Calibri Light" w:cs="Calibri Light"/>
          <w:sz w:val="24"/>
          <w:szCs w:val="24"/>
        </w:rPr>
        <w:t xml:space="preserve"> sterujące promieniem gięcia oraz uniemożliwiające uszkodzenie kabli krosowych;</w:t>
      </w:r>
    </w:p>
    <w:p w14:paraId="2426D031" w14:textId="77777777" w:rsidR="00E53226" w:rsidRPr="002C5154" w:rsidRDefault="009853CA" w:rsidP="002411A9">
      <w:pPr>
        <w:pStyle w:val="Akapitzlist"/>
        <w:numPr>
          <w:ilvl w:val="0"/>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Obudowa światłowodowa ma być fabrycznie wyposażona w</w:t>
      </w:r>
      <w:r w:rsidR="00E53226" w:rsidRPr="002C5154">
        <w:rPr>
          <w:rFonts w:ascii="Calibri Light" w:hAnsi="Calibri Light" w:cs="Calibri Light"/>
          <w:sz w:val="24"/>
          <w:szCs w:val="24"/>
        </w:rPr>
        <w:t>:</w:t>
      </w:r>
    </w:p>
    <w:p w14:paraId="5F9A3FD1" w14:textId="4CA9F098" w:rsidR="009853CA" w:rsidRPr="002C5154" w:rsidRDefault="00E53226"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min. 2</w:t>
      </w:r>
      <w:r w:rsidR="009853CA" w:rsidRPr="002C5154">
        <w:rPr>
          <w:rFonts w:ascii="Calibri Light" w:hAnsi="Calibri Light" w:cs="Calibri Light"/>
          <w:sz w:val="24"/>
          <w:szCs w:val="24"/>
        </w:rPr>
        <w:t xml:space="preserve"> demontowalne szpule organizujące zapas włókien światłowodowych wewnątrz obudowy;</w:t>
      </w:r>
    </w:p>
    <w:p w14:paraId="3B8F1476" w14:textId="0D802749" w:rsidR="009853CA" w:rsidRPr="002C5154" w:rsidRDefault="009853CA" w:rsidP="002411A9">
      <w:pPr>
        <w:pStyle w:val="Akapitzlist"/>
        <w:numPr>
          <w:ilvl w:val="1"/>
          <w:numId w:val="16"/>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elementy organizujące przebieg kabla wewnątrz obudowy;</w:t>
      </w:r>
    </w:p>
    <w:p w14:paraId="615308A0" w14:textId="77777777" w:rsidR="009853CA" w:rsidRPr="002C5154" w:rsidRDefault="009853CA" w:rsidP="002411A9">
      <w:pPr>
        <w:spacing w:line="360" w:lineRule="auto"/>
        <w:ind w:left="360"/>
        <w:jc w:val="left"/>
        <w:rPr>
          <w:rFonts w:ascii="Calibri Light" w:hAnsi="Calibri Light" w:cs="Calibri Light"/>
          <w:sz w:val="24"/>
          <w:szCs w:val="24"/>
        </w:rPr>
      </w:pPr>
      <w:r w:rsidRPr="002C5154">
        <w:rPr>
          <w:rFonts w:ascii="Calibri Light" w:hAnsi="Calibri Light" w:cs="Calibri Light"/>
          <w:sz w:val="24"/>
          <w:szCs w:val="24"/>
        </w:rPr>
        <w:t>Wszelkie wolne sloty obudowy światłowodowej, które nie zostaną wykorzystane należy zaślepić zaślepką.</w:t>
      </w:r>
    </w:p>
    <w:p w14:paraId="52236B30" w14:textId="1DB669E3" w:rsidR="00283E39" w:rsidRPr="002C5154" w:rsidRDefault="007F6811" w:rsidP="002411A9">
      <w:pPr>
        <w:pStyle w:val="Nagwek3"/>
        <w:spacing w:line="360" w:lineRule="auto"/>
        <w:jc w:val="left"/>
        <w:rPr>
          <w:rFonts w:ascii="Calibri Light" w:hAnsi="Calibri Light" w:cs="Calibri Light"/>
          <w:sz w:val="24"/>
          <w:szCs w:val="24"/>
        </w:rPr>
      </w:pPr>
      <w:bookmarkStart w:id="79" w:name="_Toc19286538"/>
      <w:bookmarkStart w:id="80" w:name="_Toc19286608"/>
      <w:bookmarkStart w:id="81" w:name="_Toc19286767"/>
      <w:bookmarkStart w:id="82" w:name="_Toc19287149"/>
      <w:bookmarkStart w:id="83" w:name="_Toc168906440"/>
      <w:r w:rsidRPr="002C5154">
        <w:rPr>
          <w:rFonts w:ascii="Calibri Light" w:hAnsi="Calibri Light" w:cs="Calibri Light"/>
          <w:sz w:val="24"/>
          <w:szCs w:val="24"/>
        </w:rPr>
        <w:t>Wymagania dla</w:t>
      </w:r>
      <w:r w:rsidR="00283E39" w:rsidRPr="002C5154">
        <w:rPr>
          <w:rFonts w:ascii="Calibri Light" w:hAnsi="Calibri Light" w:cs="Calibri Light"/>
          <w:sz w:val="24"/>
          <w:szCs w:val="24"/>
        </w:rPr>
        <w:t xml:space="preserve"> kaset światłowodowych</w:t>
      </w:r>
      <w:bookmarkEnd w:id="77"/>
      <w:bookmarkEnd w:id="78"/>
      <w:bookmarkEnd w:id="79"/>
      <w:bookmarkEnd w:id="80"/>
      <w:bookmarkEnd w:id="81"/>
      <w:bookmarkEnd w:id="82"/>
      <w:bookmarkEnd w:id="83"/>
    </w:p>
    <w:p w14:paraId="0D630DB7" w14:textId="4811EE43" w:rsidR="009853CA" w:rsidRPr="002C5154" w:rsidRDefault="009853CA"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Kasety światłowodowe</w:t>
      </w:r>
      <w:r w:rsidR="00AD3EB4" w:rsidRPr="002C5154">
        <w:rPr>
          <w:rFonts w:ascii="Calibri Light" w:hAnsi="Calibri Light" w:cs="Calibri Light"/>
          <w:sz w:val="24"/>
          <w:szCs w:val="24"/>
          <w:lang w:eastAsia="pl-PL"/>
        </w:rPr>
        <w:t xml:space="preserve"> z adapterami</w:t>
      </w:r>
      <w:r w:rsidRPr="002C5154">
        <w:rPr>
          <w:rFonts w:ascii="Calibri Light" w:hAnsi="Calibri Light" w:cs="Calibri Light"/>
          <w:sz w:val="24"/>
          <w:szCs w:val="24"/>
          <w:lang w:eastAsia="pl-PL"/>
        </w:rPr>
        <w:t xml:space="preserve"> </w:t>
      </w:r>
      <w:r w:rsidR="00AD3EB4" w:rsidRPr="002C5154">
        <w:rPr>
          <w:rFonts w:ascii="Calibri Light" w:hAnsi="Calibri Light" w:cs="Calibri Light"/>
          <w:sz w:val="24"/>
          <w:szCs w:val="24"/>
          <w:lang w:eastAsia="pl-PL"/>
        </w:rPr>
        <w:t>w zależności od potrzeb</w:t>
      </w:r>
      <w:r w:rsidR="00AD3F66" w:rsidRPr="002C5154">
        <w:rPr>
          <w:rFonts w:ascii="Calibri Light" w:hAnsi="Calibri Light" w:cs="Calibri Light"/>
          <w:sz w:val="24"/>
          <w:szCs w:val="24"/>
          <w:lang w:eastAsia="pl-PL"/>
        </w:rPr>
        <w:t xml:space="preserve"> należy montować </w:t>
      </w:r>
      <w:r w:rsidR="00226A9F" w:rsidRPr="002C5154">
        <w:rPr>
          <w:rFonts w:ascii="Calibri Light" w:hAnsi="Calibri Light" w:cs="Calibri Light"/>
          <w:sz w:val="24"/>
          <w:szCs w:val="24"/>
          <w:lang w:eastAsia="pl-PL"/>
        </w:rPr>
        <w:t>w obudowach</w:t>
      </w:r>
      <w:r w:rsidRPr="002C5154">
        <w:rPr>
          <w:rFonts w:ascii="Calibri Light" w:hAnsi="Calibri Light" w:cs="Calibri Light"/>
          <w:sz w:val="24"/>
          <w:szCs w:val="24"/>
          <w:lang w:eastAsia="pl-PL"/>
        </w:rPr>
        <w:t xml:space="preserve"> światłowodowych.</w:t>
      </w:r>
    </w:p>
    <w:p w14:paraId="143129D8" w14:textId="40730EA6" w:rsidR="009853CA" w:rsidRPr="002C5154" w:rsidRDefault="009853CA" w:rsidP="002411A9">
      <w:pPr>
        <w:spacing w:line="360" w:lineRule="auto"/>
        <w:jc w:val="left"/>
        <w:rPr>
          <w:rFonts w:ascii="Calibri Light" w:hAnsi="Calibri Light" w:cs="Calibri Light"/>
          <w:b/>
          <w:bCs/>
          <w:sz w:val="24"/>
          <w:szCs w:val="24"/>
          <w:lang w:eastAsia="pl-PL"/>
        </w:rPr>
      </w:pPr>
      <w:r w:rsidRPr="002C5154">
        <w:rPr>
          <w:rFonts w:ascii="Calibri Light" w:hAnsi="Calibri Light" w:cs="Calibri Light"/>
          <w:b/>
          <w:bCs/>
          <w:sz w:val="24"/>
          <w:szCs w:val="24"/>
          <w:lang w:eastAsia="pl-PL"/>
        </w:rPr>
        <w:t>Minimalne wymagania dla kaset</w:t>
      </w:r>
      <w:r w:rsidR="00AD3F66" w:rsidRPr="002C5154">
        <w:rPr>
          <w:rFonts w:ascii="Calibri Light" w:hAnsi="Calibri Light" w:cs="Calibri Light"/>
          <w:b/>
          <w:bCs/>
          <w:sz w:val="24"/>
          <w:szCs w:val="24"/>
          <w:lang w:eastAsia="pl-PL"/>
        </w:rPr>
        <w:t xml:space="preserve"> światłowodowych</w:t>
      </w:r>
      <w:r w:rsidR="00AD3EB4" w:rsidRPr="002C5154">
        <w:rPr>
          <w:rFonts w:ascii="Calibri Light" w:hAnsi="Calibri Light" w:cs="Calibri Light"/>
          <w:b/>
          <w:bCs/>
          <w:sz w:val="24"/>
          <w:szCs w:val="24"/>
          <w:lang w:eastAsia="pl-PL"/>
        </w:rPr>
        <w:t xml:space="preserve"> z adapterami LC duplex</w:t>
      </w:r>
    </w:p>
    <w:p w14:paraId="002FDC1C" w14:textId="197F1A76" w:rsidR="001E108B" w:rsidRPr="002C5154" w:rsidRDefault="00283E39" w:rsidP="002411A9">
      <w:pPr>
        <w:pStyle w:val="Akapitzlist"/>
        <w:numPr>
          <w:ilvl w:val="0"/>
          <w:numId w:val="7"/>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Kaset</w:t>
      </w:r>
      <w:r w:rsidR="009853CA" w:rsidRPr="002C5154">
        <w:rPr>
          <w:rFonts w:ascii="Calibri Light" w:hAnsi="Calibri Light" w:cs="Calibri Light"/>
          <w:sz w:val="24"/>
          <w:szCs w:val="24"/>
          <w:lang w:eastAsia="pl-PL"/>
        </w:rPr>
        <w:t>y</w:t>
      </w:r>
      <w:r w:rsidRPr="002C5154">
        <w:rPr>
          <w:rFonts w:ascii="Calibri Light" w:hAnsi="Calibri Light" w:cs="Calibri Light"/>
          <w:sz w:val="24"/>
          <w:szCs w:val="24"/>
          <w:lang w:eastAsia="pl-PL"/>
        </w:rPr>
        <w:t xml:space="preserve"> ma</w:t>
      </w:r>
      <w:r w:rsidR="009853CA" w:rsidRPr="002C5154">
        <w:rPr>
          <w:rFonts w:ascii="Calibri Light" w:hAnsi="Calibri Light" w:cs="Calibri Light"/>
          <w:sz w:val="24"/>
          <w:szCs w:val="24"/>
          <w:lang w:eastAsia="pl-PL"/>
        </w:rPr>
        <w:t>ją</w:t>
      </w:r>
      <w:r w:rsidRPr="002C5154">
        <w:rPr>
          <w:rFonts w:ascii="Calibri Light" w:hAnsi="Calibri Light" w:cs="Calibri Light"/>
          <w:sz w:val="24"/>
          <w:szCs w:val="24"/>
          <w:lang w:eastAsia="pl-PL"/>
        </w:rPr>
        <w:t xml:space="preserve"> być wyposażon</w:t>
      </w:r>
      <w:r w:rsidR="00AD3EB4" w:rsidRPr="002C5154">
        <w:rPr>
          <w:rFonts w:ascii="Calibri Light" w:hAnsi="Calibri Light" w:cs="Calibri Light"/>
          <w:sz w:val="24"/>
          <w:szCs w:val="24"/>
          <w:lang w:eastAsia="pl-PL"/>
        </w:rPr>
        <w:t>e</w:t>
      </w:r>
      <w:r w:rsidRPr="002C5154">
        <w:rPr>
          <w:rFonts w:ascii="Calibri Light" w:hAnsi="Calibri Light" w:cs="Calibri Light"/>
          <w:sz w:val="24"/>
          <w:szCs w:val="24"/>
          <w:lang w:eastAsia="pl-PL"/>
        </w:rPr>
        <w:t xml:space="preserve"> w 6</w:t>
      </w:r>
      <w:r w:rsidR="009853CA" w:rsidRPr="002C5154">
        <w:rPr>
          <w:rFonts w:ascii="Calibri Light" w:hAnsi="Calibri Light" w:cs="Calibri Light"/>
          <w:sz w:val="24"/>
          <w:szCs w:val="24"/>
          <w:lang w:eastAsia="pl-PL"/>
        </w:rPr>
        <w:t>, 8 lub 12</w:t>
      </w:r>
      <w:r w:rsidRPr="002C5154">
        <w:rPr>
          <w:rFonts w:ascii="Calibri Light" w:hAnsi="Calibri Light" w:cs="Calibri Light"/>
          <w:sz w:val="24"/>
          <w:szCs w:val="24"/>
          <w:lang w:eastAsia="pl-PL"/>
        </w:rPr>
        <w:t xml:space="preserve"> dupleksowych adapterów LC/PC</w:t>
      </w:r>
      <w:r w:rsidR="009853CA" w:rsidRPr="002C5154">
        <w:rPr>
          <w:rFonts w:ascii="Calibri Light" w:hAnsi="Calibri Light" w:cs="Calibri Light"/>
          <w:sz w:val="24"/>
          <w:szCs w:val="24"/>
          <w:lang w:eastAsia="pl-PL"/>
        </w:rPr>
        <w:t xml:space="preserve"> w zależności od </w:t>
      </w:r>
      <w:r w:rsidR="00AD3EB4" w:rsidRPr="002C5154">
        <w:rPr>
          <w:rFonts w:ascii="Calibri Light" w:hAnsi="Calibri Light" w:cs="Calibri Light"/>
          <w:sz w:val="24"/>
          <w:szCs w:val="24"/>
          <w:lang w:eastAsia="pl-PL"/>
        </w:rPr>
        <w:t>konfiguracji</w:t>
      </w:r>
      <w:r w:rsidR="009853CA" w:rsidRPr="002C5154">
        <w:rPr>
          <w:rFonts w:ascii="Calibri Light" w:hAnsi="Calibri Light" w:cs="Calibri Light"/>
          <w:sz w:val="24"/>
          <w:szCs w:val="24"/>
          <w:lang w:eastAsia="pl-PL"/>
        </w:rPr>
        <w:t xml:space="preserve"> połączeń</w:t>
      </w:r>
      <w:r w:rsidRPr="002C5154">
        <w:rPr>
          <w:rFonts w:ascii="Calibri Light" w:hAnsi="Calibri Light" w:cs="Calibri Light"/>
          <w:sz w:val="24"/>
          <w:szCs w:val="24"/>
          <w:lang w:eastAsia="pl-PL"/>
        </w:rPr>
        <w:t>;</w:t>
      </w:r>
    </w:p>
    <w:p w14:paraId="651A0897" w14:textId="77A3E3B8" w:rsidR="00283E39" w:rsidRPr="002C5154" w:rsidRDefault="00283E39" w:rsidP="002411A9">
      <w:pPr>
        <w:pStyle w:val="Akapitzlist"/>
        <w:numPr>
          <w:ilvl w:val="0"/>
          <w:numId w:val="7"/>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Adaptery mają być zgodne z TIA/EIA-568-C.3, TIA/EIA-604 FOCIS-10;</w:t>
      </w:r>
    </w:p>
    <w:p w14:paraId="36CBB41B" w14:textId="0785503F" w:rsidR="001E108B" w:rsidRPr="002C5154" w:rsidRDefault="001E108B" w:rsidP="002411A9">
      <w:pPr>
        <w:pStyle w:val="Akapitzlist"/>
        <w:numPr>
          <w:ilvl w:val="0"/>
          <w:numId w:val="7"/>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Adaptery muszą być odpowiednio dobrane kolorystycznie:</w:t>
      </w:r>
    </w:p>
    <w:p w14:paraId="24569A41" w14:textId="77777777" w:rsidR="001E108B" w:rsidRPr="002C5154" w:rsidRDefault="001E108B" w:rsidP="002411A9">
      <w:pPr>
        <w:pStyle w:val="Akapitzlist"/>
        <w:numPr>
          <w:ilvl w:val="1"/>
          <w:numId w:val="7"/>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dla włókien OS1-OS2</w:t>
      </w:r>
      <w:r w:rsidRPr="002C5154">
        <w:rPr>
          <w:rFonts w:ascii="Calibri Light" w:hAnsi="Calibri Light" w:cs="Calibri Light"/>
          <w:sz w:val="24"/>
          <w:szCs w:val="24"/>
          <w:lang w:eastAsia="pl-PL"/>
        </w:rPr>
        <w:tab/>
        <w:t>– kolor niebieski dla wersji złącz PC</w:t>
      </w:r>
    </w:p>
    <w:p w14:paraId="03BA7705" w14:textId="41D76753" w:rsidR="009C330A" w:rsidRPr="002C5154" w:rsidRDefault="007F6811" w:rsidP="002411A9">
      <w:pPr>
        <w:pStyle w:val="Nagwek3"/>
        <w:spacing w:line="360" w:lineRule="auto"/>
        <w:jc w:val="left"/>
        <w:rPr>
          <w:rFonts w:ascii="Calibri Light" w:hAnsi="Calibri Light" w:cs="Calibri Light"/>
          <w:sz w:val="24"/>
          <w:szCs w:val="24"/>
        </w:rPr>
      </w:pPr>
      <w:bookmarkStart w:id="84" w:name="_Toc536376709"/>
      <w:bookmarkStart w:id="85" w:name="_Toc113240"/>
      <w:bookmarkStart w:id="86" w:name="_Toc19286539"/>
      <w:bookmarkStart w:id="87" w:name="_Toc19286609"/>
      <w:bookmarkStart w:id="88" w:name="_Toc19286768"/>
      <w:bookmarkStart w:id="89" w:name="_Toc19287150"/>
      <w:bookmarkStart w:id="90" w:name="_Toc168906441"/>
      <w:r w:rsidRPr="002C5154">
        <w:rPr>
          <w:rFonts w:ascii="Calibri Light" w:hAnsi="Calibri Light" w:cs="Calibri Light"/>
          <w:sz w:val="24"/>
          <w:szCs w:val="24"/>
        </w:rPr>
        <w:t>W</w:t>
      </w:r>
      <w:r w:rsidR="00593CCD" w:rsidRPr="002C5154">
        <w:rPr>
          <w:rFonts w:ascii="Calibri Light" w:hAnsi="Calibri Light" w:cs="Calibri Light"/>
          <w:sz w:val="24"/>
          <w:szCs w:val="24"/>
        </w:rPr>
        <w:t>ymagania dla tac na spawy światłowodowe</w:t>
      </w:r>
      <w:bookmarkEnd w:id="84"/>
      <w:bookmarkEnd w:id="85"/>
      <w:bookmarkEnd w:id="86"/>
      <w:bookmarkEnd w:id="87"/>
      <w:bookmarkEnd w:id="88"/>
      <w:bookmarkEnd w:id="89"/>
      <w:bookmarkEnd w:id="90"/>
    </w:p>
    <w:p w14:paraId="4FB5F56D" w14:textId="1A1D9DFA"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ta</w:t>
      </w:r>
      <w:r w:rsidR="003D6D38" w:rsidRPr="002C5154">
        <w:rPr>
          <w:rFonts w:ascii="Calibri Light" w:hAnsi="Calibri Light" w:cs="Calibri Light"/>
          <w:sz w:val="24"/>
          <w:szCs w:val="24"/>
          <w:lang w:eastAsia="pl-PL"/>
        </w:rPr>
        <w:t>ca ma obsługiwać do 24 spawów</w:t>
      </w:r>
      <w:r w:rsidRPr="002C5154">
        <w:rPr>
          <w:rFonts w:ascii="Calibri Light" w:hAnsi="Calibri Light" w:cs="Calibri Light"/>
          <w:sz w:val="24"/>
          <w:szCs w:val="24"/>
          <w:lang w:eastAsia="pl-PL"/>
        </w:rPr>
        <w:t>;</w:t>
      </w:r>
    </w:p>
    <w:p w14:paraId="12953CCE" w14:textId="77777777"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możliwość instalacji osłonek spawów 60mm i 45mm;</w:t>
      </w:r>
    </w:p>
    <w:p w14:paraId="024A5506" w14:textId="77777777"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taca ma mieć konstrukcję bez ostrych narożników i krawędzi;</w:t>
      </w:r>
    </w:p>
    <w:p w14:paraId="78AC84C5" w14:textId="77777777"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taca ma mieć zintegrowane elementy do układania zapasu włókien światłowodowych dbając o zachowanie odpowiednich promieni gięcia;</w:t>
      </w:r>
    </w:p>
    <w:p w14:paraId="0D6E5F40" w14:textId="77777777"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taca musi posiadać uchwyty zabezpieczające przed wypadaniem włókien z tacy;</w:t>
      </w:r>
    </w:p>
    <w:p w14:paraId="5E48D105" w14:textId="113F1ED7"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taca musi być wyposażona w zamykaną przezroczystą osłonę</w:t>
      </w:r>
      <w:r w:rsidR="00216F5D" w:rsidRPr="002C5154">
        <w:rPr>
          <w:rFonts w:ascii="Calibri Light" w:hAnsi="Calibri Light" w:cs="Calibri Light"/>
          <w:sz w:val="24"/>
          <w:szCs w:val="24"/>
          <w:lang w:eastAsia="pl-PL"/>
        </w:rPr>
        <w:t>,</w:t>
      </w:r>
      <w:r w:rsidRPr="002C5154">
        <w:rPr>
          <w:rFonts w:ascii="Calibri Light" w:hAnsi="Calibri Light" w:cs="Calibri Light"/>
          <w:sz w:val="24"/>
          <w:szCs w:val="24"/>
          <w:lang w:eastAsia="pl-PL"/>
        </w:rPr>
        <w:t xml:space="preserve"> na zawiasach która chroni włókna i spawy światłowodowe;</w:t>
      </w:r>
    </w:p>
    <w:p w14:paraId="2A87A48E" w14:textId="60F5B0AA" w:rsidR="00A464E0" w:rsidRPr="002C5154" w:rsidRDefault="00A464E0" w:rsidP="002411A9">
      <w:pPr>
        <w:pStyle w:val="Akapitzlist"/>
        <w:numPr>
          <w:ilvl w:val="0"/>
          <w:numId w:val="8"/>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możliwość instalacji tac na spawy piętrowo (jedna na drugą);</w:t>
      </w:r>
    </w:p>
    <w:p w14:paraId="6C302C5B" w14:textId="4626E8A9" w:rsidR="003217D2" w:rsidRPr="002C5154" w:rsidRDefault="003217D2" w:rsidP="002411A9">
      <w:pPr>
        <w:pStyle w:val="Nagwek3"/>
        <w:spacing w:line="360" w:lineRule="auto"/>
        <w:jc w:val="left"/>
        <w:rPr>
          <w:rFonts w:ascii="Calibri Light" w:hAnsi="Calibri Light" w:cs="Calibri Light"/>
          <w:sz w:val="24"/>
          <w:szCs w:val="24"/>
        </w:rPr>
      </w:pPr>
      <w:bookmarkStart w:id="91" w:name="_Toc168906442"/>
      <w:bookmarkStart w:id="92" w:name="_Toc536376711"/>
      <w:bookmarkStart w:id="93" w:name="_Toc113242"/>
      <w:bookmarkStart w:id="94" w:name="_Toc19286540"/>
      <w:bookmarkStart w:id="95" w:name="_Toc19286610"/>
      <w:bookmarkStart w:id="96" w:name="_Toc19286769"/>
      <w:bookmarkStart w:id="97" w:name="_Toc19287151"/>
      <w:bookmarkStart w:id="98" w:name="_Toc536376712"/>
      <w:bookmarkStart w:id="99" w:name="_Toc113243"/>
      <w:bookmarkEnd w:id="76"/>
      <w:r w:rsidRPr="002C5154">
        <w:rPr>
          <w:rFonts w:ascii="Calibri Light" w:hAnsi="Calibri Light" w:cs="Calibri Light"/>
          <w:sz w:val="24"/>
          <w:szCs w:val="24"/>
        </w:rPr>
        <w:t>Wymagania dla pigtaili światłowodowych OS2 LC</w:t>
      </w:r>
      <w:bookmarkEnd w:id="91"/>
    </w:p>
    <w:p w14:paraId="0F227F45" w14:textId="77777777" w:rsidR="003217D2" w:rsidRPr="002C5154" w:rsidRDefault="003217D2" w:rsidP="002411A9">
      <w:pPr>
        <w:spacing w:after="0" w:line="360" w:lineRule="auto"/>
        <w:jc w:val="left"/>
        <w:rPr>
          <w:rFonts w:ascii="Calibri Light" w:hAnsi="Calibri Light" w:cs="Calibri Light"/>
          <w:b/>
          <w:sz w:val="24"/>
          <w:szCs w:val="24"/>
        </w:rPr>
      </w:pPr>
      <w:r w:rsidRPr="002C5154">
        <w:rPr>
          <w:rFonts w:ascii="Calibri Light" w:hAnsi="Calibri Light" w:cs="Calibri Light"/>
          <w:b/>
          <w:sz w:val="24"/>
          <w:szCs w:val="24"/>
        </w:rPr>
        <w:t>Światłowodowe pigtaile LC muszą spełniać wszystkie poniższe wymagania:</w:t>
      </w:r>
    </w:p>
    <w:p w14:paraId="3979363C" w14:textId="77777777" w:rsidR="003217D2" w:rsidRPr="002C5154" w:rsidRDefault="003217D2" w:rsidP="002411A9">
      <w:pPr>
        <w:pStyle w:val="Akapitzlist"/>
        <w:numPr>
          <w:ilvl w:val="0"/>
          <w:numId w:val="13"/>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osłona zewnętrzna – LSZH;</w:t>
      </w:r>
    </w:p>
    <w:p w14:paraId="7A22702A" w14:textId="77777777" w:rsidR="003217D2" w:rsidRPr="002C5154" w:rsidRDefault="003217D2" w:rsidP="002411A9">
      <w:pPr>
        <w:pStyle w:val="Akapitzlist"/>
        <w:numPr>
          <w:ilvl w:val="0"/>
          <w:numId w:val="13"/>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bufor – 900µm;</w:t>
      </w:r>
    </w:p>
    <w:p w14:paraId="1635E955" w14:textId="77777777" w:rsidR="003217D2" w:rsidRPr="002C5154" w:rsidRDefault="003217D2"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Parametry środowiskowe</w:t>
      </w:r>
    </w:p>
    <w:p w14:paraId="2D450EEA" w14:textId="77777777" w:rsidR="003217D2" w:rsidRPr="002C5154" w:rsidRDefault="003217D2"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 xml:space="preserve">Parametry optyczne IL: </w:t>
      </w:r>
      <w:r w:rsidRPr="002C5154">
        <w:rPr>
          <w:rFonts w:ascii="Calibri Light" w:hAnsi="Calibri Light" w:cs="Calibri Light"/>
          <w:sz w:val="24"/>
          <w:szCs w:val="24"/>
        </w:rPr>
        <w:t>max. 0,3dB</w:t>
      </w:r>
    </w:p>
    <w:p w14:paraId="4D59E0DA" w14:textId="77777777" w:rsidR="003217D2" w:rsidRPr="002C5154" w:rsidRDefault="003217D2" w:rsidP="002411A9">
      <w:pPr>
        <w:spacing w:after="0" w:line="360" w:lineRule="auto"/>
        <w:ind w:left="360"/>
        <w:jc w:val="left"/>
        <w:rPr>
          <w:rFonts w:ascii="Calibri Light" w:hAnsi="Calibri Light" w:cs="Calibri Light"/>
          <w:sz w:val="24"/>
          <w:szCs w:val="24"/>
        </w:rPr>
      </w:pPr>
      <w:r w:rsidRPr="002C5154">
        <w:rPr>
          <w:rFonts w:ascii="Calibri Light" w:hAnsi="Calibri Light" w:cs="Calibri Light"/>
          <w:b/>
          <w:sz w:val="24"/>
          <w:szCs w:val="24"/>
        </w:rPr>
        <w:t>Parametry optyczne RL:</w:t>
      </w:r>
      <w:r w:rsidRPr="002C5154">
        <w:rPr>
          <w:rFonts w:ascii="Calibri Light" w:hAnsi="Calibri Light" w:cs="Calibri Light"/>
          <w:sz w:val="24"/>
          <w:szCs w:val="24"/>
        </w:rPr>
        <w:t xml:space="preserve"> min. 50dB</w:t>
      </w:r>
    </w:p>
    <w:p w14:paraId="0C13EDBB" w14:textId="77777777" w:rsidR="003217D2" w:rsidRPr="002C5154" w:rsidRDefault="003217D2"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Trwałość złączy</w:t>
      </w:r>
    </w:p>
    <w:p w14:paraId="7393CCF0" w14:textId="77777777" w:rsidR="003217D2" w:rsidRPr="002C5154" w:rsidRDefault="003217D2" w:rsidP="002411A9">
      <w:pPr>
        <w:pStyle w:val="Akapitzlist"/>
        <w:numPr>
          <w:ilvl w:val="0"/>
          <w:numId w:val="99"/>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Min. 500 cykli połączeniowych;</w:t>
      </w:r>
    </w:p>
    <w:p w14:paraId="082A0143" w14:textId="77777777" w:rsidR="003217D2" w:rsidRPr="002C5154" w:rsidRDefault="003217D2"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Normalizacja</w:t>
      </w:r>
    </w:p>
    <w:p w14:paraId="4E7F145F" w14:textId="1E11EE63" w:rsidR="003217D2" w:rsidRPr="002C5154" w:rsidRDefault="003217D2" w:rsidP="002411A9">
      <w:pPr>
        <w:pStyle w:val="Akapitzlist"/>
        <w:numPr>
          <w:ilvl w:val="0"/>
          <w:numId w:val="98"/>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TIA/EIA 568-C.3-1, ISO/IEC 61755-3-1, IEC-61754-7, TIA-604-2-A, -3-A, i -10-A, FOCIS -2, -3, i -10, IEC 60332-1, IEC 60754-2, IEC 61034.</w:t>
      </w:r>
    </w:p>
    <w:p w14:paraId="64FAD636" w14:textId="09E0802D" w:rsidR="0042082D" w:rsidRPr="002C5154" w:rsidRDefault="0042082D" w:rsidP="002411A9">
      <w:pPr>
        <w:pStyle w:val="Nagwek3"/>
        <w:spacing w:line="360" w:lineRule="auto"/>
        <w:jc w:val="left"/>
        <w:rPr>
          <w:rFonts w:ascii="Calibri Light" w:hAnsi="Calibri Light" w:cs="Calibri Light"/>
          <w:sz w:val="24"/>
          <w:szCs w:val="24"/>
        </w:rPr>
      </w:pPr>
      <w:bookmarkStart w:id="100" w:name="_Toc168906443"/>
      <w:bookmarkStart w:id="101" w:name="_Toc344626055"/>
      <w:bookmarkStart w:id="102" w:name="_Toc536376714"/>
      <w:bookmarkStart w:id="103" w:name="_Toc113246"/>
      <w:bookmarkStart w:id="104" w:name="_Toc19286543"/>
      <w:bookmarkStart w:id="105" w:name="_Toc19286613"/>
      <w:bookmarkStart w:id="106" w:name="_Toc19286772"/>
      <w:bookmarkStart w:id="107" w:name="_Toc19287154"/>
      <w:bookmarkEnd w:id="92"/>
      <w:bookmarkEnd w:id="93"/>
      <w:bookmarkEnd w:id="94"/>
      <w:bookmarkEnd w:id="95"/>
      <w:bookmarkEnd w:id="96"/>
      <w:bookmarkEnd w:id="97"/>
      <w:bookmarkEnd w:id="98"/>
      <w:bookmarkEnd w:id="99"/>
      <w:r w:rsidRPr="002C5154">
        <w:rPr>
          <w:rFonts w:ascii="Calibri Light" w:hAnsi="Calibri Light" w:cs="Calibri Light"/>
          <w:sz w:val="24"/>
          <w:szCs w:val="24"/>
        </w:rPr>
        <w:t>Wymagania dla kabli krosowych światłowodowych OS2 LC/PC</w:t>
      </w:r>
      <w:bookmarkEnd w:id="100"/>
    </w:p>
    <w:p w14:paraId="05F8BEF8" w14:textId="77777777" w:rsidR="0042082D" w:rsidRPr="002C5154" w:rsidRDefault="0042082D" w:rsidP="002411A9">
      <w:pPr>
        <w:spacing w:after="0" w:line="360" w:lineRule="auto"/>
        <w:ind w:firstLine="360"/>
        <w:jc w:val="left"/>
        <w:rPr>
          <w:rFonts w:ascii="Calibri Light" w:hAnsi="Calibri Light" w:cs="Calibri Light"/>
          <w:b/>
          <w:sz w:val="24"/>
          <w:szCs w:val="24"/>
          <w:lang w:eastAsia="pl-PL"/>
        </w:rPr>
      </w:pPr>
      <w:r w:rsidRPr="002C5154">
        <w:rPr>
          <w:rFonts w:ascii="Calibri Light" w:hAnsi="Calibri Light" w:cs="Calibri Light"/>
          <w:b/>
          <w:sz w:val="24"/>
          <w:szCs w:val="24"/>
          <w:lang w:eastAsia="pl-PL"/>
        </w:rPr>
        <w:t>Światłowodowe kable krosowe LC/PC dupleks muszą spełniać poniższe wymagania:</w:t>
      </w:r>
    </w:p>
    <w:p w14:paraId="32C2F268"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osłona zewnętrzna – LSZH;</w:t>
      </w:r>
    </w:p>
    <w:p w14:paraId="7BDA501A" w14:textId="588FEB2C"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kolor płaszcza zewnętrznego: żółty;</w:t>
      </w:r>
    </w:p>
    <w:p w14:paraId="013FEADD"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rodzaj kabla: pojedyncza okrągła osłona z 2-oma włóknami światłowodowymi;</w:t>
      </w:r>
    </w:p>
    <w:p w14:paraId="6DBFF383" w14:textId="77777777" w:rsidR="0086332B" w:rsidRPr="002C5154" w:rsidRDefault="0086332B" w:rsidP="002411A9">
      <w:pPr>
        <w:pStyle w:val="Akapitzlist"/>
        <w:numPr>
          <w:ilvl w:val="0"/>
          <w:numId w:val="10"/>
        </w:numPr>
        <w:spacing w:line="360" w:lineRule="auto"/>
        <w:jc w:val="left"/>
        <w:rPr>
          <w:rFonts w:ascii="Calibri Light" w:hAnsi="Calibri Light" w:cs="Calibri Light"/>
          <w:sz w:val="24"/>
          <w:szCs w:val="24"/>
        </w:rPr>
      </w:pPr>
      <w:r w:rsidRPr="002C5154">
        <w:rPr>
          <w:rFonts w:ascii="Calibri Light" w:hAnsi="Calibri Light" w:cs="Calibri Light"/>
          <w:sz w:val="24"/>
          <w:szCs w:val="24"/>
        </w:rPr>
        <w:t>Kable krosowe mają być fabrycznie wyposażone w etykietę z kodem kreskowym z obu stron dla potrzeb mapowania połączeń;</w:t>
      </w:r>
    </w:p>
    <w:p w14:paraId="0C21C5AE"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średnica zewnętrzna – 2mm;</w:t>
      </w:r>
    </w:p>
    <w:p w14:paraId="06A949D4"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długość kabli krosowych co 1m w zakresie przynajmniej od 1m do 20m;</w:t>
      </w:r>
    </w:p>
    <w:p w14:paraId="2782100A"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konstrukcja złącza LC dupleks wraz z osłoną złącza musi umożliwiać łatwe odłączenie złącza LC od adaptera LC poprzez pociągnięcie za osłonę złącza lub boot; takie rozwiązanie jest bardzo przydatne przy dużym zagęszczeniu portów LC z racji na małe gabaryty tego złącza i trudny dostęp; rozwiązanie takie nie może powodować uszkodzenia złącza ani kabla światłowodowego;</w:t>
      </w:r>
    </w:p>
    <w:p w14:paraId="43AE0C70" w14:textId="77777777" w:rsidR="0042082D" w:rsidRPr="002C5154" w:rsidRDefault="0042082D" w:rsidP="002411A9">
      <w:pPr>
        <w:pStyle w:val="Akapitzlist"/>
        <w:numPr>
          <w:ilvl w:val="0"/>
          <w:numId w:val="10"/>
        </w:numPr>
        <w:spacing w:after="0"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konstrukcja złącza LC dupleks wraz z osłoną złącza musi umożliwiać łatwą zmianę polaryzacji złącza poprzez zdjęcie i odwrócenie obudowy złącza;</w:t>
      </w:r>
    </w:p>
    <w:p w14:paraId="071FFABF" w14:textId="77777777" w:rsidR="0042082D" w:rsidRPr="002C5154" w:rsidRDefault="0042082D"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 xml:space="preserve">Parametry optyczne IL: </w:t>
      </w:r>
      <w:r w:rsidRPr="002C5154">
        <w:rPr>
          <w:rFonts w:ascii="Calibri Light" w:hAnsi="Calibri Light" w:cs="Calibri Light"/>
          <w:sz w:val="24"/>
          <w:szCs w:val="24"/>
        </w:rPr>
        <w:t>max. 0,25dB</w:t>
      </w:r>
    </w:p>
    <w:p w14:paraId="70E32948" w14:textId="76D847A4" w:rsidR="0042082D" w:rsidRPr="002C5154" w:rsidRDefault="0042082D" w:rsidP="002411A9">
      <w:pPr>
        <w:spacing w:after="0" w:line="360" w:lineRule="auto"/>
        <w:ind w:left="360"/>
        <w:jc w:val="left"/>
        <w:rPr>
          <w:rFonts w:ascii="Calibri Light" w:hAnsi="Calibri Light" w:cs="Calibri Light"/>
          <w:sz w:val="24"/>
          <w:szCs w:val="24"/>
        </w:rPr>
      </w:pPr>
      <w:r w:rsidRPr="002C5154">
        <w:rPr>
          <w:rFonts w:ascii="Calibri Light" w:hAnsi="Calibri Light" w:cs="Calibri Light"/>
          <w:b/>
          <w:sz w:val="24"/>
          <w:szCs w:val="24"/>
        </w:rPr>
        <w:t>Parametry optyczne RL:</w:t>
      </w:r>
      <w:r w:rsidR="000D2AB8" w:rsidRPr="002C5154">
        <w:rPr>
          <w:rFonts w:ascii="Calibri Light" w:hAnsi="Calibri Light" w:cs="Calibri Light"/>
          <w:sz w:val="24"/>
          <w:szCs w:val="24"/>
        </w:rPr>
        <w:t xml:space="preserve"> min. 5</w:t>
      </w:r>
      <w:r w:rsidRPr="002C5154">
        <w:rPr>
          <w:rFonts w:ascii="Calibri Light" w:hAnsi="Calibri Light" w:cs="Calibri Light"/>
          <w:sz w:val="24"/>
          <w:szCs w:val="24"/>
        </w:rPr>
        <w:t>5dB</w:t>
      </w:r>
    </w:p>
    <w:p w14:paraId="55B39C53" w14:textId="77777777" w:rsidR="0042082D" w:rsidRPr="002C5154" w:rsidRDefault="0042082D" w:rsidP="002411A9">
      <w:pPr>
        <w:spacing w:after="0" w:line="360" w:lineRule="auto"/>
        <w:ind w:left="360"/>
        <w:jc w:val="left"/>
        <w:rPr>
          <w:rFonts w:ascii="Calibri Light" w:hAnsi="Calibri Light" w:cs="Calibri Light"/>
          <w:b/>
          <w:sz w:val="24"/>
          <w:szCs w:val="24"/>
        </w:rPr>
      </w:pPr>
      <w:r w:rsidRPr="002C5154">
        <w:rPr>
          <w:rFonts w:ascii="Calibri Light" w:hAnsi="Calibri Light" w:cs="Calibri Light"/>
          <w:b/>
          <w:sz w:val="24"/>
          <w:szCs w:val="24"/>
        </w:rPr>
        <w:t>Trwałość złączy</w:t>
      </w:r>
    </w:p>
    <w:p w14:paraId="66810F04" w14:textId="77777777" w:rsidR="0042082D" w:rsidRPr="002C5154" w:rsidRDefault="0042082D" w:rsidP="002411A9">
      <w:pPr>
        <w:pStyle w:val="Akapitzlist"/>
        <w:numPr>
          <w:ilvl w:val="0"/>
          <w:numId w:val="97"/>
        </w:numPr>
        <w:spacing w:after="0" w:line="360" w:lineRule="auto"/>
        <w:jc w:val="left"/>
        <w:rPr>
          <w:rFonts w:ascii="Calibri Light" w:hAnsi="Calibri Light" w:cs="Calibri Light"/>
          <w:sz w:val="24"/>
          <w:szCs w:val="24"/>
        </w:rPr>
      </w:pPr>
      <w:r w:rsidRPr="002C5154">
        <w:rPr>
          <w:rFonts w:ascii="Calibri Light" w:hAnsi="Calibri Light" w:cs="Calibri Light"/>
          <w:sz w:val="24"/>
          <w:szCs w:val="24"/>
        </w:rPr>
        <w:t>Min. 500 cykli połączeniowych;</w:t>
      </w:r>
    </w:p>
    <w:p w14:paraId="0029F7C1" w14:textId="77777777" w:rsidR="0042082D" w:rsidRPr="002C5154" w:rsidRDefault="0042082D" w:rsidP="002411A9">
      <w:pPr>
        <w:spacing w:after="0" w:line="360" w:lineRule="auto"/>
        <w:ind w:left="360"/>
        <w:jc w:val="left"/>
        <w:rPr>
          <w:rFonts w:ascii="Calibri Light" w:hAnsi="Calibri Light" w:cs="Calibri Light"/>
          <w:sz w:val="24"/>
          <w:szCs w:val="24"/>
        </w:rPr>
      </w:pPr>
      <w:r w:rsidRPr="002C5154">
        <w:rPr>
          <w:rFonts w:ascii="Calibri Light" w:hAnsi="Calibri Light" w:cs="Calibri Light"/>
          <w:b/>
          <w:sz w:val="24"/>
          <w:szCs w:val="24"/>
        </w:rPr>
        <w:t xml:space="preserve">Normalizacja: </w:t>
      </w:r>
      <w:r w:rsidRPr="002C5154">
        <w:rPr>
          <w:rFonts w:ascii="Calibri Light" w:hAnsi="Calibri Light" w:cs="Calibri Light"/>
          <w:sz w:val="24"/>
          <w:szCs w:val="24"/>
        </w:rPr>
        <w:t>IEC 60332-1-2, IEC 60332-3-24, IEC 60754-1, IEC 60754-2, IEC 61034-2, TIA-604-3 (FOCIS-3), TIA-604-5 (FOCIS-10), IEC 60793-2-10 Ed 6, IEC11801-1 Ed 3;</w:t>
      </w:r>
    </w:p>
    <w:p w14:paraId="00FA644B" w14:textId="140D355B" w:rsidR="007904F6" w:rsidRPr="002C5154" w:rsidRDefault="007F6811" w:rsidP="002411A9">
      <w:pPr>
        <w:pStyle w:val="Nagwek2"/>
        <w:spacing w:line="360" w:lineRule="auto"/>
        <w:jc w:val="left"/>
        <w:rPr>
          <w:rFonts w:ascii="Calibri Light" w:hAnsi="Calibri Light" w:cs="Calibri Light"/>
          <w:szCs w:val="24"/>
        </w:rPr>
      </w:pPr>
      <w:bookmarkStart w:id="108" w:name="_Toc168906444"/>
      <w:bookmarkStart w:id="109" w:name="_Hlk119595330"/>
      <w:r w:rsidRPr="002C5154">
        <w:rPr>
          <w:rFonts w:ascii="Calibri Light" w:hAnsi="Calibri Light" w:cs="Calibri Light"/>
          <w:szCs w:val="24"/>
        </w:rPr>
        <w:t>Punkty</w:t>
      </w:r>
      <w:r w:rsidR="007904F6" w:rsidRPr="002C5154">
        <w:rPr>
          <w:rFonts w:ascii="Calibri Light" w:hAnsi="Calibri Light" w:cs="Calibri Light"/>
          <w:szCs w:val="24"/>
        </w:rPr>
        <w:t xml:space="preserve"> dystrybuc</w:t>
      </w:r>
      <w:r w:rsidRPr="002C5154">
        <w:rPr>
          <w:rFonts w:ascii="Calibri Light" w:hAnsi="Calibri Light" w:cs="Calibri Light"/>
          <w:szCs w:val="24"/>
        </w:rPr>
        <w:t>ji</w:t>
      </w:r>
      <w:bookmarkEnd w:id="101"/>
      <w:r w:rsidRPr="002C5154">
        <w:rPr>
          <w:rFonts w:ascii="Calibri Light" w:hAnsi="Calibri Light" w:cs="Calibri Light"/>
          <w:szCs w:val="24"/>
        </w:rPr>
        <w:t xml:space="preserve"> okablowania strukturalnego</w:t>
      </w:r>
      <w:bookmarkEnd w:id="102"/>
      <w:bookmarkEnd w:id="103"/>
      <w:bookmarkEnd w:id="104"/>
      <w:bookmarkEnd w:id="105"/>
      <w:bookmarkEnd w:id="106"/>
      <w:bookmarkEnd w:id="107"/>
      <w:bookmarkEnd w:id="108"/>
    </w:p>
    <w:p w14:paraId="20B5D05A" w14:textId="334B44C4" w:rsidR="00C357AA" w:rsidRPr="002C5154" w:rsidRDefault="00C357AA" w:rsidP="002411A9">
      <w:pPr>
        <w:pStyle w:val="Nagwek3"/>
        <w:spacing w:line="360" w:lineRule="auto"/>
        <w:jc w:val="left"/>
        <w:rPr>
          <w:rFonts w:ascii="Calibri Light" w:hAnsi="Calibri Light" w:cs="Calibri Light"/>
          <w:sz w:val="24"/>
          <w:szCs w:val="24"/>
        </w:rPr>
      </w:pPr>
      <w:bookmarkStart w:id="110" w:name="_Toc70608076"/>
      <w:bookmarkStart w:id="111" w:name="_Toc168906445"/>
      <w:bookmarkStart w:id="112" w:name="_Toc536376718"/>
      <w:bookmarkStart w:id="113" w:name="_Toc113250"/>
      <w:bookmarkStart w:id="114" w:name="_Toc19286545"/>
      <w:bookmarkStart w:id="115" w:name="_Toc19286615"/>
      <w:bookmarkStart w:id="116" w:name="_Toc19286774"/>
      <w:bookmarkStart w:id="117" w:name="_Toc19287156"/>
      <w:bookmarkEnd w:id="109"/>
      <w:r w:rsidRPr="002C5154">
        <w:rPr>
          <w:rFonts w:ascii="Calibri Light" w:hAnsi="Calibri Light" w:cs="Calibri Light"/>
          <w:sz w:val="24"/>
          <w:szCs w:val="24"/>
        </w:rPr>
        <w:t>Wymagania dla Rack 4-słupowy</w:t>
      </w:r>
      <w:bookmarkEnd w:id="110"/>
      <w:bookmarkEnd w:id="111"/>
    </w:p>
    <w:p w14:paraId="7A06BE98" w14:textId="77777777" w:rsidR="00C357AA" w:rsidRPr="002C5154" w:rsidRDefault="00C357AA"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Otwarty stelaż Rack 19” wyposażony w ramę 4-słupową, musi spełniać standard EIA/ECA-310-E oraz mieć następujące wymiary:</w:t>
      </w:r>
    </w:p>
    <w:p w14:paraId="04C400F0" w14:textId="503EBB25" w:rsidR="00A15103" w:rsidRPr="002C5154" w:rsidRDefault="00A15103" w:rsidP="002411A9">
      <w:pPr>
        <w:pStyle w:val="Akapitzlist"/>
        <w:numPr>
          <w:ilvl w:val="0"/>
          <w:numId w:val="38"/>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45U; 2136x515mm (WxS)</w:t>
      </w:r>
    </w:p>
    <w:p w14:paraId="520F3BCA" w14:textId="2AEB8500" w:rsidR="00C357AA" w:rsidRPr="002C5154" w:rsidRDefault="00C357AA" w:rsidP="002411A9">
      <w:pPr>
        <w:pStyle w:val="Akapitzlist"/>
        <w:numPr>
          <w:ilvl w:val="0"/>
          <w:numId w:val="38"/>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Regulowana głębokość w zakresie od 585mm do 1066</w:t>
      </w:r>
      <w:r w:rsidR="00A14E91" w:rsidRPr="002C5154">
        <w:rPr>
          <w:rFonts w:ascii="Calibri Light" w:hAnsi="Calibri Light" w:cs="Calibri Light"/>
          <w:sz w:val="24"/>
          <w:szCs w:val="24"/>
          <w:lang w:eastAsia="pl-PL"/>
        </w:rPr>
        <w:t>mm ze</w:t>
      </w:r>
      <w:r w:rsidRPr="002C5154">
        <w:rPr>
          <w:rFonts w:ascii="Calibri Light" w:hAnsi="Calibri Light" w:cs="Calibri Light"/>
          <w:sz w:val="24"/>
          <w:szCs w:val="24"/>
          <w:lang w:eastAsia="pl-PL"/>
        </w:rPr>
        <w:t xml:space="preserve"> skokiem max. 15mm; </w:t>
      </w:r>
    </w:p>
    <w:p w14:paraId="2D75A826" w14:textId="77777777" w:rsidR="00C357AA" w:rsidRPr="002C5154" w:rsidRDefault="00C357AA"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Stelaż musi spełniać poniższe wymagania i funkcjonalności:</w:t>
      </w:r>
    </w:p>
    <w:p w14:paraId="15C085A3" w14:textId="04EA2664"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umożliwiać regulację szyn montażowy</w:t>
      </w:r>
      <w:r w:rsidR="00845B8F">
        <w:rPr>
          <w:rFonts w:ascii="Calibri Light" w:hAnsi="Calibri Light" w:cs="Calibri Light"/>
          <w:sz w:val="24"/>
          <w:szCs w:val="24"/>
          <w:lang w:eastAsia="pl-PL"/>
        </w:rPr>
        <w:t>ch</w:t>
      </w:r>
      <w:r w:rsidRPr="002C5154">
        <w:rPr>
          <w:rFonts w:ascii="Calibri Light" w:hAnsi="Calibri Light" w:cs="Calibri Light"/>
          <w:sz w:val="24"/>
          <w:szCs w:val="24"/>
          <w:lang w:eastAsia="pl-PL"/>
        </w:rPr>
        <w:t xml:space="preserve"> tylnych i przednich;</w:t>
      </w:r>
    </w:p>
    <w:p w14:paraId="15D36ACD" w14:textId="4D9E19BB"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obciążenie statyczne min. </w:t>
      </w:r>
      <w:r w:rsidR="00FE696F" w:rsidRPr="002C5154">
        <w:rPr>
          <w:rFonts w:ascii="Calibri Light" w:hAnsi="Calibri Light" w:cs="Calibri Light"/>
          <w:sz w:val="24"/>
          <w:szCs w:val="24"/>
          <w:lang w:eastAsia="pl-PL"/>
        </w:rPr>
        <w:t>907</w:t>
      </w:r>
      <w:r w:rsidRPr="002C5154">
        <w:rPr>
          <w:rFonts w:ascii="Calibri Light" w:hAnsi="Calibri Light" w:cs="Calibri Light"/>
          <w:sz w:val="24"/>
          <w:szCs w:val="24"/>
          <w:lang w:eastAsia="pl-PL"/>
        </w:rPr>
        <w:t>kg;</w:t>
      </w:r>
    </w:p>
    <w:p w14:paraId="6AB4F0DE" w14:textId="77777777"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szyny montażowe muszą posiadać oznaczenie każdego U zaczynając od dołu racka;</w:t>
      </w:r>
    </w:p>
    <w:p w14:paraId="3A896FE8" w14:textId="77777777"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przednie i tylne słupy montażowe stelaża muszą umożliwiać montaż pionowych prowadnic kabli;</w:t>
      </w:r>
    </w:p>
    <w:p w14:paraId="4596E967" w14:textId="77777777"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8 zamaskowanych punktów uziemienia do wyboru;</w:t>
      </w:r>
    </w:p>
    <w:p w14:paraId="4984F141" w14:textId="77777777"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przednie i tylne słupy montażowe stelaża muszą umożliwiać montaż akcesoriów takich jak:</w:t>
      </w:r>
    </w:p>
    <w:p w14:paraId="0C28267B"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pionowe i poziome listwy zasilające PDU;</w:t>
      </w:r>
    </w:p>
    <w:p w14:paraId="7B58E451"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elementy organizacyjne dla zapasu kabli krosowych;</w:t>
      </w:r>
    </w:p>
    <w:p w14:paraId="1C3BFB01"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adaptery do montażu elementów 0U;</w:t>
      </w:r>
    </w:p>
    <w:p w14:paraId="44190757"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dukty termiczne umożliwiające doprowadzenie chłodnego powietrza do urządzeń z przepływem bocznym;</w:t>
      </w:r>
    </w:p>
    <w:p w14:paraId="0F3B745E"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pionowe panele zaślepiające;</w:t>
      </w:r>
    </w:p>
    <w:p w14:paraId="76EBF2DE" w14:textId="77777777" w:rsidR="00C357AA" w:rsidRPr="002C5154" w:rsidRDefault="00C357AA" w:rsidP="002411A9">
      <w:pPr>
        <w:pStyle w:val="Akapitzlist"/>
        <w:numPr>
          <w:ilvl w:val="1"/>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wodospady;</w:t>
      </w:r>
    </w:p>
    <w:p w14:paraId="54D11BBE" w14:textId="77777777" w:rsidR="00C357AA" w:rsidRPr="002C5154" w:rsidRDefault="00C357AA" w:rsidP="002411A9">
      <w:pPr>
        <w:pStyle w:val="Akapitzlist"/>
        <w:numPr>
          <w:ilvl w:val="0"/>
          <w:numId w:val="39"/>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umożliwiać montaż opcjonalnych kółek montowanych do podstawy stelaża;</w:t>
      </w:r>
    </w:p>
    <w:p w14:paraId="586CD64A" w14:textId="7F451EC8" w:rsidR="00F9755D" w:rsidRPr="002C5154" w:rsidRDefault="00F9755D" w:rsidP="002411A9">
      <w:pPr>
        <w:pStyle w:val="Nagwek2"/>
        <w:spacing w:line="360" w:lineRule="auto"/>
        <w:jc w:val="left"/>
        <w:rPr>
          <w:rFonts w:ascii="Calibri Light" w:hAnsi="Calibri Light" w:cs="Calibri Light"/>
          <w:szCs w:val="24"/>
        </w:rPr>
      </w:pPr>
      <w:bookmarkStart w:id="118" w:name="_Toc168906446"/>
      <w:bookmarkStart w:id="119" w:name="_Hlk119595974"/>
      <w:bookmarkStart w:id="120" w:name="_Toc536376719"/>
      <w:bookmarkStart w:id="121" w:name="_Toc113251"/>
      <w:bookmarkStart w:id="122" w:name="_Toc19286546"/>
      <w:bookmarkStart w:id="123" w:name="_Toc19286616"/>
      <w:bookmarkStart w:id="124" w:name="_Toc19286775"/>
      <w:bookmarkStart w:id="125" w:name="_Toc19287157"/>
      <w:bookmarkEnd w:id="112"/>
      <w:bookmarkEnd w:id="113"/>
      <w:bookmarkEnd w:id="114"/>
      <w:bookmarkEnd w:id="115"/>
      <w:bookmarkEnd w:id="116"/>
      <w:bookmarkEnd w:id="117"/>
      <w:r w:rsidRPr="002C5154">
        <w:rPr>
          <w:rFonts w:ascii="Calibri Light" w:hAnsi="Calibri Light" w:cs="Calibri Light"/>
          <w:szCs w:val="24"/>
        </w:rPr>
        <w:t>Organizacja kabli w szafie</w:t>
      </w:r>
      <w:bookmarkEnd w:id="118"/>
    </w:p>
    <w:p w14:paraId="2B8D8343" w14:textId="65FFB375" w:rsidR="005A0FAA" w:rsidRPr="002C5154" w:rsidRDefault="005A0FAA"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Dla racków w Serwerowni zaprojektowano pionowe kanały służące do organizacji kabli przychodzących z budynku (część tylna) oraz kabli krosowych z przodu racka (część przednia). Pojemność kanałów została zaprojektowana odpowiednio do zastosowanych w projekcie ilości oraz średnic kabli uwzględniając zapas dla przyszłej rozbudowy.</w:t>
      </w:r>
    </w:p>
    <w:p w14:paraId="3C7B0B11" w14:textId="621B80D2" w:rsidR="003C084C" w:rsidRPr="002C5154" w:rsidRDefault="003C084C" w:rsidP="002411A9">
      <w:pPr>
        <w:pStyle w:val="Nagwek3"/>
        <w:spacing w:line="360" w:lineRule="auto"/>
        <w:jc w:val="left"/>
        <w:rPr>
          <w:rFonts w:ascii="Calibri Light" w:hAnsi="Calibri Light" w:cs="Calibri Light"/>
          <w:sz w:val="24"/>
          <w:szCs w:val="24"/>
        </w:rPr>
      </w:pPr>
      <w:bookmarkStart w:id="126" w:name="_Toc168906447"/>
      <w:r w:rsidRPr="002C5154">
        <w:rPr>
          <w:rFonts w:ascii="Calibri Light" w:hAnsi="Calibri Light" w:cs="Calibri Light"/>
          <w:sz w:val="24"/>
          <w:szCs w:val="24"/>
        </w:rPr>
        <w:t>Pionow</w:t>
      </w:r>
      <w:r w:rsidR="00D2753D" w:rsidRPr="002C5154">
        <w:rPr>
          <w:rFonts w:ascii="Calibri Light" w:hAnsi="Calibri Light" w:cs="Calibri Light"/>
          <w:sz w:val="24"/>
          <w:szCs w:val="24"/>
        </w:rPr>
        <w:t>y</w:t>
      </w:r>
      <w:r w:rsidRPr="002C5154">
        <w:rPr>
          <w:rFonts w:ascii="Calibri Light" w:hAnsi="Calibri Light" w:cs="Calibri Light"/>
          <w:sz w:val="24"/>
          <w:szCs w:val="24"/>
        </w:rPr>
        <w:t xml:space="preserve"> </w:t>
      </w:r>
      <w:r w:rsidR="00D2753D" w:rsidRPr="002C5154">
        <w:rPr>
          <w:rFonts w:ascii="Calibri Light" w:hAnsi="Calibri Light" w:cs="Calibri Light"/>
          <w:sz w:val="24"/>
          <w:szCs w:val="24"/>
        </w:rPr>
        <w:t>menedżer</w:t>
      </w:r>
      <w:r w:rsidRPr="002C5154">
        <w:rPr>
          <w:rFonts w:ascii="Calibri Light" w:hAnsi="Calibri Light" w:cs="Calibri Light"/>
          <w:sz w:val="24"/>
          <w:szCs w:val="24"/>
        </w:rPr>
        <w:t xml:space="preserve"> kabli</w:t>
      </w:r>
      <w:bookmarkEnd w:id="126"/>
    </w:p>
    <w:p w14:paraId="32F18278" w14:textId="4D41F4BD" w:rsidR="003C41D6" w:rsidRPr="002C5154" w:rsidRDefault="00D2753D"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Pionowy menedżer kabli </w:t>
      </w:r>
      <w:r w:rsidR="003C41D6" w:rsidRPr="002C5154">
        <w:rPr>
          <w:rFonts w:ascii="Calibri Light" w:hAnsi="Calibri Light" w:cs="Calibri Light"/>
          <w:sz w:val="24"/>
          <w:szCs w:val="24"/>
          <w:lang w:eastAsia="pl-PL"/>
        </w:rPr>
        <w:t>musi:</w:t>
      </w:r>
    </w:p>
    <w:p w14:paraId="4593B71B" w14:textId="1B978D75" w:rsidR="009E144C" w:rsidRPr="002C5154" w:rsidRDefault="009E144C"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umożliwiać zarządzanie i organizację zarówno kablami wchodzącymi do szafy (tył paneli krosowych) jak i kablami krosowymi (przód paneli krosowych);</w:t>
      </w:r>
    </w:p>
    <w:p w14:paraId="6043D25F" w14:textId="68314793"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być wykonany z metalowego szkieletu;</w:t>
      </w:r>
    </w:p>
    <w:p w14:paraId="6A9C8D4F" w14:textId="65A23DE2"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być wyposażony w</w:t>
      </w:r>
      <w:r w:rsidR="00D2753D" w:rsidRPr="002C5154">
        <w:rPr>
          <w:rFonts w:ascii="Calibri Light" w:hAnsi="Calibri Light" w:cs="Calibri Light"/>
          <w:sz w:val="24"/>
          <w:szCs w:val="24"/>
          <w:lang w:eastAsia="pl-PL"/>
        </w:rPr>
        <w:t xml:space="preserve"> palc</w:t>
      </w:r>
      <w:r w:rsidRPr="002C5154">
        <w:rPr>
          <w:rFonts w:ascii="Calibri Light" w:hAnsi="Calibri Light" w:cs="Calibri Light"/>
          <w:sz w:val="24"/>
          <w:szCs w:val="24"/>
          <w:lang w:eastAsia="pl-PL"/>
        </w:rPr>
        <w:t>e</w:t>
      </w:r>
      <w:r w:rsidR="00D2753D" w:rsidRPr="002C5154">
        <w:rPr>
          <w:rFonts w:ascii="Calibri Light" w:hAnsi="Calibri Light" w:cs="Calibri Light"/>
          <w:sz w:val="24"/>
          <w:szCs w:val="24"/>
          <w:lang w:eastAsia="pl-PL"/>
        </w:rPr>
        <w:t xml:space="preserve"> do prowadzenia kabli</w:t>
      </w:r>
      <w:r w:rsidRPr="002C5154">
        <w:rPr>
          <w:rFonts w:ascii="Calibri Light" w:hAnsi="Calibri Light" w:cs="Calibri Light"/>
          <w:sz w:val="24"/>
          <w:szCs w:val="24"/>
          <w:lang w:eastAsia="pl-PL"/>
        </w:rPr>
        <w:t xml:space="preserve"> krosowych</w:t>
      </w:r>
      <w:r w:rsidR="00D2753D" w:rsidRPr="002C5154">
        <w:rPr>
          <w:rFonts w:ascii="Calibri Light" w:hAnsi="Calibri Light" w:cs="Calibri Light"/>
          <w:sz w:val="24"/>
          <w:szCs w:val="24"/>
          <w:lang w:eastAsia="pl-PL"/>
        </w:rPr>
        <w:t xml:space="preserve">, które są </w:t>
      </w:r>
      <w:r w:rsidRPr="002C5154">
        <w:rPr>
          <w:rFonts w:ascii="Calibri Light" w:hAnsi="Calibri Light" w:cs="Calibri Light"/>
          <w:sz w:val="24"/>
          <w:szCs w:val="24"/>
          <w:lang w:eastAsia="pl-PL"/>
        </w:rPr>
        <w:t>umieszczone na wysokości każdego U stelaża Rack;</w:t>
      </w:r>
    </w:p>
    <w:p w14:paraId="12FDC89F" w14:textId="7F500B8A"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p</w:t>
      </w:r>
      <w:r w:rsidR="00D2753D" w:rsidRPr="002C5154">
        <w:rPr>
          <w:rFonts w:ascii="Calibri Light" w:hAnsi="Calibri Light" w:cs="Calibri Light"/>
          <w:sz w:val="24"/>
          <w:szCs w:val="24"/>
          <w:lang w:eastAsia="pl-PL"/>
        </w:rPr>
        <w:t xml:space="preserve">alce </w:t>
      </w:r>
      <w:r w:rsidRPr="002C5154">
        <w:rPr>
          <w:rFonts w:ascii="Calibri Light" w:hAnsi="Calibri Light" w:cs="Calibri Light"/>
          <w:sz w:val="24"/>
          <w:szCs w:val="24"/>
          <w:lang w:eastAsia="pl-PL"/>
        </w:rPr>
        <w:t>musza być wykonane z wyprofilowanego</w:t>
      </w:r>
      <w:r w:rsidR="00D2753D" w:rsidRPr="002C5154">
        <w:rPr>
          <w:rFonts w:ascii="Calibri Light" w:hAnsi="Calibri Light" w:cs="Calibri Light"/>
          <w:sz w:val="24"/>
          <w:szCs w:val="24"/>
          <w:lang w:eastAsia="pl-PL"/>
        </w:rPr>
        <w:t xml:space="preserve"> tworzywa sztucznego</w:t>
      </w:r>
      <w:r w:rsidRPr="002C5154">
        <w:rPr>
          <w:rFonts w:ascii="Calibri Light" w:hAnsi="Calibri Light" w:cs="Calibri Light"/>
          <w:sz w:val="24"/>
          <w:szCs w:val="24"/>
          <w:lang w:eastAsia="pl-PL"/>
        </w:rPr>
        <w:t xml:space="preserve"> i zapewniać odpowiednią </w:t>
      </w:r>
      <w:r w:rsidR="00D2753D" w:rsidRPr="002C5154">
        <w:rPr>
          <w:rFonts w:ascii="Calibri Light" w:hAnsi="Calibri Light" w:cs="Calibri Light"/>
          <w:sz w:val="24"/>
          <w:szCs w:val="24"/>
          <w:lang w:eastAsia="pl-PL"/>
        </w:rPr>
        <w:t xml:space="preserve">kontrolę promienia gięcia </w:t>
      </w:r>
      <w:r w:rsidRPr="002C5154">
        <w:rPr>
          <w:rFonts w:ascii="Calibri Light" w:hAnsi="Calibri Light" w:cs="Calibri Light"/>
          <w:sz w:val="24"/>
          <w:szCs w:val="24"/>
          <w:lang w:eastAsia="pl-PL"/>
        </w:rPr>
        <w:t>dla kabli krosowych;</w:t>
      </w:r>
    </w:p>
    <w:p w14:paraId="0F945DDA" w14:textId="7C41F387"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szkielet menadżera musi</w:t>
      </w:r>
      <w:r w:rsidR="00D2753D" w:rsidRPr="002C5154">
        <w:rPr>
          <w:rFonts w:ascii="Calibri Light" w:hAnsi="Calibri Light" w:cs="Calibri Light"/>
          <w:sz w:val="24"/>
          <w:szCs w:val="24"/>
          <w:lang w:eastAsia="pl-PL"/>
        </w:rPr>
        <w:t xml:space="preserve"> mieć otwory przelotowe d</w:t>
      </w:r>
      <w:r w:rsidR="009E144C" w:rsidRPr="002C5154">
        <w:rPr>
          <w:rFonts w:ascii="Calibri Light" w:hAnsi="Calibri Light" w:cs="Calibri Light"/>
          <w:sz w:val="24"/>
          <w:szCs w:val="24"/>
          <w:lang w:eastAsia="pl-PL"/>
        </w:rPr>
        <w:t>la</w:t>
      </w:r>
      <w:r w:rsidR="00D2753D" w:rsidRPr="002C5154">
        <w:rPr>
          <w:rFonts w:ascii="Calibri Light" w:hAnsi="Calibri Light" w:cs="Calibri Light"/>
          <w:sz w:val="24"/>
          <w:szCs w:val="24"/>
          <w:lang w:eastAsia="pl-PL"/>
        </w:rPr>
        <w:t xml:space="preserve"> okablowania </w:t>
      </w:r>
      <w:r w:rsidRPr="002C5154">
        <w:rPr>
          <w:rFonts w:ascii="Calibri Light" w:hAnsi="Calibri Light" w:cs="Calibri Light"/>
          <w:sz w:val="24"/>
          <w:szCs w:val="24"/>
          <w:lang w:eastAsia="pl-PL"/>
        </w:rPr>
        <w:t xml:space="preserve">w kierunku </w:t>
      </w:r>
      <w:r w:rsidR="00D2753D" w:rsidRPr="002C5154">
        <w:rPr>
          <w:rFonts w:ascii="Calibri Light" w:hAnsi="Calibri Light" w:cs="Calibri Light"/>
          <w:sz w:val="24"/>
          <w:szCs w:val="24"/>
          <w:lang w:eastAsia="pl-PL"/>
        </w:rPr>
        <w:t>prz</w:t>
      </w:r>
      <w:r w:rsidRPr="002C5154">
        <w:rPr>
          <w:rFonts w:ascii="Calibri Light" w:hAnsi="Calibri Light" w:cs="Calibri Light"/>
          <w:sz w:val="24"/>
          <w:szCs w:val="24"/>
          <w:lang w:eastAsia="pl-PL"/>
        </w:rPr>
        <w:t>ód/</w:t>
      </w:r>
      <w:r w:rsidR="00D2753D" w:rsidRPr="002C5154">
        <w:rPr>
          <w:rFonts w:ascii="Calibri Light" w:hAnsi="Calibri Light" w:cs="Calibri Light"/>
          <w:sz w:val="24"/>
          <w:szCs w:val="24"/>
          <w:lang w:eastAsia="pl-PL"/>
        </w:rPr>
        <w:t>tył, z opcją zaślepienia</w:t>
      </w:r>
      <w:r w:rsidRPr="002C5154">
        <w:rPr>
          <w:rFonts w:ascii="Calibri Light" w:hAnsi="Calibri Light" w:cs="Calibri Light"/>
          <w:sz w:val="24"/>
          <w:szCs w:val="24"/>
          <w:lang w:eastAsia="pl-PL"/>
        </w:rPr>
        <w:t>;</w:t>
      </w:r>
    </w:p>
    <w:p w14:paraId="1F19EE42" w14:textId="600A44BC"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mieć</w:t>
      </w:r>
      <w:r w:rsidR="00D2753D" w:rsidRPr="002C5154">
        <w:rPr>
          <w:rFonts w:ascii="Calibri Light" w:hAnsi="Calibri Light" w:cs="Calibri Light"/>
          <w:sz w:val="24"/>
          <w:szCs w:val="24"/>
          <w:lang w:eastAsia="pl-PL"/>
        </w:rPr>
        <w:t xml:space="preserve"> metalowe, uchylne, otwierane drzwi, kt</w:t>
      </w:r>
      <w:r w:rsidR="009E144C" w:rsidRPr="002C5154">
        <w:rPr>
          <w:rFonts w:ascii="Calibri Light" w:hAnsi="Calibri Light" w:cs="Calibri Light"/>
          <w:sz w:val="24"/>
          <w:szCs w:val="24"/>
          <w:lang w:eastAsia="pl-PL"/>
        </w:rPr>
        <w:t>óre można otworzyć w prawo lub</w:t>
      </w:r>
      <w:r w:rsidR="00D2753D" w:rsidRPr="002C5154">
        <w:rPr>
          <w:rFonts w:ascii="Calibri Light" w:hAnsi="Calibri Light" w:cs="Calibri Light"/>
          <w:sz w:val="24"/>
          <w:szCs w:val="24"/>
          <w:lang w:eastAsia="pl-PL"/>
        </w:rPr>
        <w:t xml:space="preserve"> lewo</w:t>
      </w:r>
      <w:r w:rsidR="00B45CED" w:rsidRPr="002C5154">
        <w:rPr>
          <w:rFonts w:ascii="Calibri Light" w:hAnsi="Calibri Light" w:cs="Calibri Light"/>
          <w:sz w:val="24"/>
          <w:szCs w:val="24"/>
          <w:lang w:eastAsia="pl-PL"/>
        </w:rPr>
        <w:t xml:space="preserve"> z mechanizmem „Dociśnij i Zamknij”</w:t>
      </w:r>
      <w:r w:rsidRPr="002C5154">
        <w:rPr>
          <w:rFonts w:ascii="Calibri Light" w:hAnsi="Calibri Light" w:cs="Calibri Light"/>
          <w:sz w:val="24"/>
          <w:szCs w:val="24"/>
          <w:lang w:eastAsia="pl-PL"/>
        </w:rPr>
        <w:t>;</w:t>
      </w:r>
    </w:p>
    <w:p w14:paraId="73BDBF86" w14:textId="51695D35"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drzwi</w:t>
      </w:r>
      <w:r w:rsidR="00D2753D" w:rsidRPr="002C5154">
        <w:rPr>
          <w:rFonts w:ascii="Calibri Light" w:hAnsi="Calibri Light" w:cs="Calibri Light"/>
          <w:sz w:val="24"/>
          <w:szCs w:val="24"/>
          <w:lang w:eastAsia="pl-PL"/>
        </w:rPr>
        <w:t xml:space="preserve"> muszą być zintegrowane z </w:t>
      </w:r>
      <w:r w:rsidRPr="002C5154">
        <w:rPr>
          <w:rFonts w:ascii="Calibri Light" w:hAnsi="Calibri Light" w:cs="Calibri Light"/>
          <w:sz w:val="24"/>
          <w:szCs w:val="24"/>
          <w:lang w:eastAsia="pl-PL"/>
        </w:rPr>
        <w:t xml:space="preserve">menadżerem kabli </w:t>
      </w:r>
      <w:r w:rsidR="00D2753D" w:rsidRPr="002C5154">
        <w:rPr>
          <w:rFonts w:ascii="Calibri Light" w:hAnsi="Calibri Light" w:cs="Calibri Light"/>
          <w:sz w:val="24"/>
          <w:szCs w:val="24"/>
          <w:lang w:eastAsia="pl-PL"/>
        </w:rPr>
        <w:t>bez konieczności</w:t>
      </w:r>
      <w:r w:rsidRPr="002C5154">
        <w:rPr>
          <w:rFonts w:ascii="Calibri Light" w:hAnsi="Calibri Light" w:cs="Calibri Light"/>
          <w:sz w:val="24"/>
          <w:szCs w:val="24"/>
          <w:lang w:eastAsia="pl-PL"/>
        </w:rPr>
        <w:t xml:space="preserve"> dodatkowego montażu;</w:t>
      </w:r>
    </w:p>
    <w:p w14:paraId="7578AA7D" w14:textId="7EA4D354" w:rsidR="003C41D6" w:rsidRPr="002C5154" w:rsidRDefault="003C41D6"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menadżer musi współpracować z</w:t>
      </w:r>
      <w:r w:rsidR="00D2753D" w:rsidRPr="002C5154">
        <w:rPr>
          <w:rFonts w:ascii="Calibri Light" w:hAnsi="Calibri Light" w:cs="Calibri Light"/>
          <w:sz w:val="24"/>
          <w:szCs w:val="24"/>
          <w:lang w:eastAsia="pl-PL"/>
        </w:rPr>
        <w:t xml:space="preserve"> plastikow</w:t>
      </w:r>
      <w:r w:rsidRPr="002C5154">
        <w:rPr>
          <w:rFonts w:ascii="Calibri Light" w:hAnsi="Calibri Light" w:cs="Calibri Light"/>
          <w:sz w:val="24"/>
          <w:szCs w:val="24"/>
          <w:lang w:eastAsia="pl-PL"/>
        </w:rPr>
        <w:t>ymi</w:t>
      </w:r>
      <w:r w:rsidR="00D2753D" w:rsidRPr="002C5154">
        <w:rPr>
          <w:rFonts w:ascii="Calibri Light" w:hAnsi="Calibri Light" w:cs="Calibri Light"/>
          <w:sz w:val="24"/>
          <w:szCs w:val="24"/>
          <w:lang w:eastAsia="pl-PL"/>
        </w:rPr>
        <w:t xml:space="preserve"> </w:t>
      </w:r>
      <w:r w:rsidR="009E144C" w:rsidRPr="002C5154">
        <w:rPr>
          <w:rFonts w:ascii="Calibri Light" w:hAnsi="Calibri Light" w:cs="Calibri Light"/>
          <w:sz w:val="24"/>
          <w:szCs w:val="24"/>
          <w:lang w:eastAsia="pl-PL"/>
        </w:rPr>
        <w:t xml:space="preserve">wieszakami </w:t>
      </w:r>
      <w:r w:rsidR="00D2753D" w:rsidRPr="002C5154">
        <w:rPr>
          <w:rFonts w:ascii="Calibri Light" w:hAnsi="Calibri Light" w:cs="Calibri Light"/>
          <w:sz w:val="24"/>
          <w:szCs w:val="24"/>
          <w:lang w:eastAsia="pl-PL"/>
        </w:rPr>
        <w:t xml:space="preserve">do zarządzania </w:t>
      </w:r>
      <w:r w:rsidRPr="002C5154">
        <w:rPr>
          <w:rFonts w:ascii="Calibri Light" w:hAnsi="Calibri Light" w:cs="Calibri Light"/>
          <w:sz w:val="24"/>
          <w:szCs w:val="24"/>
          <w:lang w:eastAsia="pl-PL"/>
        </w:rPr>
        <w:t>zapasem kabli</w:t>
      </w:r>
      <w:r w:rsidR="00D2753D" w:rsidRPr="002C5154">
        <w:rPr>
          <w:rFonts w:ascii="Calibri Light" w:hAnsi="Calibri Light" w:cs="Calibri Light"/>
          <w:sz w:val="24"/>
          <w:szCs w:val="24"/>
          <w:lang w:eastAsia="pl-PL"/>
        </w:rPr>
        <w:t>, które można dowolnie zmieniać w razie potrzeby</w:t>
      </w:r>
      <w:r w:rsidRPr="002C5154">
        <w:rPr>
          <w:rFonts w:ascii="Calibri Light" w:hAnsi="Calibri Light" w:cs="Calibri Light"/>
          <w:sz w:val="24"/>
          <w:szCs w:val="24"/>
          <w:lang w:eastAsia="pl-PL"/>
        </w:rPr>
        <w:t>;</w:t>
      </w:r>
    </w:p>
    <w:p w14:paraId="7F6C4B7C" w14:textId="2FD3401A" w:rsidR="004B6EC3" w:rsidRPr="002C5154" w:rsidRDefault="00D2753D" w:rsidP="002411A9">
      <w:pPr>
        <w:pStyle w:val="Akapitzlist"/>
        <w:numPr>
          <w:ilvl w:val="0"/>
          <w:numId w:val="40"/>
        </w:num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umożliwiać obsługę całego </w:t>
      </w:r>
      <w:r w:rsidR="00B45CED" w:rsidRPr="002C5154">
        <w:rPr>
          <w:rFonts w:ascii="Calibri Light" w:hAnsi="Calibri Light" w:cs="Calibri Light"/>
          <w:sz w:val="24"/>
          <w:szCs w:val="24"/>
          <w:lang w:eastAsia="pl-PL"/>
        </w:rPr>
        <w:t>okab</w:t>
      </w:r>
      <w:r w:rsidRPr="002C5154">
        <w:rPr>
          <w:rFonts w:ascii="Calibri Light" w:hAnsi="Calibri Light" w:cs="Calibri Light"/>
          <w:sz w:val="24"/>
          <w:szCs w:val="24"/>
          <w:lang w:eastAsia="pl-PL"/>
        </w:rPr>
        <w:t>l</w:t>
      </w:r>
      <w:r w:rsidR="00B45CED" w:rsidRPr="002C5154">
        <w:rPr>
          <w:rFonts w:ascii="Calibri Light" w:hAnsi="Calibri Light" w:cs="Calibri Light"/>
          <w:sz w:val="24"/>
          <w:szCs w:val="24"/>
          <w:lang w:eastAsia="pl-PL"/>
        </w:rPr>
        <w:t>owania</w:t>
      </w:r>
      <w:r w:rsidRPr="002C5154">
        <w:rPr>
          <w:rFonts w:ascii="Calibri Light" w:hAnsi="Calibri Light" w:cs="Calibri Light"/>
          <w:sz w:val="24"/>
          <w:szCs w:val="24"/>
          <w:lang w:eastAsia="pl-PL"/>
        </w:rPr>
        <w:t xml:space="preserve"> w </w:t>
      </w:r>
      <w:r w:rsidR="00B45CED" w:rsidRPr="002C5154">
        <w:rPr>
          <w:rFonts w:ascii="Calibri Light" w:hAnsi="Calibri Light" w:cs="Calibri Light"/>
          <w:sz w:val="24"/>
          <w:szCs w:val="24"/>
          <w:lang w:eastAsia="pl-PL"/>
        </w:rPr>
        <w:t>stojaku</w:t>
      </w:r>
      <w:r w:rsidRPr="002C5154">
        <w:rPr>
          <w:rFonts w:ascii="Calibri Light" w:hAnsi="Calibri Light" w:cs="Calibri Light"/>
          <w:sz w:val="24"/>
          <w:szCs w:val="24"/>
          <w:lang w:eastAsia="pl-PL"/>
        </w:rPr>
        <w:t xml:space="preserve"> bez pomocy poziomych menedżerów kabli</w:t>
      </w:r>
      <w:r w:rsidR="00B45CED" w:rsidRPr="002C5154">
        <w:rPr>
          <w:rFonts w:ascii="Calibri Light" w:hAnsi="Calibri Light" w:cs="Calibri Light"/>
          <w:sz w:val="24"/>
          <w:szCs w:val="24"/>
          <w:lang w:eastAsia="pl-PL"/>
        </w:rPr>
        <w:t>;</w:t>
      </w:r>
    </w:p>
    <w:p w14:paraId="5DFBA013" w14:textId="568BBB59" w:rsidR="00B45CED" w:rsidRPr="002C5154" w:rsidRDefault="00B45CED" w:rsidP="002411A9">
      <w:pPr>
        <w:spacing w:line="360" w:lineRule="auto"/>
        <w:jc w:val="left"/>
        <w:rPr>
          <w:rFonts w:ascii="Calibri Light" w:hAnsi="Calibri Light" w:cs="Calibri Light"/>
          <w:sz w:val="24"/>
          <w:szCs w:val="24"/>
          <w:lang w:eastAsia="pl-PL"/>
        </w:rPr>
      </w:pPr>
      <w:r w:rsidRPr="002C5154">
        <w:rPr>
          <w:rFonts w:ascii="Calibri Light" w:hAnsi="Calibri Light" w:cs="Calibri Light"/>
          <w:sz w:val="24"/>
          <w:szCs w:val="24"/>
          <w:lang w:eastAsia="pl-PL"/>
        </w:rPr>
        <w:t>Należy zastosować menadżery pionowe o następujących parametrach:</w:t>
      </w:r>
    </w:p>
    <w:tbl>
      <w:tblPr>
        <w:tblStyle w:val="Tabelasiatki4"/>
        <w:tblW w:w="10060" w:type="dxa"/>
        <w:jc w:val="center"/>
        <w:tblLayout w:type="fixed"/>
        <w:tblLook w:val="04A0" w:firstRow="1" w:lastRow="0" w:firstColumn="1" w:lastColumn="0" w:noHBand="0" w:noVBand="1"/>
      </w:tblPr>
      <w:tblGrid>
        <w:gridCol w:w="1413"/>
        <w:gridCol w:w="137"/>
        <w:gridCol w:w="1399"/>
        <w:gridCol w:w="1153"/>
        <w:gridCol w:w="1134"/>
        <w:gridCol w:w="1701"/>
        <w:gridCol w:w="992"/>
        <w:gridCol w:w="2131"/>
      </w:tblGrid>
      <w:tr w:rsidR="000B4EFF" w:rsidRPr="002C5154" w14:paraId="2C7826DC" w14:textId="456C745B" w:rsidTr="002C51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gridSpan w:val="2"/>
          </w:tcPr>
          <w:p w14:paraId="4E78CBE1" w14:textId="741FC4C4" w:rsidR="000B4EFF" w:rsidRPr="002C5154" w:rsidRDefault="000B4EFF" w:rsidP="002411A9">
            <w:pPr>
              <w:spacing w:line="360" w:lineRule="auto"/>
              <w:jc w:val="center"/>
              <w:rPr>
                <w:rFonts w:ascii="Calibri Light" w:hAnsi="Calibri Light" w:cs="Calibri Light"/>
                <w:sz w:val="24"/>
                <w:szCs w:val="24"/>
                <w:lang w:eastAsia="pl-PL"/>
              </w:rPr>
            </w:pPr>
            <w:r w:rsidRPr="002C5154">
              <w:rPr>
                <w:rFonts w:ascii="Calibri Light" w:hAnsi="Calibri Light" w:cs="Calibri Light"/>
                <w:sz w:val="24"/>
                <w:szCs w:val="24"/>
                <w:lang w:eastAsia="pl-PL"/>
              </w:rPr>
              <w:t>Wysokość</w:t>
            </w:r>
          </w:p>
        </w:tc>
        <w:tc>
          <w:tcPr>
            <w:tcW w:w="1399" w:type="dxa"/>
          </w:tcPr>
          <w:p w14:paraId="0B325228" w14:textId="585A6590" w:rsidR="000B4EFF" w:rsidRPr="002C5154" w:rsidRDefault="000B4EFF"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Wysokość (mm)</w:t>
            </w:r>
          </w:p>
        </w:tc>
        <w:tc>
          <w:tcPr>
            <w:tcW w:w="1153" w:type="dxa"/>
          </w:tcPr>
          <w:p w14:paraId="24866CB9" w14:textId="0E458994" w:rsidR="000B4EFF" w:rsidRPr="002C5154" w:rsidRDefault="000B4EFF"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Szerokość (mm)</w:t>
            </w:r>
          </w:p>
        </w:tc>
        <w:tc>
          <w:tcPr>
            <w:tcW w:w="1134" w:type="dxa"/>
          </w:tcPr>
          <w:p w14:paraId="5405C4C8" w14:textId="05EA3A2F" w:rsidR="000B4EFF" w:rsidRPr="002C5154" w:rsidRDefault="000B4EFF"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Głębokość (mm)</w:t>
            </w:r>
          </w:p>
        </w:tc>
        <w:tc>
          <w:tcPr>
            <w:tcW w:w="1701" w:type="dxa"/>
          </w:tcPr>
          <w:p w14:paraId="7C5B02BF" w14:textId="392083AF" w:rsidR="000B4EFF" w:rsidRPr="002C5154" w:rsidRDefault="000B4EFF"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Rodzaj</w:t>
            </w:r>
          </w:p>
        </w:tc>
        <w:tc>
          <w:tcPr>
            <w:tcW w:w="992" w:type="dxa"/>
          </w:tcPr>
          <w:p w14:paraId="4AA02EF2" w14:textId="7324AF4C" w:rsidR="000B4EFF" w:rsidRPr="002C5154" w:rsidRDefault="000B4EFF" w:rsidP="002411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Ilość drzwi</w:t>
            </w:r>
          </w:p>
        </w:tc>
        <w:tc>
          <w:tcPr>
            <w:tcW w:w="2131" w:type="dxa"/>
          </w:tcPr>
          <w:p w14:paraId="4A854E46" w14:textId="0CBA0192" w:rsidR="000B4EFF" w:rsidRPr="002C5154" w:rsidRDefault="000B4EFF" w:rsidP="002411A9">
            <w:pPr>
              <w:spacing w:line="36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Pion 19”- ilość U</w:t>
            </w:r>
          </w:p>
        </w:tc>
      </w:tr>
      <w:tr w:rsidR="000B4EFF" w:rsidRPr="002C5154" w14:paraId="4919B53F" w14:textId="5B1E327E" w:rsidTr="002C5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3427C934" w14:textId="77777777" w:rsidR="000B4EFF" w:rsidRPr="002C5154" w:rsidRDefault="000B4EFF"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45U</w:t>
            </w:r>
          </w:p>
        </w:tc>
        <w:tc>
          <w:tcPr>
            <w:tcW w:w="1536" w:type="dxa"/>
            <w:gridSpan w:val="2"/>
          </w:tcPr>
          <w:p w14:paraId="755E9E43" w14:textId="77777777" w:rsidR="000B4EFF" w:rsidRPr="002C5154" w:rsidRDefault="000B4EFF" w:rsidP="002411A9">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2130</w:t>
            </w:r>
          </w:p>
        </w:tc>
        <w:tc>
          <w:tcPr>
            <w:tcW w:w="1153" w:type="dxa"/>
          </w:tcPr>
          <w:p w14:paraId="49EA7064" w14:textId="77777777" w:rsidR="000B4EFF" w:rsidRPr="002C5154" w:rsidRDefault="000B4EFF" w:rsidP="002411A9">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203</w:t>
            </w:r>
          </w:p>
        </w:tc>
        <w:tc>
          <w:tcPr>
            <w:tcW w:w="1134" w:type="dxa"/>
          </w:tcPr>
          <w:p w14:paraId="41E69680" w14:textId="77777777" w:rsidR="000B4EFF" w:rsidRPr="002C5154" w:rsidRDefault="000B4EFF" w:rsidP="002411A9">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526</w:t>
            </w:r>
          </w:p>
        </w:tc>
        <w:tc>
          <w:tcPr>
            <w:tcW w:w="1701" w:type="dxa"/>
          </w:tcPr>
          <w:p w14:paraId="4628951A" w14:textId="77777777" w:rsidR="000B4EFF" w:rsidRPr="002C5154" w:rsidRDefault="000B4EFF" w:rsidP="002411A9">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dwustronny</w:t>
            </w:r>
          </w:p>
        </w:tc>
        <w:tc>
          <w:tcPr>
            <w:tcW w:w="992" w:type="dxa"/>
          </w:tcPr>
          <w:p w14:paraId="29314421" w14:textId="65B31033" w:rsidR="000B4EFF" w:rsidRPr="002C5154" w:rsidRDefault="000B4EFF"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w:t>
            </w:r>
          </w:p>
        </w:tc>
        <w:tc>
          <w:tcPr>
            <w:tcW w:w="2131" w:type="dxa"/>
          </w:tcPr>
          <w:p w14:paraId="1DECCFCD" w14:textId="7827C804" w:rsidR="000B4EFF" w:rsidRPr="002C5154" w:rsidRDefault="000B4EFF" w:rsidP="002411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0</w:t>
            </w:r>
          </w:p>
        </w:tc>
      </w:tr>
      <w:tr w:rsidR="000B4EFF" w:rsidRPr="002C5154" w14:paraId="7DC1706C" w14:textId="5392F596" w:rsidTr="002C5154">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A4AFD43" w14:textId="77777777" w:rsidR="000B4EFF" w:rsidRPr="002C5154" w:rsidRDefault="000B4EFF"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45U</w:t>
            </w:r>
          </w:p>
        </w:tc>
        <w:tc>
          <w:tcPr>
            <w:tcW w:w="1536" w:type="dxa"/>
            <w:gridSpan w:val="2"/>
          </w:tcPr>
          <w:p w14:paraId="29E2E934" w14:textId="77777777" w:rsidR="000B4EFF" w:rsidRPr="002C5154" w:rsidRDefault="000B4EFF" w:rsidP="002411A9">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2130</w:t>
            </w:r>
          </w:p>
        </w:tc>
        <w:tc>
          <w:tcPr>
            <w:tcW w:w="1153" w:type="dxa"/>
          </w:tcPr>
          <w:p w14:paraId="01193F18" w14:textId="77777777" w:rsidR="000B4EFF" w:rsidRPr="002C5154" w:rsidRDefault="000B4EFF" w:rsidP="002411A9">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254</w:t>
            </w:r>
          </w:p>
        </w:tc>
        <w:tc>
          <w:tcPr>
            <w:tcW w:w="1134" w:type="dxa"/>
          </w:tcPr>
          <w:p w14:paraId="40962EF8" w14:textId="77777777" w:rsidR="000B4EFF" w:rsidRPr="002C5154" w:rsidRDefault="000B4EFF" w:rsidP="002411A9">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526</w:t>
            </w:r>
          </w:p>
        </w:tc>
        <w:tc>
          <w:tcPr>
            <w:tcW w:w="1701" w:type="dxa"/>
          </w:tcPr>
          <w:p w14:paraId="5C94C339" w14:textId="77777777" w:rsidR="000B4EFF" w:rsidRPr="002C5154" w:rsidRDefault="000B4EFF" w:rsidP="002411A9">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dwustronny</w:t>
            </w:r>
          </w:p>
        </w:tc>
        <w:tc>
          <w:tcPr>
            <w:tcW w:w="992" w:type="dxa"/>
          </w:tcPr>
          <w:p w14:paraId="0665C82D" w14:textId="21815496" w:rsidR="000B4EFF" w:rsidRPr="002C5154" w:rsidRDefault="000B4EFF"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2</w:t>
            </w:r>
          </w:p>
        </w:tc>
        <w:tc>
          <w:tcPr>
            <w:tcW w:w="2131" w:type="dxa"/>
          </w:tcPr>
          <w:p w14:paraId="521252EC" w14:textId="620F776F" w:rsidR="000B4EFF" w:rsidRPr="002C5154" w:rsidRDefault="000B4EFF" w:rsidP="002411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pl-PL"/>
              </w:rPr>
            </w:pPr>
            <w:r w:rsidRPr="002C5154">
              <w:rPr>
                <w:rFonts w:ascii="Calibri Light" w:hAnsi="Calibri Light" w:cs="Calibri Light"/>
                <w:sz w:val="24"/>
                <w:szCs w:val="24"/>
                <w:lang w:eastAsia="pl-PL"/>
              </w:rPr>
              <w:t>0</w:t>
            </w:r>
          </w:p>
        </w:tc>
      </w:tr>
    </w:tbl>
    <w:p w14:paraId="648F0B95" w14:textId="77777777" w:rsidR="002411A9" w:rsidRDefault="002411A9">
      <w:pPr>
        <w:jc w:val="left"/>
        <w:rPr>
          <w:rFonts w:ascii="Calibri Light" w:hAnsi="Calibri Light" w:cs="Calibri Light"/>
          <w:sz w:val="24"/>
          <w:szCs w:val="24"/>
          <w:lang w:eastAsia="pl-PL"/>
        </w:rPr>
      </w:pPr>
      <w:r>
        <w:rPr>
          <w:rFonts w:ascii="Calibri Light" w:hAnsi="Calibri Light" w:cs="Calibri Light"/>
          <w:sz w:val="24"/>
          <w:szCs w:val="24"/>
          <w:lang w:eastAsia="pl-PL"/>
        </w:rPr>
        <w:br w:type="page"/>
      </w:r>
    </w:p>
    <w:p w14:paraId="57FDC775" w14:textId="7F89CD1F" w:rsidR="00474202" w:rsidRPr="002C5154" w:rsidRDefault="00717C7A"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Wymagana </w:t>
      </w:r>
      <w:r w:rsidR="009815E4" w:rsidRPr="002C5154">
        <w:rPr>
          <w:rFonts w:ascii="Calibri Light" w:hAnsi="Calibri Light" w:cs="Calibri Light"/>
          <w:sz w:val="24"/>
          <w:szCs w:val="24"/>
          <w:lang w:eastAsia="pl-PL"/>
        </w:rPr>
        <w:t xml:space="preserve">minimalna </w:t>
      </w:r>
      <w:r w:rsidRPr="002C5154">
        <w:rPr>
          <w:rFonts w:ascii="Calibri Light" w:hAnsi="Calibri Light" w:cs="Calibri Light"/>
          <w:sz w:val="24"/>
          <w:szCs w:val="24"/>
          <w:lang w:eastAsia="pl-PL"/>
        </w:rPr>
        <w:t>pojemność kabli krosowych w menadżerach pionowych</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587"/>
        <w:gridCol w:w="590"/>
        <w:gridCol w:w="477"/>
        <w:gridCol w:w="478"/>
        <w:gridCol w:w="589"/>
        <w:gridCol w:w="589"/>
        <w:gridCol w:w="477"/>
        <w:gridCol w:w="589"/>
        <w:gridCol w:w="477"/>
        <w:gridCol w:w="589"/>
        <w:gridCol w:w="477"/>
        <w:gridCol w:w="477"/>
        <w:gridCol w:w="589"/>
        <w:gridCol w:w="589"/>
        <w:gridCol w:w="477"/>
        <w:gridCol w:w="477"/>
      </w:tblGrid>
      <w:tr w:rsidR="000B4EFF" w:rsidRPr="002C5154" w14:paraId="14545C31" w14:textId="77777777" w:rsidTr="00A276EE">
        <w:trPr>
          <w:trHeight w:val="236"/>
          <w:tblHeader/>
          <w:jc w:val="center"/>
        </w:trPr>
        <w:tc>
          <w:tcPr>
            <w:tcW w:w="1271" w:type="dxa"/>
            <w:vMerge w:val="restart"/>
            <w:shd w:val="clear" w:color="000000" w:fill="000000"/>
            <w:vAlign w:val="center"/>
            <w:hideMark/>
          </w:tcPr>
          <w:p w14:paraId="59BB833D"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Szerokość</w:t>
            </w:r>
          </w:p>
        </w:tc>
        <w:tc>
          <w:tcPr>
            <w:tcW w:w="4176" w:type="dxa"/>
            <w:gridSpan w:val="8"/>
            <w:shd w:val="clear" w:color="000000" w:fill="00B0F0"/>
            <w:vAlign w:val="center"/>
            <w:hideMark/>
          </w:tcPr>
          <w:p w14:paraId="09A6A17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Zalecane wypełnienie kablami (30%)</w:t>
            </w:r>
          </w:p>
        </w:tc>
        <w:tc>
          <w:tcPr>
            <w:tcW w:w="4182" w:type="dxa"/>
            <w:gridSpan w:val="8"/>
            <w:shd w:val="clear" w:color="000000" w:fill="00B050"/>
            <w:vAlign w:val="center"/>
            <w:hideMark/>
          </w:tcPr>
          <w:p w14:paraId="588C2AD7"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Maksymalne wypełnienie kablami (50%)</w:t>
            </w:r>
          </w:p>
        </w:tc>
      </w:tr>
      <w:tr w:rsidR="000B4EFF" w:rsidRPr="002C5154" w14:paraId="03E86BDF" w14:textId="77777777" w:rsidTr="00A276EE">
        <w:trPr>
          <w:trHeight w:val="225"/>
          <w:tblHeader/>
          <w:jc w:val="center"/>
        </w:trPr>
        <w:tc>
          <w:tcPr>
            <w:tcW w:w="1271" w:type="dxa"/>
            <w:vMerge/>
            <w:vAlign w:val="center"/>
            <w:hideMark/>
          </w:tcPr>
          <w:p w14:paraId="4BD39FDB" w14:textId="77777777" w:rsidR="000B4EFF" w:rsidRPr="002C78FB" w:rsidRDefault="000B4EFF" w:rsidP="002411A9">
            <w:pPr>
              <w:spacing w:after="0" w:line="360" w:lineRule="auto"/>
              <w:jc w:val="left"/>
              <w:rPr>
                <w:rFonts w:ascii="Calibri Light" w:eastAsia="Times New Roman" w:hAnsi="Calibri Light" w:cs="Calibri Light"/>
                <w:b/>
                <w:bCs/>
                <w:color w:val="FFFFFF"/>
                <w:szCs w:val="24"/>
                <w:lang w:eastAsia="pl-PL"/>
              </w:rPr>
            </w:pPr>
          </w:p>
        </w:tc>
        <w:tc>
          <w:tcPr>
            <w:tcW w:w="4176" w:type="dxa"/>
            <w:gridSpan w:val="8"/>
            <w:shd w:val="clear" w:color="000000" w:fill="7030A0"/>
            <w:vAlign w:val="center"/>
            <w:hideMark/>
          </w:tcPr>
          <w:p w14:paraId="274FBFDC" w14:textId="4A5825E0"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Przód menadżera</w:t>
            </w:r>
          </w:p>
        </w:tc>
        <w:tc>
          <w:tcPr>
            <w:tcW w:w="4182" w:type="dxa"/>
            <w:gridSpan w:val="8"/>
            <w:shd w:val="clear" w:color="000000" w:fill="FF0000"/>
            <w:vAlign w:val="center"/>
            <w:hideMark/>
          </w:tcPr>
          <w:p w14:paraId="398023C1" w14:textId="23766FB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Tył menadżera</w:t>
            </w:r>
          </w:p>
        </w:tc>
      </w:tr>
      <w:tr w:rsidR="000B4EFF" w:rsidRPr="002C5154" w14:paraId="3EAAD818" w14:textId="77777777" w:rsidTr="00A276EE">
        <w:trPr>
          <w:trHeight w:val="450"/>
          <w:tblHeader/>
          <w:jc w:val="center"/>
        </w:trPr>
        <w:tc>
          <w:tcPr>
            <w:tcW w:w="1271" w:type="dxa"/>
            <w:vMerge/>
            <w:vAlign w:val="center"/>
            <w:hideMark/>
          </w:tcPr>
          <w:p w14:paraId="52F47D61" w14:textId="77777777" w:rsidR="000B4EFF" w:rsidRPr="002C78FB" w:rsidRDefault="000B4EFF" w:rsidP="002411A9">
            <w:pPr>
              <w:spacing w:after="0" w:line="360" w:lineRule="auto"/>
              <w:jc w:val="left"/>
              <w:rPr>
                <w:rFonts w:ascii="Calibri Light" w:eastAsia="Times New Roman" w:hAnsi="Calibri Light" w:cs="Calibri Light"/>
                <w:b/>
                <w:bCs/>
                <w:color w:val="FFFFFF"/>
                <w:szCs w:val="24"/>
                <w:lang w:eastAsia="pl-PL"/>
              </w:rPr>
            </w:pPr>
          </w:p>
        </w:tc>
        <w:tc>
          <w:tcPr>
            <w:tcW w:w="950" w:type="dxa"/>
            <w:gridSpan w:val="2"/>
            <w:shd w:val="clear" w:color="000000" w:fill="000000"/>
            <w:vAlign w:val="center"/>
            <w:hideMark/>
          </w:tcPr>
          <w:p w14:paraId="087ADE2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(28AWG - 4,7mm)</w:t>
            </w:r>
          </w:p>
        </w:tc>
        <w:tc>
          <w:tcPr>
            <w:tcW w:w="964" w:type="dxa"/>
            <w:gridSpan w:val="2"/>
            <w:shd w:val="clear" w:color="000000" w:fill="000000"/>
            <w:vAlign w:val="center"/>
            <w:hideMark/>
          </w:tcPr>
          <w:p w14:paraId="6CA8ADC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(24AWG - 6,99mm)</w:t>
            </w:r>
          </w:p>
        </w:tc>
        <w:tc>
          <w:tcPr>
            <w:tcW w:w="1188" w:type="dxa"/>
            <w:gridSpan w:val="2"/>
            <w:shd w:val="clear" w:color="000000" w:fill="000000"/>
            <w:vAlign w:val="center"/>
            <w:hideMark/>
          </w:tcPr>
          <w:p w14:paraId="1E1F3C3B"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(28AWG - 3,81mm)</w:t>
            </w:r>
          </w:p>
        </w:tc>
        <w:tc>
          <w:tcPr>
            <w:tcW w:w="1074" w:type="dxa"/>
            <w:gridSpan w:val="2"/>
            <w:shd w:val="clear" w:color="000000" w:fill="000000"/>
            <w:vAlign w:val="center"/>
            <w:hideMark/>
          </w:tcPr>
          <w:p w14:paraId="2F565902"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(24AWG - 5,97mm)</w:t>
            </w:r>
          </w:p>
        </w:tc>
        <w:tc>
          <w:tcPr>
            <w:tcW w:w="1074" w:type="dxa"/>
            <w:gridSpan w:val="2"/>
            <w:shd w:val="clear" w:color="000000" w:fill="000000"/>
            <w:vAlign w:val="center"/>
            <w:hideMark/>
          </w:tcPr>
          <w:p w14:paraId="1EA176B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(28AWG - 4,7mm)</w:t>
            </w:r>
          </w:p>
        </w:tc>
        <w:tc>
          <w:tcPr>
            <w:tcW w:w="960" w:type="dxa"/>
            <w:gridSpan w:val="2"/>
            <w:shd w:val="clear" w:color="000000" w:fill="000000"/>
            <w:vAlign w:val="center"/>
            <w:hideMark/>
          </w:tcPr>
          <w:p w14:paraId="335363C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(24AWG - 6,99mm)</w:t>
            </w:r>
          </w:p>
        </w:tc>
        <w:tc>
          <w:tcPr>
            <w:tcW w:w="1188" w:type="dxa"/>
            <w:gridSpan w:val="2"/>
            <w:shd w:val="clear" w:color="000000" w:fill="000000"/>
            <w:vAlign w:val="center"/>
            <w:hideMark/>
          </w:tcPr>
          <w:p w14:paraId="2126BBD5" w14:textId="4369B055"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(28AWG - 3,81mm)</w:t>
            </w:r>
          </w:p>
        </w:tc>
        <w:tc>
          <w:tcPr>
            <w:tcW w:w="960" w:type="dxa"/>
            <w:gridSpan w:val="2"/>
            <w:shd w:val="clear" w:color="000000" w:fill="000000"/>
            <w:vAlign w:val="center"/>
            <w:hideMark/>
          </w:tcPr>
          <w:p w14:paraId="66009040" w14:textId="489E943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(24AWG - 5,97mm)</w:t>
            </w:r>
          </w:p>
        </w:tc>
      </w:tr>
      <w:tr w:rsidR="002C78FB" w:rsidRPr="002C5154" w14:paraId="0B72BFE8" w14:textId="77777777" w:rsidTr="00A276EE">
        <w:trPr>
          <w:trHeight w:val="225"/>
          <w:tblHeader/>
          <w:jc w:val="center"/>
        </w:trPr>
        <w:tc>
          <w:tcPr>
            <w:tcW w:w="1271" w:type="dxa"/>
            <w:shd w:val="clear" w:color="auto" w:fill="auto"/>
            <w:vAlign w:val="center"/>
            <w:hideMark/>
          </w:tcPr>
          <w:p w14:paraId="5C3EF357" w14:textId="77777777" w:rsidR="000B4EFF" w:rsidRPr="002C78FB" w:rsidRDefault="000B4EFF" w:rsidP="002411A9">
            <w:pPr>
              <w:spacing w:after="0" w:line="360" w:lineRule="auto"/>
              <w:rPr>
                <w:rFonts w:ascii="Calibri Light" w:eastAsia="Times New Roman" w:hAnsi="Calibri Light" w:cs="Calibri Light"/>
                <w:color w:val="000000"/>
                <w:szCs w:val="24"/>
                <w:lang w:eastAsia="pl-PL"/>
              </w:rPr>
            </w:pPr>
            <w:r w:rsidRPr="002C78FB">
              <w:rPr>
                <w:rFonts w:ascii="Calibri Light" w:eastAsia="Times New Roman" w:hAnsi="Calibri Light" w:cs="Calibri Light"/>
                <w:color w:val="000000"/>
                <w:szCs w:val="24"/>
                <w:lang w:eastAsia="pl-PL"/>
              </w:rPr>
              <w:t>203</w:t>
            </w:r>
          </w:p>
        </w:tc>
        <w:tc>
          <w:tcPr>
            <w:tcW w:w="355" w:type="dxa"/>
            <w:shd w:val="clear" w:color="000000" w:fill="00B0F0"/>
            <w:vAlign w:val="center"/>
            <w:hideMark/>
          </w:tcPr>
          <w:p w14:paraId="760A323C"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1031</w:t>
            </w:r>
          </w:p>
        </w:tc>
        <w:tc>
          <w:tcPr>
            <w:tcW w:w="595" w:type="dxa"/>
            <w:shd w:val="clear" w:color="000000" w:fill="00B050"/>
            <w:vAlign w:val="center"/>
            <w:hideMark/>
          </w:tcPr>
          <w:p w14:paraId="00361BA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1719</w:t>
            </w:r>
          </w:p>
        </w:tc>
        <w:tc>
          <w:tcPr>
            <w:tcW w:w="480" w:type="dxa"/>
            <w:shd w:val="clear" w:color="000000" w:fill="00B0F0"/>
            <w:vAlign w:val="center"/>
            <w:hideMark/>
          </w:tcPr>
          <w:p w14:paraId="36CF0F29"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466</w:t>
            </w:r>
          </w:p>
        </w:tc>
        <w:tc>
          <w:tcPr>
            <w:tcW w:w="484" w:type="dxa"/>
            <w:shd w:val="clear" w:color="000000" w:fill="00B050"/>
            <w:vAlign w:val="center"/>
            <w:hideMark/>
          </w:tcPr>
          <w:p w14:paraId="408574A8"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777</w:t>
            </w:r>
          </w:p>
        </w:tc>
        <w:tc>
          <w:tcPr>
            <w:tcW w:w="594" w:type="dxa"/>
            <w:shd w:val="clear" w:color="000000" w:fill="00B0F0"/>
            <w:vAlign w:val="center"/>
            <w:hideMark/>
          </w:tcPr>
          <w:p w14:paraId="5AD9344F"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1570</w:t>
            </w:r>
          </w:p>
        </w:tc>
        <w:tc>
          <w:tcPr>
            <w:tcW w:w="594" w:type="dxa"/>
            <w:shd w:val="clear" w:color="000000" w:fill="00B050"/>
            <w:vAlign w:val="center"/>
            <w:hideMark/>
          </w:tcPr>
          <w:p w14:paraId="59B8AE6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2616</w:t>
            </w:r>
          </w:p>
        </w:tc>
        <w:tc>
          <w:tcPr>
            <w:tcW w:w="480" w:type="dxa"/>
            <w:shd w:val="clear" w:color="000000" w:fill="00B0F0"/>
            <w:vAlign w:val="center"/>
            <w:hideMark/>
          </w:tcPr>
          <w:p w14:paraId="1D06F73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639</w:t>
            </w:r>
          </w:p>
        </w:tc>
        <w:tc>
          <w:tcPr>
            <w:tcW w:w="594" w:type="dxa"/>
            <w:shd w:val="clear" w:color="000000" w:fill="00B050"/>
            <w:vAlign w:val="center"/>
            <w:hideMark/>
          </w:tcPr>
          <w:p w14:paraId="2F45C38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1065</w:t>
            </w:r>
          </w:p>
        </w:tc>
        <w:tc>
          <w:tcPr>
            <w:tcW w:w="480" w:type="dxa"/>
            <w:shd w:val="clear" w:color="000000" w:fill="00B0F0"/>
            <w:vAlign w:val="center"/>
            <w:hideMark/>
          </w:tcPr>
          <w:p w14:paraId="226A084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703</w:t>
            </w:r>
          </w:p>
        </w:tc>
        <w:tc>
          <w:tcPr>
            <w:tcW w:w="594" w:type="dxa"/>
            <w:shd w:val="clear" w:color="000000" w:fill="00B050"/>
            <w:vAlign w:val="center"/>
            <w:hideMark/>
          </w:tcPr>
          <w:p w14:paraId="58CB57AA"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1173</w:t>
            </w:r>
          </w:p>
        </w:tc>
        <w:tc>
          <w:tcPr>
            <w:tcW w:w="480" w:type="dxa"/>
            <w:shd w:val="clear" w:color="000000" w:fill="00B0F0"/>
            <w:vAlign w:val="center"/>
            <w:hideMark/>
          </w:tcPr>
          <w:p w14:paraId="0BEEFB7D"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318</w:t>
            </w:r>
          </w:p>
        </w:tc>
        <w:tc>
          <w:tcPr>
            <w:tcW w:w="480" w:type="dxa"/>
            <w:shd w:val="clear" w:color="000000" w:fill="00B050"/>
            <w:vAlign w:val="center"/>
            <w:hideMark/>
          </w:tcPr>
          <w:p w14:paraId="6A329F02"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530</w:t>
            </w:r>
          </w:p>
        </w:tc>
        <w:tc>
          <w:tcPr>
            <w:tcW w:w="594" w:type="dxa"/>
            <w:shd w:val="clear" w:color="000000" w:fill="00B0F0"/>
            <w:vAlign w:val="center"/>
            <w:hideMark/>
          </w:tcPr>
          <w:p w14:paraId="330AFD3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1071</w:t>
            </w:r>
          </w:p>
        </w:tc>
        <w:tc>
          <w:tcPr>
            <w:tcW w:w="594" w:type="dxa"/>
            <w:shd w:val="clear" w:color="000000" w:fill="00B050"/>
            <w:vAlign w:val="center"/>
            <w:hideMark/>
          </w:tcPr>
          <w:p w14:paraId="47A04F77"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1785</w:t>
            </w:r>
          </w:p>
        </w:tc>
        <w:tc>
          <w:tcPr>
            <w:tcW w:w="480" w:type="dxa"/>
            <w:shd w:val="clear" w:color="000000" w:fill="00B0F0"/>
            <w:vAlign w:val="center"/>
            <w:hideMark/>
          </w:tcPr>
          <w:p w14:paraId="6C155C1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436</w:t>
            </w:r>
          </w:p>
        </w:tc>
        <w:tc>
          <w:tcPr>
            <w:tcW w:w="480" w:type="dxa"/>
            <w:shd w:val="clear" w:color="000000" w:fill="00B050"/>
            <w:vAlign w:val="center"/>
            <w:hideMark/>
          </w:tcPr>
          <w:p w14:paraId="0A7A2890"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727</w:t>
            </w:r>
          </w:p>
        </w:tc>
      </w:tr>
      <w:tr w:rsidR="002C78FB" w:rsidRPr="002C5154" w14:paraId="346FDC2F" w14:textId="77777777" w:rsidTr="00A276EE">
        <w:trPr>
          <w:trHeight w:val="225"/>
          <w:tblHeader/>
          <w:jc w:val="center"/>
        </w:trPr>
        <w:tc>
          <w:tcPr>
            <w:tcW w:w="1271" w:type="dxa"/>
            <w:shd w:val="clear" w:color="auto" w:fill="auto"/>
            <w:vAlign w:val="center"/>
            <w:hideMark/>
          </w:tcPr>
          <w:p w14:paraId="6A9DD9B0" w14:textId="77777777" w:rsidR="000B4EFF" w:rsidRPr="002C78FB" w:rsidRDefault="000B4EFF" w:rsidP="002411A9">
            <w:pPr>
              <w:spacing w:after="0" w:line="360" w:lineRule="auto"/>
              <w:rPr>
                <w:rFonts w:ascii="Calibri Light" w:eastAsia="Times New Roman" w:hAnsi="Calibri Light" w:cs="Calibri Light"/>
                <w:color w:val="000000"/>
                <w:szCs w:val="24"/>
                <w:lang w:eastAsia="pl-PL"/>
              </w:rPr>
            </w:pPr>
            <w:r w:rsidRPr="002C78FB">
              <w:rPr>
                <w:rFonts w:ascii="Calibri Light" w:eastAsia="Times New Roman" w:hAnsi="Calibri Light" w:cs="Calibri Light"/>
                <w:color w:val="000000"/>
                <w:szCs w:val="24"/>
                <w:lang w:eastAsia="pl-PL"/>
              </w:rPr>
              <w:t>254</w:t>
            </w:r>
          </w:p>
        </w:tc>
        <w:tc>
          <w:tcPr>
            <w:tcW w:w="355" w:type="dxa"/>
            <w:shd w:val="clear" w:color="000000" w:fill="00B0F0"/>
            <w:vAlign w:val="center"/>
            <w:hideMark/>
          </w:tcPr>
          <w:p w14:paraId="44B52A3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1325</w:t>
            </w:r>
          </w:p>
        </w:tc>
        <w:tc>
          <w:tcPr>
            <w:tcW w:w="595" w:type="dxa"/>
            <w:shd w:val="clear" w:color="000000" w:fill="00B050"/>
            <w:vAlign w:val="center"/>
            <w:hideMark/>
          </w:tcPr>
          <w:p w14:paraId="7520CAA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2209</w:t>
            </w:r>
          </w:p>
        </w:tc>
        <w:tc>
          <w:tcPr>
            <w:tcW w:w="480" w:type="dxa"/>
            <w:shd w:val="clear" w:color="000000" w:fill="00B0F0"/>
            <w:vAlign w:val="center"/>
            <w:hideMark/>
          </w:tcPr>
          <w:p w14:paraId="060A761B"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599</w:t>
            </w:r>
          </w:p>
        </w:tc>
        <w:tc>
          <w:tcPr>
            <w:tcW w:w="484" w:type="dxa"/>
            <w:shd w:val="clear" w:color="000000" w:fill="00B050"/>
            <w:vAlign w:val="center"/>
            <w:hideMark/>
          </w:tcPr>
          <w:p w14:paraId="5A61A7C6"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999</w:t>
            </w:r>
          </w:p>
        </w:tc>
        <w:tc>
          <w:tcPr>
            <w:tcW w:w="594" w:type="dxa"/>
            <w:shd w:val="clear" w:color="000000" w:fill="00B0F0"/>
            <w:vAlign w:val="center"/>
            <w:hideMark/>
          </w:tcPr>
          <w:p w14:paraId="6F6E3915"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2017</w:t>
            </w:r>
          </w:p>
        </w:tc>
        <w:tc>
          <w:tcPr>
            <w:tcW w:w="594" w:type="dxa"/>
            <w:shd w:val="clear" w:color="000000" w:fill="00B050"/>
            <w:vAlign w:val="center"/>
            <w:hideMark/>
          </w:tcPr>
          <w:p w14:paraId="7290D8E1"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3363</w:t>
            </w:r>
          </w:p>
        </w:tc>
        <w:tc>
          <w:tcPr>
            <w:tcW w:w="480" w:type="dxa"/>
            <w:shd w:val="clear" w:color="000000" w:fill="00B0F0"/>
            <w:vAlign w:val="center"/>
            <w:hideMark/>
          </w:tcPr>
          <w:p w14:paraId="39DD327D"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821</w:t>
            </w:r>
          </w:p>
        </w:tc>
        <w:tc>
          <w:tcPr>
            <w:tcW w:w="594" w:type="dxa"/>
            <w:shd w:val="clear" w:color="000000" w:fill="00B050"/>
            <w:vAlign w:val="center"/>
            <w:hideMark/>
          </w:tcPr>
          <w:p w14:paraId="75E6BDE6"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1369</w:t>
            </w:r>
          </w:p>
        </w:tc>
        <w:tc>
          <w:tcPr>
            <w:tcW w:w="480" w:type="dxa"/>
            <w:shd w:val="clear" w:color="000000" w:fill="00B0F0"/>
            <w:vAlign w:val="center"/>
            <w:hideMark/>
          </w:tcPr>
          <w:p w14:paraId="30100E40"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914</w:t>
            </w:r>
          </w:p>
        </w:tc>
        <w:tc>
          <w:tcPr>
            <w:tcW w:w="594" w:type="dxa"/>
            <w:shd w:val="clear" w:color="000000" w:fill="00B050"/>
            <w:vAlign w:val="center"/>
            <w:hideMark/>
          </w:tcPr>
          <w:p w14:paraId="72FF8417"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1523</w:t>
            </w:r>
          </w:p>
        </w:tc>
        <w:tc>
          <w:tcPr>
            <w:tcW w:w="480" w:type="dxa"/>
            <w:shd w:val="clear" w:color="000000" w:fill="00B0F0"/>
            <w:vAlign w:val="center"/>
            <w:hideMark/>
          </w:tcPr>
          <w:p w14:paraId="4F7B543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413</w:t>
            </w:r>
          </w:p>
        </w:tc>
        <w:tc>
          <w:tcPr>
            <w:tcW w:w="480" w:type="dxa"/>
            <w:shd w:val="clear" w:color="000000" w:fill="00B050"/>
            <w:vAlign w:val="center"/>
            <w:hideMark/>
          </w:tcPr>
          <w:p w14:paraId="495A0D75"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688</w:t>
            </w:r>
          </w:p>
        </w:tc>
        <w:tc>
          <w:tcPr>
            <w:tcW w:w="594" w:type="dxa"/>
            <w:shd w:val="clear" w:color="000000" w:fill="00B0F0"/>
            <w:vAlign w:val="center"/>
            <w:hideMark/>
          </w:tcPr>
          <w:p w14:paraId="1EC30EAF"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1391</w:t>
            </w:r>
          </w:p>
        </w:tc>
        <w:tc>
          <w:tcPr>
            <w:tcW w:w="594" w:type="dxa"/>
            <w:shd w:val="clear" w:color="000000" w:fill="00B050"/>
            <w:vAlign w:val="center"/>
            <w:hideMark/>
          </w:tcPr>
          <w:p w14:paraId="3C17067F"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2319</w:t>
            </w:r>
          </w:p>
        </w:tc>
        <w:tc>
          <w:tcPr>
            <w:tcW w:w="480" w:type="dxa"/>
            <w:shd w:val="clear" w:color="000000" w:fill="00B0F0"/>
            <w:vAlign w:val="center"/>
            <w:hideMark/>
          </w:tcPr>
          <w:p w14:paraId="5A611572"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566</w:t>
            </w:r>
          </w:p>
        </w:tc>
        <w:tc>
          <w:tcPr>
            <w:tcW w:w="480" w:type="dxa"/>
            <w:shd w:val="clear" w:color="000000" w:fill="00B050"/>
            <w:vAlign w:val="center"/>
            <w:hideMark/>
          </w:tcPr>
          <w:p w14:paraId="5980920D"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944</w:t>
            </w:r>
          </w:p>
        </w:tc>
      </w:tr>
      <w:bookmarkEnd w:id="119"/>
    </w:tbl>
    <w:p w14:paraId="6C031C40" w14:textId="77777777" w:rsidR="00717C7A" w:rsidRPr="002C5154" w:rsidRDefault="00717C7A" w:rsidP="002411A9">
      <w:pPr>
        <w:spacing w:line="360" w:lineRule="auto"/>
        <w:rPr>
          <w:rFonts w:ascii="Calibri Light" w:hAnsi="Calibri Light" w:cs="Calibri Light"/>
          <w:sz w:val="24"/>
          <w:szCs w:val="24"/>
          <w:lang w:eastAsia="pl-PL"/>
        </w:rPr>
      </w:pPr>
    </w:p>
    <w:p w14:paraId="1094DEC8" w14:textId="5C3CDD37" w:rsidR="00C573F2" w:rsidRPr="002C5154" w:rsidRDefault="00C573F2" w:rsidP="002411A9">
      <w:pPr>
        <w:pStyle w:val="Nagwek3"/>
        <w:spacing w:line="360" w:lineRule="auto"/>
        <w:rPr>
          <w:rFonts w:ascii="Calibri Light" w:hAnsi="Calibri Light" w:cs="Calibri Light"/>
          <w:sz w:val="24"/>
          <w:szCs w:val="24"/>
        </w:rPr>
      </w:pPr>
      <w:bookmarkStart w:id="127" w:name="_Toc168906448"/>
      <w:bookmarkStart w:id="128" w:name="_Toc536376720"/>
      <w:bookmarkStart w:id="129" w:name="_Toc113252"/>
      <w:bookmarkStart w:id="130" w:name="_Toc19286547"/>
      <w:bookmarkStart w:id="131" w:name="_Toc19286617"/>
      <w:bookmarkStart w:id="132" w:name="_Toc19286776"/>
      <w:bookmarkStart w:id="133" w:name="_Toc19287158"/>
      <w:bookmarkEnd w:id="120"/>
      <w:bookmarkEnd w:id="121"/>
      <w:bookmarkEnd w:id="122"/>
      <w:bookmarkEnd w:id="123"/>
      <w:bookmarkEnd w:id="124"/>
      <w:bookmarkEnd w:id="125"/>
      <w:r w:rsidRPr="002C5154">
        <w:rPr>
          <w:rFonts w:ascii="Calibri Light" w:hAnsi="Calibri Light" w:cs="Calibri Light"/>
          <w:sz w:val="24"/>
          <w:szCs w:val="24"/>
        </w:rPr>
        <w:t>Organizery poziome dwustronne</w:t>
      </w:r>
      <w:bookmarkEnd w:id="127"/>
      <w:r w:rsidR="00B503BF" w:rsidRPr="002C5154">
        <w:rPr>
          <w:rFonts w:ascii="Calibri Light" w:hAnsi="Calibri Light" w:cs="Calibri Light"/>
          <w:sz w:val="24"/>
          <w:szCs w:val="24"/>
        </w:rPr>
        <w:t xml:space="preserve"> </w:t>
      </w:r>
    </w:p>
    <w:p w14:paraId="3E0514A0" w14:textId="7670CD72" w:rsidR="00FC5BE8" w:rsidRPr="002C5154" w:rsidRDefault="00FC5BE8"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Wszystkie projektowane szafy muszą zostać wyposażone w organizery poziome </w:t>
      </w:r>
      <w:r w:rsidR="00B503BF" w:rsidRPr="002C5154">
        <w:rPr>
          <w:rFonts w:ascii="Calibri Light" w:hAnsi="Calibri Light" w:cs="Calibri Light"/>
          <w:sz w:val="24"/>
          <w:szCs w:val="24"/>
          <w:lang w:eastAsia="pl-PL"/>
        </w:rPr>
        <w:t xml:space="preserve">dwustronne </w:t>
      </w:r>
      <w:r w:rsidRPr="002C5154">
        <w:rPr>
          <w:rFonts w:ascii="Calibri Light" w:hAnsi="Calibri Light" w:cs="Calibri Light"/>
          <w:sz w:val="24"/>
          <w:szCs w:val="24"/>
          <w:lang w:eastAsia="pl-PL"/>
        </w:rPr>
        <w:t xml:space="preserve">z pokrywami (możliwość otwarcia góra/dół) zabezpieczającymi przed wypadaniem kabli krosowych. Organizery poziome mają mieć wysokość 1U lub 2U i przynajmniej po 12 wejść (tył/przód) z góry i z dołu na kable krosowe. W środkowej części organizera mają znajdować się przynajmniej 2 wyloty owalne na wyprowadzenie kabli krosowych do tyłu; krawędzie wylotów muszą być zabezpieczone w taki </w:t>
      </w:r>
      <w:r w:rsidR="002C78FB" w:rsidRPr="002C5154">
        <w:rPr>
          <w:rFonts w:ascii="Calibri Light" w:hAnsi="Calibri Light" w:cs="Calibri Light"/>
          <w:sz w:val="24"/>
          <w:szCs w:val="24"/>
          <w:lang w:eastAsia="pl-PL"/>
        </w:rPr>
        <w:t>sposób,</w:t>
      </w:r>
      <w:r w:rsidRPr="002C5154">
        <w:rPr>
          <w:rFonts w:ascii="Calibri Light" w:hAnsi="Calibri Light" w:cs="Calibri Light"/>
          <w:sz w:val="24"/>
          <w:szCs w:val="24"/>
          <w:lang w:eastAsia="pl-PL"/>
        </w:rPr>
        <w:t xml:space="preserve"> aby kable krosowe nie były narażone na ostre krawędzie. Pojemność organizera musi zostać dobrana w taki </w:t>
      </w:r>
      <w:r w:rsidR="002C78FB" w:rsidRPr="002C5154">
        <w:rPr>
          <w:rFonts w:ascii="Calibri Light" w:hAnsi="Calibri Light" w:cs="Calibri Light"/>
          <w:sz w:val="24"/>
          <w:szCs w:val="24"/>
          <w:lang w:eastAsia="pl-PL"/>
        </w:rPr>
        <w:t>sposób,</w:t>
      </w:r>
      <w:r w:rsidRPr="002C5154">
        <w:rPr>
          <w:rFonts w:ascii="Calibri Light" w:hAnsi="Calibri Light" w:cs="Calibri Light"/>
          <w:sz w:val="24"/>
          <w:szCs w:val="24"/>
          <w:lang w:eastAsia="pl-PL"/>
        </w:rPr>
        <w:t xml:space="preserve"> aby obsłużyć projektowaną ilość i rodzaj kabli krosowych wraz z min.50% zapasem przestrzeni na przyszłość. Skrajne boczne prowadnice kablowe muszą mieć kształt zapewniający odpowiedni promień gięcie kabli krosowych oraz nie narażać ich na ostre krawędzie.</w:t>
      </w:r>
    </w:p>
    <w:p w14:paraId="34572B21" w14:textId="33AEDB01" w:rsidR="002C78FB" w:rsidRDefault="000C50A4"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Wymagana minimalna pojemność kabli krosowych w menadżerach poziomych jednostronnych</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7"/>
        <w:gridCol w:w="850"/>
        <w:gridCol w:w="708"/>
        <w:gridCol w:w="429"/>
        <w:gridCol w:w="714"/>
        <w:gridCol w:w="567"/>
        <w:gridCol w:w="567"/>
        <w:gridCol w:w="567"/>
        <w:gridCol w:w="567"/>
        <w:gridCol w:w="567"/>
        <w:gridCol w:w="567"/>
        <w:gridCol w:w="425"/>
        <w:gridCol w:w="426"/>
        <w:gridCol w:w="283"/>
        <w:gridCol w:w="284"/>
        <w:gridCol w:w="850"/>
        <w:gridCol w:w="425"/>
        <w:gridCol w:w="709"/>
      </w:tblGrid>
      <w:tr w:rsidR="000B4EFF" w:rsidRPr="002C5154" w14:paraId="5CFD1A0D" w14:textId="77777777" w:rsidTr="002C78FB">
        <w:trPr>
          <w:trHeight w:val="156"/>
          <w:tblHeader/>
        </w:trPr>
        <w:tc>
          <w:tcPr>
            <w:tcW w:w="1127" w:type="dxa"/>
            <w:vMerge w:val="restart"/>
            <w:shd w:val="clear" w:color="000000" w:fill="000000"/>
            <w:vAlign w:val="center"/>
            <w:hideMark/>
          </w:tcPr>
          <w:p w14:paraId="483229E7" w14:textId="26AC5415"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Wysokość</w:t>
            </w:r>
          </w:p>
        </w:tc>
        <w:tc>
          <w:tcPr>
            <w:tcW w:w="4969" w:type="dxa"/>
            <w:gridSpan w:val="8"/>
            <w:shd w:val="clear" w:color="000000" w:fill="00B0F0"/>
            <w:vAlign w:val="center"/>
            <w:hideMark/>
          </w:tcPr>
          <w:p w14:paraId="477E56B0"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Zalecane wypełnienie kablami (30%)</w:t>
            </w:r>
          </w:p>
        </w:tc>
        <w:tc>
          <w:tcPr>
            <w:tcW w:w="4536" w:type="dxa"/>
            <w:gridSpan w:val="9"/>
            <w:shd w:val="clear" w:color="000000" w:fill="00B050"/>
            <w:vAlign w:val="center"/>
            <w:hideMark/>
          </w:tcPr>
          <w:p w14:paraId="54D07A9F"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themeColor="background1"/>
                <w:szCs w:val="24"/>
                <w:lang w:eastAsia="pl-PL"/>
              </w:rPr>
              <w:t>Maksymalne wypełnienie kablami (50%)</w:t>
            </w:r>
          </w:p>
        </w:tc>
      </w:tr>
      <w:tr w:rsidR="000B4EFF" w:rsidRPr="002C5154" w14:paraId="116CB537" w14:textId="77777777" w:rsidTr="002C78FB">
        <w:trPr>
          <w:trHeight w:val="130"/>
          <w:tblHeader/>
        </w:trPr>
        <w:tc>
          <w:tcPr>
            <w:tcW w:w="1127" w:type="dxa"/>
            <w:vMerge/>
            <w:vAlign w:val="center"/>
            <w:hideMark/>
          </w:tcPr>
          <w:p w14:paraId="662BF231" w14:textId="77777777" w:rsidR="000B4EFF" w:rsidRPr="002C78FB" w:rsidRDefault="000B4EFF" w:rsidP="002411A9">
            <w:pPr>
              <w:spacing w:after="0" w:line="360" w:lineRule="auto"/>
              <w:jc w:val="left"/>
              <w:rPr>
                <w:rFonts w:ascii="Calibri Light" w:eastAsia="Times New Roman" w:hAnsi="Calibri Light" w:cs="Calibri Light"/>
                <w:b/>
                <w:bCs/>
                <w:color w:val="FFFFFF"/>
                <w:szCs w:val="24"/>
                <w:lang w:eastAsia="pl-PL"/>
              </w:rPr>
            </w:pPr>
          </w:p>
        </w:tc>
        <w:tc>
          <w:tcPr>
            <w:tcW w:w="4969" w:type="dxa"/>
            <w:gridSpan w:val="8"/>
            <w:shd w:val="clear" w:color="000000" w:fill="7030A0"/>
            <w:vAlign w:val="center"/>
            <w:hideMark/>
          </w:tcPr>
          <w:p w14:paraId="29C6AA6C" w14:textId="6599251F"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Przód menadżera</w:t>
            </w:r>
          </w:p>
        </w:tc>
        <w:tc>
          <w:tcPr>
            <w:tcW w:w="4536" w:type="dxa"/>
            <w:gridSpan w:val="9"/>
            <w:shd w:val="clear" w:color="000000" w:fill="FF0000"/>
            <w:vAlign w:val="center"/>
            <w:hideMark/>
          </w:tcPr>
          <w:p w14:paraId="4584C45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Tył menadżera</w:t>
            </w:r>
          </w:p>
        </w:tc>
      </w:tr>
      <w:tr w:rsidR="002C78FB" w:rsidRPr="002C5154" w14:paraId="721E5DE3" w14:textId="77777777" w:rsidTr="002C78FB">
        <w:trPr>
          <w:trHeight w:val="450"/>
          <w:tblHeader/>
        </w:trPr>
        <w:tc>
          <w:tcPr>
            <w:tcW w:w="1127" w:type="dxa"/>
            <w:vMerge/>
            <w:vAlign w:val="center"/>
            <w:hideMark/>
          </w:tcPr>
          <w:p w14:paraId="0C40D8BA" w14:textId="77777777" w:rsidR="000B4EFF" w:rsidRPr="002C78FB" w:rsidRDefault="000B4EFF" w:rsidP="002411A9">
            <w:pPr>
              <w:spacing w:after="0" w:line="360" w:lineRule="auto"/>
              <w:jc w:val="left"/>
              <w:rPr>
                <w:rFonts w:ascii="Calibri Light" w:eastAsia="Times New Roman" w:hAnsi="Calibri Light" w:cs="Calibri Light"/>
                <w:b/>
                <w:bCs/>
                <w:color w:val="FFFFFF"/>
                <w:szCs w:val="24"/>
                <w:lang w:eastAsia="pl-PL"/>
              </w:rPr>
            </w:pPr>
          </w:p>
        </w:tc>
        <w:tc>
          <w:tcPr>
            <w:tcW w:w="1558" w:type="dxa"/>
            <w:gridSpan w:val="2"/>
            <w:shd w:val="clear" w:color="000000" w:fill="000000"/>
            <w:vAlign w:val="center"/>
            <w:hideMark/>
          </w:tcPr>
          <w:p w14:paraId="2EC70700" w14:textId="6272600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(28AWG - 4,7mm)</w:t>
            </w:r>
          </w:p>
        </w:tc>
        <w:tc>
          <w:tcPr>
            <w:tcW w:w="1143" w:type="dxa"/>
            <w:gridSpan w:val="2"/>
            <w:shd w:val="clear" w:color="000000" w:fill="000000"/>
            <w:vAlign w:val="center"/>
            <w:hideMark/>
          </w:tcPr>
          <w:p w14:paraId="2464640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(24AWG - 6,99mm)</w:t>
            </w:r>
          </w:p>
        </w:tc>
        <w:tc>
          <w:tcPr>
            <w:tcW w:w="1134" w:type="dxa"/>
            <w:gridSpan w:val="2"/>
            <w:shd w:val="clear" w:color="000000" w:fill="000000"/>
            <w:vAlign w:val="center"/>
            <w:hideMark/>
          </w:tcPr>
          <w:p w14:paraId="3A5DBF3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(28AWG - 3,81mm)</w:t>
            </w:r>
          </w:p>
        </w:tc>
        <w:tc>
          <w:tcPr>
            <w:tcW w:w="1134" w:type="dxa"/>
            <w:gridSpan w:val="2"/>
            <w:shd w:val="clear" w:color="000000" w:fill="000000"/>
            <w:vAlign w:val="center"/>
            <w:hideMark/>
          </w:tcPr>
          <w:p w14:paraId="397CE7E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(24AWG - 5,97mm)</w:t>
            </w:r>
          </w:p>
        </w:tc>
        <w:tc>
          <w:tcPr>
            <w:tcW w:w="1134" w:type="dxa"/>
            <w:gridSpan w:val="2"/>
            <w:shd w:val="clear" w:color="000000" w:fill="000000"/>
            <w:vAlign w:val="center"/>
            <w:hideMark/>
          </w:tcPr>
          <w:p w14:paraId="07D8B993"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(28AWG - 4,7mm)</w:t>
            </w:r>
          </w:p>
        </w:tc>
        <w:tc>
          <w:tcPr>
            <w:tcW w:w="1134" w:type="dxa"/>
            <w:gridSpan w:val="3"/>
            <w:shd w:val="clear" w:color="000000" w:fill="000000"/>
            <w:vAlign w:val="center"/>
            <w:hideMark/>
          </w:tcPr>
          <w:p w14:paraId="2053E22B"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Kat.6A                   (24AWG - 6,99mm)</w:t>
            </w:r>
          </w:p>
        </w:tc>
        <w:tc>
          <w:tcPr>
            <w:tcW w:w="1134" w:type="dxa"/>
            <w:gridSpan w:val="2"/>
            <w:shd w:val="clear" w:color="000000" w:fill="000000"/>
            <w:vAlign w:val="center"/>
            <w:hideMark/>
          </w:tcPr>
          <w:p w14:paraId="4D185414"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(28AWG - 3,81mm)</w:t>
            </w:r>
          </w:p>
        </w:tc>
        <w:tc>
          <w:tcPr>
            <w:tcW w:w="1134" w:type="dxa"/>
            <w:gridSpan w:val="2"/>
            <w:shd w:val="clear" w:color="000000" w:fill="000000"/>
            <w:vAlign w:val="center"/>
            <w:hideMark/>
          </w:tcPr>
          <w:p w14:paraId="395E4F8B" w14:textId="7777777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Kat.6                   (24AWG - 5,97mm)</w:t>
            </w:r>
          </w:p>
        </w:tc>
      </w:tr>
      <w:tr w:rsidR="002C78FB" w:rsidRPr="002C5154" w14:paraId="092F75A0" w14:textId="77777777" w:rsidTr="002C78FB">
        <w:trPr>
          <w:trHeight w:val="225"/>
          <w:tblHeader/>
        </w:trPr>
        <w:tc>
          <w:tcPr>
            <w:tcW w:w="1127" w:type="dxa"/>
            <w:shd w:val="clear" w:color="auto" w:fill="auto"/>
            <w:vAlign w:val="center"/>
            <w:hideMark/>
          </w:tcPr>
          <w:p w14:paraId="5A0E706D" w14:textId="336D96D0" w:rsidR="000B4EFF" w:rsidRPr="002C78FB" w:rsidRDefault="000B4EFF" w:rsidP="002411A9">
            <w:pPr>
              <w:spacing w:after="0" w:line="360" w:lineRule="auto"/>
              <w:rPr>
                <w:rFonts w:ascii="Calibri Light" w:eastAsia="Times New Roman" w:hAnsi="Calibri Light" w:cs="Calibri Light"/>
                <w:color w:val="000000"/>
                <w:szCs w:val="24"/>
                <w:lang w:eastAsia="pl-PL"/>
              </w:rPr>
            </w:pPr>
            <w:r w:rsidRPr="002C78FB">
              <w:rPr>
                <w:rFonts w:ascii="Calibri Light" w:eastAsia="Times New Roman" w:hAnsi="Calibri Light" w:cs="Calibri Light"/>
                <w:color w:val="000000"/>
                <w:szCs w:val="24"/>
                <w:lang w:eastAsia="pl-PL"/>
              </w:rPr>
              <w:t>1U</w:t>
            </w:r>
          </w:p>
        </w:tc>
        <w:tc>
          <w:tcPr>
            <w:tcW w:w="850" w:type="dxa"/>
            <w:shd w:val="clear" w:color="000000" w:fill="00B0F0"/>
            <w:vAlign w:val="center"/>
          </w:tcPr>
          <w:p w14:paraId="76FBE8F3" w14:textId="3582AF3F"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39</w:t>
            </w:r>
          </w:p>
        </w:tc>
        <w:tc>
          <w:tcPr>
            <w:tcW w:w="708" w:type="dxa"/>
            <w:shd w:val="clear" w:color="000000" w:fill="00B050"/>
            <w:vAlign w:val="center"/>
          </w:tcPr>
          <w:p w14:paraId="3924ACF0" w14:textId="4F00D1C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65</w:t>
            </w:r>
          </w:p>
        </w:tc>
        <w:tc>
          <w:tcPr>
            <w:tcW w:w="429" w:type="dxa"/>
            <w:shd w:val="clear" w:color="000000" w:fill="00B0F0"/>
            <w:vAlign w:val="center"/>
          </w:tcPr>
          <w:p w14:paraId="4F0B3400" w14:textId="527F4FDA"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17</w:t>
            </w:r>
          </w:p>
        </w:tc>
        <w:tc>
          <w:tcPr>
            <w:tcW w:w="714" w:type="dxa"/>
            <w:shd w:val="clear" w:color="000000" w:fill="00B050"/>
            <w:vAlign w:val="center"/>
          </w:tcPr>
          <w:p w14:paraId="7BD6C268" w14:textId="734C8408"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29</w:t>
            </w:r>
          </w:p>
        </w:tc>
        <w:tc>
          <w:tcPr>
            <w:tcW w:w="567" w:type="dxa"/>
            <w:shd w:val="clear" w:color="000000" w:fill="00B0F0"/>
            <w:vAlign w:val="center"/>
          </w:tcPr>
          <w:p w14:paraId="78ED0AE3" w14:textId="6462D8D0"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59</w:t>
            </w:r>
          </w:p>
        </w:tc>
        <w:tc>
          <w:tcPr>
            <w:tcW w:w="567" w:type="dxa"/>
            <w:shd w:val="clear" w:color="000000" w:fill="00B050"/>
            <w:vAlign w:val="center"/>
          </w:tcPr>
          <w:p w14:paraId="38C79117" w14:textId="7B8D394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99</w:t>
            </w:r>
          </w:p>
        </w:tc>
        <w:tc>
          <w:tcPr>
            <w:tcW w:w="567" w:type="dxa"/>
            <w:shd w:val="clear" w:color="000000" w:fill="00B0F0"/>
            <w:vAlign w:val="center"/>
          </w:tcPr>
          <w:p w14:paraId="5B15E51D" w14:textId="59E9BFF9"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24</w:t>
            </w:r>
          </w:p>
        </w:tc>
        <w:tc>
          <w:tcPr>
            <w:tcW w:w="567" w:type="dxa"/>
            <w:shd w:val="clear" w:color="000000" w:fill="00B050"/>
            <w:vAlign w:val="center"/>
          </w:tcPr>
          <w:p w14:paraId="7203677E" w14:textId="1AEC24B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40</w:t>
            </w:r>
          </w:p>
        </w:tc>
        <w:tc>
          <w:tcPr>
            <w:tcW w:w="567" w:type="dxa"/>
            <w:shd w:val="clear" w:color="000000" w:fill="00B0F0"/>
            <w:vAlign w:val="center"/>
          </w:tcPr>
          <w:p w14:paraId="07A64470" w14:textId="6324DB5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70</w:t>
            </w:r>
          </w:p>
        </w:tc>
        <w:tc>
          <w:tcPr>
            <w:tcW w:w="567" w:type="dxa"/>
            <w:shd w:val="clear" w:color="000000" w:fill="00B050"/>
            <w:vAlign w:val="center"/>
          </w:tcPr>
          <w:p w14:paraId="109C3350" w14:textId="0BDF0715"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117</w:t>
            </w:r>
          </w:p>
        </w:tc>
        <w:tc>
          <w:tcPr>
            <w:tcW w:w="425" w:type="dxa"/>
            <w:shd w:val="clear" w:color="000000" w:fill="00B0F0"/>
            <w:vAlign w:val="center"/>
          </w:tcPr>
          <w:p w14:paraId="5369477F" w14:textId="07651C30"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31</w:t>
            </w:r>
          </w:p>
        </w:tc>
        <w:tc>
          <w:tcPr>
            <w:tcW w:w="426" w:type="dxa"/>
            <w:shd w:val="clear" w:color="000000" w:fill="00B050"/>
            <w:vAlign w:val="center"/>
          </w:tcPr>
          <w:p w14:paraId="08E8BF43" w14:textId="3BFAA212"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52</w:t>
            </w:r>
          </w:p>
        </w:tc>
        <w:tc>
          <w:tcPr>
            <w:tcW w:w="567" w:type="dxa"/>
            <w:gridSpan w:val="2"/>
            <w:shd w:val="clear" w:color="000000" w:fill="00B0F0"/>
            <w:vAlign w:val="center"/>
          </w:tcPr>
          <w:p w14:paraId="63FE24EF" w14:textId="21B21063"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106</w:t>
            </w:r>
          </w:p>
        </w:tc>
        <w:tc>
          <w:tcPr>
            <w:tcW w:w="850" w:type="dxa"/>
            <w:shd w:val="clear" w:color="000000" w:fill="00B050"/>
            <w:vAlign w:val="center"/>
          </w:tcPr>
          <w:p w14:paraId="27DBDC7D" w14:textId="0FCE0872"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178</w:t>
            </w:r>
          </w:p>
        </w:tc>
        <w:tc>
          <w:tcPr>
            <w:tcW w:w="425" w:type="dxa"/>
            <w:shd w:val="clear" w:color="000000" w:fill="00B0F0"/>
            <w:vAlign w:val="center"/>
          </w:tcPr>
          <w:p w14:paraId="38A65DF5" w14:textId="43948D1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43</w:t>
            </w:r>
          </w:p>
        </w:tc>
        <w:tc>
          <w:tcPr>
            <w:tcW w:w="709" w:type="dxa"/>
            <w:shd w:val="clear" w:color="000000" w:fill="00B050"/>
            <w:vAlign w:val="center"/>
          </w:tcPr>
          <w:p w14:paraId="616F62D5" w14:textId="491DAB2F"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72</w:t>
            </w:r>
          </w:p>
        </w:tc>
      </w:tr>
      <w:tr w:rsidR="002C78FB" w:rsidRPr="002C5154" w14:paraId="01112B18" w14:textId="77777777" w:rsidTr="002C78FB">
        <w:trPr>
          <w:trHeight w:val="225"/>
          <w:tblHeader/>
        </w:trPr>
        <w:tc>
          <w:tcPr>
            <w:tcW w:w="1127" w:type="dxa"/>
            <w:shd w:val="clear" w:color="auto" w:fill="auto"/>
            <w:vAlign w:val="center"/>
            <w:hideMark/>
          </w:tcPr>
          <w:p w14:paraId="74585526" w14:textId="709BDD56" w:rsidR="000B4EFF" w:rsidRPr="002C78FB" w:rsidRDefault="000B4EFF" w:rsidP="002411A9">
            <w:pPr>
              <w:spacing w:after="0" w:line="360" w:lineRule="auto"/>
              <w:rPr>
                <w:rFonts w:ascii="Calibri Light" w:eastAsia="Times New Roman" w:hAnsi="Calibri Light" w:cs="Calibri Light"/>
                <w:color w:val="000000"/>
                <w:szCs w:val="24"/>
                <w:lang w:eastAsia="pl-PL"/>
              </w:rPr>
            </w:pPr>
            <w:r w:rsidRPr="002C78FB">
              <w:rPr>
                <w:rFonts w:ascii="Calibri Light" w:eastAsia="Times New Roman" w:hAnsi="Calibri Light" w:cs="Calibri Light"/>
                <w:color w:val="000000"/>
                <w:szCs w:val="24"/>
                <w:lang w:eastAsia="pl-PL"/>
              </w:rPr>
              <w:t>2U</w:t>
            </w:r>
          </w:p>
        </w:tc>
        <w:tc>
          <w:tcPr>
            <w:tcW w:w="850" w:type="dxa"/>
            <w:shd w:val="clear" w:color="000000" w:fill="00B0F0"/>
            <w:vAlign w:val="center"/>
          </w:tcPr>
          <w:p w14:paraId="7BC78451" w14:textId="7FB475EE"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65</w:t>
            </w:r>
          </w:p>
        </w:tc>
        <w:tc>
          <w:tcPr>
            <w:tcW w:w="708" w:type="dxa"/>
            <w:shd w:val="clear" w:color="000000" w:fill="00B050"/>
            <w:vAlign w:val="center"/>
          </w:tcPr>
          <w:p w14:paraId="302C1ED3" w14:textId="5DF4D71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109</w:t>
            </w:r>
          </w:p>
        </w:tc>
        <w:tc>
          <w:tcPr>
            <w:tcW w:w="429" w:type="dxa"/>
            <w:shd w:val="clear" w:color="000000" w:fill="00B0F0"/>
            <w:vAlign w:val="center"/>
          </w:tcPr>
          <w:p w14:paraId="27A740D2" w14:textId="3C9C180B"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29</w:t>
            </w:r>
          </w:p>
        </w:tc>
        <w:tc>
          <w:tcPr>
            <w:tcW w:w="714" w:type="dxa"/>
            <w:shd w:val="clear" w:color="000000" w:fill="00B050"/>
            <w:vAlign w:val="center"/>
          </w:tcPr>
          <w:p w14:paraId="566E8CA8" w14:textId="732364C0"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49</w:t>
            </w:r>
          </w:p>
        </w:tc>
        <w:tc>
          <w:tcPr>
            <w:tcW w:w="567" w:type="dxa"/>
            <w:shd w:val="clear" w:color="000000" w:fill="00B0F0"/>
            <w:vAlign w:val="center"/>
          </w:tcPr>
          <w:p w14:paraId="6A16F719" w14:textId="5EF4AEFA"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100</w:t>
            </w:r>
          </w:p>
        </w:tc>
        <w:tc>
          <w:tcPr>
            <w:tcW w:w="567" w:type="dxa"/>
            <w:shd w:val="clear" w:color="000000" w:fill="00B050"/>
            <w:vAlign w:val="center"/>
          </w:tcPr>
          <w:p w14:paraId="0E1273C5" w14:textId="58ED1711"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166</w:t>
            </w:r>
          </w:p>
        </w:tc>
        <w:tc>
          <w:tcPr>
            <w:tcW w:w="567" w:type="dxa"/>
            <w:shd w:val="clear" w:color="000000" w:fill="00B0F0"/>
            <w:vAlign w:val="center"/>
          </w:tcPr>
          <w:p w14:paraId="74EFFF71" w14:textId="4764D55B"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40</w:t>
            </w:r>
          </w:p>
        </w:tc>
        <w:tc>
          <w:tcPr>
            <w:tcW w:w="567" w:type="dxa"/>
            <w:shd w:val="clear" w:color="000000" w:fill="00B050"/>
            <w:vAlign w:val="center"/>
          </w:tcPr>
          <w:p w14:paraId="362778B4" w14:textId="4C8013C7"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67</w:t>
            </w:r>
          </w:p>
        </w:tc>
        <w:tc>
          <w:tcPr>
            <w:tcW w:w="567" w:type="dxa"/>
            <w:shd w:val="clear" w:color="000000" w:fill="00B0F0"/>
            <w:vAlign w:val="center"/>
          </w:tcPr>
          <w:p w14:paraId="234E658A" w14:textId="48C11BC3"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118</w:t>
            </w:r>
          </w:p>
        </w:tc>
        <w:tc>
          <w:tcPr>
            <w:tcW w:w="567" w:type="dxa"/>
            <w:shd w:val="clear" w:color="000000" w:fill="00B050"/>
            <w:vAlign w:val="center"/>
          </w:tcPr>
          <w:p w14:paraId="119A11F0" w14:textId="2D35E8E1"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197</w:t>
            </w:r>
          </w:p>
        </w:tc>
        <w:tc>
          <w:tcPr>
            <w:tcW w:w="425" w:type="dxa"/>
            <w:shd w:val="clear" w:color="000000" w:fill="00B0F0"/>
            <w:vAlign w:val="center"/>
          </w:tcPr>
          <w:p w14:paraId="5EAEDD82" w14:textId="4D315A4E"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53</w:t>
            </w:r>
          </w:p>
        </w:tc>
        <w:tc>
          <w:tcPr>
            <w:tcW w:w="426" w:type="dxa"/>
            <w:shd w:val="clear" w:color="000000" w:fill="00B050"/>
            <w:vAlign w:val="center"/>
          </w:tcPr>
          <w:p w14:paraId="75749C57" w14:textId="49AB3082"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89</w:t>
            </w:r>
          </w:p>
        </w:tc>
        <w:tc>
          <w:tcPr>
            <w:tcW w:w="567" w:type="dxa"/>
            <w:gridSpan w:val="2"/>
            <w:shd w:val="clear" w:color="000000" w:fill="00B0F0"/>
            <w:vAlign w:val="center"/>
          </w:tcPr>
          <w:p w14:paraId="159EA6D3" w14:textId="44633DCF"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179</w:t>
            </w:r>
          </w:p>
        </w:tc>
        <w:tc>
          <w:tcPr>
            <w:tcW w:w="850" w:type="dxa"/>
            <w:shd w:val="clear" w:color="000000" w:fill="00B050"/>
            <w:vAlign w:val="center"/>
          </w:tcPr>
          <w:p w14:paraId="0272B1D1" w14:textId="69B7BD94"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299</w:t>
            </w:r>
          </w:p>
        </w:tc>
        <w:tc>
          <w:tcPr>
            <w:tcW w:w="425" w:type="dxa"/>
            <w:shd w:val="clear" w:color="000000" w:fill="00B0F0"/>
            <w:vAlign w:val="center"/>
          </w:tcPr>
          <w:p w14:paraId="051C4525" w14:textId="1C4895AA"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73</w:t>
            </w:r>
          </w:p>
        </w:tc>
        <w:tc>
          <w:tcPr>
            <w:tcW w:w="709" w:type="dxa"/>
            <w:shd w:val="clear" w:color="000000" w:fill="00B050"/>
            <w:vAlign w:val="center"/>
          </w:tcPr>
          <w:p w14:paraId="289541FC" w14:textId="2AEDC01B" w:rsidR="000B4EFF" w:rsidRPr="002C78FB" w:rsidRDefault="000B4EFF" w:rsidP="002411A9">
            <w:pPr>
              <w:spacing w:after="0" w:line="360" w:lineRule="auto"/>
              <w:jc w:val="center"/>
              <w:rPr>
                <w:rFonts w:ascii="Calibri Light" w:eastAsia="Times New Roman" w:hAnsi="Calibri Light" w:cs="Calibri Light"/>
                <w:b/>
                <w:bCs/>
                <w:color w:val="FFFFFF"/>
                <w:szCs w:val="24"/>
                <w:lang w:eastAsia="pl-PL"/>
              </w:rPr>
            </w:pPr>
            <w:r w:rsidRPr="002C78FB">
              <w:rPr>
                <w:rFonts w:ascii="Calibri Light" w:eastAsia="Times New Roman" w:hAnsi="Calibri Light" w:cs="Calibri Light"/>
                <w:b/>
                <w:bCs/>
                <w:color w:val="FFFFFF"/>
                <w:szCs w:val="24"/>
                <w:lang w:eastAsia="pl-PL"/>
              </w:rPr>
              <w:t>122</w:t>
            </w:r>
          </w:p>
        </w:tc>
      </w:tr>
    </w:tbl>
    <w:p w14:paraId="52ADF927" w14:textId="6764AB6E" w:rsidR="006A39D0" w:rsidRPr="002C5154" w:rsidRDefault="009175B9" w:rsidP="002411A9">
      <w:pPr>
        <w:pStyle w:val="Nagwek2"/>
        <w:spacing w:line="360" w:lineRule="auto"/>
        <w:rPr>
          <w:rFonts w:ascii="Calibri Light" w:hAnsi="Calibri Light" w:cs="Calibri Light"/>
          <w:szCs w:val="24"/>
        </w:rPr>
      </w:pPr>
      <w:bookmarkStart w:id="134" w:name="_Toc168906449"/>
      <w:bookmarkStart w:id="135" w:name="_Hlk119596082"/>
      <w:bookmarkStart w:id="136" w:name="_Hlk46675835"/>
      <w:bookmarkStart w:id="137" w:name="_Toc383507748"/>
      <w:bookmarkStart w:id="138" w:name="_Toc19286556"/>
      <w:bookmarkStart w:id="139" w:name="_Toc19286626"/>
      <w:bookmarkStart w:id="140" w:name="_Toc19286785"/>
      <w:bookmarkStart w:id="141" w:name="_Toc19287167"/>
      <w:bookmarkEnd w:id="128"/>
      <w:bookmarkEnd w:id="129"/>
      <w:bookmarkEnd w:id="130"/>
      <w:bookmarkEnd w:id="131"/>
      <w:bookmarkEnd w:id="132"/>
      <w:bookmarkEnd w:id="133"/>
      <w:r w:rsidRPr="002C5154">
        <w:rPr>
          <w:rFonts w:ascii="Calibri Light" w:hAnsi="Calibri Light" w:cs="Calibri Light"/>
          <w:szCs w:val="24"/>
        </w:rPr>
        <w:t>System zarządzania ciepłem w szafach</w:t>
      </w:r>
      <w:bookmarkEnd w:id="134"/>
    </w:p>
    <w:p w14:paraId="1C118B48" w14:textId="285A1616" w:rsidR="009175B9" w:rsidRPr="002C5154" w:rsidRDefault="009175B9"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System zarządzania ciepłem w szafach sieciowych i serwerowych wspomaga separację zimnego powietrza od ciepłego oraz dokładne ukierunkowanie strumieni powietrznych. Odpowiedni sposób zarządzania ciepłem zwiększa sprawność chłodzenia, obniża koszty produkcji chłodu, wydłuża czas życia urządzeń oraz przyczynia się do spełnienia restrykcyjnych wymagań ASHRAE.</w:t>
      </w:r>
    </w:p>
    <w:p w14:paraId="7AE85E12" w14:textId="24849D31" w:rsidR="00C938CA" w:rsidRPr="002C5154" w:rsidRDefault="00C938CA" w:rsidP="002411A9">
      <w:pPr>
        <w:pStyle w:val="Nagwek3"/>
        <w:spacing w:line="360" w:lineRule="auto"/>
        <w:rPr>
          <w:rFonts w:ascii="Calibri Light" w:hAnsi="Calibri Light" w:cs="Calibri Light"/>
          <w:sz w:val="24"/>
          <w:szCs w:val="24"/>
        </w:rPr>
      </w:pPr>
      <w:bookmarkStart w:id="142" w:name="_Toc168906450"/>
      <w:r w:rsidRPr="002C5154">
        <w:rPr>
          <w:rFonts w:ascii="Calibri Light" w:hAnsi="Calibri Light" w:cs="Calibri Light"/>
          <w:sz w:val="24"/>
          <w:szCs w:val="24"/>
        </w:rPr>
        <w:t>Minimalizacja wycieków powietrza</w:t>
      </w:r>
      <w:bookmarkEnd w:id="142"/>
    </w:p>
    <w:p w14:paraId="20C93097" w14:textId="27441BB9" w:rsidR="006A39D0" w:rsidRPr="002C5154" w:rsidRDefault="006A39D0"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W celu podniesienia sprawności chłodzenia urządzeń sieciowych i serwerowych w szafach należy stosować odpowiednie elementy uszczelniające wycieki zimnego powietrza.</w:t>
      </w:r>
    </w:p>
    <w:p w14:paraId="19C8BF0F" w14:textId="69BA332B" w:rsidR="006A39D0" w:rsidRPr="002C5154" w:rsidRDefault="006A39D0" w:rsidP="002411A9">
      <w:p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W zależności od posiadanej infrastruktury należy stosować odpowiednie elementy uszczelniające:</w:t>
      </w:r>
    </w:p>
    <w:p w14:paraId="10E31621" w14:textId="09ED8B9A" w:rsidR="006A39D0" w:rsidRPr="002C5154" w:rsidRDefault="006A39D0" w:rsidP="002411A9">
      <w:pPr>
        <w:pStyle w:val="Akapitzlist"/>
        <w:numPr>
          <w:ilvl w:val="0"/>
          <w:numId w:val="59"/>
        </w:numPr>
        <w:spacing w:line="360" w:lineRule="auto"/>
        <w:rPr>
          <w:rFonts w:ascii="Calibri Light" w:hAnsi="Calibri Light" w:cs="Calibri Light"/>
          <w:b/>
          <w:bCs/>
          <w:sz w:val="24"/>
          <w:szCs w:val="24"/>
          <w:lang w:eastAsia="pl-PL"/>
        </w:rPr>
      </w:pPr>
      <w:r w:rsidRPr="002C5154">
        <w:rPr>
          <w:rFonts w:ascii="Calibri Light" w:hAnsi="Calibri Light" w:cs="Calibri Light"/>
          <w:b/>
          <w:bCs/>
          <w:sz w:val="24"/>
          <w:szCs w:val="24"/>
          <w:lang w:eastAsia="pl-PL"/>
        </w:rPr>
        <w:t>zaślepki wolnych przestrzeni 19” w szafie 1U i 2U;</w:t>
      </w:r>
    </w:p>
    <w:p w14:paraId="40ED6A85" w14:textId="79A3AA0E" w:rsidR="00D53690" w:rsidRPr="002C5154" w:rsidRDefault="00D53690" w:rsidP="002411A9">
      <w:pPr>
        <w:pStyle w:val="Akapitzlist"/>
        <w:numPr>
          <w:ilvl w:val="1"/>
          <w:numId w:val="59"/>
        </w:num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zgodne z normą 19” CEA-310-E;</w:t>
      </w:r>
    </w:p>
    <w:p w14:paraId="47266DD0" w14:textId="5C62E795" w:rsidR="00D53690" w:rsidRPr="002C5154" w:rsidRDefault="00D53690" w:rsidP="002411A9">
      <w:pPr>
        <w:pStyle w:val="Akapitzlist"/>
        <w:numPr>
          <w:ilvl w:val="1"/>
          <w:numId w:val="59"/>
        </w:num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zatrzaskowy montaż musi umożliwiać szybki montaż i demontaż zaślepki bez użycie dodatkowych narzędzi;</w:t>
      </w:r>
    </w:p>
    <w:p w14:paraId="595B1778" w14:textId="791D6054" w:rsidR="00C938CA" w:rsidRPr="002C5154" w:rsidRDefault="00C938CA" w:rsidP="002411A9">
      <w:pPr>
        <w:pStyle w:val="Akapitzlist"/>
        <w:numPr>
          <w:ilvl w:val="1"/>
          <w:numId w:val="59"/>
        </w:numPr>
        <w:spacing w:line="360" w:lineRule="auto"/>
        <w:rPr>
          <w:rFonts w:ascii="Calibri Light" w:hAnsi="Calibri Light" w:cs="Calibri Light"/>
          <w:sz w:val="24"/>
          <w:szCs w:val="24"/>
          <w:lang w:eastAsia="pl-PL"/>
        </w:rPr>
      </w:pPr>
      <w:r w:rsidRPr="002C5154">
        <w:rPr>
          <w:rFonts w:ascii="Calibri Light" w:hAnsi="Calibri Light" w:cs="Calibri Light"/>
          <w:sz w:val="24"/>
          <w:szCs w:val="24"/>
          <w:lang w:eastAsia="pl-PL"/>
        </w:rPr>
        <w:t xml:space="preserve">musi umożliwiać przeprowadzenie przez zaślepkę kabla zasilającego z przodu do tyłu szafy poprzez okno w panelu – jednocześnie nie tracąc właściwości uszczelniających </w:t>
      </w:r>
    </w:p>
    <w:p w14:paraId="35DB3689" w14:textId="0E31B576" w:rsidR="006A39D0" w:rsidRPr="002C5154" w:rsidRDefault="006A39D0" w:rsidP="002411A9">
      <w:pPr>
        <w:pStyle w:val="Akapitzlist"/>
        <w:numPr>
          <w:ilvl w:val="0"/>
          <w:numId w:val="59"/>
        </w:numPr>
        <w:spacing w:line="360" w:lineRule="auto"/>
        <w:rPr>
          <w:rFonts w:ascii="Calibri Light" w:hAnsi="Calibri Light" w:cs="Calibri Light"/>
          <w:b/>
          <w:bCs/>
          <w:sz w:val="24"/>
          <w:szCs w:val="24"/>
          <w:lang w:eastAsia="pl-PL"/>
        </w:rPr>
      </w:pPr>
      <w:r w:rsidRPr="002C5154">
        <w:rPr>
          <w:rFonts w:ascii="Calibri Light" w:hAnsi="Calibri Light" w:cs="Calibri Light"/>
          <w:b/>
          <w:bCs/>
          <w:sz w:val="24"/>
          <w:szCs w:val="24"/>
          <w:lang w:eastAsia="pl-PL"/>
        </w:rPr>
        <w:t>rolety rozsuwane zaślepiające wolną przestrzeń w szafie 19”</w:t>
      </w:r>
      <w:r w:rsidR="000578BD" w:rsidRPr="002C5154">
        <w:rPr>
          <w:rFonts w:ascii="Calibri Light" w:hAnsi="Calibri Light" w:cs="Calibri Light"/>
          <w:b/>
          <w:bCs/>
          <w:sz w:val="24"/>
          <w:szCs w:val="24"/>
          <w:lang w:eastAsia="pl-PL"/>
        </w:rPr>
        <w:t xml:space="preserve"> do min. </w:t>
      </w:r>
      <w:r w:rsidR="00611365" w:rsidRPr="002C5154">
        <w:rPr>
          <w:rFonts w:ascii="Calibri Light" w:hAnsi="Calibri Light" w:cs="Calibri Light"/>
          <w:b/>
          <w:bCs/>
          <w:sz w:val="24"/>
          <w:szCs w:val="24"/>
          <w:lang w:eastAsia="pl-PL"/>
        </w:rPr>
        <w:t>51</w:t>
      </w:r>
      <w:r w:rsidR="000578BD" w:rsidRPr="002C5154">
        <w:rPr>
          <w:rFonts w:ascii="Calibri Light" w:hAnsi="Calibri Light" w:cs="Calibri Light"/>
          <w:b/>
          <w:bCs/>
          <w:sz w:val="24"/>
          <w:szCs w:val="24"/>
          <w:lang w:eastAsia="pl-PL"/>
        </w:rPr>
        <w:t>U</w:t>
      </w:r>
    </w:p>
    <w:p w14:paraId="45F9F130" w14:textId="7E3DDCAE" w:rsidR="000578BD" w:rsidRPr="002C5154" w:rsidRDefault="000578BD" w:rsidP="002411A9">
      <w:pPr>
        <w:pStyle w:val="Akapitzlist"/>
        <w:numPr>
          <w:ilvl w:val="1"/>
          <w:numId w:val="59"/>
        </w:numPr>
        <w:spacing w:line="360" w:lineRule="auto"/>
        <w:rPr>
          <w:rFonts w:ascii="Calibri Light" w:eastAsia="Times New Roman" w:hAnsi="Calibri Light" w:cs="Calibri Light"/>
          <w:b/>
          <w:bCs/>
          <w:iCs/>
          <w:sz w:val="24"/>
          <w:szCs w:val="24"/>
          <w:lang w:eastAsia="pl-PL"/>
        </w:rPr>
      </w:pPr>
      <w:r w:rsidRPr="002C5154">
        <w:rPr>
          <w:rFonts w:ascii="Calibri Light" w:hAnsi="Calibri Light" w:cs="Calibri Light"/>
          <w:sz w:val="24"/>
          <w:szCs w:val="24"/>
          <w:lang w:eastAsia="pl-PL"/>
        </w:rPr>
        <w:t xml:space="preserve">roleta powinna zostać użyta w </w:t>
      </w:r>
      <w:r w:rsidR="002C78FB" w:rsidRPr="002C5154">
        <w:rPr>
          <w:rFonts w:ascii="Calibri Light" w:hAnsi="Calibri Light" w:cs="Calibri Light"/>
          <w:sz w:val="24"/>
          <w:szCs w:val="24"/>
          <w:lang w:eastAsia="pl-PL"/>
        </w:rPr>
        <w:t>szafie,</w:t>
      </w:r>
      <w:r w:rsidRPr="002C5154">
        <w:rPr>
          <w:rFonts w:ascii="Calibri Light" w:hAnsi="Calibri Light" w:cs="Calibri Light"/>
          <w:sz w:val="24"/>
          <w:szCs w:val="24"/>
          <w:lang w:eastAsia="pl-PL"/>
        </w:rPr>
        <w:t xml:space="preserve"> w której</w:t>
      </w:r>
      <w:r w:rsidRPr="002C5154">
        <w:rPr>
          <w:rFonts w:ascii="Calibri Light" w:eastAsia="Times New Roman" w:hAnsi="Calibri Light" w:cs="Calibri Light"/>
          <w:iCs/>
          <w:sz w:val="24"/>
          <w:szCs w:val="24"/>
          <w:lang w:eastAsia="pl-PL"/>
        </w:rPr>
        <w:t xml:space="preserve"> występuje duża ilość wolnej przestrzeni U;</w:t>
      </w:r>
    </w:p>
    <w:p w14:paraId="3D9916B3" w14:textId="22657613" w:rsidR="000578BD" w:rsidRPr="002C5154" w:rsidRDefault="000578BD" w:rsidP="002411A9">
      <w:pPr>
        <w:pStyle w:val="Akapitzlist"/>
        <w:numPr>
          <w:ilvl w:val="1"/>
          <w:numId w:val="59"/>
        </w:numPr>
        <w:spacing w:line="360" w:lineRule="auto"/>
        <w:rPr>
          <w:rFonts w:ascii="Calibri Light" w:eastAsia="Times New Roman" w:hAnsi="Calibri Light" w:cs="Calibri Light"/>
          <w:b/>
          <w:bCs/>
          <w:iCs/>
          <w:sz w:val="24"/>
          <w:szCs w:val="24"/>
          <w:lang w:eastAsia="pl-PL"/>
        </w:rPr>
      </w:pPr>
      <w:r w:rsidRPr="002C5154">
        <w:rPr>
          <w:rFonts w:ascii="Calibri Light" w:eastAsia="Times New Roman" w:hAnsi="Calibri Light" w:cs="Calibri Light"/>
          <w:iCs/>
          <w:sz w:val="24"/>
          <w:szCs w:val="24"/>
          <w:lang w:eastAsia="pl-PL"/>
        </w:rPr>
        <w:t xml:space="preserve">roleta powinna mieć możliwość rozwijania w zakresie od </w:t>
      </w:r>
      <w:r w:rsidR="007B60A1" w:rsidRPr="002C5154">
        <w:rPr>
          <w:rFonts w:ascii="Calibri Light" w:eastAsia="Times New Roman" w:hAnsi="Calibri Light" w:cs="Calibri Light"/>
          <w:iCs/>
          <w:sz w:val="24"/>
          <w:szCs w:val="24"/>
          <w:lang w:eastAsia="pl-PL"/>
        </w:rPr>
        <w:t>4</w:t>
      </w:r>
      <w:r w:rsidRPr="002C5154">
        <w:rPr>
          <w:rFonts w:ascii="Calibri Light" w:eastAsia="Times New Roman" w:hAnsi="Calibri Light" w:cs="Calibri Light"/>
          <w:iCs/>
          <w:sz w:val="24"/>
          <w:szCs w:val="24"/>
          <w:lang w:eastAsia="pl-PL"/>
        </w:rPr>
        <w:t xml:space="preserve">U do min. </w:t>
      </w:r>
      <w:r w:rsidR="00611365" w:rsidRPr="002C5154">
        <w:rPr>
          <w:rFonts w:ascii="Calibri Light" w:eastAsia="Times New Roman" w:hAnsi="Calibri Light" w:cs="Calibri Light"/>
          <w:iCs/>
          <w:sz w:val="24"/>
          <w:szCs w:val="24"/>
          <w:lang w:eastAsia="pl-PL"/>
        </w:rPr>
        <w:t>51</w:t>
      </w:r>
      <w:r w:rsidRPr="002C5154">
        <w:rPr>
          <w:rFonts w:ascii="Calibri Light" w:eastAsia="Times New Roman" w:hAnsi="Calibri Light" w:cs="Calibri Light"/>
          <w:iCs/>
          <w:sz w:val="24"/>
          <w:szCs w:val="24"/>
          <w:lang w:eastAsia="pl-PL"/>
        </w:rPr>
        <w:t>U w zależności od potrzeby i ilości aktualnej wolnej przestrzeni w szafie;</w:t>
      </w:r>
    </w:p>
    <w:p w14:paraId="584E3EFF" w14:textId="745F1485" w:rsidR="000578BD" w:rsidRPr="002C5154" w:rsidRDefault="007B60A1" w:rsidP="002411A9">
      <w:pPr>
        <w:pStyle w:val="Akapitzlist"/>
        <w:numPr>
          <w:ilvl w:val="1"/>
          <w:numId w:val="59"/>
        </w:numPr>
        <w:spacing w:line="360" w:lineRule="auto"/>
        <w:rPr>
          <w:rFonts w:ascii="Calibri Light" w:eastAsia="Times New Roman" w:hAnsi="Calibri Light" w:cs="Calibri Light"/>
          <w:b/>
          <w:bCs/>
          <w:iCs/>
          <w:sz w:val="24"/>
          <w:szCs w:val="24"/>
          <w:lang w:eastAsia="pl-PL"/>
        </w:rPr>
      </w:pPr>
      <w:r w:rsidRPr="002C5154">
        <w:rPr>
          <w:rFonts w:ascii="Calibri Light" w:eastAsia="Times New Roman" w:hAnsi="Calibri Light" w:cs="Calibri Light"/>
          <w:iCs/>
          <w:sz w:val="24"/>
          <w:szCs w:val="24"/>
          <w:lang w:eastAsia="pl-PL"/>
        </w:rPr>
        <w:t>roleta z jednej strony powinna zostać przykręcona przy pomocy śrub do stelaża montażowego a z drugiej musi mieć możliwość zatrzaskiwania się beznarzedziowego w szafie na wybranej wysokości.</w:t>
      </w:r>
    </w:p>
    <w:p w14:paraId="2A284A6A" w14:textId="53ABDB14" w:rsidR="007B60A1" w:rsidRPr="002C5154" w:rsidRDefault="007B60A1" w:rsidP="002411A9">
      <w:pPr>
        <w:pStyle w:val="Akapitzlist"/>
        <w:numPr>
          <w:ilvl w:val="1"/>
          <w:numId w:val="59"/>
        </w:numPr>
        <w:spacing w:line="360" w:lineRule="auto"/>
        <w:rPr>
          <w:rFonts w:ascii="Calibri Light" w:eastAsia="Times New Roman" w:hAnsi="Calibri Light" w:cs="Calibri Light"/>
          <w:b/>
          <w:bCs/>
          <w:iCs/>
          <w:sz w:val="24"/>
          <w:szCs w:val="24"/>
          <w:lang w:eastAsia="pl-PL"/>
        </w:rPr>
      </w:pPr>
      <w:r w:rsidRPr="002C5154">
        <w:rPr>
          <w:rFonts w:ascii="Calibri Light" w:eastAsia="Times New Roman" w:hAnsi="Calibri Light" w:cs="Calibri Light"/>
          <w:iCs/>
          <w:sz w:val="24"/>
          <w:szCs w:val="24"/>
          <w:lang w:eastAsia="pl-PL"/>
        </w:rPr>
        <w:t>roleta musi posiadać mechanizm sprężynowy samozwijania;</w:t>
      </w:r>
    </w:p>
    <w:p w14:paraId="030080FC" w14:textId="2A84ABDE" w:rsidR="00A276EE" w:rsidRDefault="0085651A" w:rsidP="002411A9">
      <w:pPr>
        <w:pStyle w:val="Akapitzlist"/>
        <w:numPr>
          <w:ilvl w:val="1"/>
          <w:numId w:val="59"/>
        </w:numPr>
        <w:spacing w:line="360" w:lineRule="auto"/>
        <w:rPr>
          <w:rFonts w:ascii="Calibri Light" w:eastAsia="Times New Roman" w:hAnsi="Calibri Light" w:cs="Calibri Light"/>
          <w:iCs/>
          <w:sz w:val="24"/>
          <w:szCs w:val="24"/>
          <w:lang w:eastAsia="pl-PL"/>
        </w:rPr>
      </w:pPr>
      <w:r w:rsidRPr="002C5154">
        <w:rPr>
          <w:rFonts w:ascii="Calibri Light" w:eastAsia="Times New Roman" w:hAnsi="Calibri Light" w:cs="Calibri Light"/>
          <w:iCs/>
          <w:sz w:val="24"/>
          <w:szCs w:val="24"/>
          <w:lang w:eastAsia="pl-PL"/>
        </w:rPr>
        <w:t>roleta musi być wykonana z materiałów antystatycznych;</w:t>
      </w:r>
    </w:p>
    <w:bookmarkEnd w:id="135"/>
    <w:bookmarkEnd w:id="136"/>
    <w:bookmarkEnd w:id="137"/>
    <w:bookmarkEnd w:id="138"/>
    <w:bookmarkEnd w:id="139"/>
    <w:bookmarkEnd w:id="140"/>
    <w:bookmarkEnd w:id="141"/>
    <w:p w14:paraId="25E3FE7B" w14:textId="5528852E" w:rsidR="00E61095" w:rsidRPr="002C5154" w:rsidRDefault="00A276EE" w:rsidP="002411A9">
      <w:pPr>
        <w:pStyle w:val="Nagwek1"/>
        <w:spacing w:line="360" w:lineRule="auto"/>
        <w:rPr>
          <w:rFonts w:ascii="Calibri Light" w:hAnsi="Calibri Light" w:cs="Calibri Light"/>
          <w:sz w:val="24"/>
          <w:szCs w:val="24"/>
        </w:rPr>
      </w:pPr>
      <w:r>
        <w:rPr>
          <w:rFonts w:ascii="Calibri Light" w:hAnsi="Calibri Light" w:cs="Calibri Light"/>
          <w:sz w:val="24"/>
          <w:szCs w:val="24"/>
        </w:rPr>
        <w:br w:type="column"/>
      </w:r>
      <w:bookmarkStart w:id="143" w:name="_Toc168906451"/>
      <w:r w:rsidR="00E61095" w:rsidRPr="002C5154">
        <w:rPr>
          <w:rFonts w:ascii="Calibri Light" w:hAnsi="Calibri Light" w:cs="Calibri Light"/>
          <w:sz w:val="24"/>
          <w:szCs w:val="24"/>
        </w:rPr>
        <w:t>Uwagi końcowe</w:t>
      </w:r>
      <w:bookmarkEnd w:id="143"/>
    </w:p>
    <w:p w14:paraId="79701D32" w14:textId="77777777" w:rsidR="00E61095" w:rsidRPr="002C5154" w:rsidRDefault="00E61095" w:rsidP="002411A9">
      <w:pPr>
        <w:spacing w:line="360" w:lineRule="auto"/>
        <w:rPr>
          <w:rFonts w:ascii="Calibri Light" w:hAnsi="Calibri Light" w:cs="Calibri Light"/>
          <w:sz w:val="24"/>
          <w:szCs w:val="24"/>
        </w:rPr>
      </w:pPr>
      <w:r w:rsidRPr="002C5154">
        <w:rPr>
          <w:rFonts w:ascii="Calibri Light" w:hAnsi="Calibri Light" w:cs="Calibri Light"/>
          <w:sz w:val="24"/>
          <w:szCs w:val="24"/>
        </w:rPr>
        <w:t>Trasy prowadzenia okablowania poziomego i pionowego muszą zostać skoordynowane z wykonywanymi instalacjami w budynku m.in. dedykowaną oraz ogólną instalacją elektryczną, instalacją centralnego ogrzewania, wody, kanalizacji, itp. Jeżeli w trakcie realizacji nastąpią zmiany prowadzenia tras instalacji okablowania lub wystąpią konflikty z innymi instalacjami, należy ustalić poprawione rozprowadzenie tras kablowych w porozumieniu z Projektantem.</w:t>
      </w:r>
    </w:p>
    <w:p w14:paraId="5D1D0425" w14:textId="77777777" w:rsidR="00E61095" w:rsidRPr="002C5154" w:rsidRDefault="00E61095" w:rsidP="002411A9">
      <w:pPr>
        <w:spacing w:line="360" w:lineRule="auto"/>
        <w:rPr>
          <w:rFonts w:ascii="Calibri Light" w:hAnsi="Calibri Light" w:cs="Calibri Light"/>
          <w:sz w:val="24"/>
          <w:szCs w:val="24"/>
        </w:rPr>
      </w:pPr>
      <w:r w:rsidRPr="002C5154">
        <w:rPr>
          <w:rFonts w:ascii="Calibri Light" w:hAnsi="Calibri Light" w:cs="Calibri Light"/>
          <w:sz w:val="24"/>
          <w:szCs w:val="24"/>
        </w:rPr>
        <w:t xml:space="preserve">Dedykowaną dla okablowania instalację elektryczną należy wykonać zgodnie z obowiązującymi normami i przepisami. Należy uziemić zgodnie obowiązującymi przepisami wszystkie metalowe korytka, drabinki kablowe, szafy kablowe wraz z osprzętem oraz inne urządzenia sieciowe, które zgodnie z instrukcją ich montażu tego wymagają. </w:t>
      </w:r>
    </w:p>
    <w:p w14:paraId="16DC1A0C" w14:textId="7F2CC36F" w:rsidR="000A58AF" w:rsidRPr="002C5154" w:rsidRDefault="00E61095" w:rsidP="002411A9">
      <w:pPr>
        <w:spacing w:line="360" w:lineRule="auto"/>
        <w:rPr>
          <w:rFonts w:ascii="Calibri Light" w:hAnsi="Calibri Light" w:cs="Calibri Light"/>
          <w:sz w:val="24"/>
          <w:szCs w:val="24"/>
        </w:rPr>
      </w:pPr>
      <w:r w:rsidRPr="002C5154">
        <w:rPr>
          <w:rFonts w:ascii="Calibri Light" w:hAnsi="Calibri Light" w:cs="Calibri Light"/>
          <w:sz w:val="24"/>
          <w:szCs w:val="24"/>
        </w:rPr>
        <w:t>Wszystkie materiały wprowadzone do robót muszą być nowe, nieużywane, najnowszych aktualnych wzorów.</w:t>
      </w:r>
    </w:p>
    <w:sectPr w:rsidR="000A58AF" w:rsidRPr="002C5154" w:rsidSect="00A42AD1">
      <w:footerReference w:type="default" r:id="rId8"/>
      <w:pgSz w:w="11906" w:h="16838"/>
      <w:pgMar w:top="993" w:right="1133"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60E8" w14:textId="77777777" w:rsidR="00C53E15" w:rsidRPr="001E3AB6" w:rsidRDefault="00C53E15" w:rsidP="00E23B55">
      <w:pPr>
        <w:spacing w:after="0" w:line="240" w:lineRule="auto"/>
      </w:pPr>
      <w:r w:rsidRPr="001E3AB6">
        <w:separator/>
      </w:r>
    </w:p>
  </w:endnote>
  <w:endnote w:type="continuationSeparator" w:id="0">
    <w:p w14:paraId="346FDCA9" w14:textId="77777777" w:rsidR="00C53E15" w:rsidRPr="001E3AB6" w:rsidRDefault="00C53E15" w:rsidP="00E23B55">
      <w:pPr>
        <w:spacing w:after="0" w:line="240" w:lineRule="auto"/>
      </w:pPr>
      <w:r w:rsidRPr="001E3A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4D5F" w14:textId="14E50C05" w:rsidR="00C53E15" w:rsidRPr="001E3AB6" w:rsidRDefault="00C53E15" w:rsidP="002C5154">
    <w:pPr>
      <w:pBdr>
        <w:top w:val="single" w:sz="4" w:space="1" w:color="auto"/>
      </w:pBdr>
      <w:tabs>
        <w:tab w:val="left" w:pos="8789"/>
      </w:tabs>
      <w:rPr>
        <w:rFonts w:asciiTheme="majorHAnsi" w:eastAsiaTheme="majorEastAsia" w:hAnsiTheme="majorHAnsi" w:cstheme="majorBidi"/>
        <w:b/>
        <w:bCs/>
        <w:sz w:val="20"/>
        <w:szCs w:val="20"/>
      </w:rPr>
    </w:pPr>
    <w:r w:rsidRPr="001E3AB6">
      <w:rPr>
        <w:rFonts w:asciiTheme="majorHAnsi" w:eastAsiaTheme="majorEastAsia" w:hAnsiTheme="majorHAnsi" w:cstheme="majorBidi"/>
        <w:b/>
        <w:bCs/>
        <w:sz w:val="20"/>
        <w:szCs w:val="20"/>
      </w:rPr>
      <w:t>INFRASTRUKTURA SIECIOWA LAN I WLAN</w:t>
    </w:r>
    <w:r>
      <w:rPr>
        <w:rFonts w:asciiTheme="majorHAnsi" w:eastAsiaTheme="majorEastAsia" w:hAnsiTheme="majorHAnsi" w:cstheme="majorBidi"/>
        <w:b/>
        <w:bCs/>
        <w:sz w:val="20"/>
        <w:szCs w:val="20"/>
      </w:rPr>
      <w:t xml:space="preserve"> </w:t>
    </w:r>
    <w:r>
      <w:rPr>
        <w:rFonts w:asciiTheme="majorHAnsi" w:eastAsiaTheme="majorEastAsia" w:hAnsiTheme="majorHAnsi" w:cstheme="majorBidi"/>
        <w:b/>
        <w:bCs/>
        <w:sz w:val="20"/>
        <w:szCs w:val="20"/>
      </w:rPr>
      <w:tab/>
    </w:r>
    <w:sdt>
      <w:sdtPr>
        <w:rPr>
          <w:rFonts w:asciiTheme="majorHAnsi" w:eastAsiaTheme="majorEastAsia" w:hAnsiTheme="majorHAnsi" w:cstheme="majorBidi"/>
          <w:b/>
          <w:bCs/>
          <w:sz w:val="20"/>
          <w:szCs w:val="20"/>
        </w:rPr>
        <w:id w:val="-1764764986"/>
        <w:docPartObj>
          <w:docPartGallery w:val="Page Numbers (Bottom of Page)"/>
          <w:docPartUnique/>
        </w:docPartObj>
      </w:sdtPr>
      <w:sdtEndPr/>
      <w:sdtContent>
        <w:r w:rsidRPr="001E3AB6">
          <w:rPr>
            <w:rFonts w:asciiTheme="majorHAnsi" w:eastAsiaTheme="majorEastAsia" w:hAnsiTheme="majorHAnsi" w:cstheme="majorBidi"/>
            <w:b/>
            <w:bCs/>
            <w:sz w:val="20"/>
            <w:szCs w:val="20"/>
          </w:rPr>
          <w:t xml:space="preserve">         str. </w:t>
        </w:r>
        <w:r w:rsidRPr="001E3AB6">
          <w:rPr>
            <w:rFonts w:eastAsiaTheme="minorEastAsia" w:cs="Times New Roman"/>
            <w:b/>
            <w:bCs/>
            <w:sz w:val="20"/>
            <w:szCs w:val="20"/>
          </w:rPr>
          <w:fldChar w:fldCharType="begin"/>
        </w:r>
        <w:r w:rsidRPr="001E3AB6">
          <w:rPr>
            <w:b/>
            <w:bCs/>
            <w:sz w:val="20"/>
            <w:szCs w:val="20"/>
          </w:rPr>
          <w:instrText>PAGE    \* MERGEFORMAT</w:instrText>
        </w:r>
        <w:r w:rsidRPr="001E3AB6">
          <w:rPr>
            <w:rFonts w:eastAsiaTheme="minorEastAsia" w:cs="Times New Roman"/>
            <w:b/>
            <w:bCs/>
            <w:sz w:val="20"/>
            <w:szCs w:val="20"/>
          </w:rPr>
          <w:fldChar w:fldCharType="separate"/>
        </w:r>
        <w:r w:rsidR="00D96F8F" w:rsidRPr="00D96F8F">
          <w:rPr>
            <w:rFonts w:asciiTheme="majorHAnsi" w:eastAsiaTheme="majorEastAsia" w:hAnsiTheme="majorHAnsi" w:cstheme="majorBidi"/>
            <w:b/>
            <w:bCs/>
            <w:noProof/>
            <w:sz w:val="20"/>
            <w:szCs w:val="20"/>
          </w:rPr>
          <w:t>6</w:t>
        </w:r>
        <w:r w:rsidRPr="001E3AB6">
          <w:rPr>
            <w:rFonts w:asciiTheme="majorHAnsi" w:eastAsiaTheme="majorEastAsia" w:hAnsiTheme="majorHAnsi" w:cstheme="majorBidi"/>
            <w:b/>
            <w:bCs/>
            <w:sz w:val="20"/>
            <w:szCs w:val="20"/>
          </w:rPr>
          <w:fldChar w:fldCharType="end"/>
        </w:r>
      </w:sdtContent>
    </w:sdt>
  </w:p>
  <w:p w14:paraId="4A146F77" w14:textId="2B3EA1E3" w:rsidR="00C53E15" w:rsidRPr="001E3AB6" w:rsidRDefault="00C53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BB5B" w14:textId="77777777" w:rsidR="00C53E15" w:rsidRPr="001E3AB6" w:rsidRDefault="00C53E15" w:rsidP="00E23B55">
      <w:pPr>
        <w:spacing w:after="0" w:line="240" w:lineRule="auto"/>
      </w:pPr>
      <w:r w:rsidRPr="001E3AB6">
        <w:separator/>
      </w:r>
    </w:p>
  </w:footnote>
  <w:footnote w:type="continuationSeparator" w:id="0">
    <w:p w14:paraId="3708E0EA" w14:textId="77777777" w:rsidR="00C53E15" w:rsidRPr="001E3AB6" w:rsidRDefault="00C53E15" w:rsidP="00E23B55">
      <w:pPr>
        <w:spacing w:after="0" w:line="240" w:lineRule="auto"/>
      </w:pPr>
      <w:r w:rsidRPr="001E3AB6">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03F"/>
    <w:multiLevelType w:val="hybridMultilevel"/>
    <w:tmpl w:val="3CD6616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30D3DCC"/>
    <w:multiLevelType w:val="hybridMultilevel"/>
    <w:tmpl w:val="991C373A"/>
    <w:lvl w:ilvl="0" w:tplc="BFE8B0EA">
      <w:start w:val="1"/>
      <w:numFmt w:val="bullet"/>
      <w:lvlText w:val=""/>
      <w:lvlJc w:val="left"/>
      <w:pPr>
        <w:ind w:left="720" w:hanging="360"/>
      </w:pPr>
      <w:rPr>
        <w:rFonts w:ascii="Symbol" w:hAnsi="Symbol" w:hint="default"/>
      </w:rPr>
    </w:lvl>
    <w:lvl w:ilvl="1" w:tplc="133E93CA">
      <w:start w:val="3"/>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8053F3"/>
    <w:multiLevelType w:val="hybridMultilevel"/>
    <w:tmpl w:val="B75AA0E6"/>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EB0F11"/>
    <w:multiLevelType w:val="hybridMultilevel"/>
    <w:tmpl w:val="55E6F48C"/>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C95"/>
    <w:multiLevelType w:val="hybridMultilevel"/>
    <w:tmpl w:val="B582E342"/>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5203B"/>
    <w:multiLevelType w:val="hybridMultilevel"/>
    <w:tmpl w:val="4FA6FF3E"/>
    <w:lvl w:ilvl="0" w:tplc="BFE8B0EA">
      <w:start w:val="1"/>
      <w:numFmt w:val="bullet"/>
      <w:lvlText w:val=""/>
      <w:lvlJc w:val="left"/>
      <w:pPr>
        <w:ind w:left="720" w:hanging="360"/>
      </w:pPr>
      <w:rPr>
        <w:rFonts w:ascii="Symbol" w:hAnsi="Symbol" w:hint="default"/>
      </w:rPr>
    </w:lvl>
    <w:lvl w:ilvl="1" w:tplc="BFE8B0EA">
      <w:start w:val="1"/>
      <w:numFmt w:val="bullet"/>
      <w:lvlText w:val=""/>
      <w:lvlJc w:val="left"/>
      <w:pPr>
        <w:ind w:left="1785" w:hanging="705"/>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176FBC"/>
    <w:multiLevelType w:val="hybridMultilevel"/>
    <w:tmpl w:val="9ED2534C"/>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3F5FF5"/>
    <w:multiLevelType w:val="hybridMultilevel"/>
    <w:tmpl w:val="EB6E624A"/>
    <w:lvl w:ilvl="0" w:tplc="6D4C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7277BF"/>
    <w:multiLevelType w:val="hybridMultilevel"/>
    <w:tmpl w:val="B19E6CEA"/>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CA22E5"/>
    <w:multiLevelType w:val="hybridMultilevel"/>
    <w:tmpl w:val="DBDACDA2"/>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F1796C"/>
    <w:multiLevelType w:val="hybridMultilevel"/>
    <w:tmpl w:val="0F520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2841E9"/>
    <w:multiLevelType w:val="hybridMultilevel"/>
    <w:tmpl w:val="95CC3A74"/>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2D5604"/>
    <w:multiLevelType w:val="hybridMultilevel"/>
    <w:tmpl w:val="92A41DB8"/>
    <w:lvl w:ilvl="0" w:tplc="B43A917E">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3" w15:restartNumberingAfterBreak="0">
    <w:nsid w:val="0F3D459E"/>
    <w:multiLevelType w:val="hybridMultilevel"/>
    <w:tmpl w:val="6CC67954"/>
    <w:lvl w:ilvl="0" w:tplc="B43A917E">
      <w:start w:val="1"/>
      <w:numFmt w:val="bullet"/>
      <w:lvlText w:val=""/>
      <w:lvlJc w:val="left"/>
      <w:pPr>
        <w:ind w:left="1056" w:hanging="360"/>
      </w:pPr>
      <w:rPr>
        <w:rFonts w:ascii="Symbol" w:hAnsi="Symbol" w:hint="default"/>
      </w:rPr>
    </w:lvl>
    <w:lvl w:ilvl="1" w:tplc="B43A917E">
      <w:start w:val="1"/>
      <w:numFmt w:val="bullet"/>
      <w:lvlText w:val=""/>
      <w:lvlJc w:val="left"/>
      <w:pPr>
        <w:ind w:left="1776" w:hanging="360"/>
      </w:pPr>
      <w:rPr>
        <w:rFonts w:ascii="Symbol" w:hAnsi="Symbol" w:hint="default"/>
      </w:rPr>
    </w:lvl>
    <w:lvl w:ilvl="2" w:tplc="04150005">
      <w:start w:val="1"/>
      <w:numFmt w:val="bullet"/>
      <w:lvlText w:val=""/>
      <w:lvlJc w:val="left"/>
      <w:pPr>
        <w:ind w:left="2496" w:hanging="360"/>
      </w:pPr>
      <w:rPr>
        <w:rFonts w:ascii="Wingdings" w:hAnsi="Wingdings" w:hint="default"/>
      </w:rPr>
    </w:lvl>
    <w:lvl w:ilvl="3" w:tplc="F35A477E">
      <w:numFmt w:val="bullet"/>
      <w:lvlText w:val=""/>
      <w:lvlJc w:val="left"/>
      <w:pPr>
        <w:ind w:left="3216" w:hanging="360"/>
      </w:pPr>
      <w:rPr>
        <w:rFonts w:ascii="Symbol" w:eastAsiaTheme="minorHAnsi" w:hAnsi="Symbol" w:cstheme="minorBidi" w:hint="default"/>
      </w:rPr>
    </w:lvl>
    <w:lvl w:ilvl="4" w:tplc="04150003">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4" w15:restartNumberingAfterBreak="0">
    <w:nsid w:val="0F6F4C99"/>
    <w:multiLevelType w:val="hybridMultilevel"/>
    <w:tmpl w:val="9694462C"/>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025575"/>
    <w:multiLevelType w:val="hybridMultilevel"/>
    <w:tmpl w:val="682A76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564BDC"/>
    <w:multiLevelType w:val="hybridMultilevel"/>
    <w:tmpl w:val="4B16067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3EE33DA"/>
    <w:multiLevelType w:val="hybridMultilevel"/>
    <w:tmpl w:val="3DEE61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D14B1C"/>
    <w:multiLevelType w:val="hybridMultilevel"/>
    <w:tmpl w:val="0568B83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EC65C1"/>
    <w:multiLevelType w:val="hybridMultilevel"/>
    <w:tmpl w:val="DC622FF4"/>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F11C3E"/>
    <w:multiLevelType w:val="hybridMultilevel"/>
    <w:tmpl w:val="559E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5F08A2"/>
    <w:multiLevelType w:val="hybridMultilevel"/>
    <w:tmpl w:val="3CD6616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198C57A7"/>
    <w:multiLevelType w:val="hybridMultilevel"/>
    <w:tmpl w:val="BDBA16FE"/>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EA60D6"/>
    <w:multiLevelType w:val="hybridMultilevel"/>
    <w:tmpl w:val="8108AACC"/>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5E4183"/>
    <w:multiLevelType w:val="hybridMultilevel"/>
    <w:tmpl w:val="EA288F36"/>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BC1070"/>
    <w:multiLevelType w:val="hybridMultilevel"/>
    <w:tmpl w:val="8C46D65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F524C0"/>
    <w:multiLevelType w:val="hybridMultilevel"/>
    <w:tmpl w:val="DAF8D8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A0499D"/>
    <w:multiLevelType w:val="hybridMultilevel"/>
    <w:tmpl w:val="892E17E2"/>
    <w:lvl w:ilvl="0" w:tplc="6D4C93F0">
      <w:start w:val="1"/>
      <w:numFmt w:val="bullet"/>
      <w:lvlText w:val=""/>
      <w:lvlJc w:val="left"/>
      <w:pPr>
        <w:ind w:left="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0B46466"/>
    <w:multiLevelType w:val="hybridMultilevel"/>
    <w:tmpl w:val="6AD6FE5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0C25BF8"/>
    <w:multiLevelType w:val="multilevel"/>
    <w:tmpl w:val="0268904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718"/>
        </w:tabs>
        <w:ind w:left="718" w:hanging="576"/>
      </w:pPr>
    </w:lvl>
    <w:lvl w:ilvl="2">
      <w:start w:val="1"/>
      <w:numFmt w:val="decimal"/>
      <w:pStyle w:val="Nagwek3"/>
      <w:lvlText w:val="%1.%2.%3"/>
      <w:lvlJc w:val="left"/>
      <w:pPr>
        <w:tabs>
          <w:tab w:val="num" w:pos="3414"/>
        </w:tabs>
        <w:ind w:left="3414" w:hanging="720"/>
      </w:pPr>
    </w:lvl>
    <w:lvl w:ilvl="3">
      <w:start w:val="1"/>
      <w:numFmt w:val="decimal"/>
      <w:pStyle w:val="Nagwek4"/>
      <w:lvlText w:val="%1.%2.%3.%4"/>
      <w:lvlJc w:val="left"/>
      <w:pPr>
        <w:tabs>
          <w:tab w:val="num" w:pos="864"/>
        </w:tabs>
        <w:ind w:left="864" w:hanging="864"/>
      </w:pPr>
      <w:rPr>
        <w:i w:val="0"/>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21087914"/>
    <w:multiLevelType w:val="hybridMultilevel"/>
    <w:tmpl w:val="1C7406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0679B4"/>
    <w:multiLevelType w:val="hybridMultilevel"/>
    <w:tmpl w:val="5E069372"/>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47726A"/>
    <w:multiLevelType w:val="hybridMultilevel"/>
    <w:tmpl w:val="2A661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475583"/>
    <w:multiLevelType w:val="hybridMultilevel"/>
    <w:tmpl w:val="6EDECB3C"/>
    <w:lvl w:ilvl="0" w:tplc="BFE8B0EA">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25A42E53"/>
    <w:multiLevelType w:val="hybridMultilevel"/>
    <w:tmpl w:val="EE34F6BA"/>
    <w:lvl w:ilvl="0" w:tplc="ECCCD02C">
      <w:start w:val="1"/>
      <w:numFmt w:val="decimal"/>
      <w:lvlText w:val="%1."/>
      <w:lvlJc w:val="left"/>
      <w:pPr>
        <w:ind w:left="360" w:hanging="360"/>
      </w:pPr>
      <w:rPr>
        <w:rFonts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A247129"/>
    <w:multiLevelType w:val="hybridMultilevel"/>
    <w:tmpl w:val="F92CD1D4"/>
    <w:lvl w:ilvl="0" w:tplc="BFE8B0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2AD42F76"/>
    <w:multiLevelType w:val="hybridMultilevel"/>
    <w:tmpl w:val="0568B83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2A3F2B"/>
    <w:multiLevelType w:val="hybridMultilevel"/>
    <w:tmpl w:val="30189634"/>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AA2122"/>
    <w:multiLevelType w:val="hybridMultilevel"/>
    <w:tmpl w:val="85EE84D8"/>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C17BE1"/>
    <w:multiLevelType w:val="hybridMultilevel"/>
    <w:tmpl w:val="5AC6B714"/>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DF1EF4"/>
    <w:multiLevelType w:val="hybridMultilevel"/>
    <w:tmpl w:val="0B786C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FE3915"/>
    <w:multiLevelType w:val="hybridMultilevel"/>
    <w:tmpl w:val="0DDA9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7B303C5"/>
    <w:multiLevelType w:val="hybridMultilevel"/>
    <w:tmpl w:val="F19EC24E"/>
    <w:lvl w:ilvl="0" w:tplc="6D4C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824413"/>
    <w:multiLevelType w:val="hybridMultilevel"/>
    <w:tmpl w:val="4B160672"/>
    <w:lvl w:ilvl="0" w:tplc="1AA80E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3F7D5F00"/>
    <w:multiLevelType w:val="hybridMultilevel"/>
    <w:tmpl w:val="BFD4E142"/>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937ADA"/>
    <w:multiLevelType w:val="hybridMultilevel"/>
    <w:tmpl w:val="8C0668B2"/>
    <w:lvl w:ilvl="0" w:tplc="0415000F">
      <w:start w:val="1"/>
      <w:numFmt w:val="decimal"/>
      <w:lvlText w:val="%1."/>
      <w:lvlJc w:val="left"/>
      <w:pPr>
        <w:ind w:left="360" w:hanging="360"/>
      </w:pPr>
      <w:rPr>
        <w:rFonts w:hint="default"/>
        <w:b w:val="0"/>
      </w:rPr>
    </w:lvl>
    <w:lvl w:ilvl="1" w:tplc="72E30008">
      <w:start w:val="1"/>
      <w:numFmt w:val="lowerLetter"/>
      <w:lvlText w:val="%2."/>
      <w:lvlJc w:val="left"/>
      <w:pPr>
        <w:ind w:left="1080" w:hanging="360"/>
      </w:pPr>
      <w:rPr>
        <w:rFonts w:hint="default"/>
        <w:snapToGrid/>
        <w:sz w:val="22"/>
        <w:szCs w:val="22"/>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09B4D87"/>
    <w:multiLevelType w:val="hybridMultilevel"/>
    <w:tmpl w:val="576A04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E85843"/>
    <w:multiLevelType w:val="hybridMultilevel"/>
    <w:tmpl w:val="BC548EFA"/>
    <w:lvl w:ilvl="0" w:tplc="6D4C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257844"/>
    <w:multiLevelType w:val="hybridMultilevel"/>
    <w:tmpl w:val="5676483A"/>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C84B64"/>
    <w:multiLevelType w:val="hybridMultilevel"/>
    <w:tmpl w:val="004822F4"/>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4B4B57"/>
    <w:multiLevelType w:val="hybridMultilevel"/>
    <w:tmpl w:val="F4DAFC44"/>
    <w:lvl w:ilvl="0" w:tplc="B43A91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BB1C67"/>
    <w:multiLevelType w:val="hybridMultilevel"/>
    <w:tmpl w:val="1D245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C53C89"/>
    <w:multiLevelType w:val="hybridMultilevel"/>
    <w:tmpl w:val="1F880E24"/>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981E56"/>
    <w:multiLevelType w:val="hybridMultilevel"/>
    <w:tmpl w:val="E3B08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CE3EE7"/>
    <w:multiLevelType w:val="hybridMultilevel"/>
    <w:tmpl w:val="9AB21000"/>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280784"/>
    <w:multiLevelType w:val="hybridMultilevel"/>
    <w:tmpl w:val="3CD6616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4EBC3E54"/>
    <w:multiLevelType w:val="hybridMultilevel"/>
    <w:tmpl w:val="964A104C"/>
    <w:lvl w:ilvl="0" w:tplc="A27CE2EA">
      <w:start w:val="1"/>
      <w:numFmt w:val="decimal"/>
      <w:lvlText w:val="%1."/>
      <w:lvlJc w:val="left"/>
      <w:pPr>
        <w:ind w:left="511" w:hanging="348"/>
        <w:jc w:val="left"/>
      </w:pPr>
      <w:rPr>
        <w:rFonts w:ascii="Calibri" w:eastAsia="Calibri" w:hAnsi="Calibri" w:cs="Calibri" w:hint="default"/>
        <w:b w:val="0"/>
        <w:bCs w:val="0"/>
        <w:i w:val="0"/>
        <w:iCs w:val="0"/>
        <w:spacing w:val="0"/>
        <w:w w:val="100"/>
        <w:sz w:val="22"/>
        <w:szCs w:val="22"/>
        <w:lang w:val="pl-PL" w:eastAsia="en-US" w:bidi="ar-SA"/>
      </w:rPr>
    </w:lvl>
    <w:lvl w:ilvl="1" w:tplc="D7464080">
      <w:numFmt w:val="bullet"/>
      <w:lvlText w:val="•"/>
      <w:lvlJc w:val="left"/>
      <w:pPr>
        <w:ind w:left="1454" w:hanging="348"/>
      </w:pPr>
      <w:rPr>
        <w:rFonts w:hint="default"/>
        <w:lang w:val="pl-PL" w:eastAsia="en-US" w:bidi="ar-SA"/>
      </w:rPr>
    </w:lvl>
    <w:lvl w:ilvl="2" w:tplc="041AC108">
      <w:numFmt w:val="bullet"/>
      <w:lvlText w:val="•"/>
      <w:lvlJc w:val="left"/>
      <w:pPr>
        <w:ind w:left="2389" w:hanging="348"/>
      </w:pPr>
      <w:rPr>
        <w:rFonts w:hint="default"/>
        <w:lang w:val="pl-PL" w:eastAsia="en-US" w:bidi="ar-SA"/>
      </w:rPr>
    </w:lvl>
    <w:lvl w:ilvl="3" w:tplc="F3EC65C2">
      <w:numFmt w:val="bullet"/>
      <w:lvlText w:val="•"/>
      <w:lvlJc w:val="left"/>
      <w:pPr>
        <w:ind w:left="3323" w:hanging="348"/>
      </w:pPr>
      <w:rPr>
        <w:rFonts w:hint="default"/>
        <w:lang w:val="pl-PL" w:eastAsia="en-US" w:bidi="ar-SA"/>
      </w:rPr>
    </w:lvl>
    <w:lvl w:ilvl="4" w:tplc="36E8EB98">
      <w:numFmt w:val="bullet"/>
      <w:lvlText w:val="•"/>
      <w:lvlJc w:val="left"/>
      <w:pPr>
        <w:ind w:left="4258" w:hanging="348"/>
      </w:pPr>
      <w:rPr>
        <w:rFonts w:hint="default"/>
        <w:lang w:val="pl-PL" w:eastAsia="en-US" w:bidi="ar-SA"/>
      </w:rPr>
    </w:lvl>
    <w:lvl w:ilvl="5" w:tplc="DD04A014">
      <w:numFmt w:val="bullet"/>
      <w:lvlText w:val="•"/>
      <w:lvlJc w:val="left"/>
      <w:pPr>
        <w:ind w:left="5193" w:hanging="348"/>
      </w:pPr>
      <w:rPr>
        <w:rFonts w:hint="default"/>
        <w:lang w:val="pl-PL" w:eastAsia="en-US" w:bidi="ar-SA"/>
      </w:rPr>
    </w:lvl>
    <w:lvl w:ilvl="6" w:tplc="A19691EA">
      <w:numFmt w:val="bullet"/>
      <w:lvlText w:val="•"/>
      <w:lvlJc w:val="left"/>
      <w:pPr>
        <w:ind w:left="6127" w:hanging="348"/>
      </w:pPr>
      <w:rPr>
        <w:rFonts w:hint="default"/>
        <w:lang w:val="pl-PL" w:eastAsia="en-US" w:bidi="ar-SA"/>
      </w:rPr>
    </w:lvl>
    <w:lvl w:ilvl="7" w:tplc="5782ABE8">
      <w:numFmt w:val="bullet"/>
      <w:lvlText w:val="•"/>
      <w:lvlJc w:val="left"/>
      <w:pPr>
        <w:ind w:left="7062" w:hanging="348"/>
      </w:pPr>
      <w:rPr>
        <w:rFonts w:hint="default"/>
        <w:lang w:val="pl-PL" w:eastAsia="en-US" w:bidi="ar-SA"/>
      </w:rPr>
    </w:lvl>
    <w:lvl w:ilvl="8" w:tplc="6FA21A70">
      <w:numFmt w:val="bullet"/>
      <w:lvlText w:val="•"/>
      <w:lvlJc w:val="left"/>
      <w:pPr>
        <w:ind w:left="7997" w:hanging="348"/>
      </w:pPr>
      <w:rPr>
        <w:rFonts w:hint="default"/>
        <w:lang w:val="pl-PL" w:eastAsia="en-US" w:bidi="ar-SA"/>
      </w:rPr>
    </w:lvl>
  </w:abstractNum>
  <w:abstractNum w:abstractNumId="57" w15:restartNumberingAfterBreak="0">
    <w:nsid w:val="4F0D71E5"/>
    <w:multiLevelType w:val="hybridMultilevel"/>
    <w:tmpl w:val="5478DE8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230290"/>
    <w:multiLevelType w:val="hybridMultilevel"/>
    <w:tmpl w:val="A51EF418"/>
    <w:lvl w:ilvl="0" w:tplc="0415000F">
      <w:start w:val="1"/>
      <w:numFmt w:val="decimal"/>
      <w:lvlText w:val="%1."/>
      <w:lvlJc w:val="left"/>
      <w:pPr>
        <w:ind w:left="720" w:hanging="360"/>
      </w:pPr>
      <w:rPr>
        <w:rFonts w:hint="default"/>
      </w:rPr>
    </w:lvl>
    <w:lvl w:ilvl="1" w:tplc="E356D5F6">
      <w:start w:val="1"/>
      <w:numFmt w:val="lowerLetter"/>
      <w:lvlText w:val="%2)"/>
      <w:lvlJc w:val="left"/>
      <w:pPr>
        <w:ind w:left="1440" w:hanging="360"/>
      </w:pPr>
      <w:rPr>
        <w:rFonts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E075D2"/>
    <w:multiLevelType w:val="hybridMultilevel"/>
    <w:tmpl w:val="71122A34"/>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12D7994"/>
    <w:multiLevelType w:val="hybridMultilevel"/>
    <w:tmpl w:val="D5B88796"/>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D32282"/>
    <w:multiLevelType w:val="hybridMultilevel"/>
    <w:tmpl w:val="202E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300FC8"/>
    <w:multiLevelType w:val="hybridMultilevel"/>
    <w:tmpl w:val="21E0F5D6"/>
    <w:lvl w:ilvl="0" w:tplc="B43A91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B33AF9"/>
    <w:multiLevelType w:val="hybridMultilevel"/>
    <w:tmpl w:val="2CDEA0F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42C75D9"/>
    <w:multiLevelType w:val="hybridMultilevel"/>
    <w:tmpl w:val="6ED0BD5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6357F4D"/>
    <w:multiLevelType w:val="hybridMultilevel"/>
    <w:tmpl w:val="10CA5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490F66"/>
    <w:multiLevelType w:val="hybridMultilevel"/>
    <w:tmpl w:val="FB84797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9F136D0"/>
    <w:multiLevelType w:val="hybridMultilevel"/>
    <w:tmpl w:val="2B84CF02"/>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45407B"/>
    <w:multiLevelType w:val="hybridMultilevel"/>
    <w:tmpl w:val="B84CE1C0"/>
    <w:lvl w:ilvl="0" w:tplc="B43A917E">
      <w:start w:val="1"/>
      <w:numFmt w:val="bullet"/>
      <w:lvlText w:val=""/>
      <w:lvlJc w:val="left"/>
      <w:pPr>
        <w:ind w:left="1764" w:hanging="360"/>
      </w:pPr>
      <w:rPr>
        <w:rFonts w:ascii="Symbol" w:hAnsi="Symbol" w:hint="default"/>
      </w:rPr>
    </w:lvl>
    <w:lvl w:ilvl="1" w:tplc="04150001">
      <w:start w:val="1"/>
      <w:numFmt w:val="bullet"/>
      <w:lvlText w:val=""/>
      <w:lvlJc w:val="left"/>
      <w:pPr>
        <w:ind w:left="2484" w:hanging="360"/>
      </w:pPr>
      <w:rPr>
        <w:rFonts w:ascii="Symbol" w:hAnsi="Symbol" w:hint="default"/>
      </w:rPr>
    </w:lvl>
    <w:lvl w:ilvl="2" w:tplc="04150005">
      <w:start w:val="1"/>
      <w:numFmt w:val="bullet"/>
      <w:lvlText w:val=""/>
      <w:lvlJc w:val="left"/>
      <w:pPr>
        <w:ind w:left="3204" w:hanging="360"/>
      </w:pPr>
      <w:rPr>
        <w:rFonts w:ascii="Wingdings" w:hAnsi="Wingdings" w:hint="default"/>
      </w:rPr>
    </w:lvl>
    <w:lvl w:ilvl="3" w:tplc="F35A477E">
      <w:numFmt w:val="bullet"/>
      <w:lvlText w:val=""/>
      <w:lvlJc w:val="left"/>
      <w:pPr>
        <w:ind w:left="3924" w:hanging="360"/>
      </w:pPr>
      <w:rPr>
        <w:rFonts w:ascii="Symbol" w:eastAsiaTheme="minorHAnsi" w:hAnsi="Symbol" w:cstheme="minorBidi" w:hint="default"/>
      </w:rPr>
    </w:lvl>
    <w:lvl w:ilvl="4" w:tplc="04150003">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69" w15:restartNumberingAfterBreak="0">
    <w:nsid w:val="5B5E5E04"/>
    <w:multiLevelType w:val="hybridMultilevel"/>
    <w:tmpl w:val="6BECD0EC"/>
    <w:lvl w:ilvl="0" w:tplc="6D4C93F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60265387"/>
    <w:multiLevelType w:val="hybridMultilevel"/>
    <w:tmpl w:val="8F7CEADE"/>
    <w:lvl w:ilvl="0" w:tplc="6D4C93F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640F5B28"/>
    <w:multiLevelType w:val="hybridMultilevel"/>
    <w:tmpl w:val="C85875E4"/>
    <w:lvl w:ilvl="0" w:tplc="6D4C93F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130114"/>
    <w:multiLevelType w:val="hybridMultilevel"/>
    <w:tmpl w:val="5448E0DE"/>
    <w:lvl w:ilvl="0" w:tplc="B43A917E">
      <w:start w:val="1"/>
      <w:numFmt w:val="bullet"/>
      <w:lvlText w:val=""/>
      <w:lvlJc w:val="left"/>
      <w:pPr>
        <w:ind w:left="720" w:hanging="360"/>
      </w:pPr>
      <w:rPr>
        <w:rFonts w:ascii="Symbol" w:hAnsi="Symbol" w:hint="default"/>
      </w:rPr>
    </w:lvl>
    <w:lvl w:ilvl="1" w:tplc="BFE8B0EA">
      <w:start w:val="1"/>
      <w:numFmt w:val="bullet"/>
      <w:lvlText w:val=""/>
      <w:lvlJc w:val="left"/>
      <w:pPr>
        <w:ind w:left="1785" w:hanging="705"/>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986641"/>
    <w:multiLevelType w:val="hybridMultilevel"/>
    <w:tmpl w:val="4E7EC0C8"/>
    <w:lvl w:ilvl="0" w:tplc="72E30008">
      <w:start w:val="1"/>
      <w:numFmt w:val="lowerLetter"/>
      <w:lvlText w:val="%1."/>
      <w:lvlJc w:val="left"/>
      <w:pPr>
        <w:ind w:left="1068" w:hanging="360"/>
      </w:pPr>
      <w:rPr>
        <w:sz w:val="22"/>
        <w:szCs w:val="22"/>
      </w:rPr>
    </w:lvl>
    <w:lvl w:ilvl="1" w:tplc="72E30008">
      <w:start w:val="1"/>
      <w:numFmt w:val="lowerLetter"/>
      <w:lvlText w:val="%2."/>
      <w:lvlJc w:val="left"/>
      <w:pPr>
        <w:ind w:left="1788" w:hanging="360"/>
      </w:pPr>
      <w:rPr>
        <w:sz w:val="22"/>
        <w:szCs w:val="22"/>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4" w15:restartNumberingAfterBreak="0">
    <w:nsid w:val="64DC2087"/>
    <w:multiLevelType w:val="hybridMultilevel"/>
    <w:tmpl w:val="6E565FA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E749F3"/>
    <w:multiLevelType w:val="hybridMultilevel"/>
    <w:tmpl w:val="57E69C10"/>
    <w:lvl w:ilvl="0" w:tplc="B43A917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59E2D08"/>
    <w:multiLevelType w:val="hybridMultilevel"/>
    <w:tmpl w:val="B1266AC6"/>
    <w:lvl w:ilvl="0" w:tplc="6D4C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7016946"/>
    <w:multiLevelType w:val="hybridMultilevel"/>
    <w:tmpl w:val="3CD6616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68597D78"/>
    <w:multiLevelType w:val="hybridMultilevel"/>
    <w:tmpl w:val="59CC6844"/>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8CC2314"/>
    <w:multiLevelType w:val="hybridMultilevel"/>
    <w:tmpl w:val="3CD6616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6A9F26DB"/>
    <w:multiLevelType w:val="hybridMultilevel"/>
    <w:tmpl w:val="682A76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B74095D"/>
    <w:multiLevelType w:val="hybridMultilevel"/>
    <w:tmpl w:val="BE7E72CE"/>
    <w:lvl w:ilvl="0" w:tplc="DD6C2132">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BE503AD"/>
    <w:multiLevelType w:val="hybridMultilevel"/>
    <w:tmpl w:val="C13A42FC"/>
    <w:lvl w:ilvl="0" w:tplc="04150017">
      <w:start w:val="1"/>
      <w:numFmt w:val="lowerLetter"/>
      <w:lvlText w:val="%1)"/>
      <w:lvlJc w:val="left"/>
      <w:pPr>
        <w:ind w:left="785" w:hanging="360"/>
      </w:pPr>
      <w:rPr>
        <w:rFonts w:hint="default"/>
      </w:rPr>
    </w:lvl>
    <w:lvl w:ilvl="1" w:tplc="04150019">
      <w:start w:val="1"/>
      <w:numFmt w:val="lowerLetter"/>
      <w:lvlText w:val="%2."/>
      <w:lvlJc w:val="left"/>
      <w:pPr>
        <w:ind w:left="1505" w:hanging="360"/>
      </w:pPr>
      <w:rPr>
        <w:rFonts w:hint="default"/>
      </w:rPr>
    </w:lvl>
    <w:lvl w:ilvl="2" w:tplc="04150005">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3" w15:restartNumberingAfterBreak="0">
    <w:nsid w:val="6F735574"/>
    <w:multiLevelType w:val="hybridMultilevel"/>
    <w:tmpl w:val="206667D8"/>
    <w:lvl w:ilvl="0" w:tplc="280469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0D5FF1"/>
    <w:multiLevelType w:val="hybridMultilevel"/>
    <w:tmpl w:val="1D8E1D6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2347321"/>
    <w:multiLevelType w:val="hybridMultilevel"/>
    <w:tmpl w:val="40DC9544"/>
    <w:lvl w:ilvl="0" w:tplc="BFE8B0EA">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E6ECA23A">
      <w:start w:val="1"/>
      <w:numFmt w:val="lowerLetter"/>
      <w:lvlText w:val="%3."/>
      <w:lvlJc w:val="left"/>
      <w:pPr>
        <w:ind w:left="2505" w:hanging="705"/>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3914BB0"/>
    <w:multiLevelType w:val="hybridMultilevel"/>
    <w:tmpl w:val="9268269C"/>
    <w:lvl w:ilvl="0" w:tplc="72E30008">
      <w:start w:val="1"/>
      <w:numFmt w:val="lowerLetter"/>
      <w:lvlText w:val="%1."/>
      <w:lvlJc w:val="left"/>
      <w:pPr>
        <w:ind w:left="720" w:hanging="360"/>
      </w:pPr>
      <w:rPr>
        <w:snapToGri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0D3FAB"/>
    <w:multiLevelType w:val="hybridMultilevel"/>
    <w:tmpl w:val="853013EA"/>
    <w:lvl w:ilvl="0" w:tplc="BFE8B0E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54532EB"/>
    <w:multiLevelType w:val="hybridMultilevel"/>
    <w:tmpl w:val="5810B3BE"/>
    <w:lvl w:ilvl="0" w:tplc="6D4C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6264FEC"/>
    <w:multiLevelType w:val="hybridMultilevel"/>
    <w:tmpl w:val="FD346788"/>
    <w:lvl w:ilvl="0" w:tplc="04150017">
      <w:start w:val="1"/>
      <w:numFmt w:val="lowerLetter"/>
      <w:lvlText w:val="%1)"/>
      <w:lvlJc w:val="left"/>
      <w:pPr>
        <w:ind w:left="783" w:hanging="360"/>
      </w:pPr>
      <w:rPr>
        <w:rFonts w:hint="default"/>
      </w:rPr>
    </w:lvl>
    <w:lvl w:ilvl="1" w:tplc="04150003">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90" w15:restartNumberingAfterBreak="0">
    <w:nsid w:val="76FE2DEC"/>
    <w:multiLevelType w:val="hybridMultilevel"/>
    <w:tmpl w:val="9268269C"/>
    <w:lvl w:ilvl="0" w:tplc="FFFFFFFF">
      <w:start w:val="1"/>
      <w:numFmt w:val="lowerLetter"/>
      <w:lvlText w:val="%1."/>
      <w:lvlJc w:val="left"/>
      <w:pPr>
        <w:ind w:left="720" w:hanging="360"/>
      </w:pPr>
      <w:rPr>
        <w:snapToGrid/>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7971B53"/>
    <w:multiLevelType w:val="hybridMultilevel"/>
    <w:tmpl w:val="C62C2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614063"/>
    <w:multiLevelType w:val="hybridMultilevel"/>
    <w:tmpl w:val="682A76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AC06C76"/>
    <w:multiLevelType w:val="hybridMultilevel"/>
    <w:tmpl w:val="5770F956"/>
    <w:lvl w:ilvl="0" w:tplc="BFE8B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D4A54F5"/>
    <w:multiLevelType w:val="hybridMultilevel"/>
    <w:tmpl w:val="FE9082FE"/>
    <w:lvl w:ilvl="0" w:tplc="6D4C93F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68"/>
  </w:num>
  <w:num w:numId="4">
    <w:abstractNumId w:val="2"/>
  </w:num>
  <w:num w:numId="5">
    <w:abstractNumId w:val="62"/>
  </w:num>
  <w:num w:numId="6">
    <w:abstractNumId w:val="37"/>
  </w:num>
  <w:num w:numId="7">
    <w:abstractNumId w:val="57"/>
  </w:num>
  <w:num w:numId="8">
    <w:abstractNumId w:val="64"/>
  </w:num>
  <w:num w:numId="9">
    <w:abstractNumId w:val="49"/>
  </w:num>
  <w:num w:numId="10">
    <w:abstractNumId w:val="18"/>
  </w:num>
  <w:num w:numId="11">
    <w:abstractNumId w:val="72"/>
  </w:num>
  <w:num w:numId="12">
    <w:abstractNumId w:val="9"/>
  </w:num>
  <w:num w:numId="13">
    <w:abstractNumId w:val="15"/>
  </w:num>
  <w:num w:numId="14">
    <w:abstractNumId w:val="14"/>
  </w:num>
  <w:num w:numId="15">
    <w:abstractNumId w:val="75"/>
  </w:num>
  <w:num w:numId="16">
    <w:abstractNumId w:val="74"/>
  </w:num>
  <w:num w:numId="17">
    <w:abstractNumId w:val="52"/>
  </w:num>
  <w:num w:numId="18">
    <w:abstractNumId w:val="24"/>
  </w:num>
  <w:num w:numId="19">
    <w:abstractNumId w:val="31"/>
  </w:num>
  <w:num w:numId="20">
    <w:abstractNumId w:val="48"/>
  </w:num>
  <w:num w:numId="21">
    <w:abstractNumId w:val="85"/>
  </w:num>
  <w:num w:numId="22">
    <w:abstractNumId w:val="60"/>
  </w:num>
  <w:num w:numId="23">
    <w:abstractNumId w:val="66"/>
  </w:num>
  <w:num w:numId="24">
    <w:abstractNumId w:val="84"/>
  </w:num>
  <w:num w:numId="25">
    <w:abstractNumId w:val="40"/>
  </w:num>
  <w:num w:numId="26">
    <w:abstractNumId w:val="65"/>
  </w:num>
  <w:num w:numId="27">
    <w:abstractNumId w:val="34"/>
  </w:num>
  <w:num w:numId="28">
    <w:abstractNumId w:val="45"/>
  </w:num>
  <w:num w:numId="29">
    <w:abstractNumId w:val="23"/>
  </w:num>
  <w:num w:numId="30">
    <w:abstractNumId w:val="54"/>
  </w:num>
  <w:num w:numId="31">
    <w:abstractNumId w:val="78"/>
  </w:num>
  <w:num w:numId="32">
    <w:abstractNumId w:val="44"/>
  </w:num>
  <w:num w:numId="33">
    <w:abstractNumId w:val="19"/>
  </w:num>
  <w:num w:numId="34">
    <w:abstractNumId w:val="6"/>
  </w:num>
  <w:num w:numId="35">
    <w:abstractNumId w:val="17"/>
  </w:num>
  <w:num w:numId="36">
    <w:abstractNumId w:val="22"/>
  </w:num>
  <w:num w:numId="37">
    <w:abstractNumId w:val="4"/>
  </w:num>
  <w:num w:numId="38">
    <w:abstractNumId w:val="28"/>
  </w:num>
  <w:num w:numId="39">
    <w:abstractNumId w:val="82"/>
  </w:num>
  <w:num w:numId="40">
    <w:abstractNumId w:val="89"/>
  </w:num>
  <w:num w:numId="41">
    <w:abstractNumId w:val="25"/>
  </w:num>
  <w:num w:numId="42">
    <w:abstractNumId w:val="33"/>
  </w:num>
  <w:num w:numId="43">
    <w:abstractNumId w:val="38"/>
  </w:num>
  <w:num w:numId="44">
    <w:abstractNumId w:val="93"/>
  </w:num>
  <w:num w:numId="45">
    <w:abstractNumId w:val="87"/>
  </w:num>
  <w:num w:numId="46">
    <w:abstractNumId w:val="59"/>
  </w:num>
  <w:num w:numId="47">
    <w:abstractNumId w:val="1"/>
  </w:num>
  <w:num w:numId="48">
    <w:abstractNumId w:val="67"/>
  </w:num>
  <w:num w:numId="49">
    <w:abstractNumId w:val="8"/>
  </w:num>
  <w:num w:numId="50">
    <w:abstractNumId w:val="5"/>
  </w:num>
  <w:num w:numId="51">
    <w:abstractNumId w:val="11"/>
  </w:num>
  <w:num w:numId="52">
    <w:abstractNumId w:val="35"/>
  </w:num>
  <w:num w:numId="53">
    <w:abstractNumId w:val="12"/>
  </w:num>
  <w:num w:numId="54">
    <w:abstractNumId w:val="10"/>
  </w:num>
  <w:num w:numId="55">
    <w:abstractNumId w:val="53"/>
  </w:num>
  <w:num w:numId="56">
    <w:abstractNumId w:val="32"/>
  </w:num>
  <w:num w:numId="57">
    <w:abstractNumId w:val="61"/>
  </w:num>
  <w:num w:numId="58">
    <w:abstractNumId w:val="26"/>
  </w:num>
  <w:num w:numId="59">
    <w:abstractNumId w:val="58"/>
  </w:num>
  <w:num w:numId="60">
    <w:abstractNumId w:val="71"/>
  </w:num>
  <w:num w:numId="61">
    <w:abstractNumId w:val="79"/>
  </w:num>
  <w:num w:numId="62">
    <w:abstractNumId w:val="50"/>
  </w:num>
  <w:num w:numId="63">
    <w:abstractNumId w:val="39"/>
  </w:num>
  <w:num w:numId="64">
    <w:abstractNumId w:val="42"/>
  </w:num>
  <w:num w:numId="65">
    <w:abstractNumId w:val="45"/>
    <w:lvlOverride w:ilvl="0"/>
    <w:lvlOverride w:ilvl="1">
      <w:startOverride w:val="1"/>
    </w:lvlOverride>
    <w:lvlOverride w:ilvl="2"/>
    <w:lvlOverride w:ilvl="3"/>
    <w:lvlOverride w:ilvl="4"/>
    <w:lvlOverride w:ilvl="5"/>
    <w:lvlOverride w:ilvl="6"/>
    <w:lvlOverride w:ilvl="7"/>
    <w:lvlOverride w:ilvl="8"/>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85"/>
    <w:lvlOverride w:ilvl="0"/>
    <w:lvlOverride w:ilvl="1">
      <w:startOverride w:val="1"/>
    </w:lvlOverride>
    <w:lvlOverride w:ilvl="2">
      <w:startOverride w:val="1"/>
    </w:lvlOverride>
    <w:lvlOverride w:ilvl="3"/>
    <w:lvlOverride w:ilvl="4"/>
    <w:lvlOverride w:ilvl="5"/>
    <w:lvlOverride w:ilvl="6"/>
    <w:lvlOverride w:ilvl="7"/>
    <w:lvlOverride w:ilvl="8"/>
  </w:num>
  <w:num w:numId="70">
    <w:abstractNumId w:val="83"/>
  </w:num>
  <w:num w:numId="71">
    <w:abstractNumId w:val="3"/>
  </w:num>
  <w:num w:numId="72">
    <w:abstractNumId w:val="63"/>
  </w:num>
  <w:num w:numId="73">
    <w:abstractNumId w:val="69"/>
  </w:num>
  <w:num w:numId="74">
    <w:abstractNumId w:val="70"/>
  </w:num>
  <w:num w:numId="75">
    <w:abstractNumId w:val="46"/>
  </w:num>
  <w:num w:numId="76">
    <w:abstractNumId w:val="30"/>
  </w:num>
  <w:num w:numId="77">
    <w:abstractNumId w:val="7"/>
  </w:num>
  <w:num w:numId="78">
    <w:abstractNumId w:val="20"/>
  </w:num>
  <w:num w:numId="79">
    <w:abstractNumId w:val="41"/>
  </w:num>
  <w:num w:numId="80">
    <w:abstractNumId w:val="51"/>
  </w:num>
  <w:num w:numId="81">
    <w:abstractNumId w:val="81"/>
  </w:num>
  <w:num w:numId="82">
    <w:abstractNumId w:val="47"/>
  </w:num>
  <w:num w:numId="83">
    <w:abstractNumId w:val="76"/>
  </w:num>
  <w:num w:numId="84">
    <w:abstractNumId w:val="27"/>
  </w:num>
  <w:num w:numId="85">
    <w:abstractNumId w:val="88"/>
  </w:num>
  <w:num w:numId="86">
    <w:abstractNumId w:val="90"/>
  </w:num>
  <w:num w:numId="87">
    <w:abstractNumId w:val="16"/>
  </w:num>
  <w:num w:numId="88">
    <w:abstractNumId w:val="94"/>
  </w:num>
  <w:num w:numId="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num>
  <w:num w:numId="91">
    <w:abstractNumId w:val="14"/>
  </w:num>
  <w:num w:numId="92">
    <w:abstractNumId w:val="77"/>
  </w:num>
  <w:num w:numId="93">
    <w:abstractNumId w:val="0"/>
  </w:num>
  <w:num w:numId="94">
    <w:abstractNumId w:val="21"/>
  </w:num>
  <w:num w:numId="95">
    <w:abstractNumId w:val="55"/>
  </w:num>
  <w:num w:numId="96">
    <w:abstractNumId w:val="91"/>
  </w:num>
  <w:num w:numId="97">
    <w:abstractNumId w:val="36"/>
  </w:num>
  <w:num w:numId="98">
    <w:abstractNumId w:val="92"/>
  </w:num>
  <w:num w:numId="99">
    <w:abstractNumId w:val="80"/>
  </w:num>
  <w:num w:numId="100">
    <w:abstractNumId w:val="5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EB"/>
    <w:rsid w:val="00002F20"/>
    <w:rsid w:val="00004BC5"/>
    <w:rsid w:val="000050B7"/>
    <w:rsid w:val="0000709F"/>
    <w:rsid w:val="00007BC5"/>
    <w:rsid w:val="00010B6D"/>
    <w:rsid w:val="00011206"/>
    <w:rsid w:val="0001121E"/>
    <w:rsid w:val="00011DFB"/>
    <w:rsid w:val="00014F2F"/>
    <w:rsid w:val="0001682B"/>
    <w:rsid w:val="00016D95"/>
    <w:rsid w:val="0001783E"/>
    <w:rsid w:val="0002154C"/>
    <w:rsid w:val="00022945"/>
    <w:rsid w:val="00024303"/>
    <w:rsid w:val="00024708"/>
    <w:rsid w:val="00025199"/>
    <w:rsid w:val="000257FB"/>
    <w:rsid w:val="00025B3A"/>
    <w:rsid w:val="00025FEC"/>
    <w:rsid w:val="00026022"/>
    <w:rsid w:val="00027117"/>
    <w:rsid w:val="00027942"/>
    <w:rsid w:val="00030DCC"/>
    <w:rsid w:val="000314F7"/>
    <w:rsid w:val="00031561"/>
    <w:rsid w:val="00031A89"/>
    <w:rsid w:val="000350CA"/>
    <w:rsid w:val="000351D0"/>
    <w:rsid w:val="0003738D"/>
    <w:rsid w:val="000407B8"/>
    <w:rsid w:val="00043DC9"/>
    <w:rsid w:val="0004578A"/>
    <w:rsid w:val="000475B2"/>
    <w:rsid w:val="000503A3"/>
    <w:rsid w:val="00051791"/>
    <w:rsid w:val="00051960"/>
    <w:rsid w:val="00052BC3"/>
    <w:rsid w:val="000532D9"/>
    <w:rsid w:val="0005332E"/>
    <w:rsid w:val="000556DA"/>
    <w:rsid w:val="00055B39"/>
    <w:rsid w:val="00056C17"/>
    <w:rsid w:val="000578BD"/>
    <w:rsid w:val="0006041C"/>
    <w:rsid w:val="0006132B"/>
    <w:rsid w:val="00064105"/>
    <w:rsid w:val="00064404"/>
    <w:rsid w:val="0006616A"/>
    <w:rsid w:val="00066AAA"/>
    <w:rsid w:val="000678C3"/>
    <w:rsid w:val="000679CF"/>
    <w:rsid w:val="00070197"/>
    <w:rsid w:val="00070A0B"/>
    <w:rsid w:val="0007229A"/>
    <w:rsid w:val="00075043"/>
    <w:rsid w:val="000755D2"/>
    <w:rsid w:val="000755F0"/>
    <w:rsid w:val="00075C4F"/>
    <w:rsid w:val="000777BF"/>
    <w:rsid w:val="000814BC"/>
    <w:rsid w:val="00083A50"/>
    <w:rsid w:val="00084450"/>
    <w:rsid w:val="00086935"/>
    <w:rsid w:val="00086FA4"/>
    <w:rsid w:val="000903FA"/>
    <w:rsid w:val="00090830"/>
    <w:rsid w:val="00091A07"/>
    <w:rsid w:val="00092C2F"/>
    <w:rsid w:val="00094560"/>
    <w:rsid w:val="00095091"/>
    <w:rsid w:val="000957E3"/>
    <w:rsid w:val="000A0CCF"/>
    <w:rsid w:val="000A2FB6"/>
    <w:rsid w:val="000A4FAD"/>
    <w:rsid w:val="000A58AF"/>
    <w:rsid w:val="000A666C"/>
    <w:rsid w:val="000A69F0"/>
    <w:rsid w:val="000A786E"/>
    <w:rsid w:val="000A7BF2"/>
    <w:rsid w:val="000B09CA"/>
    <w:rsid w:val="000B0EC3"/>
    <w:rsid w:val="000B1CDA"/>
    <w:rsid w:val="000B2560"/>
    <w:rsid w:val="000B26C0"/>
    <w:rsid w:val="000B41E0"/>
    <w:rsid w:val="000B4EFF"/>
    <w:rsid w:val="000B72E2"/>
    <w:rsid w:val="000C0694"/>
    <w:rsid w:val="000C0932"/>
    <w:rsid w:val="000C1DAD"/>
    <w:rsid w:val="000C34B9"/>
    <w:rsid w:val="000C50A4"/>
    <w:rsid w:val="000C6BB3"/>
    <w:rsid w:val="000D07A1"/>
    <w:rsid w:val="000D11F9"/>
    <w:rsid w:val="000D14DF"/>
    <w:rsid w:val="000D2978"/>
    <w:rsid w:val="000D2AB8"/>
    <w:rsid w:val="000D44C5"/>
    <w:rsid w:val="000D47FE"/>
    <w:rsid w:val="000D4897"/>
    <w:rsid w:val="000D4ACA"/>
    <w:rsid w:val="000D5284"/>
    <w:rsid w:val="000D5E51"/>
    <w:rsid w:val="000D71CB"/>
    <w:rsid w:val="000D78B5"/>
    <w:rsid w:val="000D7D8D"/>
    <w:rsid w:val="000E08C9"/>
    <w:rsid w:val="000E1795"/>
    <w:rsid w:val="000E18C2"/>
    <w:rsid w:val="000E1B8F"/>
    <w:rsid w:val="000E323E"/>
    <w:rsid w:val="000E39D5"/>
    <w:rsid w:val="000E43A1"/>
    <w:rsid w:val="000E54D4"/>
    <w:rsid w:val="000E585B"/>
    <w:rsid w:val="000E7418"/>
    <w:rsid w:val="000F00F2"/>
    <w:rsid w:val="000F0A87"/>
    <w:rsid w:val="000F12B1"/>
    <w:rsid w:val="000F2AE3"/>
    <w:rsid w:val="000F3A9D"/>
    <w:rsid w:val="000F3E89"/>
    <w:rsid w:val="000F3FAF"/>
    <w:rsid w:val="000F4FCD"/>
    <w:rsid w:val="000F59A4"/>
    <w:rsid w:val="00101BAF"/>
    <w:rsid w:val="001020C7"/>
    <w:rsid w:val="00102CC8"/>
    <w:rsid w:val="00103063"/>
    <w:rsid w:val="001064ED"/>
    <w:rsid w:val="001071B8"/>
    <w:rsid w:val="00111AA6"/>
    <w:rsid w:val="00112925"/>
    <w:rsid w:val="00112D15"/>
    <w:rsid w:val="0011457A"/>
    <w:rsid w:val="00114A30"/>
    <w:rsid w:val="00114E5D"/>
    <w:rsid w:val="00115446"/>
    <w:rsid w:val="00115750"/>
    <w:rsid w:val="00120C0A"/>
    <w:rsid w:val="001214EA"/>
    <w:rsid w:val="00121E9E"/>
    <w:rsid w:val="00122217"/>
    <w:rsid w:val="00123FD0"/>
    <w:rsid w:val="001244F6"/>
    <w:rsid w:val="0012462A"/>
    <w:rsid w:val="00125670"/>
    <w:rsid w:val="00133082"/>
    <w:rsid w:val="00133312"/>
    <w:rsid w:val="00133AF0"/>
    <w:rsid w:val="00133EF8"/>
    <w:rsid w:val="0013709A"/>
    <w:rsid w:val="00142132"/>
    <w:rsid w:val="00142D77"/>
    <w:rsid w:val="001434D6"/>
    <w:rsid w:val="00144272"/>
    <w:rsid w:val="001445E1"/>
    <w:rsid w:val="00146586"/>
    <w:rsid w:val="00147889"/>
    <w:rsid w:val="00151F19"/>
    <w:rsid w:val="001523B5"/>
    <w:rsid w:val="00152A2C"/>
    <w:rsid w:val="001541CB"/>
    <w:rsid w:val="00154668"/>
    <w:rsid w:val="00154AEE"/>
    <w:rsid w:val="00154C02"/>
    <w:rsid w:val="00154D88"/>
    <w:rsid w:val="00155F6D"/>
    <w:rsid w:val="00157A3B"/>
    <w:rsid w:val="00161870"/>
    <w:rsid w:val="00163CDB"/>
    <w:rsid w:val="00164BA6"/>
    <w:rsid w:val="00164D9C"/>
    <w:rsid w:val="00165291"/>
    <w:rsid w:val="00165C83"/>
    <w:rsid w:val="00165F9A"/>
    <w:rsid w:val="0016713D"/>
    <w:rsid w:val="00167964"/>
    <w:rsid w:val="00167A89"/>
    <w:rsid w:val="0017078D"/>
    <w:rsid w:val="001707F7"/>
    <w:rsid w:val="00173296"/>
    <w:rsid w:val="0017339F"/>
    <w:rsid w:val="001748CE"/>
    <w:rsid w:val="00174FAF"/>
    <w:rsid w:val="001759AA"/>
    <w:rsid w:val="001766E6"/>
    <w:rsid w:val="001804B6"/>
    <w:rsid w:val="00180F88"/>
    <w:rsid w:val="001816D2"/>
    <w:rsid w:val="00181B74"/>
    <w:rsid w:val="00182165"/>
    <w:rsid w:val="0018225E"/>
    <w:rsid w:val="00182708"/>
    <w:rsid w:val="001827D5"/>
    <w:rsid w:val="00182BDA"/>
    <w:rsid w:val="00182BDD"/>
    <w:rsid w:val="00183D04"/>
    <w:rsid w:val="00184268"/>
    <w:rsid w:val="00184655"/>
    <w:rsid w:val="00185F8B"/>
    <w:rsid w:val="0018675A"/>
    <w:rsid w:val="00190A99"/>
    <w:rsid w:val="00192256"/>
    <w:rsid w:val="00194892"/>
    <w:rsid w:val="001969B8"/>
    <w:rsid w:val="001974FE"/>
    <w:rsid w:val="00197FE3"/>
    <w:rsid w:val="001A0465"/>
    <w:rsid w:val="001A16C9"/>
    <w:rsid w:val="001A202E"/>
    <w:rsid w:val="001A5962"/>
    <w:rsid w:val="001A6282"/>
    <w:rsid w:val="001B3122"/>
    <w:rsid w:val="001B3E38"/>
    <w:rsid w:val="001B4806"/>
    <w:rsid w:val="001B5148"/>
    <w:rsid w:val="001B6721"/>
    <w:rsid w:val="001B710B"/>
    <w:rsid w:val="001B7BD3"/>
    <w:rsid w:val="001C1DCA"/>
    <w:rsid w:val="001C462D"/>
    <w:rsid w:val="001C6754"/>
    <w:rsid w:val="001C7B62"/>
    <w:rsid w:val="001D0DA0"/>
    <w:rsid w:val="001D0E3C"/>
    <w:rsid w:val="001D2D50"/>
    <w:rsid w:val="001D3BD5"/>
    <w:rsid w:val="001E06B3"/>
    <w:rsid w:val="001E108B"/>
    <w:rsid w:val="001E1511"/>
    <w:rsid w:val="001E249E"/>
    <w:rsid w:val="001E30FE"/>
    <w:rsid w:val="001E313B"/>
    <w:rsid w:val="001E31DE"/>
    <w:rsid w:val="001E3AAA"/>
    <w:rsid w:val="001E3AB6"/>
    <w:rsid w:val="001E4006"/>
    <w:rsid w:val="001E55FE"/>
    <w:rsid w:val="001E5E49"/>
    <w:rsid w:val="001E6952"/>
    <w:rsid w:val="001E7530"/>
    <w:rsid w:val="001E773E"/>
    <w:rsid w:val="001F1E8E"/>
    <w:rsid w:val="001F2A5A"/>
    <w:rsid w:val="001F68E5"/>
    <w:rsid w:val="001F6F80"/>
    <w:rsid w:val="002001FA"/>
    <w:rsid w:val="0020056C"/>
    <w:rsid w:val="00200F21"/>
    <w:rsid w:val="0020142E"/>
    <w:rsid w:val="00202C28"/>
    <w:rsid w:val="00203A4F"/>
    <w:rsid w:val="00204885"/>
    <w:rsid w:val="0020538F"/>
    <w:rsid w:val="0020578E"/>
    <w:rsid w:val="00206170"/>
    <w:rsid w:val="00207715"/>
    <w:rsid w:val="00207784"/>
    <w:rsid w:val="00210367"/>
    <w:rsid w:val="002127C9"/>
    <w:rsid w:val="00212AA6"/>
    <w:rsid w:val="002130D5"/>
    <w:rsid w:val="002150C9"/>
    <w:rsid w:val="002154DC"/>
    <w:rsid w:val="00216F5D"/>
    <w:rsid w:val="002172EC"/>
    <w:rsid w:val="00220A7F"/>
    <w:rsid w:val="002214C7"/>
    <w:rsid w:val="00222083"/>
    <w:rsid w:val="002237A9"/>
    <w:rsid w:val="0022398E"/>
    <w:rsid w:val="00225B7D"/>
    <w:rsid w:val="00226253"/>
    <w:rsid w:val="00226A9F"/>
    <w:rsid w:val="002308A5"/>
    <w:rsid w:val="0023108E"/>
    <w:rsid w:val="002310FA"/>
    <w:rsid w:val="00231C2C"/>
    <w:rsid w:val="00234777"/>
    <w:rsid w:val="00234DF0"/>
    <w:rsid w:val="00235AFB"/>
    <w:rsid w:val="002366CA"/>
    <w:rsid w:val="00236BFF"/>
    <w:rsid w:val="002372F0"/>
    <w:rsid w:val="002379BD"/>
    <w:rsid w:val="00237B8A"/>
    <w:rsid w:val="00237EA1"/>
    <w:rsid w:val="002411A9"/>
    <w:rsid w:val="0024169A"/>
    <w:rsid w:val="00241B00"/>
    <w:rsid w:val="00243EE2"/>
    <w:rsid w:val="00244E60"/>
    <w:rsid w:val="00245B1A"/>
    <w:rsid w:val="00246AD7"/>
    <w:rsid w:val="00246DC4"/>
    <w:rsid w:val="00247460"/>
    <w:rsid w:val="00247812"/>
    <w:rsid w:val="00252581"/>
    <w:rsid w:val="00252BE1"/>
    <w:rsid w:val="0025326C"/>
    <w:rsid w:val="00256DFC"/>
    <w:rsid w:val="0026007A"/>
    <w:rsid w:val="00261171"/>
    <w:rsid w:val="002612AE"/>
    <w:rsid w:val="002625A8"/>
    <w:rsid w:val="00262EA1"/>
    <w:rsid w:val="002645D6"/>
    <w:rsid w:val="00266BDC"/>
    <w:rsid w:val="00266D65"/>
    <w:rsid w:val="002675D8"/>
    <w:rsid w:val="002676A9"/>
    <w:rsid w:val="0026788C"/>
    <w:rsid w:val="00271447"/>
    <w:rsid w:val="002717E6"/>
    <w:rsid w:val="00272F24"/>
    <w:rsid w:val="00273C14"/>
    <w:rsid w:val="002741A2"/>
    <w:rsid w:val="00274439"/>
    <w:rsid w:val="0027521B"/>
    <w:rsid w:val="0028211D"/>
    <w:rsid w:val="00282DE8"/>
    <w:rsid w:val="00283E39"/>
    <w:rsid w:val="00285063"/>
    <w:rsid w:val="00286A8C"/>
    <w:rsid w:val="0028770F"/>
    <w:rsid w:val="002912A7"/>
    <w:rsid w:val="00292F0D"/>
    <w:rsid w:val="002952D3"/>
    <w:rsid w:val="0029571C"/>
    <w:rsid w:val="002974DE"/>
    <w:rsid w:val="00297B79"/>
    <w:rsid w:val="002A019E"/>
    <w:rsid w:val="002A031B"/>
    <w:rsid w:val="002A0E6E"/>
    <w:rsid w:val="002A1D7D"/>
    <w:rsid w:val="002A200C"/>
    <w:rsid w:val="002A34FC"/>
    <w:rsid w:val="002A4137"/>
    <w:rsid w:val="002A4564"/>
    <w:rsid w:val="002A4E6E"/>
    <w:rsid w:val="002A59FA"/>
    <w:rsid w:val="002A5C4B"/>
    <w:rsid w:val="002A605F"/>
    <w:rsid w:val="002A6CD6"/>
    <w:rsid w:val="002A7135"/>
    <w:rsid w:val="002A723F"/>
    <w:rsid w:val="002A7C6F"/>
    <w:rsid w:val="002B06EF"/>
    <w:rsid w:val="002B11DD"/>
    <w:rsid w:val="002B1585"/>
    <w:rsid w:val="002B41F2"/>
    <w:rsid w:val="002B4B3B"/>
    <w:rsid w:val="002B507E"/>
    <w:rsid w:val="002B7814"/>
    <w:rsid w:val="002B7D79"/>
    <w:rsid w:val="002C0139"/>
    <w:rsid w:val="002C0713"/>
    <w:rsid w:val="002C14E1"/>
    <w:rsid w:val="002C31D4"/>
    <w:rsid w:val="002C36A5"/>
    <w:rsid w:val="002C5154"/>
    <w:rsid w:val="002C5184"/>
    <w:rsid w:val="002C60DD"/>
    <w:rsid w:val="002C6591"/>
    <w:rsid w:val="002C66D1"/>
    <w:rsid w:val="002C6C63"/>
    <w:rsid w:val="002C7370"/>
    <w:rsid w:val="002C78FB"/>
    <w:rsid w:val="002C7F6E"/>
    <w:rsid w:val="002D1403"/>
    <w:rsid w:val="002D1D28"/>
    <w:rsid w:val="002D1DA0"/>
    <w:rsid w:val="002D2B94"/>
    <w:rsid w:val="002D488D"/>
    <w:rsid w:val="002D54B3"/>
    <w:rsid w:val="002D647E"/>
    <w:rsid w:val="002D6D29"/>
    <w:rsid w:val="002D732D"/>
    <w:rsid w:val="002D7716"/>
    <w:rsid w:val="002E08B4"/>
    <w:rsid w:val="002E1A37"/>
    <w:rsid w:val="002E2E05"/>
    <w:rsid w:val="002E46FB"/>
    <w:rsid w:val="002E48C5"/>
    <w:rsid w:val="002E5E49"/>
    <w:rsid w:val="002E6320"/>
    <w:rsid w:val="002E672E"/>
    <w:rsid w:val="002E727A"/>
    <w:rsid w:val="002E79BD"/>
    <w:rsid w:val="002E7E28"/>
    <w:rsid w:val="002F177F"/>
    <w:rsid w:val="002F1A75"/>
    <w:rsid w:val="002F3ADD"/>
    <w:rsid w:val="002F4754"/>
    <w:rsid w:val="002F475E"/>
    <w:rsid w:val="002F48F7"/>
    <w:rsid w:val="002F60F6"/>
    <w:rsid w:val="002F737C"/>
    <w:rsid w:val="002F74A3"/>
    <w:rsid w:val="00300372"/>
    <w:rsid w:val="003008DB"/>
    <w:rsid w:val="00301167"/>
    <w:rsid w:val="00301B21"/>
    <w:rsid w:val="00303146"/>
    <w:rsid w:val="00304486"/>
    <w:rsid w:val="003044DA"/>
    <w:rsid w:val="00304824"/>
    <w:rsid w:val="00307897"/>
    <w:rsid w:val="0031077D"/>
    <w:rsid w:val="003109BB"/>
    <w:rsid w:val="00310C25"/>
    <w:rsid w:val="00311425"/>
    <w:rsid w:val="00312394"/>
    <w:rsid w:val="003126AC"/>
    <w:rsid w:val="00312F4C"/>
    <w:rsid w:val="0031326B"/>
    <w:rsid w:val="00313986"/>
    <w:rsid w:val="00314B99"/>
    <w:rsid w:val="00316D7F"/>
    <w:rsid w:val="00320187"/>
    <w:rsid w:val="00320230"/>
    <w:rsid w:val="003217D2"/>
    <w:rsid w:val="003218FE"/>
    <w:rsid w:val="00321F6C"/>
    <w:rsid w:val="00323C06"/>
    <w:rsid w:val="003248A2"/>
    <w:rsid w:val="0032769E"/>
    <w:rsid w:val="00327847"/>
    <w:rsid w:val="00327CF3"/>
    <w:rsid w:val="00330996"/>
    <w:rsid w:val="003312A4"/>
    <w:rsid w:val="00332739"/>
    <w:rsid w:val="0033290A"/>
    <w:rsid w:val="00332D89"/>
    <w:rsid w:val="0033302A"/>
    <w:rsid w:val="00334206"/>
    <w:rsid w:val="00334E65"/>
    <w:rsid w:val="00335454"/>
    <w:rsid w:val="00335A20"/>
    <w:rsid w:val="00340E52"/>
    <w:rsid w:val="003414DE"/>
    <w:rsid w:val="0034190B"/>
    <w:rsid w:val="00343C21"/>
    <w:rsid w:val="0034429F"/>
    <w:rsid w:val="003442E6"/>
    <w:rsid w:val="00345106"/>
    <w:rsid w:val="00346649"/>
    <w:rsid w:val="00347A9E"/>
    <w:rsid w:val="00351B3A"/>
    <w:rsid w:val="0035233A"/>
    <w:rsid w:val="00352363"/>
    <w:rsid w:val="00352D68"/>
    <w:rsid w:val="00353DA2"/>
    <w:rsid w:val="00354339"/>
    <w:rsid w:val="00354CB2"/>
    <w:rsid w:val="00355915"/>
    <w:rsid w:val="003563A8"/>
    <w:rsid w:val="00356553"/>
    <w:rsid w:val="00357600"/>
    <w:rsid w:val="00361670"/>
    <w:rsid w:val="00361AD0"/>
    <w:rsid w:val="00361B52"/>
    <w:rsid w:val="0036282D"/>
    <w:rsid w:val="00364420"/>
    <w:rsid w:val="00364EFD"/>
    <w:rsid w:val="00364FD7"/>
    <w:rsid w:val="00365780"/>
    <w:rsid w:val="00365A84"/>
    <w:rsid w:val="00365A9D"/>
    <w:rsid w:val="0036613E"/>
    <w:rsid w:val="00367199"/>
    <w:rsid w:val="00367AD6"/>
    <w:rsid w:val="00370574"/>
    <w:rsid w:val="0037078C"/>
    <w:rsid w:val="0037163A"/>
    <w:rsid w:val="00374696"/>
    <w:rsid w:val="00374FBE"/>
    <w:rsid w:val="00375617"/>
    <w:rsid w:val="00376156"/>
    <w:rsid w:val="00377F9D"/>
    <w:rsid w:val="0038075C"/>
    <w:rsid w:val="00380A99"/>
    <w:rsid w:val="0038133F"/>
    <w:rsid w:val="00383530"/>
    <w:rsid w:val="00383E8D"/>
    <w:rsid w:val="00384213"/>
    <w:rsid w:val="00385FA6"/>
    <w:rsid w:val="00387706"/>
    <w:rsid w:val="003905A0"/>
    <w:rsid w:val="00391033"/>
    <w:rsid w:val="00391086"/>
    <w:rsid w:val="00392B7F"/>
    <w:rsid w:val="003A0D68"/>
    <w:rsid w:val="003A2425"/>
    <w:rsid w:val="003A4029"/>
    <w:rsid w:val="003A404C"/>
    <w:rsid w:val="003A440A"/>
    <w:rsid w:val="003A462D"/>
    <w:rsid w:val="003A4D17"/>
    <w:rsid w:val="003A5663"/>
    <w:rsid w:val="003A6CBA"/>
    <w:rsid w:val="003A77E9"/>
    <w:rsid w:val="003A7A6E"/>
    <w:rsid w:val="003A7BF9"/>
    <w:rsid w:val="003B0C0E"/>
    <w:rsid w:val="003B1CA1"/>
    <w:rsid w:val="003B1F02"/>
    <w:rsid w:val="003B275C"/>
    <w:rsid w:val="003B2958"/>
    <w:rsid w:val="003B2BA2"/>
    <w:rsid w:val="003B3771"/>
    <w:rsid w:val="003B40AC"/>
    <w:rsid w:val="003B5191"/>
    <w:rsid w:val="003C045E"/>
    <w:rsid w:val="003C04D5"/>
    <w:rsid w:val="003C080F"/>
    <w:rsid w:val="003C084C"/>
    <w:rsid w:val="003C1B10"/>
    <w:rsid w:val="003C1EE4"/>
    <w:rsid w:val="003C41D6"/>
    <w:rsid w:val="003C707A"/>
    <w:rsid w:val="003C7686"/>
    <w:rsid w:val="003C7E8C"/>
    <w:rsid w:val="003D2F58"/>
    <w:rsid w:val="003D39F8"/>
    <w:rsid w:val="003D4789"/>
    <w:rsid w:val="003D6339"/>
    <w:rsid w:val="003D678B"/>
    <w:rsid w:val="003D6D38"/>
    <w:rsid w:val="003D71F3"/>
    <w:rsid w:val="003E0E6F"/>
    <w:rsid w:val="003E3D17"/>
    <w:rsid w:val="003E63E6"/>
    <w:rsid w:val="003F0F56"/>
    <w:rsid w:val="003F10B6"/>
    <w:rsid w:val="003F2A30"/>
    <w:rsid w:val="003F2E2D"/>
    <w:rsid w:val="003F375E"/>
    <w:rsid w:val="003F3BB9"/>
    <w:rsid w:val="003F47D9"/>
    <w:rsid w:val="003F48FB"/>
    <w:rsid w:val="003F6444"/>
    <w:rsid w:val="003F6456"/>
    <w:rsid w:val="003F7821"/>
    <w:rsid w:val="004013E5"/>
    <w:rsid w:val="00401493"/>
    <w:rsid w:val="0040232A"/>
    <w:rsid w:val="004023D3"/>
    <w:rsid w:val="004129D8"/>
    <w:rsid w:val="00412A39"/>
    <w:rsid w:val="00412FD8"/>
    <w:rsid w:val="0041380D"/>
    <w:rsid w:val="0041604E"/>
    <w:rsid w:val="00416CDF"/>
    <w:rsid w:val="0042082D"/>
    <w:rsid w:val="0042218B"/>
    <w:rsid w:val="00423108"/>
    <w:rsid w:val="00424406"/>
    <w:rsid w:val="0042605B"/>
    <w:rsid w:val="00426ADB"/>
    <w:rsid w:val="004308E4"/>
    <w:rsid w:val="00430E07"/>
    <w:rsid w:val="00431A79"/>
    <w:rsid w:val="00431FE4"/>
    <w:rsid w:val="0043374B"/>
    <w:rsid w:val="0043393C"/>
    <w:rsid w:val="00433CC1"/>
    <w:rsid w:val="004346EA"/>
    <w:rsid w:val="00434D06"/>
    <w:rsid w:val="004360CC"/>
    <w:rsid w:val="00436281"/>
    <w:rsid w:val="00436552"/>
    <w:rsid w:val="0043663B"/>
    <w:rsid w:val="00436DA4"/>
    <w:rsid w:val="004405C6"/>
    <w:rsid w:val="00440DC4"/>
    <w:rsid w:val="00443022"/>
    <w:rsid w:val="00445BA3"/>
    <w:rsid w:val="00446912"/>
    <w:rsid w:val="0044741D"/>
    <w:rsid w:val="00451613"/>
    <w:rsid w:val="00452885"/>
    <w:rsid w:val="0045452B"/>
    <w:rsid w:val="004546AA"/>
    <w:rsid w:val="00454F61"/>
    <w:rsid w:val="00456AF3"/>
    <w:rsid w:val="004603CF"/>
    <w:rsid w:val="00462670"/>
    <w:rsid w:val="004632E3"/>
    <w:rsid w:val="004634C6"/>
    <w:rsid w:val="00464E2C"/>
    <w:rsid w:val="00465487"/>
    <w:rsid w:val="00465EF3"/>
    <w:rsid w:val="004665F7"/>
    <w:rsid w:val="00466F9C"/>
    <w:rsid w:val="00467FD4"/>
    <w:rsid w:val="00472800"/>
    <w:rsid w:val="00474202"/>
    <w:rsid w:val="00474651"/>
    <w:rsid w:val="00474A6A"/>
    <w:rsid w:val="00475036"/>
    <w:rsid w:val="0047621D"/>
    <w:rsid w:val="0047631F"/>
    <w:rsid w:val="004771B9"/>
    <w:rsid w:val="0047778F"/>
    <w:rsid w:val="004807FF"/>
    <w:rsid w:val="004810D0"/>
    <w:rsid w:val="004811FC"/>
    <w:rsid w:val="00482A5D"/>
    <w:rsid w:val="00487A04"/>
    <w:rsid w:val="00490F3F"/>
    <w:rsid w:val="0049354A"/>
    <w:rsid w:val="00495294"/>
    <w:rsid w:val="004957D8"/>
    <w:rsid w:val="00495BB0"/>
    <w:rsid w:val="0049628E"/>
    <w:rsid w:val="00496526"/>
    <w:rsid w:val="00497CBC"/>
    <w:rsid w:val="004A195C"/>
    <w:rsid w:val="004A1EBD"/>
    <w:rsid w:val="004A1F6E"/>
    <w:rsid w:val="004A48E5"/>
    <w:rsid w:val="004A4FF3"/>
    <w:rsid w:val="004A7B29"/>
    <w:rsid w:val="004B014B"/>
    <w:rsid w:val="004B18A7"/>
    <w:rsid w:val="004B2D98"/>
    <w:rsid w:val="004B3AE9"/>
    <w:rsid w:val="004B4B84"/>
    <w:rsid w:val="004B4DC5"/>
    <w:rsid w:val="004B5447"/>
    <w:rsid w:val="004B61D3"/>
    <w:rsid w:val="004B6EC3"/>
    <w:rsid w:val="004B748A"/>
    <w:rsid w:val="004C0E3F"/>
    <w:rsid w:val="004C1059"/>
    <w:rsid w:val="004C1FD5"/>
    <w:rsid w:val="004C279F"/>
    <w:rsid w:val="004C29AF"/>
    <w:rsid w:val="004C3022"/>
    <w:rsid w:val="004C3100"/>
    <w:rsid w:val="004C349B"/>
    <w:rsid w:val="004C384B"/>
    <w:rsid w:val="004C46B0"/>
    <w:rsid w:val="004C4F11"/>
    <w:rsid w:val="004C5487"/>
    <w:rsid w:val="004C5CA4"/>
    <w:rsid w:val="004C6471"/>
    <w:rsid w:val="004C6B21"/>
    <w:rsid w:val="004C7802"/>
    <w:rsid w:val="004C7BAB"/>
    <w:rsid w:val="004D088A"/>
    <w:rsid w:val="004D3861"/>
    <w:rsid w:val="004D449E"/>
    <w:rsid w:val="004D4E85"/>
    <w:rsid w:val="004D60EF"/>
    <w:rsid w:val="004E086B"/>
    <w:rsid w:val="004E0F9F"/>
    <w:rsid w:val="004E21FA"/>
    <w:rsid w:val="004E3470"/>
    <w:rsid w:val="004E36BD"/>
    <w:rsid w:val="004E3F20"/>
    <w:rsid w:val="004E3FB9"/>
    <w:rsid w:val="004E4102"/>
    <w:rsid w:val="004E6890"/>
    <w:rsid w:val="004E7075"/>
    <w:rsid w:val="004E7303"/>
    <w:rsid w:val="004E7E7C"/>
    <w:rsid w:val="004F0CF9"/>
    <w:rsid w:val="004F116F"/>
    <w:rsid w:val="004F125B"/>
    <w:rsid w:val="004F16F4"/>
    <w:rsid w:val="004F27B6"/>
    <w:rsid w:val="004F4F25"/>
    <w:rsid w:val="004F72E1"/>
    <w:rsid w:val="005002B4"/>
    <w:rsid w:val="00502BB0"/>
    <w:rsid w:val="0050343D"/>
    <w:rsid w:val="00503954"/>
    <w:rsid w:val="00503D1B"/>
    <w:rsid w:val="00503D8F"/>
    <w:rsid w:val="00506439"/>
    <w:rsid w:val="00506698"/>
    <w:rsid w:val="00507730"/>
    <w:rsid w:val="00507886"/>
    <w:rsid w:val="00507E49"/>
    <w:rsid w:val="005101E8"/>
    <w:rsid w:val="005109AB"/>
    <w:rsid w:val="0051279B"/>
    <w:rsid w:val="00512806"/>
    <w:rsid w:val="00515995"/>
    <w:rsid w:val="00517BAD"/>
    <w:rsid w:val="0052045A"/>
    <w:rsid w:val="0052101B"/>
    <w:rsid w:val="0052264E"/>
    <w:rsid w:val="0052272C"/>
    <w:rsid w:val="00523C65"/>
    <w:rsid w:val="00525EA4"/>
    <w:rsid w:val="005265D3"/>
    <w:rsid w:val="00531CA5"/>
    <w:rsid w:val="0053222E"/>
    <w:rsid w:val="00532E9F"/>
    <w:rsid w:val="0053388B"/>
    <w:rsid w:val="00535638"/>
    <w:rsid w:val="00536240"/>
    <w:rsid w:val="005364FF"/>
    <w:rsid w:val="00536A24"/>
    <w:rsid w:val="00537681"/>
    <w:rsid w:val="005402C6"/>
    <w:rsid w:val="00540830"/>
    <w:rsid w:val="00540D66"/>
    <w:rsid w:val="005411A4"/>
    <w:rsid w:val="00541856"/>
    <w:rsid w:val="00542E50"/>
    <w:rsid w:val="005438C8"/>
    <w:rsid w:val="00543F98"/>
    <w:rsid w:val="0054441E"/>
    <w:rsid w:val="00546363"/>
    <w:rsid w:val="00551584"/>
    <w:rsid w:val="0055196B"/>
    <w:rsid w:val="00551DC9"/>
    <w:rsid w:val="00552C90"/>
    <w:rsid w:val="00552D2D"/>
    <w:rsid w:val="00553895"/>
    <w:rsid w:val="005549A9"/>
    <w:rsid w:val="00555233"/>
    <w:rsid w:val="005554E3"/>
    <w:rsid w:val="005556C5"/>
    <w:rsid w:val="00560247"/>
    <w:rsid w:val="00560F24"/>
    <w:rsid w:val="005613A1"/>
    <w:rsid w:val="00563CAC"/>
    <w:rsid w:val="00565126"/>
    <w:rsid w:val="00567D4F"/>
    <w:rsid w:val="00570C3F"/>
    <w:rsid w:val="00570D0E"/>
    <w:rsid w:val="005711B6"/>
    <w:rsid w:val="005711BF"/>
    <w:rsid w:val="0057206B"/>
    <w:rsid w:val="0057263E"/>
    <w:rsid w:val="00572B67"/>
    <w:rsid w:val="00573130"/>
    <w:rsid w:val="00574051"/>
    <w:rsid w:val="00574ABA"/>
    <w:rsid w:val="0057679C"/>
    <w:rsid w:val="0058001D"/>
    <w:rsid w:val="00580993"/>
    <w:rsid w:val="00580AF4"/>
    <w:rsid w:val="005819DB"/>
    <w:rsid w:val="00581F39"/>
    <w:rsid w:val="00583F83"/>
    <w:rsid w:val="005843D5"/>
    <w:rsid w:val="005853BD"/>
    <w:rsid w:val="00586539"/>
    <w:rsid w:val="005870BF"/>
    <w:rsid w:val="00587AF2"/>
    <w:rsid w:val="00591030"/>
    <w:rsid w:val="005911E3"/>
    <w:rsid w:val="00591858"/>
    <w:rsid w:val="00593CCD"/>
    <w:rsid w:val="00595B97"/>
    <w:rsid w:val="00596D5E"/>
    <w:rsid w:val="0059707C"/>
    <w:rsid w:val="00597BF2"/>
    <w:rsid w:val="00597EA8"/>
    <w:rsid w:val="005A0045"/>
    <w:rsid w:val="005A05DA"/>
    <w:rsid w:val="005A0FAA"/>
    <w:rsid w:val="005A188C"/>
    <w:rsid w:val="005A2873"/>
    <w:rsid w:val="005A2AFB"/>
    <w:rsid w:val="005A3093"/>
    <w:rsid w:val="005A3799"/>
    <w:rsid w:val="005A4FF5"/>
    <w:rsid w:val="005A5197"/>
    <w:rsid w:val="005A6C78"/>
    <w:rsid w:val="005A7B12"/>
    <w:rsid w:val="005B133B"/>
    <w:rsid w:val="005B1AF2"/>
    <w:rsid w:val="005B2831"/>
    <w:rsid w:val="005B35EC"/>
    <w:rsid w:val="005B420D"/>
    <w:rsid w:val="005B4462"/>
    <w:rsid w:val="005B4A9A"/>
    <w:rsid w:val="005B53D5"/>
    <w:rsid w:val="005B7145"/>
    <w:rsid w:val="005C0C9E"/>
    <w:rsid w:val="005C12B1"/>
    <w:rsid w:val="005C1BE6"/>
    <w:rsid w:val="005C29DA"/>
    <w:rsid w:val="005C2A13"/>
    <w:rsid w:val="005C3957"/>
    <w:rsid w:val="005C4B66"/>
    <w:rsid w:val="005C5C20"/>
    <w:rsid w:val="005C6ECA"/>
    <w:rsid w:val="005C7D1E"/>
    <w:rsid w:val="005C7E00"/>
    <w:rsid w:val="005D0D15"/>
    <w:rsid w:val="005D2BD8"/>
    <w:rsid w:val="005D350B"/>
    <w:rsid w:val="005D3FC9"/>
    <w:rsid w:val="005D43D2"/>
    <w:rsid w:val="005D7423"/>
    <w:rsid w:val="005D75EC"/>
    <w:rsid w:val="005E3BD4"/>
    <w:rsid w:val="005E633D"/>
    <w:rsid w:val="005E652B"/>
    <w:rsid w:val="005E6CA8"/>
    <w:rsid w:val="005E713F"/>
    <w:rsid w:val="005F0978"/>
    <w:rsid w:val="005F0A74"/>
    <w:rsid w:val="005F20F0"/>
    <w:rsid w:val="005F264E"/>
    <w:rsid w:val="005F330D"/>
    <w:rsid w:val="005F4E2D"/>
    <w:rsid w:val="005F5411"/>
    <w:rsid w:val="005F5872"/>
    <w:rsid w:val="005F5C21"/>
    <w:rsid w:val="005F5DEE"/>
    <w:rsid w:val="005F64FF"/>
    <w:rsid w:val="005F6D66"/>
    <w:rsid w:val="005F7EF5"/>
    <w:rsid w:val="00601F73"/>
    <w:rsid w:val="0060276A"/>
    <w:rsid w:val="00605178"/>
    <w:rsid w:val="006055A3"/>
    <w:rsid w:val="0060664B"/>
    <w:rsid w:val="006079CD"/>
    <w:rsid w:val="00610171"/>
    <w:rsid w:val="00611365"/>
    <w:rsid w:val="00611799"/>
    <w:rsid w:val="0061308C"/>
    <w:rsid w:val="006134DA"/>
    <w:rsid w:val="00614330"/>
    <w:rsid w:val="006144F0"/>
    <w:rsid w:val="0061520F"/>
    <w:rsid w:val="00616C8E"/>
    <w:rsid w:val="00616E60"/>
    <w:rsid w:val="006170D3"/>
    <w:rsid w:val="0061774C"/>
    <w:rsid w:val="006205DD"/>
    <w:rsid w:val="006213DE"/>
    <w:rsid w:val="00621A48"/>
    <w:rsid w:val="00622399"/>
    <w:rsid w:val="006240B6"/>
    <w:rsid w:val="00625880"/>
    <w:rsid w:val="00625D5C"/>
    <w:rsid w:val="006263EC"/>
    <w:rsid w:val="00626EA9"/>
    <w:rsid w:val="00627A35"/>
    <w:rsid w:val="00630A75"/>
    <w:rsid w:val="00632148"/>
    <w:rsid w:val="00633600"/>
    <w:rsid w:val="00633DE8"/>
    <w:rsid w:val="00634577"/>
    <w:rsid w:val="006356B9"/>
    <w:rsid w:val="00636E5D"/>
    <w:rsid w:val="006400D6"/>
    <w:rsid w:val="00641271"/>
    <w:rsid w:val="00641961"/>
    <w:rsid w:val="00642031"/>
    <w:rsid w:val="00646BAC"/>
    <w:rsid w:val="00647D06"/>
    <w:rsid w:val="00650DBD"/>
    <w:rsid w:val="00652DA3"/>
    <w:rsid w:val="006534D0"/>
    <w:rsid w:val="00653FA4"/>
    <w:rsid w:val="006543EF"/>
    <w:rsid w:val="00654C13"/>
    <w:rsid w:val="00660B16"/>
    <w:rsid w:val="00661E34"/>
    <w:rsid w:val="00662D5E"/>
    <w:rsid w:val="00662E31"/>
    <w:rsid w:val="00663BB7"/>
    <w:rsid w:val="006644F5"/>
    <w:rsid w:val="00664BF1"/>
    <w:rsid w:val="0066563A"/>
    <w:rsid w:val="00667071"/>
    <w:rsid w:val="006701D3"/>
    <w:rsid w:val="006704B7"/>
    <w:rsid w:val="0067097D"/>
    <w:rsid w:val="00671954"/>
    <w:rsid w:val="00672591"/>
    <w:rsid w:val="006732E5"/>
    <w:rsid w:val="00674008"/>
    <w:rsid w:val="00674C3B"/>
    <w:rsid w:val="00674D52"/>
    <w:rsid w:val="006769A3"/>
    <w:rsid w:val="0067764A"/>
    <w:rsid w:val="006777B5"/>
    <w:rsid w:val="006777D6"/>
    <w:rsid w:val="00681FDB"/>
    <w:rsid w:val="00682EF4"/>
    <w:rsid w:val="00683014"/>
    <w:rsid w:val="006833EA"/>
    <w:rsid w:val="00684CC3"/>
    <w:rsid w:val="00685034"/>
    <w:rsid w:val="0068741C"/>
    <w:rsid w:val="006876B3"/>
    <w:rsid w:val="0069016B"/>
    <w:rsid w:val="006904B5"/>
    <w:rsid w:val="006904E8"/>
    <w:rsid w:val="00691BB9"/>
    <w:rsid w:val="00692002"/>
    <w:rsid w:val="00692E40"/>
    <w:rsid w:val="00692FD4"/>
    <w:rsid w:val="00693998"/>
    <w:rsid w:val="00695B88"/>
    <w:rsid w:val="00697758"/>
    <w:rsid w:val="006A1A81"/>
    <w:rsid w:val="006A36F3"/>
    <w:rsid w:val="006A39D0"/>
    <w:rsid w:val="006A39FB"/>
    <w:rsid w:val="006A489B"/>
    <w:rsid w:val="006B0049"/>
    <w:rsid w:val="006B0507"/>
    <w:rsid w:val="006B1AEF"/>
    <w:rsid w:val="006B2456"/>
    <w:rsid w:val="006B25CB"/>
    <w:rsid w:val="006B2653"/>
    <w:rsid w:val="006B29BD"/>
    <w:rsid w:val="006B2AF1"/>
    <w:rsid w:val="006B3396"/>
    <w:rsid w:val="006B42E2"/>
    <w:rsid w:val="006B63D6"/>
    <w:rsid w:val="006B6A59"/>
    <w:rsid w:val="006C0E69"/>
    <w:rsid w:val="006C0EA4"/>
    <w:rsid w:val="006C1D90"/>
    <w:rsid w:val="006C3799"/>
    <w:rsid w:val="006C4D5C"/>
    <w:rsid w:val="006C5943"/>
    <w:rsid w:val="006C6209"/>
    <w:rsid w:val="006D0483"/>
    <w:rsid w:val="006D0635"/>
    <w:rsid w:val="006D0682"/>
    <w:rsid w:val="006D2EBB"/>
    <w:rsid w:val="006D4F89"/>
    <w:rsid w:val="006D54F4"/>
    <w:rsid w:val="006E0056"/>
    <w:rsid w:val="006E027D"/>
    <w:rsid w:val="006E07AE"/>
    <w:rsid w:val="006E2EB0"/>
    <w:rsid w:val="006E34E3"/>
    <w:rsid w:val="006E3AE0"/>
    <w:rsid w:val="006E4786"/>
    <w:rsid w:val="006F08E3"/>
    <w:rsid w:val="006F15EB"/>
    <w:rsid w:val="006F172A"/>
    <w:rsid w:val="006F1AF9"/>
    <w:rsid w:val="006F3F14"/>
    <w:rsid w:val="006F5E18"/>
    <w:rsid w:val="006F608F"/>
    <w:rsid w:val="006F6602"/>
    <w:rsid w:val="006F6AB6"/>
    <w:rsid w:val="006F6EC5"/>
    <w:rsid w:val="006F767B"/>
    <w:rsid w:val="007004AE"/>
    <w:rsid w:val="00700E58"/>
    <w:rsid w:val="007018E0"/>
    <w:rsid w:val="00701C2D"/>
    <w:rsid w:val="00701C8F"/>
    <w:rsid w:val="007030B8"/>
    <w:rsid w:val="00703618"/>
    <w:rsid w:val="00703EB5"/>
    <w:rsid w:val="00704C71"/>
    <w:rsid w:val="007051FF"/>
    <w:rsid w:val="0070567D"/>
    <w:rsid w:val="00705D9B"/>
    <w:rsid w:val="00707BFD"/>
    <w:rsid w:val="00707E17"/>
    <w:rsid w:val="00710481"/>
    <w:rsid w:val="00710855"/>
    <w:rsid w:val="007108D0"/>
    <w:rsid w:val="00710BFC"/>
    <w:rsid w:val="007127DF"/>
    <w:rsid w:val="00713D32"/>
    <w:rsid w:val="00714A72"/>
    <w:rsid w:val="00714F92"/>
    <w:rsid w:val="00716B2A"/>
    <w:rsid w:val="007179A8"/>
    <w:rsid w:val="00717C7A"/>
    <w:rsid w:val="00720714"/>
    <w:rsid w:val="0072101F"/>
    <w:rsid w:val="0072153A"/>
    <w:rsid w:val="00722C44"/>
    <w:rsid w:val="00722C9C"/>
    <w:rsid w:val="00723D6F"/>
    <w:rsid w:val="00724895"/>
    <w:rsid w:val="00725D87"/>
    <w:rsid w:val="0072689B"/>
    <w:rsid w:val="0073035A"/>
    <w:rsid w:val="00731109"/>
    <w:rsid w:val="0073361D"/>
    <w:rsid w:val="00733FBD"/>
    <w:rsid w:val="00734589"/>
    <w:rsid w:val="007363DF"/>
    <w:rsid w:val="007404A7"/>
    <w:rsid w:val="007407AE"/>
    <w:rsid w:val="00740849"/>
    <w:rsid w:val="0074089A"/>
    <w:rsid w:val="00740C3A"/>
    <w:rsid w:val="00740F0F"/>
    <w:rsid w:val="00741CFC"/>
    <w:rsid w:val="0074288A"/>
    <w:rsid w:val="00742965"/>
    <w:rsid w:val="007431EA"/>
    <w:rsid w:val="007440A0"/>
    <w:rsid w:val="00744713"/>
    <w:rsid w:val="007455D2"/>
    <w:rsid w:val="007462B2"/>
    <w:rsid w:val="00747169"/>
    <w:rsid w:val="00747175"/>
    <w:rsid w:val="00747281"/>
    <w:rsid w:val="00752113"/>
    <w:rsid w:val="00752A96"/>
    <w:rsid w:val="0075511F"/>
    <w:rsid w:val="00755ED5"/>
    <w:rsid w:val="00756BFA"/>
    <w:rsid w:val="0075708D"/>
    <w:rsid w:val="00757E54"/>
    <w:rsid w:val="00760CEC"/>
    <w:rsid w:val="00761556"/>
    <w:rsid w:val="00761916"/>
    <w:rsid w:val="00762D34"/>
    <w:rsid w:val="00764631"/>
    <w:rsid w:val="00765B5D"/>
    <w:rsid w:val="00766AF5"/>
    <w:rsid w:val="00767E5D"/>
    <w:rsid w:val="0077011B"/>
    <w:rsid w:val="007702A2"/>
    <w:rsid w:val="00770FE0"/>
    <w:rsid w:val="00772660"/>
    <w:rsid w:val="007733A5"/>
    <w:rsid w:val="0077490B"/>
    <w:rsid w:val="00775141"/>
    <w:rsid w:val="0077579B"/>
    <w:rsid w:val="00781FA9"/>
    <w:rsid w:val="007821D7"/>
    <w:rsid w:val="00782A44"/>
    <w:rsid w:val="007867F1"/>
    <w:rsid w:val="00786CB7"/>
    <w:rsid w:val="00787549"/>
    <w:rsid w:val="007904F6"/>
    <w:rsid w:val="0079110B"/>
    <w:rsid w:val="0079186C"/>
    <w:rsid w:val="00793382"/>
    <w:rsid w:val="00793BA9"/>
    <w:rsid w:val="007947CB"/>
    <w:rsid w:val="00795859"/>
    <w:rsid w:val="0079750D"/>
    <w:rsid w:val="007A055E"/>
    <w:rsid w:val="007A1FD0"/>
    <w:rsid w:val="007A3B8F"/>
    <w:rsid w:val="007A5112"/>
    <w:rsid w:val="007A5876"/>
    <w:rsid w:val="007A69B5"/>
    <w:rsid w:val="007A6ABE"/>
    <w:rsid w:val="007A6E36"/>
    <w:rsid w:val="007A719D"/>
    <w:rsid w:val="007A74FC"/>
    <w:rsid w:val="007B0E63"/>
    <w:rsid w:val="007B243E"/>
    <w:rsid w:val="007B3D06"/>
    <w:rsid w:val="007B45B5"/>
    <w:rsid w:val="007B47E2"/>
    <w:rsid w:val="007B60A1"/>
    <w:rsid w:val="007B61A7"/>
    <w:rsid w:val="007B6368"/>
    <w:rsid w:val="007B7596"/>
    <w:rsid w:val="007B763B"/>
    <w:rsid w:val="007C0141"/>
    <w:rsid w:val="007C2C12"/>
    <w:rsid w:val="007C2C8E"/>
    <w:rsid w:val="007C53AE"/>
    <w:rsid w:val="007C5FB8"/>
    <w:rsid w:val="007C69D1"/>
    <w:rsid w:val="007C6A77"/>
    <w:rsid w:val="007D06F0"/>
    <w:rsid w:val="007D1725"/>
    <w:rsid w:val="007D1BC3"/>
    <w:rsid w:val="007D28C0"/>
    <w:rsid w:val="007D2E6F"/>
    <w:rsid w:val="007D32BD"/>
    <w:rsid w:val="007D3A6D"/>
    <w:rsid w:val="007D4852"/>
    <w:rsid w:val="007D492E"/>
    <w:rsid w:val="007D539E"/>
    <w:rsid w:val="007D5538"/>
    <w:rsid w:val="007D5C27"/>
    <w:rsid w:val="007D5C55"/>
    <w:rsid w:val="007D5F99"/>
    <w:rsid w:val="007D65C7"/>
    <w:rsid w:val="007D6729"/>
    <w:rsid w:val="007E321E"/>
    <w:rsid w:val="007E3FBB"/>
    <w:rsid w:val="007E7424"/>
    <w:rsid w:val="007F5B1E"/>
    <w:rsid w:val="007F65DF"/>
    <w:rsid w:val="007F66F3"/>
    <w:rsid w:val="007F6811"/>
    <w:rsid w:val="007F697A"/>
    <w:rsid w:val="007F6D99"/>
    <w:rsid w:val="007F6EBB"/>
    <w:rsid w:val="007F6FAC"/>
    <w:rsid w:val="00800DCD"/>
    <w:rsid w:val="0080204D"/>
    <w:rsid w:val="00802173"/>
    <w:rsid w:val="008053B3"/>
    <w:rsid w:val="0080600A"/>
    <w:rsid w:val="008074F1"/>
    <w:rsid w:val="00810162"/>
    <w:rsid w:val="00810ECB"/>
    <w:rsid w:val="0081142A"/>
    <w:rsid w:val="0081234E"/>
    <w:rsid w:val="00812AB6"/>
    <w:rsid w:val="008131D9"/>
    <w:rsid w:val="0081395B"/>
    <w:rsid w:val="00814073"/>
    <w:rsid w:val="0081467E"/>
    <w:rsid w:val="00814BA6"/>
    <w:rsid w:val="0081685E"/>
    <w:rsid w:val="00817E62"/>
    <w:rsid w:val="00820F9F"/>
    <w:rsid w:val="00821934"/>
    <w:rsid w:val="00823607"/>
    <w:rsid w:val="008258C6"/>
    <w:rsid w:val="00826BEE"/>
    <w:rsid w:val="00827033"/>
    <w:rsid w:val="008276F2"/>
    <w:rsid w:val="00830587"/>
    <w:rsid w:val="00833558"/>
    <w:rsid w:val="00834640"/>
    <w:rsid w:val="00835626"/>
    <w:rsid w:val="00836BC5"/>
    <w:rsid w:val="00840B9E"/>
    <w:rsid w:val="0084311C"/>
    <w:rsid w:val="00843A8F"/>
    <w:rsid w:val="00843B42"/>
    <w:rsid w:val="00844736"/>
    <w:rsid w:val="00845B8F"/>
    <w:rsid w:val="008501DB"/>
    <w:rsid w:val="00851946"/>
    <w:rsid w:val="00853D43"/>
    <w:rsid w:val="0085457B"/>
    <w:rsid w:val="008545EF"/>
    <w:rsid w:val="00855841"/>
    <w:rsid w:val="0085651A"/>
    <w:rsid w:val="00856C16"/>
    <w:rsid w:val="0085714F"/>
    <w:rsid w:val="0085730F"/>
    <w:rsid w:val="00857AE7"/>
    <w:rsid w:val="0086232D"/>
    <w:rsid w:val="0086332B"/>
    <w:rsid w:val="00863794"/>
    <w:rsid w:val="0086580A"/>
    <w:rsid w:val="00866616"/>
    <w:rsid w:val="00867212"/>
    <w:rsid w:val="00867490"/>
    <w:rsid w:val="00870646"/>
    <w:rsid w:val="008709E8"/>
    <w:rsid w:val="008735B5"/>
    <w:rsid w:val="00875187"/>
    <w:rsid w:val="008761B1"/>
    <w:rsid w:val="00877751"/>
    <w:rsid w:val="008813F4"/>
    <w:rsid w:val="0088163A"/>
    <w:rsid w:val="008819D4"/>
    <w:rsid w:val="008822F6"/>
    <w:rsid w:val="00883379"/>
    <w:rsid w:val="00883D38"/>
    <w:rsid w:val="0088468B"/>
    <w:rsid w:val="00884E0E"/>
    <w:rsid w:val="00885138"/>
    <w:rsid w:val="0088579A"/>
    <w:rsid w:val="00885A6F"/>
    <w:rsid w:val="00885C7C"/>
    <w:rsid w:val="00885CB3"/>
    <w:rsid w:val="00885F6D"/>
    <w:rsid w:val="0088749D"/>
    <w:rsid w:val="008902B0"/>
    <w:rsid w:val="00890BEF"/>
    <w:rsid w:val="0089193B"/>
    <w:rsid w:val="00892869"/>
    <w:rsid w:val="00892C89"/>
    <w:rsid w:val="00892F66"/>
    <w:rsid w:val="008A0300"/>
    <w:rsid w:val="008A0E69"/>
    <w:rsid w:val="008A16D7"/>
    <w:rsid w:val="008A176A"/>
    <w:rsid w:val="008A3321"/>
    <w:rsid w:val="008A34A2"/>
    <w:rsid w:val="008A61A5"/>
    <w:rsid w:val="008A68F2"/>
    <w:rsid w:val="008A6FCA"/>
    <w:rsid w:val="008A70BF"/>
    <w:rsid w:val="008A7436"/>
    <w:rsid w:val="008A79EF"/>
    <w:rsid w:val="008B0731"/>
    <w:rsid w:val="008B0E08"/>
    <w:rsid w:val="008B1A3E"/>
    <w:rsid w:val="008B2F5B"/>
    <w:rsid w:val="008B3424"/>
    <w:rsid w:val="008B3572"/>
    <w:rsid w:val="008B378E"/>
    <w:rsid w:val="008B38C4"/>
    <w:rsid w:val="008B41E2"/>
    <w:rsid w:val="008B633E"/>
    <w:rsid w:val="008C004E"/>
    <w:rsid w:val="008C1F4C"/>
    <w:rsid w:val="008C3305"/>
    <w:rsid w:val="008C3515"/>
    <w:rsid w:val="008C3F5B"/>
    <w:rsid w:val="008C40FF"/>
    <w:rsid w:val="008C462B"/>
    <w:rsid w:val="008C4EDC"/>
    <w:rsid w:val="008C6118"/>
    <w:rsid w:val="008D0185"/>
    <w:rsid w:val="008D0570"/>
    <w:rsid w:val="008D184D"/>
    <w:rsid w:val="008D4A2D"/>
    <w:rsid w:val="008D4C45"/>
    <w:rsid w:val="008D4D1E"/>
    <w:rsid w:val="008D4D72"/>
    <w:rsid w:val="008D77CD"/>
    <w:rsid w:val="008D7CAD"/>
    <w:rsid w:val="008E00C3"/>
    <w:rsid w:val="008E0485"/>
    <w:rsid w:val="008E1456"/>
    <w:rsid w:val="008E3642"/>
    <w:rsid w:val="008E3F00"/>
    <w:rsid w:val="008E4585"/>
    <w:rsid w:val="008E5049"/>
    <w:rsid w:val="008E53D4"/>
    <w:rsid w:val="008E65D6"/>
    <w:rsid w:val="008E7415"/>
    <w:rsid w:val="008F0F51"/>
    <w:rsid w:val="008F27A2"/>
    <w:rsid w:val="008F28AB"/>
    <w:rsid w:val="008F2EDF"/>
    <w:rsid w:val="008F358C"/>
    <w:rsid w:val="008F35A0"/>
    <w:rsid w:val="008F37E5"/>
    <w:rsid w:val="008F56BF"/>
    <w:rsid w:val="008F6512"/>
    <w:rsid w:val="008F71F2"/>
    <w:rsid w:val="009003CA"/>
    <w:rsid w:val="00900EC7"/>
    <w:rsid w:val="009015F7"/>
    <w:rsid w:val="00902844"/>
    <w:rsid w:val="00905733"/>
    <w:rsid w:val="00906985"/>
    <w:rsid w:val="00912B89"/>
    <w:rsid w:val="00913007"/>
    <w:rsid w:val="009138F2"/>
    <w:rsid w:val="00914ABE"/>
    <w:rsid w:val="009156DF"/>
    <w:rsid w:val="009175B9"/>
    <w:rsid w:val="00917699"/>
    <w:rsid w:val="00920BEA"/>
    <w:rsid w:val="00920E61"/>
    <w:rsid w:val="009232A0"/>
    <w:rsid w:val="00924330"/>
    <w:rsid w:val="009254CB"/>
    <w:rsid w:val="009261F9"/>
    <w:rsid w:val="009314E7"/>
    <w:rsid w:val="009318B1"/>
    <w:rsid w:val="00933128"/>
    <w:rsid w:val="00933E3C"/>
    <w:rsid w:val="0093523A"/>
    <w:rsid w:val="0093760D"/>
    <w:rsid w:val="00940C66"/>
    <w:rsid w:val="009456C3"/>
    <w:rsid w:val="00946976"/>
    <w:rsid w:val="00950147"/>
    <w:rsid w:val="00950B11"/>
    <w:rsid w:val="009513F2"/>
    <w:rsid w:val="009523CE"/>
    <w:rsid w:val="009530CD"/>
    <w:rsid w:val="009530F4"/>
    <w:rsid w:val="0095318F"/>
    <w:rsid w:val="00953199"/>
    <w:rsid w:val="00954614"/>
    <w:rsid w:val="009551FB"/>
    <w:rsid w:val="009559E0"/>
    <w:rsid w:val="00956061"/>
    <w:rsid w:val="00956360"/>
    <w:rsid w:val="00964536"/>
    <w:rsid w:val="00965225"/>
    <w:rsid w:val="00966451"/>
    <w:rsid w:val="009668C4"/>
    <w:rsid w:val="00967010"/>
    <w:rsid w:val="009676D2"/>
    <w:rsid w:val="00967780"/>
    <w:rsid w:val="00967F8C"/>
    <w:rsid w:val="0097081E"/>
    <w:rsid w:val="00970E5A"/>
    <w:rsid w:val="0097461B"/>
    <w:rsid w:val="0097620D"/>
    <w:rsid w:val="009815E4"/>
    <w:rsid w:val="009816E0"/>
    <w:rsid w:val="00981B2F"/>
    <w:rsid w:val="00982630"/>
    <w:rsid w:val="00984786"/>
    <w:rsid w:val="009852CD"/>
    <w:rsid w:val="009853CA"/>
    <w:rsid w:val="0098669E"/>
    <w:rsid w:val="00986C1C"/>
    <w:rsid w:val="00990B41"/>
    <w:rsid w:val="009930EE"/>
    <w:rsid w:val="009944F4"/>
    <w:rsid w:val="00994942"/>
    <w:rsid w:val="009955B3"/>
    <w:rsid w:val="009961E4"/>
    <w:rsid w:val="009965AF"/>
    <w:rsid w:val="009A0DD6"/>
    <w:rsid w:val="009A21B6"/>
    <w:rsid w:val="009A5534"/>
    <w:rsid w:val="009B1749"/>
    <w:rsid w:val="009B1AFD"/>
    <w:rsid w:val="009B33C7"/>
    <w:rsid w:val="009B4626"/>
    <w:rsid w:val="009B4AF5"/>
    <w:rsid w:val="009B5565"/>
    <w:rsid w:val="009B59DB"/>
    <w:rsid w:val="009B6591"/>
    <w:rsid w:val="009B786C"/>
    <w:rsid w:val="009B7DC0"/>
    <w:rsid w:val="009C026F"/>
    <w:rsid w:val="009C1D95"/>
    <w:rsid w:val="009C2277"/>
    <w:rsid w:val="009C2C69"/>
    <w:rsid w:val="009C330A"/>
    <w:rsid w:val="009C3B9E"/>
    <w:rsid w:val="009C4F33"/>
    <w:rsid w:val="009C6248"/>
    <w:rsid w:val="009D0550"/>
    <w:rsid w:val="009D095E"/>
    <w:rsid w:val="009D1F8D"/>
    <w:rsid w:val="009D212C"/>
    <w:rsid w:val="009D3212"/>
    <w:rsid w:val="009D5DE5"/>
    <w:rsid w:val="009D5E47"/>
    <w:rsid w:val="009D6F6F"/>
    <w:rsid w:val="009D794C"/>
    <w:rsid w:val="009E144C"/>
    <w:rsid w:val="009E14B8"/>
    <w:rsid w:val="009E2880"/>
    <w:rsid w:val="009E2DD8"/>
    <w:rsid w:val="009E4270"/>
    <w:rsid w:val="009E4834"/>
    <w:rsid w:val="009E4A18"/>
    <w:rsid w:val="009E4B14"/>
    <w:rsid w:val="009E5303"/>
    <w:rsid w:val="009E688D"/>
    <w:rsid w:val="009F350A"/>
    <w:rsid w:val="009F5366"/>
    <w:rsid w:val="009F577D"/>
    <w:rsid w:val="009F5C1D"/>
    <w:rsid w:val="009F70AB"/>
    <w:rsid w:val="009F720D"/>
    <w:rsid w:val="009F7932"/>
    <w:rsid w:val="00A021D2"/>
    <w:rsid w:val="00A032D4"/>
    <w:rsid w:val="00A037F3"/>
    <w:rsid w:val="00A042F8"/>
    <w:rsid w:val="00A064EF"/>
    <w:rsid w:val="00A1223D"/>
    <w:rsid w:val="00A1240F"/>
    <w:rsid w:val="00A1293F"/>
    <w:rsid w:val="00A12D44"/>
    <w:rsid w:val="00A14E91"/>
    <w:rsid w:val="00A15103"/>
    <w:rsid w:val="00A1537B"/>
    <w:rsid w:val="00A20D36"/>
    <w:rsid w:val="00A2102C"/>
    <w:rsid w:val="00A24024"/>
    <w:rsid w:val="00A25265"/>
    <w:rsid w:val="00A259B1"/>
    <w:rsid w:val="00A26114"/>
    <w:rsid w:val="00A26B4A"/>
    <w:rsid w:val="00A276EE"/>
    <w:rsid w:val="00A30D6F"/>
    <w:rsid w:val="00A328E4"/>
    <w:rsid w:val="00A334A4"/>
    <w:rsid w:val="00A3376B"/>
    <w:rsid w:val="00A35037"/>
    <w:rsid w:val="00A40578"/>
    <w:rsid w:val="00A408EC"/>
    <w:rsid w:val="00A41217"/>
    <w:rsid w:val="00A41EA7"/>
    <w:rsid w:val="00A42AD1"/>
    <w:rsid w:val="00A42B45"/>
    <w:rsid w:val="00A44980"/>
    <w:rsid w:val="00A45CE0"/>
    <w:rsid w:val="00A464E0"/>
    <w:rsid w:val="00A46EEA"/>
    <w:rsid w:val="00A47398"/>
    <w:rsid w:val="00A50B5B"/>
    <w:rsid w:val="00A50E17"/>
    <w:rsid w:val="00A51796"/>
    <w:rsid w:val="00A522A3"/>
    <w:rsid w:val="00A53189"/>
    <w:rsid w:val="00A53442"/>
    <w:rsid w:val="00A53827"/>
    <w:rsid w:val="00A53BD2"/>
    <w:rsid w:val="00A5438D"/>
    <w:rsid w:val="00A57B00"/>
    <w:rsid w:val="00A62A28"/>
    <w:rsid w:val="00A64A57"/>
    <w:rsid w:val="00A64D53"/>
    <w:rsid w:val="00A64E6C"/>
    <w:rsid w:val="00A64F3B"/>
    <w:rsid w:val="00A65940"/>
    <w:rsid w:val="00A666D9"/>
    <w:rsid w:val="00A66EFD"/>
    <w:rsid w:val="00A6743D"/>
    <w:rsid w:val="00A677CA"/>
    <w:rsid w:val="00A70626"/>
    <w:rsid w:val="00A71126"/>
    <w:rsid w:val="00A7502F"/>
    <w:rsid w:val="00A75678"/>
    <w:rsid w:val="00A7753C"/>
    <w:rsid w:val="00A80469"/>
    <w:rsid w:val="00A81297"/>
    <w:rsid w:val="00A8324F"/>
    <w:rsid w:val="00A841CC"/>
    <w:rsid w:val="00A86562"/>
    <w:rsid w:val="00A87236"/>
    <w:rsid w:val="00A879B1"/>
    <w:rsid w:val="00A90A2B"/>
    <w:rsid w:val="00A90E1E"/>
    <w:rsid w:val="00A91CFA"/>
    <w:rsid w:val="00A92304"/>
    <w:rsid w:val="00A92836"/>
    <w:rsid w:val="00A95E81"/>
    <w:rsid w:val="00A96571"/>
    <w:rsid w:val="00A96FE4"/>
    <w:rsid w:val="00A971AA"/>
    <w:rsid w:val="00A97BC5"/>
    <w:rsid w:val="00AA0167"/>
    <w:rsid w:val="00AA0687"/>
    <w:rsid w:val="00AA2AE1"/>
    <w:rsid w:val="00AA2F8B"/>
    <w:rsid w:val="00AA3264"/>
    <w:rsid w:val="00AA32D8"/>
    <w:rsid w:val="00AA49D2"/>
    <w:rsid w:val="00AA5048"/>
    <w:rsid w:val="00AA6D95"/>
    <w:rsid w:val="00AB2412"/>
    <w:rsid w:val="00AB3343"/>
    <w:rsid w:val="00AB38E5"/>
    <w:rsid w:val="00AB5F72"/>
    <w:rsid w:val="00AB656F"/>
    <w:rsid w:val="00AC0764"/>
    <w:rsid w:val="00AC2DCF"/>
    <w:rsid w:val="00AC3031"/>
    <w:rsid w:val="00AC378F"/>
    <w:rsid w:val="00AC5B9B"/>
    <w:rsid w:val="00AC76A5"/>
    <w:rsid w:val="00AD1D0E"/>
    <w:rsid w:val="00AD1D7C"/>
    <w:rsid w:val="00AD3EB4"/>
    <w:rsid w:val="00AD3F66"/>
    <w:rsid w:val="00AD7329"/>
    <w:rsid w:val="00AD7D0A"/>
    <w:rsid w:val="00AE1C37"/>
    <w:rsid w:val="00AE1C7F"/>
    <w:rsid w:val="00AE34E7"/>
    <w:rsid w:val="00AE3792"/>
    <w:rsid w:val="00AE4BB5"/>
    <w:rsid w:val="00AE4C6B"/>
    <w:rsid w:val="00AE5B30"/>
    <w:rsid w:val="00AE610E"/>
    <w:rsid w:val="00AE6D95"/>
    <w:rsid w:val="00AE74C4"/>
    <w:rsid w:val="00AE7E2D"/>
    <w:rsid w:val="00AF099F"/>
    <w:rsid w:val="00AF3191"/>
    <w:rsid w:val="00AF3924"/>
    <w:rsid w:val="00AF4D43"/>
    <w:rsid w:val="00AF579C"/>
    <w:rsid w:val="00AF586C"/>
    <w:rsid w:val="00AF620A"/>
    <w:rsid w:val="00AF7085"/>
    <w:rsid w:val="00B00A6E"/>
    <w:rsid w:val="00B013B7"/>
    <w:rsid w:val="00B01F9A"/>
    <w:rsid w:val="00B02D06"/>
    <w:rsid w:val="00B04132"/>
    <w:rsid w:val="00B04F43"/>
    <w:rsid w:val="00B050E4"/>
    <w:rsid w:val="00B065AA"/>
    <w:rsid w:val="00B06A57"/>
    <w:rsid w:val="00B06C0D"/>
    <w:rsid w:val="00B07CC3"/>
    <w:rsid w:val="00B105E9"/>
    <w:rsid w:val="00B109F9"/>
    <w:rsid w:val="00B1165A"/>
    <w:rsid w:val="00B14B78"/>
    <w:rsid w:val="00B17233"/>
    <w:rsid w:val="00B20413"/>
    <w:rsid w:val="00B2165C"/>
    <w:rsid w:val="00B223AB"/>
    <w:rsid w:val="00B22415"/>
    <w:rsid w:val="00B25E24"/>
    <w:rsid w:val="00B27273"/>
    <w:rsid w:val="00B27525"/>
    <w:rsid w:val="00B27B45"/>
    <w:rsid w:val="00B27E1A"/>
    <w:rsid w:val="00B315B9"/>
    <w:rsid w:val="00B315ED"/>
    <w:rsid w:val="00B31E5F"/>
    <w:rsid w:val="00B324DA"/>
    <w:rsid w:val="00B32F57"/>
    <w:rsid w:val="00B33C9E"/>
    <w:rsid w:val="00B34614"/>
    <w:rsid w:val="00B3587B"/>
    <w:rsid w:val="00B3650A"/>
    <w:rsid w:val="00B366AC"/>
    <w:rsid w:val="00B40131"/>
    <w:rsid w:val="00B40537"/>
    <w:rsid w:val="00B407CC"/>
    <w:rsid w:val="00B40B53"/>
    <w:rsid w:val="00B41E62"/>
    <w:rsid w:val="00B42926"/>
    <w:rsid w:val="00B43947"/>
    <w:rsid w:val="00B44974"/>
    <w:rsid w:val="00B44EEE"/>
    <w:rsid w:val="00B45CED"/>
    <w:rsid w:val="00B47481"/>
    <w:rsid w:val="00B503BF"/>
    <w:rsid w:val="00B52CFC"/>
    <w:rsid w:val="00B534D4"/>
    <w:rsid w:val="00B547E5"/>
    <w:rsid w:val="00B55A44"/>
    <w:rsid w:val="00B56777"/>
    <w:rsid w:val="00B57215"/>
    <w:rsid w:val="00B57876"/>
    <w:rsid w:val="00B57A99"/>
    <w:rsid w:val="00B62187"/>
    <w:rsid w:val="00B62ACF"/>
    <w:rsid w:val="00B62ED8"/>
    <w:rsid w:val="00B64059"/>
    <w:rsid w:val="00B65445"/>
    <w:rsid w:val="00B661BC"/>
    <w:rsid w:val="00B664FD"/>
    <w:rsid w:val="00B66D95"/>
    <w:rsid w:val="00B675B3"/>
    <w:rsid w:val="00B705EC"/>
    <w:rsid w:val="00B71FD9"/>
    <w:rsid w:val="00B7245D"/>
    <w:rsid w:val="00B72914"/>
    <w:rsid w:val="00B73BE0"/>
    <w:rsid w:val="00B749B1"/>
    <w:rsid w:val="00B76036"/>
    <w:rsid w:val="00B77D21"/>
    <w:rsid w:val="00B844CA"/>
    <w:rsid w:val="00B84ADE"/>
    <w:rsid w:val="00B84FB1"/>
    <w:rsid w:val="00B8549C"/>
    <w:rsid w:val="00B85B81"/>
    <w:rsid w:val="00B862CA"/>
    <w:rsid w:val="00B87220"/>
    <w:rsid w:val="00B9036D"/>
    <w:rsid w:val="00B905E4"/>
    <w:rsid w:val="00B90D7E"/>
    <w:rsid w:val="00B93A53"/>
    <w:rsid w:val="00B948CD"/>
    <w:rsid w:val="00B95882"/>
    <w:rsid w:val="00B95F9B"/>
    <w:rsid w:val="00B9610C"/>
    <w:rsid w:val="00B975C1"/>
    <w:rsid w:val="00B97F6F"/>
    <w:rsid w:val="00BA0CD1"/>
    <w:rsid w:val="00BA4050"/>
    <w:rsid w:val="00BA4609"/>
    <w:rsid w:val="00BA5C25"/>
    <w:rsid w:val="00BA6144"/>
    <w:rsid w:val="00BA7585"/>
    <w:rsid w:val="00BB05DE"/>
    <w:rsid w:val="00BB21A6"/>
    <w:rsid w:val="00BB53C7"/>
    <w:rsid w:val="00BB5A4C"/>
    <w:rsid w:val="00BB77E3"/>
    <w:rsid w:val="00BB7A76"/>
    <w:rsid w:val="00BB7B8B"/>
    <w:rsid w:val="00BC0F42"/>
    <w:rsid w:val="00BC1FB7"/>
    <w:rsid w:val="00BC35C7"/>
    <w:rsid w:val="00BC3AE6"/>
    <w:rsid w:val="00BC605F"/>
    <w:rsid w:val="00BC61A7"/>
    <w:rsid w:val="00BD047E"/>
    <w:rsid w:val="00BD06DB"/>
    <w:rsid w:val="00BD0A38"/>
    <w:rsid w:val="00BD0DC0"/>
    <w:rsid w:val="00BD20D5"/>
    <w:rsid w:val="00BD290C"/>
    <w:rsid w:val="00BD35B8"/>
    <w:rsid w:val="00BD49A6"/>
    <w:rsid w:val="00BD70DE"/>
    <w:rsid w:val="00BE3641"/>
    <w:rsid w:val="00BE3F54"/>
    <w:rsid w:val="00BE4E2A"/>
    <w:rsid w:val="00BE5B34"/>
    <w:rsid w:val="00BE7315"/>
    <w:rsid w:val="00BF03FD"/>
    <w:rsid w:val="00BF0AA6"/>
    <w:rsid w:val="00BF0B2D"/>
    <w:rsid w:val="00BF0CBD"/>
    <w:rsid w:val="00BF1E24"/>
    <w:rsid w:val="00BF2100"/>
    <w:rsid w:val="00BF267F"/>
    <w:rsid w:val="00BF3F88"/>
    <w:rsid w:val="00BF4AE6"/>
    <w:rsid w:val="00BF6508"/>
    <w:rsid w:val="00BF6FE3"/>
    <w:rsid w:val="00BF7A76"/>
    <w:rsid w:val="00C00B66"/>
    <w:rsid w:val="00C01CA0"/>
    <w:rsid w:val="00C02656"/>
    <w:rsid w:val="00C026FE"/>
    <w:rsid w:val="00C02CB9"/>
    <w:rsid w:val="00C0363C"/>
    <w:rsid w:val="00C065AD"/>
    <w:rsid w:val="00C06822"/>
    <w:rsid w:val="00C06DBB"/>
    <w:rsid w:val="00C0782D"/>
    <w:rsid w:val="00C1063A"/>
    <w:rsid w:val="00C11D46"/>
    <w:rsid w:val="00C1213A"/>
    <w:rsid w:val="00C131C1"/>
    <w:rsid w:val="00C13435"/>
    <w:rsid w:val="00C14181"/>
    <w:rsid w:val="00C15E45"/>
    <w:rsid w:val="00C17D68"/>
    <w:rsid w:val="00C2015A"/>
    <w:rsid w:val="00C21152"/>
    <w:rsid w:val="00C213E0"/>
    <w:rsid w:val="00C21F17"/>
    <w:rsid w:val="00C22478"/>
    <w:rsid w:val="00C232F3"/>
    <w:rsid w:val="00C242DF"/>
    <w:rsid w:val="00C24A8F"/>
    <w:rsid w:val="00C25207"/>
    <w:rsid w:val="00C2532F"/>
    <w:rsid w:val="00C2737E"/>
    <w:rsid w:val="00C30446"/>
    <w:rsid w:val="00C308A1"/>
    <w:rsid w:val="00C3199E"/>
    <w:rsid w:val="00C338AF"/>
    <w:rsid w:val="00C352A7"/>
    <w:rsid w:val="00C357AA"/>
    <w:rsid w:val="00C36A0C"/>
    <w:rsid w:val="00C374C9"/>
    <w:rsid w:val="00C40BCE"/>
    <w:rsid w:val="00C41918"/>
    <w:rsid w:val="00C41B05"/>
    <w:rsid w:val="00C42619"/>
    <w:rsid w:val="00C42F9F"/>
    <w:rsid w:val="00C44AC3"/>
    <w:rsid w:val="00C450D6"/>
    <w:rsid w:val="00C51E07"/>
    <w:rsid w:val="00C53E15"/>
    <w:rsid w:val="00C54975"/>
    <w:rsid w:val="00C5569F"/>
    <w:rsid w:val="00C55F35"/>
    <w:rsid w:val="00C56B50"/>
    <w:rsid w:val="00C573F2"/>
    <w:rsid w:val="00C57408"/>
    <w:rsid w:val="00C57E7D"/>
    <w:rsid w:val="00C60304"/>
    <w:rsid w:val="00C612F3"/>
    <w:rsid w:val="00C61795"/>
    <w:rsid w:val="00C620E1"/>
    <w:rsid w:val="00C62A56"/>
    <w:rsid w:val="00C62B23"/>
    <w:rsid w:val="00C62BFA"/>
    <w:rsid w:val="00C64E50"/>
    <w:rsid w:val="00C64F27"/>
    <w:rsid w:val="00C65594"/>
    <w:rsid w:val="00C65CCA"/>
    <w:rsid w:val="00C66251"/>
    <w:rsid w:val="00C66F5B"/>
    <w:rsid w:val="00C67957"/>
    <w:rsid w:val="00C72C88"/>
    <w:rsid w:val="00C73FB1"/>
    <w:rsid w:val="00C74385"/>
    <w:rsid w:val="00C758F0"/>
    <w:rsid w:val="00C75C48"/>
    <w:rsid w:val="00C76037"/>
    <w:rsid w:val="00C762C0"/>
    <w:rsid w:val="00C76F23"/>
    <w:rsid w:val="00C77CDB"/>
    <w:rsid w:val="00C80F30"/>
    <w:rsid w:val="00C821D3"/>
    <w:rsid w:val="00C826F6"/>
    <w:rsid w:val="00C8399F"/>
    <w:rsid w:val="00C84BFD"/>
    <w:rsid w:val="00C8530D"/>
    <w:rsid w:val="00C8606C"/>
    <w:rsid w:val="00C864CD"/>
    <w:rsid w:val="00C87350"/>
    <w:rsid w:val="00C87874"/>
    <w:rsid w:val="00C87F66"/>
    <w:rsid w:val="00C90250"/>
    <w:rsid w:val="00C91397"/>
    <w:rsid w:val="00C937A0"/>
    <w:rsid w:val="00C93846"/>
    <w:rsid w:val="00C938CA"/>
    <w:rsid w:val="00C93E1D"/>
    <w:rsid w:val="00C959A0"/>
    <w:rsid w:val="00C965C1"/>
    <w:rsid w:val="00C973FA"/>
    <w:rsid w:val="00C97C3B"/>
    <w:rsid w:val="00CA0BD3"/>
    <w:rsid w:val="00CA1BC3"/>
    <w:rsid w:val="00CA1F15"/>
    <w:rsid w:val="00CA1F3C"/>
    <w:rsid w:val="00CA2FCC"/>
    <w:rsid w:val="00CA47B9"/>
    <w:rsid w:val="00CA5333"/>
    <w:rsid w:val="00CA582B"/>
    <w:rsid w:val="00CA5B0A"/>
    <w:rsid w:val="00CA71AD"/>
    <w:rsid w:val="00CA754F"/>
    <w:rsid w:val="00CB00E5"/>
    <w:rsid w:val="00CB024F"/>
    <w:rsid w:val="00CB0A3F"/>
    <w:rsid w:val="00CB106C"/>
    <w:rsid w:val="00CB1169"/>
    <w:rsid w:val="00CB2272"/>
    <w:rsid w:val="00CB2CD0"/>
    <w:rsid w:val="00CB3849"/>
    <w:rsid w:val="00CB43F6"/>
    <w:rsid w:val="00CB5781"/>
    <w:rsid w:val="00CB65CB"/>
    <w:rsid w:val="00CB7EDC"/>
    <w:rsid w:val="00CC19C8"/>
    <w:rsid w:val="00CC3B02"/>
    <w:rsid w:val="00CC49C9"/>
    <w:rsid w:val="00CC4F65"/>
    <w:rsid w:val="00CC6EFD"/>
    <w:rsid w:val="00CD036D"/>
    <w:rsid w:val="00CD0D1D"/>
    <w:rsid w:val="00CD1C24"/>
    <w:rsid w:val="00CD3AD0"/>
    <w:rsid w:val="00CD4636"/>
    <w:rsid w:val="00CD4EFC"/>
    <w:rsid w:val="00CD6AF3"/>
    <w:rsid w:val="00CD6F11"/>
    <w:rsid w:val="00CE140A"/>
    <w:rsid w:val="00CE1555"/>
    <w:rsid w:val="00CE21F4"/>
    <w:rsid w:val="00CE4665"/>
    <w:rsid w:val="00CE570F"/>
    <w:rsid w:val="00CE61E8"/>
    <w:rsid w:val="00CE6764"/>
    <w:rsid w:val="00CE79D0"/>
    <w:rsid w:val="00CF0401"/>
    <w:rsid w:val="00CF1AB2"/>
    <w:rsid w:val="00CF304E"/>
    <w:rsid w:val="00CF3E45"/>
    <w:rsid w:val="00CF4423"/>
    <w:rsid w:val="00CF589E"/>
    <w:rsid w:val="00CF68CC"/>
    <w:rsid w:val="00D00D4B"/>
    <w:rsid w:val="00D01903"/>
    <w:rsid w:val="00D019E1"/>
    <w:rsid w:val="00D01F50"/>
    <w:rsid w:val="00D02319"/>
    <w:rsid w:val="00D0319A"/>
    <w:rsid w:val="00D050E9"/>
    <w:rsid w:val="00D05699"/>
    <w:rsid w:val="00D05E6E"/>
    <w:rsid w:val="00D064B5"/>
    <w:rsid w:val="00D06593"/>
    <w:rsid w:val="00D066A3"/>
    <w:rsid w:val="00D07006"/>
    <w:rsid w:val="00D10A29"/>
    <w:rsid w:val="00D10B05"/>
    <w:rsid w:val="00D1200C"/>
    <w:rsid w:val="00D127A9"/>
    <w:rsid w:val="00D12DF6"/>
    <w:rsid w:val="00D13333"/>
    <w:rsid w:val="00D133AE"/>
    <w:rsid w:val="00D14448"/>
    <w:rsid w:val="00D15538"/>
    <w:rsid w:val="00D15643"/>
    <w:rsid w:val="00D161C4"/>
    <w:rsid w:val="00D169C8"/>
    <w:rsid w:val="00D16E74"/>
    <w:rsid w:val="00D17D2B"/>
    <w:rsid w:val="00D23123"/>
    <w:rsid w:val="00D24798"/>
    <w:rsid w:val="00D2753D"/>
    <w:rsid w:val="00D277DF"/>
    <w:rsid w:val="00D2798A"/>
    <w:rsid w:val="00D33B89"/>
    <w:rsid w:val="00D3466A"/>
    <w:rsid w:val="00D3481A"/>
    <w:rsid w:val="00D36A48"/>
    <w:rsid w:val="00D372AF"/>
    <w:rsid w:val="00D4445C"/>
    <w:rsid w:val="00D444AD"/>
    <w:rsid w:val="00D46571"/>
    <w:rsid w:val="00D46B32"/>
    <w:rsid w:val="00D471AF"/>
    <w:rsid w:val="00D5142E"/>
    <w:rsid w:val="00D519A8"/>
    <w:rsid w:val="00D532D8"/>
    <w:rsid w:val="00D53690"/>
    <w:rsid w:val="00D54B36"/>
    <w:rsid w:val="00D564FE"/>
    <w:rsid w:val="00D5780A"/>
    <w:rsid w:val="00D63B90"/>
    <w:rsid w:val="00D64325"/>
    <w:rsid w:val="00D6487C"/>
    <w:rsid w:val="00D64AD3"/>
    <w:rsid w:val="00D6511D"/>
    <w:rsid w:val="00D655B6"/>
    <w:rsid w:val="00D6605D"/>
    <w:rsid w:val="00D66BAE"/>
    <w:rsid w:val="00D67052"/>
    <w:rsid w:val="00D67286"/>
    <w:rsid w:val="00D67D91"/>
    <w:rsid w:val="00D71122"/>
    <w:rsid w:val="00D72551"/>
    <w:rsid w:val="00D727DF"/>
    <w:rsid w:val="00D7451F"/>
    <w:rsid w:val="00D74751"/>
    <w:rsid w:val="00D755F4"/>
    <w:rsid w:val="00D7588B"/>
    <w:rsid w:val="00D772D7"/>
    <w:rsid w:val="00D7770B"/>
    <w:rsid w:val="00D77C14"/>
    <w:rsid w:val="00D809C8"/>
    <w:rsid w:val="00D82C51"/>
    <w:rsid w:val="00D832BE"/>
    <w:rsid w:val="00D834F2"/>
    <w:rsid w:val="00D83563"/>
    <w:rsid w:val="00D835AC"/>
    <w:rsid w:val="00D837D0"/>
    <w:rsid w:val="00D83E53"/>
    <w:rsid w:val="00D840CC"/>
    <w:rsid w:val="00D84CFC"/>
    <w:rsid w:val="00D862FC"/>
    <w:rsid w:val="00D86CED"/>
    <w:rsid w:val="00D871E6"/>
    <w:rsid w:val="00D87E77"/>
    <w:rsid w:val="00D87ED7"/>
    <w:rsid w:val="00D902C6"/>
    <w:rsid w:val="00D90762"/>
    <w:rsid w:val="00D90CCF"/>
    <w:rsid w:val="00D91C75"/>
    <w:rsid w:val="00D92503"/>
    <w:rsid w:val="00D9286C"/>
    <w:rsid w:val="00D92B66"/>
    <w:rsid w:val="00D9456E"/>
    <w:rsid w:val="00D95F71"/>
    <w:rsid w:val="00D96B46"/>
    <w:rsid w:val="00D96F8F"/>
    <w:rsid w:val="00DA033D"/>
    <w:rsid w:val="00DA0856"/>
    <w:rsid w:val="00DA0AC9"/>
    <w:rsid w:val="00DA0E25"/>
    <w:rsid w:val="00DA18B1"/>
    <w:rsid w:val="00DA2A08"/>
    <w:rsid w:val="00DA2BDB"/>
    <w:rsid w:val="00DA527A"/>
    <w:rsid w:val="00DA5FAB"/>
    <w:rsid w:val="00DA66E6"/>
    <w:rsid w:val="00DA79C6"/>
    <w:rsid w:val="00DB17DB"/>
    <w:rsid w:val="00DB5D4F"/>
    <w:rsid w:val="00DB65D2"/>
    <w:rsid w:val="00DB724E"/>
    <w:rsid w:val="00DC03C7"/>
    <w:rsid w:val="00DC04E1"/>
    <w:rsid w:val="00DC169E"/>
    <w:rsid w:val="00DC295D"/>
    <w:rsid w:val="00DC4E98"/>
    <w:rsid w:val="00DC6CB7"/>
    <w:rsid w:val="00DC6FEC"/>
    <w:rsid w:val="00DD0B10"/>
    <w:rsid w:val="00DD116F"/>
    <w:rsid w:val="00DD1D01"/>
    <w:rsid w:val="00DD2F0C"/>
    <w:rsid w:val="00DD3B77"/>
    <w:rsid w:val="00DD3E2D"/>
    <w:rsid w:val="00DD3F5D"/>
    <w:rsid w:val="00DD3F79"/>
    <w:rsid w:val="00DD4030"/>
    <w:rsid w:val="00DD6423"/>
    <w:rsid w:val="00DD6AFB"/>
    <w:rsid w:val="00DD78D3"/>
    <w:rsid w:val="00DE099F"/>
    <w:rsid w:val="00DE3972"/>
    <w:rsid w:val="00DE3F3C"/>
    <w:rsid w:val="00DE5968"/>
    <w:rsid w:val="00DE5D69"/>
    <w:rsid w:val="00DE66B3"/>
    <w:rsid w:val="00DE7090"/>
    <w:rsid w:val="00DE73A5"/>
    <w:rsid w:val="00DE7960"/>
    <w:rsid w:val="00DF258E"/>
    <w:rsid w:val="00DF329F"/>
    <w:rsid w:val="00DF38C4"/>
    <w:rsid w:val="00DF3E32"/>
    <w:rsid w:val="00DF7957"/>
    <w:rsid w:val="00DF7A5E"/>
    <w:rsid w:val="00E0132D"/>
    <w:rsid w:val="00E01DF8"/>
    <w:rsid w:val="00E0211A"/>
    <w:rsid w:val="00E0232E"/>
    <w:rsid w:val="00E025DB"/>
    <w:rsid w:val="00E03261"/>
    <w:rsid w:val="00E0376B"/>
    <w:rsid w:val="00E03BEF"/>
    <w:rsid w:val="00E04634"/>
    <w:rsid w:val="00E04B02"/>
    <w:rsid w:val="00E04CA9"/>
    <w:rsid w:val="00E06AFF"/>
    <w:rsid w:val="00E06ED8"/>
    <w:rsid w:val="00E077E9"/>
    <w:rsid w:val="00E11ECF"/>
    <w:rsid w:val="00E12BEF"/>
    <w:rsid w:val="00E13AAC"/>
    <w:rsid w:val="00E14161"/>
    <w:rsid w:val="00E159E7"/>
    <w:rsid w:val="00E202CA"/>
    <w:rsid w:val="00E20538"/>
    <w:rsid w:val="00E2336B"/>
    <w:rsid w:val="00E2357C"/>
    <w:rsid w:val="00E2366C"/>
    <w:rsid w:val="00E23B55"/>
    <w:rsid w:val="00E250AE"/>
    <w:rsid w:val="00E25DE4"/>
    <w:rsid w:val="00E27264"/>
    <w:rsid w:val="00E274A9"/>
    <w:rsid w:val="00E27522"/>
    <w:rsid w:val="00E33491"/>
    <w:rsid w:val="00E337F2"/>
    <w:rsid w:val="00E33998"/>
    <w:rsid w:val="00E34093"/>
    <w:rsid w:val="00E34253"/>
    <w:rsid w:val="00E35BEC"/>
    <w:rsid w:val="00E367C0"/>
    <w:rsid w:val="00E37DA2"/>
    <w:rsid w:val="00E40DD3"/>
    <w:rsid w:val="00E41FD5"/>
    <w:rsid w:val="00E44B55"/>
    <w:rsid w:val="00E452B6"/>
    <w:rsid w:val="00E47B3A"/>
    <w:rsid w:val="00E520A5"/>
    <w:rsid w:val="00E5250E"/>
    <w:rsid w:val="00E53226"/>
    <w:rsid w:val="00E547A9"/>
    <w:rsid w:val="00E555CD"/>
    <w:rsid w:val="00E562A5"/>
    <w:rsid w:val="00E57386"/>
    <w:rsid w:val="00E61095"/>
    <w:rsid w:val="00E61160"/>
    <w:rsid w:val="00E611FA"/>
    <w:rsid w:val="00E61A48"/>
    <w:rsid w:val="00E6227C"/>
    <w:rsid w:val="00E63DB2"/>
    <w:rsid w:val="00E63E4D"/>
    <w:rsid w:val="00E64BA0"/>
    <w:rsid w:val="00E656EF"/>
    <w:rsid w:val="00E71002"/>
    <w:rsid w:val="00E71CBD"/>
    <w:rsid w:val="00E72154"/>
    <w:rsid w:val="00E740FD"/>
    <w:rsid w:val="00E7447F"/>
    <w:rsid w:val="00E7469A"/>
    <w:rsid w:val="00E76F33"/>
    <w:rsid w:val="00E7717F"/>
    <w:rsid w:val="00E80A35"/>
    <w:rsid w:val="00E81041"/>
    <w:rsid w:val="00E836B1"/>
    <w:rsid w:val="00E83C6E"/>
    <w:rsid w:val="00E83D9E"/>
    <w:rsid w:val="00E84ECE"/>
    <w:rsid w:val="00E85756"/>
    <w:rsid w:val="00E85C4A"/>
    <w:rsid w:val="00E92E74"/>
    <w:rsid w:val="00E93567"/>
    <w:rsid w:val="00E9360F"/>
    <w:rsid w:val="00E93977"/>
    <w:rsid w:val="00E947A0"/>
    <w:rsid w:val="00EA0B8F"/>
    <w:rsid w:val="00EA198E"/>
    <w:rsid w:val="00EA2044"/>
    <w:rsid w:val="00EA2B56"/>
    <w:rsid w:val="00EA3F45"/>
    <w:rsid w:val="00EA4A7B"/>
    <w:rsid w:val="00EA4FD3"/>
    <w:rsid w:val="00EA52BD"/>
    <w:rsid w:val="00EA6E24"/>
    <w:rsid w:val="00EA73EB"/>
    <w:rsid w:val="00EB080A"/>
    <w:rsid w:val="00EB2E6C"/>
    <w:rsid w:val="00EB3A42"/>
    <w:rsid w:val="00EB3A6D"/>
    <w:rsid w:val="00EB40BE"/>
    <w:rsid w:val="00EB4574"/>
    <w:rsid w:val="00EB4AEC"/>
    <w:rsid w:val="00EB4BB4"/>
    <w:rsid w:val="00EB5C0C"/>
    <w:rsid w:val="00EB7519"/>
    <w:rsid w:val="00EB763C"/>
    <w:rsid w:val="00EC20DB"/>
    <w:rsid w:val="00EC22EB"/>
    <w:rsid w:val="00EC53B7"/>
    <w:rsid w:val="00EC6688"/>
    <w:rsid w:val="00EC6DBA"/>
    <w:rsid w:val="00ED58B6"/>
    <w:rsid w:val="00ED61C1"/>
    <w:rsid w:val="00ED72A1"/>
    <w:rsid w:val="00ED78FE"/>
    <w:rsid w:val="00ED7CE6"/>
    <w:rsid w:val="00EE1AE3"/>
    <w:rsid w:val="00EE1F49"/>
    <w:rsid w:val="00EE2F07"/>
    <w:rsid w:val="00EE4389"/>
    <w:rsid w:val="00EE45B0"/>
    <w:rsid w:val="00EE4EFA"/>
    <w:rsid w:val="00EF0F2F"/>
    <w:rsid w:val="00EF121B"/>
    <w:rsid w:val="00EF17DD"/>
    <w:rsid w:val="00EF27A4"/>
    <w:rsid w:val="00EF2C59"/>
    <w:rsid w:val="00EF2F58"/>
    <w:rsid w:val="00EF4F19"/>
    <w:rsid w:val="00EF5557"/>
    <w:rsid w:val="00EF5D32"/>
    <w:rsid w:val="00EF71E9"/>
    <w:rsid w:val="00F00CF9"/>
    <w:rsid w:val="00F0144F"/>
    <w:rsid w:val="00F015BE"/>
    <w:rsid w:val="00F020BE"/>
    <w:rsid w:val="00F0232C"/>
    <w:rsid w:val="00F026D2"/>
    <w:rsid w:val="00F032AC"/>
    <w:rsid w:val="00F05E22"/>
    <w:rsid w:val="00F07FDA"/>
    <w:rsid w:val="00F107C3"/>
    <w:rsid w:val="00F11EA9"/>
    <w:rsid w:val="00F12F12"/>
    <w:rsid w:val="00F14AD4"/>
    <w:rsid w:val="00F14F38"/>
    <w:rsid w:val="00F1598E"/>
    <w:rsid w:val="00F16E77"/>
    <w:rsid w:val="00F17D02"/>
    <w:rsid w:val="00F22C67"/>
    <w:rsid w:val="00F27189"/>
    <w:rsid w:val="00F273ED"/>
    <w:rsid w:val="00F30C9D"/>
    <w:rsid w:val="00F31DC9"/>
    <w:rsid w:val="00F3315B"/>
    <w:rsid w:val="00F33462"/>
    <w:rsid w:val="00F33F5C"/>
    <w:rsid w:val="00F37930"/>
    <w:rsid w:val="00F4075A"/>
    <w:rsid w:val="00F41BC9"/>
    <w:rsid w:val="00F420A2"/>
    <w:rsid w:val="00F42619"/>
    <w:rsid w:val="00F42F6B"/>
    <w:rsid w:val="00F439AA"/>
    <w:rsid w:val="00F43FF4"/>
    <w:rsid w:val="00F4467C"/>
    <w:rsid w:val="00F448A3"/>
    <w:rsid w:val="00F452C6"/>
    <w:rsid w:val="00F45798"/>
    <w:rsid w:val="00F468EE"/>
    <w:rsid w:val="00F46DA6"/>
    <w:rsid w:val="00F5126B"/>
    <w:rsid w:val="00F51961"/>
    <w:rsid w:val="00F52280"/>
    <w:rsid w:val="00F52971"/>
    <w:rsid w:val="00F53336"/>
    <w:rsid w:val="00F53889"/>
    <w:rsid w:val="00F539C0"/>
    <w:rsid w:val="00F53F6F"/>
    <w:rsid w:val="00F55C49"/>
    <w:rsid w:val="00F561F9"/>
    <w:rsid w:val="00F5622E"/>
    <w:rsid w:val="00F57F11"/>
    <w:rsid w:val="00F622A5"/>
    <w:rsid w:val="00F65642"/>
    <w:rsid w:val="00F662FB"/>
    <w:rsid w:val="00F67280"/>
    <w:rsid w:val="00F67C5D"/>
    <w:rsid w:val="00F70059"/>
    <w:rsid w:val="00F7157D"/>
    <w:rsid w:val="00F71CB3"/>
    <w:rsid w:val="00F71DFC"/>
    <w:rsid w:val="00F72C11"/>
    <w:rsid w:val="00F73E1F"/>
    <w:rsid w:val="00F75C0D"/>
    <w:rsid w:val="00F761CE"/>
    <w:rsid w:val="00F803CD"/>
    <w:rsid w:val="00F81F35"/>
    <w:rsid w:val="00F83397"/>
    <w:rsid w:val="00F8588D"/>
    <w:rsid w:val="00F86CD2"/>
    <w:rsid w:val="00F8748C"/>
    <w:rsid w:val="00F8777B"/>
    <w:rsid w:val="00F90CE5"/>
    <w:rsid w:val="00F91354"/>
    <w:rsid w:val="00F9208E"/>
    <w:rsid w:val="00F933D8"/>
    <w:rsid w:val="00F937F4"/>
    <w:rsid w:val="00F939C9"/>
    <w:rsid w:val="00F93B90"/>
    <w:rsid w:val="00F93EF6"/>
    <w:rsid w:val="00F949A4"/>
    <w:rsid w:val="00F95143"/>
    <w:rsid w:val="00F95ACC"/>
    <w:rsid w:val="00F97503"/>
    <w:rsid w:val="00F9755D"/>
    <w:rsid w:val="00F977F0"/>
    <w:rsid w:val="00F97824"/>
    <w:rsid w:val="00F9782B"/>
    <w:rsid w:val="00FA3EB4"/>
    <w:rsid w:val="00FA4184"/>
    <w:rsid w:val="00FA571B"/>
    <w:rsid w:val="00FA5D67"/>
    <w:rsid w:val="00FA61B6"/>
    <w:rsid w:val="00FA6425"/>
    <w:rsid w:val="00FB0AC2"/>
    <w:rsid w:val="00FB49F3"/>
    <w:rsid w:val="00FB4EE3"/>
    <w:rsid w:val="00FB76E7"/>
    <w:rsid w:val="00FC295B"/>
    <w:rsid w:val="00FC3EAE"/>
    <w:rsid w:val="00FC564F"/>
    <w:rsid w:val="00FC5BE8"/>
    <w:rsid w:val="00FC7BE0"/>
    <w:rsid w:val="00FD03AC"/>
    <w:rsid w:val="00FD0DAB"/>
    <w:rsid w:val="00FD2A66"/>
    <w:rsid w:val="00FD2EDA"/>
    <w:rsid w:val="00FD430E"/>
    <w:rsid w:val="00FD60DB"/>
    <w:rsid w:val="00FD6DC0"/>
    <w:rsid w:val="00FD7331"/>
    <w:rsid w:val="00FE1CE3"/>
    <w:rsid w:val="00FE21FB"/>
    <w:rsid w:val="00FE57B4"/>
    <w:rsid w:val="00FE6259"/>
    <w:rsid w:val="00FE6526"/>
    <w:rsid w:val="00FE696F"/>
    <w:rsid w:val="00FE7037"/>
    <w:rsid w:val="00FE7DDE"/>
    <w:rsid w:val="00FF077F"/>
    <w:rsid w:val="00FF1CCC"/>
    <w:rsid w:val="00FF1EEB"/>
    <w:rsid w:val="00FF2BB9"/>
    <w:rsid w:val="00FF308C"/>
    <w:rsid w:val="00FF3422"/>
    <w:rsid w:val="00FF364D"/>
    <w:rsid w:val="00FF5BE8"/>
    <w:rsid w:val="00FF5EF9"/>
    <w:rsid w:val="00FF643E"/>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AE84"/>
  <w15:docId w15:val="{5D2F040E-8CCC-447E-A99B-E6658846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B90"/>
    <w:pPr>
      <w:jc w:val="both"/>
    </w:pPr>
    <w:rPr>
      <w:rFonts w:ascii="Arial" w:hAnsi="Arial"/>
    </w:rPr>
  </w:style>
  <w:style w:type="paragraph" w:styleId="Nagwek1">
    <w:name w:val="heading 1"/>
    <w:basedOn w:val="Normalny"/>
    <w:next w:val="Normalny"/>
    <w:link w:val="Nagwek1Znak"/>
    <w:qFormat/>
    <w:rsid w:val="006777B5"/>
    <w:pPr>
      <w:keepNext/>
      <w:numPr>
        <w:numId w:val="1"/>
      </w:numPr>
      <w:spacing w:before="240" w:after="60" w:line="240" w:lineRule="auto"/>
      <w:outlineLvl w:val="0"/>
    </w:pPr>
    <w:rPr>
      <w:rFonts w:eastAsia="Times New Roman" w:cs="Arial"/>
      <w:b/>
      <w:bCs/>
      <w:kern w:val="32"/>
      <w:sz w:val="26"/>
      <w:szCs w:val="32"/>
      <w:lang w:eastAsia="pl-PL"/>
    </w:rPr>
  </w:style>
  <w:style w:type="paragraph" w:styleId="Nagwek2">
    <w:name w:val="heading 2"/>
    <w:basedOn w:val="Normalny"/>
    <w:next w:val="Normalny"/>
    <w:link w:val="Nagwek2Znak"/>
    <w:qFormat/>
    <w:rsid w:val="006F15EB"/>
    <w:pPr>
      <w:keepNext/>
      <w:numPr>
        <w:ilvl w:val="1"/>
        <w:numId w:val="1"/>
      </w:numPr>
      <w:spacing w:before="240" w:after="60" w:line="240" w:lineRule="auto"/>
      <w:outlineLvl w:val="1"/>
    </w:pPr>
    <w:rPr>
      <w:rFonts w:eastAsia="Times New Roman" w:cs="Arial"/>
      <w:b/>
      <w:bCs/>
      <w:iCs/>
      <w:sz w:val="24"/>
      <w:szCs w:val="28"/>
      <w:lang w:eastAsia="pl-PL"/>
    </w:rPr>
  </w:style>
  <w:style w:type="paragraph" w:styleId="Nagwek3">
    <w:name w:val="heading 3"/>
    <w:basedOn w:val="Normalny"/>
    <w:next w:val="Normalny"/>
    <w:link w:val="Nagwek3Znak"/>
    <w:qFormat/>
    <w:rsid w:val="006F15EB"/>
    <w:pPr>
      <w:keepNext/>
      <w:numPr>
        <w:ilvl w:val="2"/>
        <w:numId w:val="1"/>
      </w:numPr>
      <w:spacing w:before="240" w:after="60" w:line="240" w:lineRule="auto"/>
      <w:outlineLvl w:val="2"/>
    </w:pPr>
    <w:rPr>
      <w:rFonts w:eastAsia="Times New Roman" w:cs="Arial"/>
      <w:b/>
      <w:bCs/>
      <w:szCs w:val="26"/>
      <w:lang w:eastAsia="pl-PL"/>
    </w:rPr>
  </w:style>
  <w:style w:type="paragraph" w:styleId="Nagwek4">
    <w:name w:val="heading 4"/>
    <w:basedOn w:val="Normalny"/>
    <w:next w:val="Normalny"/>
    <w:link w:val="Nagwek4Znak"/>
    <w:qFormat/>
    <w:rsid w:val="006F15EB"/>
    <w:pPr>
      <w:keepNext/>
      <w:numPr>
        <w:ilvl w:val="3"/>
        <w:numId w:val="1"/>
      </w:numPr>
      <w:spacing w:before="240" w:after="60" w:line="240" w:lineRule="auto"/>
      <w:outlineLvl w:val="3"/>
    </w:pPr>
    <w:rPr>
      <w:rFonts w:eastAsia="Times New Roman" w:cs="Times New Roman"/>
      <w:b/>
      <w:bCs/>
      <w:i/>
      <w:szCs w:val="28"/>
      <w:lang w:eastAsia="pl-PL"/>
    </w:rPr>
  </w:style>
  <w:style w:type="paragraph" w:styleId="Nagwek5">
    <w:name w:val="heading 5"/>
    <w:basedOn w:val="Normalny"/>
    <w:next w:val="Normalny"/>
    <w:link w:val="Nagwek5Znak"/>
    <w:qFormat/>
    <w:rsid w:val="00C5569F"/>
    <w:pPr>
      <w:numPr>
        <w:ilvl w:val="4"/>
        <w:numId w:val="1"/>
      </w:numPr>
      <w:spacing w:before="240" w:after="60" w:line="240" w:lineRule="auto"/>
      <w:outlineLvl w:val="4"/>
    </w:pPr>
    <w:rPr>
      <w:rFonts w:eastAsia="Times New Roman" w:cs="Times New Roman"/>
      <w:b/>
      <w:bCs/>
      <w:i/>
      <w:iCs/>
      <w:szCs w:val="26"/>
      <w:lang w:eastAsia="pl-PL"/>
    </w:rPr>
  </w:style>
  <w:style w:type="paragraph" w:styleId="Nagwek6">
    <w:name w:val="heading 6"/>
    <w:basedOn w:val="Normalny"/>
    <w:next w:val="Normalny"/>
    <w:link w:val="Nagwek6Znak"/>
    <w:qFormat/>
    <w:rsid w:val="006F15E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F15E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F15E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6F15EB"/>
    <w:pPr>
      <w:numPr>
        <w:ilvl w:val="8"/>
        <w:numId w:val="1"/>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77B5"/>
    <w:rPr>
      <w:rFonts w:ascii="Arial" w:eastAsia="Times New Roman" w:hAnsi="Arial" w:cs="Arial"/>
      <w:b/>
      <w:bCs/>
      <w:kern w:val="32"/>
      <w:sz w:val="26"/>
      <w:szCs w:val="32"/>
      <w:lang w:eastAsia="pl-PL"/>
    </w:rPr>
  </w:style>
  <w:style w:type="character" w:customStyle="1" w:styleId="Nagwek2Znak">
    <w:name w:val="Nagłówek 2 Znak"/>
    <w:basedOn w:val="Domylnaczcionkaakapitu"/>
    <w:link w:val="Nagwek2"/>
    <w:rsid w:val="006F15EB"/>
    <w:rPr>
      <w:rFonts w:ascii="Arial" w:eastAsia="Times New Roman" w:hAnsi="Arial" w:cs="Arial"/>
      <w:b/>
      <w:bCs/>
      <w:iCs/>
      <w:sz w:val="24"/>
      <w:szCs w:val="28"/>
      <w:lang w:eastAsia="pl-PL"/>
    </w:rPr>
  </w:style>
  <w:style w:type="character" w:customStyle="1" w:styleId="Nagwek3Znak">
    <w:name w:val="Nagłówek 3 Znak"/>
    <w:basedOn w:val="Domylnaczcionkaakapitu"/>
    <w:link w:val="Nagwek3"/>
    <w:rsid w:val="006F15EB"/>
    <w:rPr>
      <w:rFonts w:ascii="Arial" w:eastAsia="Times New Roman" w:hAnsi="Arial" w:cs="Arial"/>
      <w:b/>
      <w:bCs/>
      <w:szCs w:val="26"/>
      <w:lang w:eastAsia="pl-PL"/>
    </w:rPr>
  </w:style>
  <w:style w:type="character" w:customStyle="1" w:styleId="Nagwek4Znak">
    <w:name w:val="Nagłówek 4 Znak"/>
    <w:basedOn w:val="Domylnaczcionkaakapitu"/>
    <w:link w:val="Nagwek4"/>
    <w:rsid w:val="006F15EB"/>
    <w:rPr>
      <w:rFonts w:ascii="Arial" w:eastAsia="Times New Roman" w:hAnsi="Arial" w:cs="Times New Roman"/>
      <w:b/>
      <w:bCs/>
      <w:i/>
      <w:szCs w:val="28"/>
      <w:lang w:eastAsia="pl-PL"/>
    </w:rPr>
  </w:style>
  <w:style w:type="character" w:customStyle="1" w:styleId="Nagwek5Znak">
    <w:name w:val="Nagłówek 5 Znak"/>
    <w:basedOn w:val="Domylnaczcionkaakapitu"/>
    <w:link w:val="Nagwek5"/>
    <w:rsid w:val="00C5569F"/>
    <w:rPr>
      <w:rFonts w:ascii="Arial" w:eastAsia="Times New Roman" w:hAnsi="Arial" w:cs="Times New Roman"/>
      <w:b/>
      <w:bCs/>
      <w:i/>
      <w:iCs/>
      <w:szCs w:val="26"/>
      <w:lang w:eastAsia="pl-PL"/>
    </w:rPr>
  </w:style>
  <w:style w:type="character" w:customStyle="1" w:styleId="Nagwek6Znak">
    <w:name w:val="Nagłówek 6 Znak"/>
    <w:basedOn w:val="Domylnaczcionkaakapitu"/>
    <w:link w:val="Nagwek6"/>
    <w:rsid w:val="006F15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F15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F15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F15EB"/>
    <w:rPr>
      <w:rFonts w:ascii="Arial" w:eastAsia="Times New Roman" w:hAnsi="Arial" w:cs="Arial"/>
      <w:lang w:eastAsia="pl-PL"/>
    </w:rPr>
  </w:style>
  <w:style w:type="paragraph" w:styleId="Bezodstpw">
    <w:name w:val="No Spacing"/>
    <w:link w:val="BezodstpwZnak"/>
    <w:uiPriority w:val="1"/>
    <w:qFormat/>
    <w:rsid w:val="006F15EB"/>
    <w:pPr>
      <w:spacing w:after="0" w:line="240" w:lineRule="auto"/>
    </w:pPr>
  </w:style>
  <w:style w:type="character" w:customStyle="1" w:styleId="BezodstpwZnak">
    <w:name w:val="Bez odstępów Znak"/>
    <w:basedOn w:val="Domylnaczcionkaakapitu"/>
    <w:link w:val="Bezodstpw"/>
    <w:uiPriority w:val="1"/>
    <w:rsid w:val="00DC169E"/>
  </w:style>
  <w:style w:type="paragraph" w:styleId="Akapitzlist">
    <w:name w:val="List Paragraph"/>
    <w:basedOn w:val="Normalny"/>
    <w:link w:val="AkapitzlistZnak"/>
    <w:uiPriority w:val="1"/>
    <w:qFormat/>
    <w:rsid w:val="006F15EB"/>
    <w:pPr>
      <w:ind w:left="720"/>
      <w:contextualSpacing/>
    </w:pPr>
  </w:style>
  <w:style w:type="character" w:customStyle="1" w:styleId="AkapitzlistZnak">
    <w:name w:val="Akapit z listą Znak"/>
    <w:link w:val="Akapitzlist"/>
    <w:uiPriority w:val="34"/>
    <w:locked/>
    <w:rsid w:val="0081234E"/>
  </w:style>
  <w:style w:type="paragraph" w:customStyle="1" w:styleId="LANSTERStandard">
    <w:name w:val="LANSTER_Standard"/>
    <w:basedOn w:val="Normalny"/>
    <w:link w:val="LANSTERStandardZnak"/>
    <w:rsid w:val="006F15EB"/>
    <w:pPr>
      <w:spacing w:after="120" w:line="360" w:lineRule="auto"/>
      <w:ind w:firstLine="709"/>
    </w:pPr>
    <w:rPr>
      <w:rFonts w:ascii="Times New Roman" w:eastAsia="Times New Roman" w:hAnsi="Times New Roman" w:cs="Times New Roman"/>
      <w:sz w:val="24"/>
      <w:szCs w:val="20"/>
      <w:lang w:eastAsia="pl-PL"/>
    </w:rPr>
  </w:style>
  <w:style w:type="character" w:customStyle="1" w:styleId="LANSTERStandardZnak">
    <w:name w:val="LANSTER_Standard Znak"/>
    <w:link w:val="LANSTERStandard"/>
    <w:rsid w:val="006F15EB"/>
    <w:rPr>
      <w:rFonts w:ascii="Times New Roman" w:eastAsia="Times New Roman" w:hAnsi="Times New Roman" w:cs="Times New Roman"/>
      <w:sz w:val="24"/>
      <w:szCs w:val="20"/>
      <w:lang w:eastAsia="pl-PL"/>
    </w:rPr>
  </w:style>
  <w:style w:type="paragraph" w:customStyle="1" w:styleId="StylLANSTERPODPUNKTInterlinia15wiersza">
    <w:name w:val="Styl LANSTER_PODPUNKT + Interlinia:  15 wiersza"/>
    <w:basedOn w:val="Normalny"/>
    <w:rsid w:val="006F15EB"/>
    <w:pPr>
      <w:spacing w:after="120" w:line="360" w:lineRule="auto"/>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15EB"/>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Spistreci1">
    <w:name w:val="toc 1"/>
    <w:aliases w:val="Spis treści TA"/>
    <w:basedOn w:val="Nagwek2"/>
    <w:next w:val="Nagwek2"/>
    <w:autoRedefine/>
    <w:uiPriority w:val="39"/>
    <w:unhideWhenUsed/>
    <w:rsid w:val="002C5154"/>
    <w:pPr>
      <w:keepNext w:val="0"/>
      <w:numPr>
        <w:ilvl w:val="0"/>
        <w:numId w:val="0"/>
      </w:numPr>
      <w:tabs>
        <w:tab w:val="left" w:pos="440"/>
        <w:tab w:val="right" w:leader="dot" w:pos="9629"/>
      </w:tabs>
      <w:spacing w:before="0" w:after="0"/>
      <w:jc w:val="left"/>
      <w:outlineLvl w:val="9"/>
    </w:pPr>
    <w:rPr>
      <w:rFonts w:eastAsiaTheme="minorHAnsi" w:cstheme="minorBidi"/>
      <w:sz w:val="22"/>
      <w:szCs w:val="24"/>
      <w:lang w:eastAsia="en-US"/>
    </w:rPr>
  </w:style>
  <w:style w:type="paragraph" w:styleId="Spistreci2">
    <w:name w:val="toc 2"/>
    <w:basedOn w:val="Normalny"/>
    <w:next w:val="Normalny"/>
    <w:autoRedefine/>
    <w:uiPriority w:val="39"/>
    <w:unhideWhenUsed/>
    <w:rsid w:val="00541856"/>
    <w:pPr>
      <w:tabs>
        <w:tab w:val="left" w:pos="660"/>
        <w:tab w:val="right" w:leader="dot" w:pos="9629"/>
      </w:tabs>
      <w:spacing w:after="0" w:line="240" w:lineRule="auto"/>
    </w:pPr>
    <w:rPr>
      <w:b/>
      <w:bCs/>
      <w:sz w:val="20"/>
      <w:szCs w:val="20"/>
    </w:rPr>
  </w:style>
  <w:style w:type="paragraph" w:styleId="Spistreci3">
    <w:name w:val="toc 3"/>
    <w:basedOn w:val="Normalny"/>
    <w:next w:val="Normalny"/>
    <w:autoRedefine/>
    <w:uiPriority w:val="39"/>
    <w:unhideWhenUsed/>
    <w:rsid w:val="002C5154"/>
    <w:pPr>
      <w:tabs>
        <w:tab w:val="left" w:pos="1100"/>
        <w:tab w:val="right" w:leader="dot" w:pos="9629"/>
      </w:tabs>
      <w:spacing w:after="0" w:line="360" w:lineRule="auto"/>
      <w:ind w:left="221"/>
    </w:pPr>
    <w:rPr>
      <w:sz w:val="20"/>
      <w:szCs w:val="20"/>
    </w:rPr>
  </w:style>
  <w:style w:type="character" w:styleId="Hipercze">
    <w:name w:val="Hyperlink"/>
    <w:basedOn w:val="Domylnaczcionkaakapitu"/>
    <w:uiPriority w:val="99"/>
    <w:unhideWhenUsed/>
    <w:rsid w:val="006F15EB"/>
    <w:rPr>
      <w:color w:val="0563C1" w:themeColor="hyperlink"/>
      <w:u w:val="single"/>
    </w:rPr>
  </w:style>
  <w:style w:type="table" w:customStyle="1" w:styleId="Tabela-Siatka1">
    <w:name w:val="Tabela - Siatka1"/>
    <w:basedOn w:val="Standardowy"/>
    <w:next w:val="Tabela-Siatka"/>
    <w:rsid w:val="00DC16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C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C16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DC169E"/>
    <w:pPr>
      <w:spacing w:after="200" w:line="276" w:lineRule="auto"/>
      <w:ind w:left="720"/>
    </w:pPr>
    <w:rPr>
      <w:rFonts w:ascii="Calibri" w:eastAsia="Calibri" w:hAnsi="Calibri" w:cs="Times New Roman"/>
    </w:rPr>
  </w:style>
  <w:style w:type="paragraph" w:styleId="Tekstdymka">
    <w:name w:val="Balloon Text"/>
    <w:basedOn w:val="Normalny"/>
    <w:link w:val="TekstdymkaZnak"/>
    <w:uiPriority w:val="99"/>
    <w:semiHidden/>
    <w:unhideWhenUsed/>
    <w:rsid w:val="00FD0D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DAB"/>
    <w:rPr>
      <w:rFonts w:ascii="Segoe UI" w:hAnsi="Segoe UI" w:cs="Segoe UI"/>
      <w:sz w:val="18"/>
      <w:szCs w:val="18"/>
    </w:rPr>
  </w:style>
  <w:style w:type="paragraph" w:styleId="Poprawka">
    <w:name w:val="Revision"/>
    <w:hidden/>
    <w:uiPriority w:val="99"/>
    <w:semiHidden/>
    <w:rsid w:val="00D01903"/>
    <w:pPr>
      <w:spacing w:after="0" w:line="240" w:lineRule="auto"/>
    </w:pPr>
  </w:style>
  <w:style w:type="character" w:styleId="Odwoaniedokomentarza">
    <w:name w:val="annotation reference"/>
    <w:basedOn w:val="Domylnaczcionkaakapitu"/>
    <w:uiPriority w:val="99"/>
    <w:semiHidden/>
    <w:unhideWhenUsed/>
    <w:rsid w:val="00CB0A3F"/>
    <w:rPr>
      <w:sz w:val="16"/>
      <w:szCs w:val="16"/>
    </w:rPr>
  </w:style>
  <w:style w:type="paragraph" w:styleId="Tekstkomentarza">
    <w:name w:val="annotation text"/>
    <w:basedOn w:val="Normalny"/>
    <w:link w:val="TekstkomentarzaZnak"/>
    <w:uiPriority w:val="99"/>
    <w:semiHidden/>
    <w:unhideWhenUsed/>
    <w:rsid w:val="00CB0A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0A3F"/>
    <w:rPr>
      <w:sz w:val="20"/>
      <w:szCs w:val="20"/>
    </w:rPr>
  </w:style>
  <w:style w:type="paragraph" w:styleId="Tematkomentarza">
    <w:name w:val="annotation subject"/>
    <w:basedOn w:val="Tekstkomentarza"/>
    <w:next w:val="Tekstkomentarza"/>
    <w:link w:val="TematkomentarzaZnak"/>
    <w:uiPriority w:val="99"/>
    <w:semiHidden/>
    <w:unhideWhenUsed/>
    <w:rsid w:val="00CB0A3F"/>
    <w:rPr>
      <w:b/>
      <w:bCs/>
    </w:rPr>
  </w:style>
  <w:style w:type="character" w:customStyle="1" w:styleId="TematkomentarzaZnak">
    <w:name w:val="Temat komentarza Znak"/>
    <w:basedOn w:val="TekstkomentarzaZnak"/>
    <w:link w:val="Tematkomentarza"/>
    <w:uiPriority w:val="99"/>
    <w:semiHidden/>
    <w:rsid w:val="00CB0A3F"/>
    <w:rPr>
      <w:b/>
      <w:bCs/>
      <w:sz w:val="20"/>
      <w:szCs w:val="20"/>
    </w:rPr>
  </w:style>
  <w:style w:type="paragraph" w:customStyle="1" w:styleId="LANSTERTABELA">
    <w:name w:val="LANSTER_TABELA"/>
    <w:basedOn w:val="LANSTERStandard"/>
    <w:rsid w:val="00BD0A38"/>
    <w:pPr>
      <w:ind w:firstLine="0"/>
    </w:pPr>
    <w:rPr>
      <w:rFonts w:eastAsia="Calibri"/>
    </w:rPr>
  </w:style>
  <w:style w:type="paragraph" w:styleId="Legenda">
    <w:name w:val="caption"/>
    <w:basedOn w:val="Normalny"/>
    <w:next w:val="Normalny"/>
    <w:qFormat/>
    <w:rsid w:val="00BD0A38"/>
    <w:pPr>
      <w:spacing w:after="0" w:line="240" w:lineRule="auto"/>
    </w:pPr>
    <w:rPr>
      <w:rFonts w:ascii="Times New Roman" w:eastAsia="Calibri" w:hAnsi="Times New Roman" w:cs="Times New Roman"/>
      <w:b/>
      <w:bCs/>
      <w:sz w:val="20"/>
      <w:szCs w:val="20"/>
      <w:lang w:eastAsia="pl-PL"/>
    </w:rPr>
  </w:style>
  <w:style w:type="character" w:customStyle="1" w:styleId="Tabela">
    <w:name w:val="Tabela"/>
    <w:rsid w:val="00BD0A38"/>
    <w:rPr>
      <w:sz w:val="21"/>
    </w:rPr>
  </w:style>
  <w:style w:type="character" w:customStyle="1" w:styleId="NoSpacingChar">
    <w:name w:val="No Spacing Char"/>
    <w:link w:val="Bezodstpw1"/>
    <w:locked/>
    <w:rsid w:val="00BD0A38"/>
    <w:rPr>
      <w:rFonts w:eastAsia="Times New Roman"/>
    </w:rPr>
  </w:style>
  <w:style w:type="paragraph" w:customStyle="1" w:styleId="Bezodstpw1">
    <w:name w:val="Bez odstępów1"/>
    <w:basedOn w:val="Normalny"/>
    <w:link w:val="NoSpacingChar"/>
    <w:rsid w:val="00BD0A38"/>
    <w:pPr>
      <w:spacing w:before="120" w:after="0" w:line="240" w:lineRule="auto"/>
    </w:pPr>
    <w:rPr>
      <w:rFonts w:eastAsia="Times New Roman"/>
    </w:rPr>
  </w:style>
  <w:style w:type="paragraph" w:styleId="Nagwek">
    <w:name w:val="header"/>
    <w:basedOn w:val="Normalny"/>
    <w:link w:val="NagwekZnak"/>
    <w:uiPriority w:val="99"/>
    <w:unhideWhenUsed/>
    <w:rsid w:val="00E23B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3B55"/>
  </w:style>
  <w:style w:type="paragraph" w:styleId="Stopka">
    <w:name w:val="footer"/>
    <w:basedOn w:val="Normalny"/>
    <w:link w:val="StopkaZnak"/>
    <w:uiPriority w:val="99"/>
    <w:unhideWhenUsed/>
    <w:rsid w:val="00E23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B55"/>
  </w:style>
  <w:style w:type="table" w:styleId="Tabelasiatki2akcent1">
    <w:name w:val="Grid Table 2 Accent 1"/>
    <w:basedOn w:val="Standardowy"/>
    <w:uiPriority w:val="47"/>
    <w:rsid w:val="005A2AFB"/>
    <w:pPr>
      <w:spacing w:after="0" w:line="240" w:lineRule="auto"/>
    </w:pPr>
    <w:rPr>
      <w:rFonts w:ascii="Times" w:eastAsia="Times New Roman" w:hAnsi="Times" w:cs="Times New Roman"/>
      <w:sz w:val="20"/>
      <w:szCs w:val="20"/>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istreci4">
    <w:name w:val="toc 4"/>
    <w:basedOn w:val="Normalny"/>
    <w:next w:val="Normalny"/>
    <w:autoRedefine/>
    <w:uiPriority w:val="39"/>
    <w:unhideWhenUsed/>
    <w:rsid w:val="000C34B9"/>
    <w:pPr>
      <w:spacing w:after="0"/>
      <w:ind w:left="440"/>
    </w:pPr>
    <w:rPr>
      <w:sz w:val="20"/>
      <w:szCs w:val="20"/>
    </w:rPr>
  </w:style>
  <w:style w:type="table" w:styleId="Tabelasiatki3akcent5">
    <w:name w:val="Grid Table 3 Accent 5"/>
    <w:basedOn w:val="Standardowy"/>
    <w:uiPriority w:val="48"/>
    <w:rsid w:val="00A971AA"/>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Przypispodrysunkiem">
    <w:name w:val="Przypis pod rysunkiem"/>
    <w:basedOn w:val="Normalny"/>
    <w:link w:val="PrzypispodrysunkiemZnak"/>
    <w:qFormat/>
    <w:rsid w:val="00674D52"/>
    <w:pPr>
      <w:spacing w:line="240" w:lineRule="auto"/>
      <w:jc w:val="center"/>
    </w:pPr>
    <w:rPr>
      <w:rFonts w:cs="Arial"/>
      <w:color w:val="595959" w:themeColor="text1" w:themeTint="A6"/>
      <w:sz w:val="16"/>
    </w:rPr>
  </w:style>
  <w:style w:type="character" w:customStyle="1" w:styleId="PrzypispodrysunkiemZnak">
    <w:name w:val="Przypis pod rysunkiem Znak"/>
    <w:basedOn w:val="Domylnaczcionkaakapitu"/>
    <w:link w:val="Przypispodrysunkiem"/>
    <w:rsid w:val="00674D52"/>
    <w:rPr>
      <w:rFonts w:ascii="Arial" w:hAnsi="Arial" w:cs="Arial"/>
      <w:color w:val="595959" w:themeColor="text1" w:themeTint="A6"/>
      <w:sz w:val="16"/>
    </w:rPr>
  </w:style>
  <w:style w:type="table" w:styleId="Tabelasiatki4">
    <w:name w:val="Grid Table 4"/>
    <w:basedOn w:val="Standardowy"/>
    <w:uiPriority w:val="49"/>
    <w:rsid w:val="009560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3">
    <w:name w:val="List Table 3"/>
    <w:basedOn w:val="Standardowy"/>
    <w:uiPriority w:val="48"/>
    <w:rsid w:val="00DA79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pistreci5">
    <w:name w:val="toc 5"/>
    <w:basedOn w:val="Normalny"/>
    <w:next w:val="Normalny"/>
    <w:autoRedefine/>
    <w:uiPriority w:val="39"/>
    <w:unhideWhenUsed/>
    <w:rsid w:val="00246AD7"/>
    <w:pPr>
      <w:spacing w:after="0"/>
      <w:ind w:left="660"/>
    </w:pPr>
    <w:rPr>
      <w:sz w:val="20"/>
      <w:szCs w:val="20"/>
    </w:rPr>
  </w:style>
  <w:style w:type="paragraph" w:styleId="Spistreci6">
    <w:name w:val="toc 6"/>
    <w:basedOn w:val="Normalny"/>
    <w:next w:val="Normalny"/>
    <w:autoRedefine/>
    <w:uiPriority w:val="39"/>
    <w:unhideWhenUsed/>
    <w:rsid w:val="00246AD7"/>
    <w:pPr>
      <w:spacing w:after="0"/>
      <w:ind w:left="880"/>
    </w:pPr>
    <w:rPr>
      <w:sz w:val="20"/>
      <w:szCs w:val="20"/>
    </w:rPr>
  </w:style>
  <w:style w:type="paragraph" w:styleId="Spistreci7">
    <w:name w:val="toc 7"/>
    <w:basedOn w:val="Normalny"/>
    <w:next w:val="Normalny"/>
    <w:autoRedefine/>
    <w:uiPriority w:val="39"/>
    <w:unhideWhenUsed/>
    <w:rsid w:val="00246AD7"/>
    <w:pPr>
      <w:spacing w:after="0"/>
      <w:ind w:left="1100"/>
    </w:pPr>
    <w:rPr>
      <w:sz w:val="20"/>
      <w:szCs w:val="20"/>
    </w:rPr>
  </w:style>
  <w:style w:type="paragraph" w:styleId="Spistreci8">
    <w:name w:val="toc 8"/>
    <w:basedOn w:val="Normalny"/>
    <w:next w:val="Normalny"/>
    <w:autoRedefine/>
    <w:uiPriority w:val="39"/>
    <w:unhideWhenUsed/>
    <w:rsid w:val="00246AD7"/>
    <w:pPr>
      <w:spacing w:after="0"/>
      <w:ind w:left="1320"/>
    </w:pPr>
    <w:rPr>
      <w:sz w:val="20"/>
      <w:szCs w:val="20"/>
    </w:rPr>
  </w:style>
  <w:style w:type="paragraph" w:styleId="Spistreci9">
    <w:name w:val="toc 9"/>
    <w:basedOn w:val="Normalny"/>
    <w:next w:val="Normalny"/>
    <w:autoRedefine/>
    <w:uiPriority w:val="39"/>
    <w:unhideWhenUsed/>
    <w:rsid w:val="00246AD7"/>
    <w:pPr>
      <w:spacing w:after="0"/>
      <w:ind w:left="1540"/>
    </w:pPr>
    <w:rPr>
      <w:sz w:val="20"/>
      <w:szCs w:val="20"/>
    </w:rPr>
  </w:style>
  <w:style w:type="character" w:customStyle="1" w:styleId="Nierozpoznanawzmianka1">
    <w:name w:val="Nierozpoznana wzmianka1"/>
    <w:basedOn w:val="Domylnaczcionkaakapitu"/>
    <w:uiPriority w:val="99"/>
    <w:semiHidden/>
    <w:unhideWhenUsed/>
    <w:rsid w:val="007B243E"/>
    <w:rPr>
      <w:color w:val="605E5C"/>
      <w:shd w:val="clear" w:color="auto" w:fill="E1DFDD"/>
    </w:rPr>
  </w:style>
  <w:style w:type="paragraph" w:customStyle="1" w:styleId="Normalnytytu">
    <w:name w:val="Normalny tytuł"/>
    <w:basedOn w:val="Normalny"/>
    <w:link w:val="NormalnytytuZnak"/>
    <w:qFormat/>
    <w:rsid w:val="00667071"/>
    <w:rPr>
      <w:b/>
    </w:rPr>
  </w:style>
  <w:style w:type="character" w:customStyle="1" w:styleId="NormalnytytuZnak">
    <w:name w:val="Normalny tytuł Znak"/>
    <w:basedOn w:val="Nagwek4Znak"/>
    <w:link w:val="Normalnytytu"/>
    <w:rsid w:val="00667071"/>
    <w:rPr>
      <w:rFonts w:ascii="Arial" w:eastAsia="Times New Roman" w:hAnsi="Arial" w:cs="Times New Roman"/>
      <w:b/>
      <w:bCs w:val="0"/>
      <w:i w:val="0"/>
      <w:szCs w:val="28"/>
      <w:lang w:eastAsia="pl-PL"/>
    </w:rPr>
  </w:style>
  <w:style w:type="table" w:customStyle="1" w:styleId="TableGrid">
    <w:name w:val="TableGrid"/>
    <w:rsid w:val="0043374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omylnie">
    <w:name w:val="Domyślnie"/>
    <w:rsid w:val="0097461B"/>
    <w:pPr>
      <w:suppressAutoHyphens/>
      <w:spacing w:after="0" w:line="240" w:lineRule="auto"/>
    </w:pPr>
    <w:rPr>
      <w:rFonts w:ascii="Times New Roman" w:eastAsia="Times New Roman" w:hAnsi="Times New Roman" w:cs="Calibri"/>
      <w:sz w:val="20"/>
      <w:szCs w:val="20"/>
      <w:lang w:eastAsia="ar-SA"/>
    </w:rPr>
  </w:style>
  <w:style w:type="character" w:styleId="Tekstzastpczy">
    <w:name w:val="Placeholder Text"/>
    <w:basedOn w:val="Domylnaczcionkaakapitu"/>
    <w:uiPriority w:val="99"/>
    <w:semiHidden/>
    <w:rsid w:val="004E21FA"/>
    <w:rPr>
      <w:color w:val="808080"/>
    </w:rPr>
  </w:style>
  <w:style w:type="paragraph" w:styleId="Indeks1">
    <w:name w:val="index 1"/>
    <w:basedOn w:val="Normalny"/>
    <w:next w:val="Normalny"/>
    <w:autoRedefine/>
    <w:uiPriority w:val="99"/>
    <w:semiHidden/>
    <w:unhideWhenUsed/>
    <w:rsid w:val="0052101B"/>
    <w:pPr>
      <w:spacing w:after="0" w:line="240" w:lineRule="auto"/>
      <w:ind w:left="221" w:hanging="221"/>
    </w:pPr>
    <w:rPr>
      <w:rFonts w:ascii="Arial Nova Light" w:hAnsi="Arial Nova Light"/>
    </w:rPr>
  </w:style>
  <w:style w:type="paragraph" w:styleId="Tekstprzypisukocowego">
    <w:name w:val="endnote text"/>
    <w:basedOn w:val="Normalny"/>
    <w:link w:val="TekstprzypisukocowegoZnak"/>
    <w:uiPriority w:val="99"/>
    <w:semiHidden/>
    <w:unhideWhenUsed/>
    <w:rsid w:val="003C41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41D6"/>
    <w:rPr>
      <w:rFonts w:ascii="Arial" w:hAnsi="Arial"/>
      <w:sz w:val="20"/>
      <w:szCs w:val="20"/>
    </w:rPr>
  </w:style>
  <w:style w:type="character" w:styleId="Odwoanieprzypisukocowego">
    <w:name w:val="endnote reference"/>
    <w:basedOn w:val="Domylnaczcionkaakapitu"/>
    <w:uiPriority w:val="99"/>
    <w:semiHidden/>
    <w:unhideWhenUsed/>
    <w:rsid w:val="003C41D6"/>
    <w:rPr>
      <w:vertAlign w:val="superscript"/>
    </w:rPr>
  </w:style>
  <w:style w:type="character" w:customStyle="1" w:styleId="Nierozpoznanawzmianka2">
    <w:name w:val="Nierozpoznana wzmianka2"/>
    <w:basedOn w:val="Domylnaczcionkaakapitu"/>
    <w:uiPriority w:val="99"/>
    <w:semiHidden/>
    <w:unhideWhenUsed/>
    <w:rsid w:val="00E85C4A"/>
    <w:rPr>
      <w:color w:val="605E5C"/>
      <w:shd w:val="clear" w:color="auto" w:fill="E1DFDD"/>
    </w:rPr>
  </w:style>
  <w:style w:type="character" w:customStyle="1" w:styleId="Nierozpoznanawzmianka3">
    <w:name w:val="Nierozpoznana wzmianka3"/>
    <w:basedOn w:val="Domylnaczcionkaakapitu"/>
    <w:uiPriority w:val="99"/>
    <w:semiHidden/>
    <w:unhideWhenUsed/>
    <w:rsid w:val="00625880"/>
    <w:rPr>
      <w:color w:val="605E5C"/>
      <w:shd w:val="clear" w:color="auto" w:fill="E1DFDD"/>
    </w:rPr>
  </w:style>
  <w:style w:type="character" w:customStyle="1" w:styleId="Nierozpoznanawzmianka4">
    <w:name w:val="Nierozpoznana wzmianka4"/>
    <w:basedOn w:val="Domylnaczcionkaakapitu"/>
    <w:uiPriority w:val="99"/>
    <w:semiHidden/>
    <w:unhideWhenUsed/>
    <w:rsid w:val="007E321E"/>
    <w:rPr>
      <w:color w:val="605E5C"/>
      <w:shd w:val="clear" w:color="auto" w:fill="E1DFDD"/>
    </w:rPr>
  </w:style>
  <w:style w:type="character" w:styleId="UyteHipercze">
    <w:name w:val="FollowedHyperlink"/>
    <w:basedOn w:val="Domylnaczcionkaakapitu"/>
    <w:uiPriority w:val="99"/>
    <w:semiHidden/>
    <w:unhideWhenUsed/>
    <w:rsid w:val="00E11ECF"/>
    <w:rPr>
      <w:color w:val="954F72" w:themeColor="followedHyperlink"/>
      <w:u w:val="single"/>
    </w:rPr>
  </w:style>
  <w:style w:type="character" w:customStyle="1" w:styleId="Nierozpoznanawzmianka5">
    <w:name w:val="Nierozpoznana wzmianka5"/>
    <w:basedOn w:val="Domylnaczcionkaakapitu"/>
    <w:uiPriority w:val="99"/>
    <w:semiHidden/>
    <w:unhideWhenUsed/>
    <w:rsid w:val="007A69B5"/>
    <w:rPr>
      <w:color w:val="605E5C"/>
      <w:shd w:val="clear" w:color="auto" w:fill="E1DFDD"/>
    </w:rPr>
  </w:style>
  <w:style w:type="character" w:customStyle="1" w:styleId="Nierozpoznanawzmianka6">
    <w:name w:val="Nierozpoznana wzmianka6"/>
    <w:basedOn w:val="Domylnaczcionkaakapitu"/>
    <w:uiPriority w:val="99"/>
    <w:semiHidden/>
    <w:unhideWhenUsed/>
    <w:rsid w:val="00CF589E"/>
    <w:rPr>
      <w:color w:val="605E5C"/>
      <w:shd w:val="clear" w:color="auto" w:fill="E1DFDD"/>
    </w:rPr>
  </w:style>
  <w:style w:type="character" w:customStyle="1" w:styleId="Nierozpoznanawzmianka7">
    <w:name w:val="Nierozpoznana wzmianka7"/>
    <w:basedOn w:val="Domylnaczcionkaakapitu"/>
    <w:uiPriority w:val="99"/>
    <w:semiHidden/>
    <w:unhideWhenUsed/>
    <w:rsid w:val="00AF586C"/>
    <w:rPr>
      <w:color w:val="605E5C"/>
      <w:shd w:val="clear" w:color="auto" w:fill="E1DFDD"/>
    </w:rPr>
  </w:style>
  <w:style w:type="paragraph" w:styleId="Tytu">
    <w:name w:val="Title"/>
    <w:basedOn w:val="Normalny"/>
    <w:next w:val="Normalny"/>
    <w:link w:val="TytuZnak"/>
    <w:uiPriority w:val="10"/>
    <w:qFormat/>
    <w:rsid w:val="00D46B32"/>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ytuZnak">
    <w:name w:val="Tytuł Znak"/>
    <w:basedOn w:val="Domylnaczcionkaakapitu"/>
    <w:link w:val="Tytu"/>
    <w:uiPriority w:val="10"/>
    <w:rsid w:val="00D46B32"/>
    <w:rPr>
      <w:rFonts w:asciiTheme="majorHAnsi" w:eastAsiaTheme="majorEastAsia" w:hAnsiTheme="majorHAnsi" w:cstheme="majorBidi"/>
      <w:b/>
      <w:spacing w:val="-10"/>
      <w:kern w:val="28"/>
      <w:sz w:val="56"/>
      <w:szCs w:val="56"/>
    </w:rPr>
  </w:style>
  <w:style w:type="paragraph" w:styleId="Tekstpodstawowy">
    <w:name w:val="Body Text"/>
    <w:basedOn w:val="Normalny"/>
    <w:link w:val="TekstpodstawowyZnak"/>
    <w:uiPriority w:val="1"/>
    <w:qFormat/>
    <w:rsid w:val="00765B5D"/>
    <w:pPr>
      <w:widowControl w:val="0"/>
      <w:autoSpaceDE w:val="0"/>
      <w:autoSpaceDN w:val="0"/>
      <w:spacing w:after="0" w:line="240" w:lineRule="auto"/>
      <w:jc w:val="left"/>
    </w:pPr>
    <w:rPr>
      <w:rFonts w:ascii="Calibri" w:eastAsia="Calibri" w:hAnsi="Calibri" w:cs="Calibri"/>
    </w:rPr>
  </w:style>
  <w:style w:type="character" w:customStyle="1" w:styleId="TekstpodstawowyZnak">
    <w:name w:val="Tekst podstawowy Znak"/>
    <w:basedOn w:val="Domylnaczcionkaakapitu"/>
    <w:link w:val="Tekstpodstawowy"/>
    <w:uiPriority w:val="1"/>
    <w:rsid w:val="00765B5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205">
      <w:bodyDiv w:val="1"/>
      <w:marLeft w:val="0"/>
      <w:marRight w:val="0"/>
      <w:marTop w:val="0"/>
      <w:marBottom w:val="0"/>
      <w:divBdr>
        <w:top w:val="none" w:sz="0" w:space="0" w:color="auto"/>
        <w:left w:val="none" w:sz="0" w:space="0" w:color="auto"/>
        <w:bottom w:val="none" w:sz="0" w:space="0" w:color="auto"/>
        <w:right w:val="none" w:sz="0" w:space="0" w:color="auto"/>
      </w:divBdr>
    </w:div>
    <w:div w:id="16662268">
      <w:bodyDiv w:val="1"/>
      <w:marLeft w:val="0"/>
      <w:marRight w:val="0"/>
      <w:marTop w:val="0"/>
      <w:marBottom w:val="0"/>
      <w:divBdr>
        <w:top w:val="none" w:sz="0" w:space="0" w:color="auto"/>
        <w:left w:val="none" w:sz="0" w:space="0" w:color="auto"/>
        <w:bottom w:val="none" w:sz="0" w:space="0" w:color="auto"/>
        <w:right w:val="none" w:sz="0" w:space="0" w:color="auto"/>
      </w:divBdr>
    </w:div>
    <w:div w:id="122429532">
      <w:bodyDiv w:val="1"/>
      <w:marLeft w:val="0"/>
      <w:marRight w:val="0"/>
      <w:marTop w:val="0"/>
      <w:marBottom w:val="0"/>
      <w:divBdr>
        <w:top w:val="none" w:sz="0" w:space="0" w:color="auto"/>
        <w:left w:val="none" w:sz="0" w:space="0" w:color="auto"/>
        <w:bottom w:val="none" w:sz="0" w:space="0" w:color="auto"/>
        <w:right w:val="none" w:sz="0" w:space="0" w:color="auto"/>
      </w:divBdr>
    </w:div>
    <w:div w:id="135075521">
      <w:bodyDiv w:val="1"/>
      <w:marLeft w:val="0"/>
      <w:marRight w:val="0"/>
      <w:marTop w:val="0"/>
      <w:marBottom w:val="0"/>
      <w:divBdr>
        <w:top w:val="none" w:sz="0" w:space="0" w:color="auto"/>
        <w:left w:val="none" w:sz="0" w:space="0" w:color="auto"/>
        <w:bottom w:val="none" w:sz="0" w:space="0" w:color="auto"/>
        <w:right w:val="none" w:sz="0" w:space="0" w:color="auto"/>
      </w:divBdr>
    </w:div>
    <w:div w:id="166411321">
      <w:bodyDiv w:val="1"/>
      <w:marLeft w:val="0"/>
      <w:marRight w:val="0"/>
      <w:marTop w:val="0"/>
      <w:marBottom w:val="0"/>
      <w:divBdr>
        <w:top w:val="none" w:sz="0" w:space="0" w:color="auto"/>
        <w:left w:val="none" w:sz="0" w:space="0" w:color="auto"/>
        <w:bottom w:val="none" w:sz="0" w:space="0" w:color="auto"/>
        <w:right w:val="none" w:sz="0" w:space="0" w:color="auto"/>
      </w:divBdr>
    </w:div>
    <w:div w:id="184178837">
      <w:bodyDiv w:val="1"/>
      <w:marLeft w:val="0"/>
      <w:marRight w:val="0"/>
      <w:marTop w:val="0"/>
      <w:marBottom w:val="0"/>
      <w:divBdr>
        <w:top w:val="none" w:sz="0" w:space="0" w:color="auto"/>
        <w:left w:val="none" w:sz="0" w:space="0" w:color="auto"/>
        <w:bottom w:val="none" w:sz="0" w:space="0" w:color="auto"/>
        <w:right w:val="none" w:sz="0" w:space="0" w:color="auto"/>
      </w:divBdr>
    </w:div>
    <w:div w:id="245842054">
      <w:bodyDiv w:val="1"/>
      <w:marLeft w:val="0"/>
      <w:marRight w:val="0"/>
      <w:marTop w:val="0"/>
      <w:marBottom w:val="0"/>
      <w:divBdr>
        <w:top w:val="none" w:sz="0" w:space="0" w:color="auto"/>
        <w:left w:val="none" w:sz="0" w:space="0" w:color="auto"/>
        <w:bottom w:val="none" w:sz="0" w:space="0" w:color="auto"/>
        <w:right w:val="none" w:sz="0" w:space="0" w:color="auto"/>
      </w:divBdr>
    </w:div>
    <w:div w:id="335041537">
      <w:bodyDiv w:val="1"/>
      <w:marLeft w:val="0"/>
      <w:marRight w:val="0"/>
      <w:marTop w:val="0"/>
      <w:marBottom w:val="0"/>
      <w:divBdr>
        <w:top w:val="none" w:sz="0" w:space="0" w:color="auto"/>
        <w:left w:val="none" w:sz="0" w:space="0" w:color="auto"/>
        <w:bottom w:val="none" w:sz="0" w:space="0" w:color="auto"/>
        <w:right w:val="none" w:sz="0" w:space="0" w:color="auto"/>
      </w:divBdr>
    </w:div>
    <w:div w:id="354042802">
      <w:bodyDiv w:val="1"/>
      <w:marLeft w:val="0"/>
      <w:marRight w:val="0"/>
      <w:marTop w:val="0"/>
      <w:marBottom w:val="0"/>
      <w:divBdr>
        <w:top w:val="none" w:sz="0" w:space="0" w:color="auto"/>
        <w:left w:val="none" w:sz="0" w:space="0" w:color="auto"/>
        <w:bottom w:val="none" w:sz="0" w:space="0" w:color="auto"/>
        <w:right w:val="none" w:sz="0" w:space="0" w:color="auto"/>
      </w:divBdr>
    </w:div>
    <w:div w:id="400911894">
      <w:bodyDiv w:val="1"/>
      <w:marLeft w:val="0"/>
      <w:marRight w:val="0"/>
      <w:marTop w:val="0"/>
      <w:marBottom w:val="0"/>
      <w:divBdr>
        <w:top w:val="none" w:sz="0" w:space="0" w:color="auto"/>
        <w:left w:val="none" w:sz="0" w:space="0" w:color="auto"/>
        <w:bottom w:val="none" w:sz="0" w:space="0" w:color="auto"/>
        <w:right w:val="none" w:sz="0" w:space="0" w:color="auto"/>
      </w:divBdr>
    </w:div>
    <w:div w:id="408961348">
      <w:bodyDiv w:val="1"/>
      <w:marLeft w:val="0"/>
      <w:marRight w:val="0"/>
      <w:marTop w:val="0"/>
      <w:marBottom w:val="0"/>
      <w:divBdr>
        <w:top w:val="none" w:sz="0" w:space="0" w:color="auto"/>
        <w:left w:val="none" w:sz="0" w:space="0" w:color="auto"/>
        <w:bottom w:val="none" w:sz="0" w:space="0" w:color="auto"/>
        <w:right w:val="none" w:sz="0" w:space="0" w:color="auto"/>
      </w:divBdr>
    </w:div>
    <w:div w:id="468398491">
      <w:bodyDiv w:val="1"/>
      <w:marLeft w:val="0"/>
      <w:marRight w:val="0"/>
      <w:marTop w:val="0"/>
      <w:marBottom w:val="0"/>
      <w:divBdr>
        <w:top w:val="none" w:sz="0" w:space="0" w:color="auto"/>
        <w:left w:val="none" w:sz="0" w:space="0" w:color="auto"/>
        <w:bottom w:val="none" w:sz="0" w:space="0" w:color="auto"/>
        <w:right w:val="none" w:sz="0" w:space="0" w:color="auto"/>
      </w:divBdr>
    </w:div>
    <w:div w:id="470288619">
      <w:bodyDiv w:val="1"/>
      <w:marLeft w:val="0"/>
      <w:marRight w:val="0"/>
      <w:marTop w:val="0"/>
      <w:marBottom w:val="0"/>
      <w:divBdr>
        <w:top w:val="none" w:sz="0" w:space="0" w:color="auto"/>
        <w:left w:val="none" w:sz="0" w:space="0" w:color="auto"/>
        <w:bottom w:val="none" w:sz="0" w:space="0" w:color="auto"/>
        <w:right w:val="none" w:sz="0" w:space="0" w:color="auto"/>
      </w:divBdr>
    </w:div>
    <w:div w:id="552808404">
      <w:bodyDiv w:val="1"/>
      <w:marLeft w:val="0"/>
      <w:marRight w:val="0"/>
      <w:marTop w:val="0"/>
      <w:marBottom w:val="0"/>
      <w:divBdr>
        <w:top w:val="none" w:sz="0" w:space="0" w:color="auto"/>
        <w:left w:val="none" w:sz="0" w:space="0" w:color="auto"/>
        <w:bottom w:val="none" w:sz="0" w:space="0" w:color="auto"/>
        <w:right w:val="none" w:sz="0" w:space="0" w:color="auto"/>
      </w:divBdr>
    </w:div>
    <w:div w:id="557597447">
      <w:bodyDiv w:val="1"/>
      <w:marLeft w:val="0"/>
      <w:marRight w:val="0"/>
      <w:marTop w:val="0"/>
      <w:marBottom w:val="0"/>
      <w:divBdr>
        <w:top w:val="none" w:sz="0" w:space="0" w:color="auto"/>
        <w:left w:val="none" w:sz="0" w:space="0" w:color="auto"/>
        <w:bottom w:val="none" w:sz="0" w:space="0" w:color="auto"/>
        <w:right w:val="none" w:sz="0" w:space="0" w:color="auto"/>
      </w:divBdr>
    </w:div>
    <w:div w:id="573929556">
      <w:bodyDiv w:val="1"/>
      <w:marLeft w:val="0"/>
      <w:marRight w:val="0"/>
      <w:marTop w:val="0"/>
      <w:marBottom w:val="0"/>
      <w:divBdr>
        <w:top w:val="none" w:sz="0" w:space="0" w:color="auto"/>
        <w:left w:val="none" w:sz="0" w:space="0" w:color="auto"/>
        <w:bottom w:val="none" w:sz="0" w:space="0" w:color="auto"/>
        <w:right w:val="none" w:sz="0" w:space="0" w:color="auto"/>
      </w:divBdr>
    </w:div>
    <w:div w:id="619841761">
      <w:bodyDiv w:val="1"/>
      <w:marLeft w:val="0"/>
      <w:marRight w:val="0"/>
      <w:marTop w:val="0"/>
      <w:marBottom w:val="0"/>
      <w:divBdr>
        <w:top w:val="none" w:sz="0" w:space="0" w:color="auto"/>
        <w:left w:val="none" w:sz="0" w:space="0" w:color="auto"/>
        <w:bottom w:val="none" w:sz="0" w:space="0" w:color="auto"/>
        <w:right w:val="none" w:sz="0" w:space="0" w:color="auto"/>
      </w:divBdr>
    </w:div>
    <w:div w:id="699012747">
      <w:bodyDiv w:val="1"/>
      <w:marLeft w:val="0"/>
      <w:marRight w:val="0"/>
      <w:marTop w:val="0"/>
      <w:marBottom w:val="0"/>
      <w:divBdr>
        <w:top w:val="none" w:sz="0" w:space="0" w:color="auto"/>
        <w:left w:val="none" w:sz="0" w:space="0" w:color="auto"/>
        <w:bottom w:val="none" w:sz="0" w:space="0" w:color="auto"/>
        <w:right w:val="none" w:sz="0" w:space="0" w:color="auto"/>
      </w:divBdr>
    </w:div>
    <w:div w:id="720129183">
      <w:bodyDiv w:val="1"/>
      <w:marLeft w:val="0"/>
      <w:marRight w:val="0"/>
      <w:marTop w:val="0"/>
      <w:marBottom w:val="0"/>
      <w:divBdr>
        <w:top w:val="none" w:sz="0" w:space="0" w:color="auto"/>
        <w:left w:val="none" w:sz="0" w:space="0" w:color="auto"/>
        <w:bottom w:val="none" w:sz="0" w:space="0" w:color="auto"/>
        <w:right w:val="none" w:sz="0" w:space="0" w:color="auto"/>
      </w:divBdr>
    </w:div>
    <w:div w:id="755249442">
      <w:bodyDiv w:val="1"/>
      <w:marLeft w:val="0"/>
      <w:marRight w:val="0"/>
      <w:marTop w:val="0"/>
      <w:marBottom w:val="0"/>
      <w:divBdr>
        <w:top w:val="none" w:sz="0" w:space="0" w:color="auto"/>
        <w:left w:val="none" w:sz="0" w:space="0" w:color="auto"/>
        <w:bottom w:val="none" w:sz="0" w:space="0" w:color="auto"/>
        <w:right w:val="none" w:sz="0" w:space="0" w:color="auto"/>
      </w:divBdr>
    </w:div>
    <w:div w:id="815100530">
      <w:bodyDiv w:val="1"/>
      <w:marLeft w:val="0"/>
      <w:marRight w:val="0"/>
      <w:marTop w:val="0"/>
      <w:marBottom w:val="0"/>
      <w:divBdr>
        <w:top w:val="none" w:sz="0" w:space="0" w:color="auto"/>
        <w:left w:val="none" w:sz="0" w:space="0" w:color="auto"/>
        <w:bottom w:val="none" w:sz="0" w:space="0" w:color="auto"/>
        <w:right w:val="none" w:sz="0" w:space="0" w:color="auto"/>
      </w:divBdr>
    </w:div>
    <w:div w:id="885340136">
      <w:bodyDiv w:val="1"/>
      <w:marLeft w:val="0"/>
      <w:marRight w:val="0"/>
      <w:marTop w:val="0"/>
      <w:marBottom w:val="0"/>
      <w:divBdr>
        <w:top w:val="none" w:sz="0" w:space="0" w:color="auto"/>
        <w:left w:val="none" w:sz="0" w:space="0" w:color="auto"/>
        <w:bottom w:val="none" w:sz="0" w:space="0" w:color="auto"/>
        <w:right w:val="none" w:sz="0" w:space="0" w:color="auto"/>
      </w:divBdr>
    </w:div>
    <w:div w:id="923301932">
      <w:bodyDiv w:val="1"/>
      <w:marLeft w:val="0"/>
      <w:marRight w:val="0"/>
      <w:marTop w:val="0"/>
      <w:marBottom w:val="0"/>
      <w:divBdr>
        <w:top w:val="none" w:sz="0" w:space="0" w:color="auto"/>
        <w:left w:val="none" w:sz="0" w:space="0" w:color="auto"/>
        <w:bottom w:val="none" w:sz="0" w:space="0" w:color="auto"/>
        <w:right w:val="none" w:sz="0" w:space="0" w:color="auto"/>
      </w:divBdr>
    </w:div>
    <w:div w:id="1013844005">
      <w:bodyDiv w:val="1"/>
      <w:marLeft w:val="0"/>
      <w:marRight w:val="0"/>
      <w:marTop w:val="0"/>
      <w:marBottom w:val="0"/>
      <w:divBdr>
        <w:top w:val="none" w:sz="0" w:space="0" w:color="auto"/>
        <w:left w:val="none" w:sz="0" w:space="0" w:color="auto"/>
        <w:bottom w:val="none" w:sz="0" w:space="0" w:color="auto"/>
        <w:right w:val="none" w:sz="0" w:space="0" w:color="auto"/>
      </w:divBdr>
    </w:div>
    <w:div w:id="1029337199">
      <w:bodyDiv w:val="1"/>
      <w:marLeft w:val="0"/>
      <w:marRight w:val="0"/>
      <w:marTop w:val="0"/>
      <w:marBottom w:val="0"/>
      <w:divBdr>
        <w:top w:val="none" w:sz="0" w:space="0" w:color="auto"/>
        <w:left w:val="none" w:sz="0" w:space="0" w:color="auto"/>
        <w:bottom w:val="none" w:sz="0" w:space="0" w:color="auto"/>
        <w:right w:val="none" w:sz="0" w:space="0" w:color="auto"/>
      </w:divBdr>
    </w:div>
    <w:div w:id="1100681036">
      <w:bodyDiv w:val="1"/>
      <w:marLeft w:val="0"/>
      <w:marRight w:val="0"/>
      <w:marTop w:val="0"/>
      <w:marBottom w:val="0"/>
      <w:divBdr>
        <w:top w:val="none" w:sz="0" w:space="0" w:color="auto"/>
        <w:left w:val="none" w:sz="0" w:space="0" w:color="auto"/>
        <w:bottom w:val="none" w:sz="0" w:space="0" w:color="auto"/>
        <w:right w:val="none" w:sz="0" w:space="0" w:color="auto"/>
      </w:divBdr>
    </w:div>
    <w:div w:id="1106845141">
      <w:bodyDiv w:val="1"/>
      <w:marLeft w:val="0"/>
      <w:marRight w:val="0"/>
      <w:marTop w:val="0"/>
      <w:marBottom w:val="0"/>
      <w:divBdr>
        <w:top w:val="none" w:sz="0" w:space="0" w:color="auto"/>
        <w:left w:val="none" w:sz="0" w:space="0" w:color="auto"/>
        <w:bottom w:val="none" w:sz="0" w:space="0" w:color="auto"/>
        <w:right w:val="none" w:sz="0" w:space="0" w:color="auto"/>
      </w:divBdr>
    </w:div>
    <w:div w:id="1140656223">
      <w:bodyDiv w:val="1"/>
      <w:marLeft w:val="0"/>
      <w:marRight w:val="0"/>
      <w:marTop w:val="0"/>
      <w:marBottom w:val="0"/>
      <w:divBdr>
        <w:top w:val="none" w:sz="0" w:space="0" w:color="auto"/>
        <w:left w:val="none" w:sz="0" w:space="0" w:color="auto"/>
        <w:bottom w:val="none" w:sz="0" w:space="0" w:color="auto"/>
        <w:right w:val="none" w:sz="0" w:space="0" w:color="auto"/>
      </w:divBdr>
    </w:div>
    <w:div w:id="1142188328">
      <w:bodyDiv w:val="1"/>
      <w:marLeft w:val="0"/>
      <w:marRight w:val="0"/>
      <w:marTop w:val="0"/>
      <w:marBottom w:val="0"/>
      <w:divBdr>
        <w:top w:val="none" w:sz="0" w:space="0" w:color="auto"/>
        <w:left w:val="none" w:sz="0" w:space="0" w:color="auto"/>
        <w:bottom w:val="none" w:sz="0" w:space="0" w:color="auto"/>
        <w:right w:val="none" w:sz="0" w:space="0" w:color="auto"/>
      </w:divBdr>
    </w:div>
    <w:div w:id="1161238717">
      <w:bodyDiv w:val="1"/>
      <w:marLeft w:val="0"/>
      <w:marRight w:val="0"/>
      <w:marTop w:val="0"/>
      <w:marBottom w:val="0"/>
      <w:divBdr>
        <w:top w:val="none" w:sz="0" w:space="0" w:color="auto"/>
        <w:left w:val="none" w:sz="0" w:space="0" w:color="auto"/>
        <w:bottom w:val="none" w:sz="0" w:space="0" w:color="auto"/>
        <w:right w:val="none" w:sz="0" w:space="0" w:color="auto"/>
      </w:divBdr>
    </w:div>
    <w:div w:id="1225526333">
      <w:bodyDiv w:val="1"/>
      <w:marLeft w:val="0"/>
      <w:marRight w:val="0"/>
      <w:marTop w:val="0"/>
      <w:marBottom w:val="0"/>
      <w:divBdr>
        <w:top w:val="none" w:sz="0" w:space="0" w:color="auto"/>
        <w:left w:val="none" w:sz="0" w:space="0" w:color="auto"/>
        <w:bottom w:val="none" w:sz="0" w:space="0" w:color="auto"/>
        <w:right w:val="none" w:sz="0" w:space="0" w:color="auto"/>
      </w:divBdr>
    </w:div>
    <w:div w:id="1228299460">
      <w:bodyDiv w:val="1"/>
      <w:marLeft w:val="0"/>
      <w:marRight w:val="0"/>
      <w:marTop w:val="0"/>
      <w:marBottom w:val="0"/>
      <w:divBdr>
        <w:top w:val="none" w:sz="0" w:space="0" w:color="auto"/>
        <w:left w:val="none" w:sz="0" w:space="0" w:color="auto"/>
        <w:bottom w:val="none" w:sz="0" w:space="0" w:color="auto"/>
        <w:right w:val="none" w:sz="0" w:space="0" w:color="auto"/>
      </w:divBdr>
    </w:div>
    <w:div w:id="1278296584">
      <w:bodyDiv w:val="1"/>
      <w:marLeft w:val="0"/>
      <w:marRight w:val="0"/>
      <w:marTop w:val="0"/>
      <w:marBottom w:val="0"/>
      <w:divBdr>
        <w:top w:val="none" w:sz="0" w:space="0" w:color="auto"/>
        <w:left w:val="none" w:sz="0" w:space="0" w:color="auto"/>
        <w:bottom w:val="none" w:sz="0" w:space="0" w:color="auto"/>
        <w:right w:val="none" w:sz="0" w:space="0" w:color="auto"/>
      </w:divBdr>
    </w:div>
    <w:div w:id="1322076342">
      <w:bodyDiv w:val="1"/>
      <w:marLeft w:val="0"/>
      <w:marRight w:val="0"/>
      <w:marTop w:val="0"/>
      <w:marBottom w:val="0"/>
      <w:divBdr>
        <w:top w:val="none" w:sz="0" w:space="0" w:color="auto"/>
        <w:left w:val="none" w:sz="0" w:space="0" w:color="auto"/>
        <w:bottom w:val="none" w:sz="0" w:space="0" w:color="auto"/>
        <w:right w:val="none" w:sz="0" w:space="0" w:color="auto"/>
      </w:divBdr>
    </w:div>
    <w:div w:id="1347710082">
      <w:bodyDiv w:val="1"/>
      <w:marLeft w:val="0"/>
      <w:marRight w:val="0"/>
      <w:marTop w:val="0"/>
      <w:marBottom w:val="0"/>
      <w:divBdr>
        <w:top w:val="none" w:sz="0" w:space="0" w:color="auto"/>
        <w:left w:val="none" w:sz="0" w:space="0" w:color="auto"/>
        <w:bottom w:val="none" w:sz="0" w:space="0" w:color="auto"/>
        <w:right w:val="none" w:sz="0" w:space="0" w:color="auto"/>
      </w:divBdr>
    </w:div>
    <w:div w:id="1371569167">
      <w:bodyDiv w:val="1"/>
      <w:marLeft w:val="0"/>
      <w:marRight w:val="0"/>
      <w:marTop w:val="0"/>
      <w:marBottom w:val="0"/>
      <w:divBdr>
        <w:top w:val="none" w:sz="0" w:space="0" w:color="auto"/>
        <w:left w:val="none" w:sz="0" w:space="0" w:color="auto"/>
        <w:bottom w:val="none" w:sz="0" w:space="0" w:color="auto"/>
        <w:right w:val="none" w:sz="0" w:space="0" w:color="auto"/>
      </w:divBdr>
    </w:div>
    <w:div w:id="1384526053">
      <w:bodyDiv w:val="1"/>
      <w:marLeft w:val="0"/>
      <w:marRight w:val="0"/>
      <w:marTop w:val="0"/>
      <w:marBottom w:val="0"/>
      <w:divBdr>
        <w:top w:val="none" w:sz="0" w:space="0" w:color="auto"/>
        <w:left w:val="none" w:sz="0" w:space="0" w:color="auto"/>
        <w:bottom w:val="none" w:sz="0" w:space="0" w:color="auto"/>
        <w:right w:val="none" w:sz="0" w:space="0" w:color="auto"/>
      </w:divBdr>
    </w:div>
    <w:div w:id="1396048563">
      <w:bodyDiv w:val="1"/>
      <w:marLeft w:val="0"/>
      <w:marRight w:val="0"/>
      <w:marTop w:val="0"/>
      <w:marBottom w:val="0"/>
      <w:divBdr>
        <w:top w:val="none" w:sz="0" w:space="0" w:color="auto"/>
        <w:left w:val="none" w:sz="0" w:space="0" w:color="auto"/>
        <w:bottom w:val="none" w:sz="0" w:space="0" w:color="auto"/>
        <w:right w:val="none" w:sz="0" w:space="0" w:color="auto"/>
      </w:divBdr>
    </w:div>
    <w:div w:id="1405906866">
      <w:bodyDiv w:val="1"/>
      <w:marLeft w:val="0"/>
      <w:marRight w:val="0"/>
      <w:marTop w:val="0"/>
      <w:marBottom w:val="0"/>
      <w:divBdr>
        <w:top w:val="none" w:sz="0" w:space="0" w:color="auto"/>
        <w:left w:val="none" w:sz="0" w:space="0" w:color="auto"/>
        <w:bottom w:val="none" w:sz="0" w:space="0" w:color="auto"/>
        <w:right w:val="none" w:sz="0" w:space="0" w:color="auto"/>
      </w:divBdr>
    </w:div>
    <w:div w:id="1457990206">
      <w:bodyDiv w:val="1"/>
      <w:marLeft w:val="0"/>
      <w:marRight w:val="0"/>
      <w:marTop w:val="0"/>
      <w:marBottom w:val="0"/>
      <w:divBdr>
        <w:top w:val="none" w:sz="0" w:space="0" w:color="auto"/>
        <w:left w:val="none" w:sz="0" w:space="0" w:color="auto"/>
        <w:bottom w:val="none" w:sz="0" w:space="0" w:color="auto"/>
        <w:right w:val="none" w:sz="0" w:space="0" w:color="auto"/>
      </w:divBdr>
    </w:div>
    <w:div w:id="1535343658">
      <w:bodyDiv w:val="1"/>
      <w:marLeft w:val="0"/>
      <w:marRight w:val="0"/>
      <w:marTop w:val="0"/>
      <w:marBottom w:val="0"/>
      <w:divBdr>
        <w:top w:val="none" w:sz="0" w:space="0" w:color="auto"/>
        <w:left w:val="none" w:sz="0" w:space="0" w:color="auto"/>
        <w:bottom w:val="none" w:sz="0" w:space="0" w:color="auto"/>
        <w:right w:val="none" w:sz="0" w:space="0" w:color="auto"/>
      </w:divBdr>
    </w:div>
    <w:div w:id="1547181412">
      <w:bodyDiv w:val="1"/>
      <w:marLeft w:val="0"/>
      <w:marRight w:val="0"/>
      <w:marTop w:val="0"/>
      <w:marBottom w:val="0"/>
      <w:divBdr>
        <w:top w:val="none" w:sz="0" w:space="0" w:color="auto"/>
        <w:left w:val="none" w:sz="0" w:space="0" w:color="auto"/>
        <w:bottom w:val="none" w:sz="0" w:space="0" w:color="auto"/>
        <w:right w:val="none" w:sz="0" w:space="0" w:color="auto"/>
      </w:divBdr>
    </w:div>
    <w:div w:id="1567301285">
      <w:bodyDiv w:val="1"/>
      <w:marLeft w:val="0"/>
      <w:marRight w:val="0"/>
      <w:marTop w:val="0"/>
      <w:marBottom w:val="0"/>
      <w:divBdr>
        <w:top w:val="none" w:sz="0" w:space="0" w:color="auto"/>
        <w:left w:val="none" w:sz="0" w:space="0" w:color="auto"/>
        <w:bottom w:val="none" w:sz="0" w:space="0" w:color="auto"/>
        <w:right w:val="none" w:sz="0" w:space="0" w:color="auto"/>
      </w:divBdr>
    </w:div>
    <w:div w:id="1590234894">
      <w:bodyDiv w:val="1"/>
      <w:marLeft w:val="0"/>
      <w:marRight w:val="0"/>
      <w:marTop w:val="0"/>
      <w:marBottom w:val="0"/>
      <w:divBdr>
        <w:top w:val="none" w:sz="0" w:space="0" w:color="auto"/>
        <w:left w:val="none" w:sz="0" w:space="0" w:color="auto"/>
        <w:bottom w:val="none" w:sz="0" w:space="0" w:color="auto"/>
        <w:right w:val="none" w:sz="0" w:space="0" w:color="auto"/>
      </w:divBdr>
    </w:div>
    <w:div w:id="1647856532">
      <w:bodyDiv w:val="1"/>
      <w:marLeft w:val="0"/>
      <w:marRight w:val="0"/>
      <w:marTop w:val="0"/>
      <w:marBottom w:val="0"/>
      <w:divBdr>
        <w:top w:val="none" w:sz="0" w:space="0" w:color="auto"/>
        <w:left w:val="none" w:sz="0" w:space="0" w:color="auto"/>
        <w:bottom w:val="none" w:sz="0" w:space="0" w:color="auto"/>
        <w:right w:val="none" w:sz="0" w:space="0" w:color="auto"/>
      </w:divBdr>
    </w:div>
    <w:div w:id="1653221106">
      <w:bodyDiv w:val="1"/>
      <w:marLeft w:val="0"/>
      <w:marRight w:val="0"/>
      <w:marTop w:val="0"/>
      <w:marBottom w:val="0"/>
      <w:divBdr>
        <w:top w:val="none" w:sz="0" w:space="0" w:color="auto"/>
        <w:left w:val="none" w:sz="0" w:space="0" w:color="auto"/>
        <w:bottom w:val="none" w:sz="0" w:space="0" w:color="auto"/>
        <w:right w:val="none" w:sz="0" w:space="0" w:color="auto"/>
      </w:divBdr>
    </w:div>
    <w:div w:id="1690527752">
      <w:bodyDiv w:val="1"/>
      <w:marLeft w:val="0"/>
      <w:marRight w:val="0"/>
      <w:marTop w:val="0"/>
      <w:marBottom w:val="0"/>
      <w:divBdr>
        <w:top w:val="none" w:sz="0" w:space="0" w:color="auto"/>
        <w:left w:val="none" w:sz="0" w:space="0" w:color="auto"/>
        <w:bottom w:val="none" w:sz="0" w:space="0" w:color="auto"/>
        <w:right w:val="none" w:sz="0" w:space="0" w:color="auto"/>
      </w:divBdr>
    </w:div>
    <w:div w:id="1747802883">
      <w:bodyDiv w:val="1"/>
      <w:marLeft w:val="0"/>
      <w:marRight w:val="0"/>
      <w:marTop w:val="0"/>
      <w:marBottom w:val="0"/>
      <w:divBdr>
        <w:top w:val="none" w:sz="0" w:space="0" w:color="auto"/>
        <w:left w:val="none" w:sz="0" w:space="0" w:color="auto"/>
        <w:bottom w:val="none" w:sz="0" w:space="0" w:color="auto"/>
        <w:right w:val="none" w:sz="0" w:space="0" w:color="auto"/>
      </w:divBdr>
      <w:divsChild>
        <w:div w:id="209075285">
          <w:marLeft w:val="0"/>
          <w:marRight w:val="0"/>
          <w:marTop w:val="0"/>
          <w:marBottom w:val="0"/>
          <w:divBdr>
            <w:top w:val="none" w:sz="0" w:space="0" w:color="auto"/>
            <w:left w:val="none" w:sz="0" w:space="0" w:color="auto"/>
            <w:bottom w:val="none" w:sz="0" w:space="0" w:color="auto"/>
            <w:right w:val="none" w:sz="0" w:space="0" w:color="auto"/>
          </w:divBdr>
          <w:divsChild>
            <w:div w:id="1946424218">
              <w:marLeft w:val="0"/>
              <w:marRight w:val="0"/>
              <w:marTop w:val="0"/>
              <w:marBottom w:val="0"/>
              <w:divBdr>
                <w:top w:val="none" w:sz="0" w:space="0" w:color="auto"/>
                <w:left w:val="none" w:sz="0" w:space="0" w:color="auto"/>
                <w:bottom w:val="none" w:sz="0" w:space="0" w:color="auto"/>
                <w:right w:val="none" w:sz="0" w:space="0" w:color="auto"/>
              </w:divBdr>
              <w:divsChild>
                <w:div w:id="611132798">
                  <w:marLeft w:val="0"/>
                  <w:marRight w:val="0"/>
                  <w:marTop w:val="0"/>
                  <w:marBottom w:val="0"/>
                  <w:divBdr>
                    <w:top w:val="none" w:sz="0" w:space="0" w:color="auto"/>
                    <w:left w:val="none" w:sz="0" w:space="0" w:color="auto"/>
                    <w:bottom w:val="none" w:sz="0" w:space="0" w:color="auto"/>
                    <w:right w:val="none" w:sz="0" w:space="0" w:color="auto"/>
                  </w:divBdr>
                  <w:divsChild>
                    <w:div w:id="1359231791">
                      <w:marLeft w:val="0"/>
                      <w:marRight w:val="0"/>
                      <w:marTop w:val="0"/>
                      <w:marBottom w:val="0"/>
                      <w:divBdr>
                        <w:top w:val="none" w:sz="0" w:space="0" w:color="auto"/>
                        <w:left w:val="none" w:sz="0" w:space="0" w:color="auto"/>
                        <w:bottom w:val="none" w:sz="0" w:space="0" w:color="auto"/>
                        <w:right w:val="none" w:sz="0" w:space="0" w:color="auto"/>
                      </w:divBdr>
                      <w:divsChild>
                        <w:div w:id="1792817945">
                          <w:marLeft w:val="0"/>
                          <w:marRight w:val="0"/>
                          <w:marTop w:val="0"/>
                          <w:marBottom w:val="0"/>
                          <w:divBdr>
                            <w:top w:val="none" w:sz="0" w:space="0" w:color="auto"/>
                            <w:left w:val="none" w:sz="0" w:space="0" w:color="auto"/>
                            <w:bottom w:val="none" w:sz="0" w:space="0" w:color="auto"/>
                            <w:right w:val="none" w:sz="0" w:space="0" w:color="auto"/>
                          </w:divBdr>
                          <w:divsChild>
                            <w:div w:id="954336195">
                              <w:marLeft w:val="0"/>
                              <w:marRight w:val="300"/>
                              <w:marTop w:val="180"/>
                              <w:marBottom w:val="0"/>
                              <w:divBdr>
                                <w:top w:val="none" w:sz="0" w:space="0" w:color="auto"/>
                                <w:left w:val="none" w:sz="0" w:space="0" w:color="auto"/>
                                <w:bottom w:val="none" w:sz="0" w:space="0" w:color="auto"/>
                                <w:right w:val="none" w:sz="0" w:space="0" w:color="auto"/>
                              </w:divBdr>
                              <w:divsChild>
                                <w:div w:id="19533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443360">
          <w:marLeft w:val="0"/>
          <w:marRight w:val="0"/>
          <w:marTop w:val="0"/>
          <w:marBottom w:val="0"/>
          <w:divBdr>
            <w:top w:val="none" w:sz="0" w:space="0" w:color="auto"/>
            <w:left w:val="none" w:sz="0" w:space="0" w:color="auto"/>
            <w:bottom w:val="none" w:sz="0" w:space="0" w:color="auto"/>
            <w:right w:val="none" w:sz="0" w:space="0" w:color="auto"/>
          </w:divBdr>
          <w:divsChild>
            <w:div w:id="2052994410">
              <w:marLeft w:val="0"/>
              <w:marRight w:val="0"/>
              <w:marTop w:val="0"/>
              <w:marBottom w:val="0"/>
              <w:divBdr>
                <w:top w:val="none" w:sz="0" w:space="0" w:color="auto"/>
                <w:left w:val="none" w:sz="0" w:space="0" w:color="auto"/>
                <w:bottom w:val="none" w:sz="0" w:space="0" w:color="auto"/>
                <w:right w:val="none" w:sz="0" w:space="0" w:color="auto"/>
              </w:divBdr>
              <w:divsChild>
                <w:div w:id="756750341">
                  <w:marLeft w:val="0"/>
                  <w:marRight w:val="0"/>
                  <w:marTop w:val="0"/>
                  <w:marBottom w:val="0"/>
                  <w:divBdr>
                    <w:top w:val="none" w:sz="0" w:space="0" w:color="auto"/>
                    <w:left w:val="none" w:sz="0" w:space="0" w:color="auto"/>
                    <w:bottom w:val="none" w:sz="0" w:space="0" w:color="auto"/>
                    <w:right w:val="none" w:sz="0" w:space="0" w:color="auto"/>
                  </w:divBdr>
                  <w:divsChild>
                    <w:div w:id="828978805">
                      <w:marLeft w:val="0"/>
                      <w:marRight w:val="0"/>
                      <w:marTop w:val="0"/>
                      <w:marBottom w:val="0"/>
                      <w:divBdr>
                        <w:top w:val="none" w:sz="0" w:space="0" w:color="auto"/>
                        <w:left w:val="none" w:sz="0" w:space="0" w:color="auto"/>
                        <w:bottom w:val="none" w:sz="0" w:space="0" w:color="auto"/>
                        <w:right w:val="none" w:sz="0" w:space="0" w:color="auto"/>
                      </w:divBdr>
                      <w:divsChild>
                        <w:div w:id="4477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4441">
      <w:bodyDiv w:val="1"/>
      <w:marLeft w:val="0"/>
      <w:marRight w:val="0"/>
      <w:marTop w:val="0"/>
      <w:marBottom w:val="0"/>
      <w:divBdr>
        <w:top w:val="none" w:sz="0" w:space="0" w:color="auto"/>
        <w:left w:val="none" w:sz="0" w:space="0" w:color="auto"/>
        <w:bottom w:val="none" w:sz="0" w:space="0" w:color="auto"/>
        <w:right w:val="none" w:sz="0" w:space="0" w:color="auto"/>
      </w:divBdr>
    </w:div>
    <w:div w:id="1897203110">
      <w:bodyDiv w:val="1"/>
      <w:marLeft w:val="0"/>
      <w:marRight w:val="0"/>
      <w:marTop w:val="0"/>
      <w:marBottom w:val="0"/>
      <w:divBdr>
        <w:top w:val="none" w:sz="0" w:space="0" w:color="auto"/>
        <w:left w:val="none" w:sz="0" w:space="0" w:color="auto"/>
        <w:bottom w:val="none" w:sz="0" w:space="0" w:color="auto"/>
        <w:right w:val="none" w:sz="0" w:space="0" w:color="auto"/>
      </w:divBdr>
    </w:div>
    <w:div w:id="1907717531">
      <w:bodyDiv w:val="1"/>
      <w:marLeft w:val="0"/>
      <w:marRight w:val="0"/>
      <w:marTop w:val="0"/>
      <w:marBottom w:val="0"/>
      <w:divBdr>
        <w:top w:val="none" w:sz="0" w:space="0" w:color="auto"/>
        <w:left w:val="none" w:sz="0" w:space="0" w:color="auto"/>
        <w:bottom w:val="none" w:sz="0" w:space="0" w:color="auto"/>
        <w:right w:val="none" w:sz="0" w:space="0" w:color="auto"/>
      </w:divBdr>
    </w:div>
    <w:div w:id="1921016777">
      <w:bodyDiv w:val="1"/>
      <w:marLeft w:val="0"/>
      <w:marRight w:val="0"/>
      <w:marTop w:val="0"/>
      <w:marBottom w:val="0"/>
      <w:divBdr>
        <w:top w:val="none" w:sz="0" w:space="0" w:color="auto"/>
        <w:left w:val="none" w:sz="0" w:space="0" w:color="auto"/>
        <w:bottom w:val="none" w:sz="0" w:space="0" w:color="auto"/>
        <w:right w:val="none" w:sz="0" w:space="0" w:color="auto"/>
      </w:divBdr>
    </w:div>
    <w:div w:id="1929149879">
      <w:bodyDiv w:val="1"/>
      <w:marLeft w:val="0"/>
      <w:marRight w:val="0"/>
      <w:marTop w:val="0"/>
      <w:marBottom w:val="0"/>
      <w:divBdr>
        <w:top w:val="none" w:sz="0" w:space="0" w:color="auto"/>
        <w:left w:val="none" w:sz="0" w:space="0" w:color="auto"/>
        <w:bottom w:val="none" w:sz="0" w:space="0" w:color="auto"/>
        <w:right w:val="none" w:sz="0" w:space="0" w:color="auto"/>
      </w:divBdr>
    </w:div>
    <w:div w:id="1931352571">
      <w:bodyDiv w:val="1"/>
      <w:marLeft w:val="0"/>
      <w:marRight w:val="0"/>
      <w:marTop w:val="0"/>
      <w:marBottom w:val="0"/>
      <w:divBdr>
        <w:top w:val="none" w:sz="0" w:space="0" w:color="auto"/>
        <w:left w:val="none" w:sz="0" w:space="0" w:color="auto"/>
        <w:bottom w:val="none" w:sz="0" w:space="0" w:color="auto"/>
        <w:right w:val="none" w:sz="0" w:space="0" w:color="auto"/>
      </w:divBdr>
    </w:div>
    <w:div w:id="1940721462">
      <w:bodyDiv w:val="1"/>
      <w:marLeft w:val="0"/>
      <w:marRight w:val="0"/>
      <w:marTop w:val="0"/>
      <w:marBottom w:val="0"/>
      <w:divBdr>
        <w:top w:val="none" w:sz="0" w:space="0" w:color="auto"/>
        <w:left w:val="none" w:sz="0" w:space="0" w:color="auto"/>
        <w:bottom w:val="none" w:sz="0" w:space="0" w:color="auto"/>
        <w:right w:val="none" w:sz="0" w:space="0" w:color="auto"/>
      </w:divBdr>
    </w:div>
    <w:div w:id="1982494399">
      <w:bodyDiv w:val="1"/>
      <w:marLeft w:val="0"/>
      <w:marRight w:val="0"/>
      <w:marTop w:val="0"/>
      <w:marBottom w:val="0"/>
      <w:divBdr>
        <w:top w:val="none" w:sz="0" w:space="0" w:color="auto"/>
        <w:left w:val="none" w:sz="0" w:space="0" w:color="auto"/>
        <w:bottom w:val="none" w:sz="0" w:space="0" w:color="auto"/>
        <w:right w:val="none" w:sz="0" w:space="0" w:color="auto"/>
      </w:divBdr>
    </w:div>
    <w:div w:id="2112510185">
      <w:bodyDiv w:val="1"/>
      <w:marLeft w:val="0"/>
      <w:marRight w:val="0"/>
      <w:marTop w:val="0"/>
      <w:marBottom w:val="0"/>
      <w:divBdr>
        <w:top w:val="none" w:sz="0" w:space="0" w:color="auto"/>
        <w:left w:val="none" w:sz="0" w:space="0" w:color="auto"/>
        <w:bottom w:val="none" w:sz="0" w:space="0" w:color="auto"/>
        <w:right w:val="none" w:sz="0" w:space="0" w:color="auto"/>
      </w:divBdr>
    </w:div>
    <w:div w:id="2136171777">
      <w:bodyDiv w:val="1"/>
      <w:marLeft w:val="0"/>
      <w:marRight w:val="0"/>
      <w:marTop w:val="0"/>
      <w:marBottom w:val="0"/>
      <w:divBdr>
        <w:top w:val="none" w:sz="0" w:space="0" w:color="auto"/>
        <w:left w:val="none" w:sz="0" w:space="0" w:color="auto"/>
        <w:bottom w:val="none" w:sz="0" w:space="0" w:color="auto"/>
        <w:right w:val="none" w:sz="0" w:space="0" w:color="auto"/>
      </w:divBdr>
    </w:div>
    <w:div w:id="21376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F15D-E333-46E4-B1DA-49C76DA6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4481</Words>
  <Characters>26892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Wytyczne IT</vt:lpstr>
    </vt:vector>
  </TitlesOfParts>
  <Company/>
  <LinksUpToDate>false</LinksUpToDate>
  <CharactersWithSpaces>31311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IT</dc:title>
  <dc:creator>Piotr Śliwiński</dc:creator>
  <cp:lastModifiedBy>Paweł Włodarczak</cp:lastModifiedBy>
  <cp:revision>2</cp:revision>
  <cp:lastPrinted>2024-06-10T10:52:00Z</cp:lastPrinted>
  <dcterms:created xsi:type="dcterms:W3CDTF">2024-06-12T10:47:00Z</dcterms:created>
  <dcterms:modified xsi:type="dcterms:W3CDTF">2024-06-12T10:47:00Z</dcterms:modified>
</cp:coreProperties>
</file>