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3F79" w14:textId="77777777" w:rsidR="00C44E20" w:rsidRPr="00184B3A" w:rsidRDefault="00C44E20" w:rsidP="00C44E2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184B3A">
        <w:rPr>
          <w:rFonts w:ascii="Arial" w:hAnsi="Arial" w:cs="Arial"/>
          <w:bCs/>
          <w:i/>
          <w:sz w:val="20"/>
          <w:szCs w:val="20"/>
        </w:rPr>
        <w:t>Załącznik nr 1</w:t>
      </w:r>
    </w:p>
    <w:p w14:paraId="70FCE038" w14:textId="77777777" w:rsidR="00C44E20" w:rsidRPr="00D426A7" w:rsidRDefault="00C44E20" w:rsidP="00C44E20">
      <w:pPr>
        <w:jc w:val="center"/>
      </w:pPr>
      <w:r w:rsidRPr="00D426A7">
        <w:rPr>
          <w:rFonts w:ascii="Arial" w:hAnsi="Arial" w:cs="Arial"/>
          <w:b/>
          <w:bCs/>
        </w:rPr>
        <w:t>FORMULARZ OFERTY</w:t>
      </w:r>
    </w:p>
    <w:p w14:paraId="3032A753" w14:textId="77777777" w:rsidR="00C44E20" w:rsidRDefault="00C44E20" w:rsidP="00C44E20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18"/>
        <w:gridCol w:w="22"/>
      </w:tblGrid>
      <w:tr w:rsidR="00C44E20" w14:paraId="22B1A479" w14:textId="77777777" w:rsidTr="00C10F74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2249F30C" w14:textId="77777777" w:rsidR="00C44E20" w:rsidRDefault="00C44E20" w:rsidP="00C10F74">
            <w:pPr>
              <w:snapToGrid w:val="0"/>
              <w:spacing w:before="60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pl-PL" w:eastAsia="pl-PL"/>
              </w:rPr>
              <w:t>Zadanie:</w:t>
            </w:r>
          </w:p>
          <w:p w14:paraId="09FDC950" w14:textId="77777777" w:rsidR="00C44E20" w:rsidRDefault="00C44E20" w:rsidP="00C10F74">
            <w:pPr>
              <w:tabs>
                <w:tab w:val="left" w:pos="8326"/>
              </w:tabs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847" w:type="dxa"/>
            <w:gridSpan w:val="2"/>
            <w:shd w:val="clear" w:color="auto" w:fill="auto"/>
          </w:tcPr>
          <w:p w14:paraId="6820AD25" w14:textId="77777777" w:rsidR="00C44E20" w:rsidRDefault="00C44E20" w:rsidP="00C10F74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Dostawa zestawów operacyjnych, fartuchów, prześcieradeł i rękawic dla Powiatowego Centrum Zdrowia w Kamiennej Górze Sp. z o.o.</w:t>
            </w:r>
          </w:p>
          <w:p w14:paraId="489F4F4A" w14:textId="77777777" w:rsidR="00C44E20" w:rsidRPr="00EC44F8" w:rsidRDefault="00C44E20" w:rsidP="00C10F74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14"/>
                <w:szCs w:val="20"/>
              </w:rPr>
            </w:pPr>
          </w:p>
        </w:tc>
      </w:tr>
      <w:tr w:rsidR="00C44E20" w14:paraId="0A04183F" w14:textId="77777777" w:rsidTr="00C10F74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13FF8097" w14:textId="77777777" w:rsidR="00C44E20" w:rsidRDefault="00C44E20" w:rsidP="00C10F74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BF4D109" w14:textId="77777777" w:rsidR="00C44E20" w:rsidRDefault="00C44E20" w:rsidP="00C10F74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TP 14/2023</w:t>
            </w:r>
          </w:p>
        </w:tc>
      </w:tr>
      <w:tr w:rsidR="00C44E20" w14:paraId="702573CF" w14:textId="77777777" w:rsidTr="00C10F74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5A22D16C" w14:textId="77777777" w:rsidR="00C44E20" w:rsidRDefault="00C44E20" w:rsidP="00C10F74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  <w:p w14:paraId="04C90058" w14:textId="77777777" w:rsidR="00C44E20" w:rsidRPr="00EC44F8" w:rsidRDefault="00C44E20" w:rsidP="00C10F74">
            <w:pPr>
              <w:snapToGrid w:val="0"/>
              <w:rPr>
                <w:rFonts w:ascii="Arial" w:hAnsi="Arial" w:cs="Arial"/>
                <w:b/>
                <w:bCs/>
                <w:iCs/>
                <w:sz w:val="8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E1ED6DC" w14:textId="77777777" w:rsidR="00C44E20" w:rsidRDefault="00C44E20" w:rsidP="00C10F74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67D8CDC0" w14:textId="77777777" w:rsidR="00C44E20" w:rsidRDefault="00C44E20" w:rsidP="00C44E20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14:paraId="035A1AD7" w14:textId="77777777" w:rsidR="00C44E20" w:rsidRDefault="00C44E20" w:rsidP="00C44E20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>, 58-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400 Kamienna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 xml:space="preserve"> Góra, Polska</w:t>
      </w:r>
    </w:p>
    <w:p w14:paraId="32C466A6" w14:textId="77777777" w:rsidR="00C44E20" w:rsidRPr="00EC44F8" w:rsidRDefault="00C44E20" w:rsidP="00C44E20">
      <w:pPr>
        <w:jc w:val="both"/>
        <w:rPr>
          <w:sz w:val="16"/>
        </w:rPr>
      </w:pPr>
    </w:p>
    <w:p w14:paraId="33A2BF27" w14:textId="77777777" w:rsidR="00C44E20" w:rsidRDefault="00C44E20" w:rsidP="00C44E20">
      <w:pPr>
        <w:pStyle w:val="Tekstpodstawowywcity"/>
      </w:pPr>
      <w:r>
        <w:rPr>
          <w:b/>
          <w:sz w:val="20"/>
          <w:szCs w:val="20"/>
        </w:rPr>
        <w:t xml:space="preserve">2. WYKONAWCA: Niniejsza oferta zostaje złożona przez: </w:t>
      </w:r>
    </w:p>
    <w:p w14:paraId="058C14A3" w14:textId="77777777" w:rsidR="00C44E20" w:rsidRDefault="00C44E20" w:rsidP="00C44E20">
      <w:pPr>
        <w:pStyle w:val="Tekstpodstawowywcity"/>
        <w:rPr>
          <w:sz w:val="6"/>
          <w:szCs w:val="6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710"/>
      </w:tblGrid>
      <w:tr w:rsidR="00C44E20" w14:paraId="34410E7D" w14:textId="77777777" w:rsidTr="00C10F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600B" w14:textId="77777777" w:rsidR="00C44E20" w:rsidRDefault="00C44E20" w:rsidP="00C10F74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B7173FE" w14:textId="77777777" w:rsidR="00C44E20" w:rsidRDefault="00C44E20" w:rsidP="00C10F7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NIP Wykonawcy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A3A0" w14:textId="77777777" w:rsidR="00C44E20" w:rsidRDefault="00C44E20" w:rsidP="00C10F7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 Wykonawcy</w:t>
            </w:r>
          </w:p>
        </w:tc>
      </w:tr>
      <w:tr w:rsidR="00C44E20" w14:paraId="5E204243" w14:textId="77777777" w:rsidTr="00C10F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59153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4F4AC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B23F4" w14:textId="77777777" w:rsidR="00C44E20" w:rsidRDefault="00C44E20" w:rsidP="00C10F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BF2DB2" w14:textId="77777777" w:rsidR="00C44E20" w:rsidRDefault="00C44E20" w:rsidP="00C10F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48C846" w14:textId="77777777" w:rsidR="00C44E20" w:rsidRDefault="00C44E20" w:rsidP="00C10F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3811A0" w14:textId="77777777" w:rsidR="00C44E20" w:rsidRDefault="00C44E20" w:rsidP="00C10F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90C0F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E20" w14:paraId="7105ABA4" w14:textId="77777777" w:rsidTr="00C10F74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AE1A1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CE966F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6DFBF6" w14:textId="77777777" w:rsidR="00C44E20" w:rsidRDefault="00C44E20" w:rsidP="00C10F74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67EBD4" w14:textId="77777777" w:rsidR="00C44E20" w:rsidRDefault="00C44E20" w:rsidP="00C10F74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CEE73A" w14:textId="77777777" w:rsidR="00C44E20" w:rsidRDefault="00C44E20" w:rsidP="00C10F74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89734A" w14:textId="77777777" w:rsidR="00C44E20" w:rsidRDefault="00C44E20" w:rsidP="00C10F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8A1D7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969A0F" w14:textId="77777777" w:rsidR="00C44E20" w:rsidRDefault="00C44E20" w:rsidP="00C44E20">
      <w:pPr>
        <w:jc w:val="both"/>
        <w:rPr>
          <w:rFonts w:ascii="Arial" w:hAnsi="Arial" w:cs="Arial"/>
          <w:sz w:val="10"/>
          <w:szCs w:val="10"/>
        </w:rPr>
      </w:pPr>
    </w:p>
    <w:p w14:paraId="09A0DF16" w14:textId="77777777" w:rsidR="00C44E20" w:rsidRPr="00EC44F8" w:rsidRDefault="00C44E20" w:rsidP="00C44E20">
      <w:pPr>
        <w:jc w:val="both"/>
        <w:rPr>
          <w:rFonts w:ascii="Arial" w:hAnsi="Arial" w:cs="Arial"/>
          <w:b/>
          <w:bCs/>
          <w:sz w:val="4"/>
          <w:szCs w:val="10"/>
        </w:rPr>
      </w:pPr>
    </w:p>
    <w:p w14:paraId="7B9AF3DB" w14:textId="77777777" w:rsidR="00C44E20" w:rsidRDefault="00C44E20" w:rsidP="00C44E20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028A0BFD" w14:textId="77777777" w:rsidR="00C44E20" w:rsidRPr="003274C2" w:rsidRDefault="00C44E20" w:rsidP="00C44E2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274C2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9835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45"/>
      </w:tblGrid>
      <w:tr w:rsidR="00C44E20" w14:paraId="06075AAC" w14:textId="77777777" w:rsidTr="00C10F74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FAA8AE" w14:textId="77777777" w:rsidR="00C44E20" w:rsidRDefault="00C44E20" w:rsidP="00C10F74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5BE6F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E20" w14:paraId="05E7BED1" w14:textId="77777777" w:rsidTr="00C10F74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2E1F1C" w14:textId="77777777" w:rsidR="00C44E20" w:rsidRDefault="00C44E20" w:rsidP="00C10F74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C5437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268FFCB8" w14:textId="77777777" w:rsidR="00C44E20" w:rsidRDefault="00C44E20" w:rsidP="00C44E20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CDED96F" w14:textId="77777777" w:rsidR="00C44E20" w:rsidRPr="00EC44F8" w:rsidRDefault="00C44E20" w:rsidP="00C44E20">
      <w:pPr>
        <w:jc w:val="both"/>
        <w:rPr>
          <w:rFonts w:ascii="Arial" w:hAnsi="Arial" w:cs="Arial"/>
          <w:b/>
          <w:bCs/>
          <w:sz w:val="2"/>
          <w:szCs w:val="10"/>
          <w:lang w:val="de-DE"/>
        </w:rPr>
      </w:pPr>
    </w:p>
    <w:p w14:paraId="0C48792E" w14:textId="77777777" w:rsidR="00C44E20" w:rsidRPr="00EC44F8" w:rsidRDefault="00C44E20" w:rsidP="00C44E20">
      <w:pPr>
        <w:jc w:val="both"/>
        <w:rPr>
          <w:rFonts w:ascii="Arial" w:hAnsi="Arial" w:cs="Arial"/>
          <w:b/>
          <w:bCs/>
          <w:sz w:val="2"/>
          <w:szCs w:val="10"/>
          <w:lang w:val="de-DE"/>
        </w:rPr>
      </w:pPr>
    </w:p>
    <w:p w14:paraId="535D84F2" w14:textId="77777777" w:rsidR="00C44E20" w:rsidRPr="00EC44F8" w:rsidRDefault="00C44E20" w:rsidP="00C44E20">
      <w:pPr>
        <w:jc w:val="both"/>
        <w:rPr>
          <w:rFonts w:ascii="Arial" w:hAnsi="Arial" w:cs="Arial"/>
          <w:b/>
          <w:bCs/>
          <w:sz w:val="2"/>
          <w:szCs w:val="10"/>
          <w:lang w:val="de-DE"/>
        </w:rPr>
      </w:pPr>
    </w:p>
    <w:p w14:paraId="45C20A56" w14:textId="77777777" w:rsidR="00C44E20" w:rsidRDefault="00C44E20" w:rsidP="00C44E20">
      <w:pPr>
        <w:tabs>
          <w:tab w:val="left" w:pos="360"/>
        </w:tabs>
        <w:jc w:val="both"/>
      </w:pPr>
      <w:r>
        <w:rPr>
          <w:rFonts w:ascii="Arial" w:hAnsi="Arial" w:cs="Arial"/>
          <w:b/>
          <w:bCs/>
          <w:sz w:val="20"/>
        </w:rPr>
        <w:t>4. Ja niżej podpisany oświadczam, że:</w:t>
      </w:r>
    </w:p>
    <w:p w14:paraId="40135797" w14:textId="77777777" w:rsidR="00C44E20" w:rsidRPr="003274C2" w:rsidRDefault="00C44E20" w:rsidP="00C44E20">
      <w:pPr>
        <w:numPr>
          <w:ilvl w:val="1"/>
          <w:numId w:val="3"/>
        </w:numPr>
        <w:tabs>
          <w:tab w:val="left" w:pos="900"/>
        </w:tabs>
        <w:spacing w:before="120"/>
        <w:jc w:val="both"/>
        <w:rPr>
          <w:rFonts w:ascii="Arial" w:hAnsi="Arial" w:cs="Arial"/>
        </w:rPr>
      </w:pPr>
      <w:r w:rsidRPr="003274C2">
        <w:rPr>
          <w:rFonts w:ascii="Arial" w:hAnsi="Arial" w:cs="Arial"/>
          <w:sz w:val="20"/>
          <w:szCs w:val="20"/>
        </w:rPr>
        <w:t>zapoznałem się z treścią SWZ dla niniejszego zamówienia;</w:t>
      </w:r>
    </w:p>
    <w:p w14:paraId="4114073C" w14:textId="77777777" w:rsidR="00C44E20" w:rsidRPr="003274C2" w:rsidRDefault="00C44E20" w:rsidP="00C44E20">
      <w:pPr>
        <w:numPr>
          <w:ilvl w:val="1"/>
          <w:numId w:val="3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</w:rPr>
      </w:pPr>
      <w:r w:rsidRPr="003274C2">
        <w:rPr>
          <w:rFonts w:ascii="Arial" w:hAnsi="Arial" w:cs="Arial"/>
          <w:sz w:val="20"/>
          <w:szCs w:val="20"/>
        </w:rPr>
        <w:t xml:space="preserve">gwarantuję wykonanie całości niniejszego zamówienia zgodnie z treścią SWZ, wyjaśnień do SWZ oraz jej zmian; </w:t>
      </w:r>
    </w:p>
    <w:p w14:paraId="3866584C" w14:textId="77777777" w:rsidR="00C44E20" w:rsidRDefault="00C44E20" w:rsidP="00C44E20">
      <w:pPr>
        <w:numPr>
          <w:ilvl w:val="1"/>
          <w:numId w:val="3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3274C2">
        <w:rPr>
          <w:rFonts w:ascii="Arial" w:hAnsi="Arial" w:cs="Arial"/>
          <w:b/>
          <w:sz w:val="20"/>
          <w:szCs w:val="20"/>
        </w:rPr>
        <w:t>obowiązuję się do realizacji niniejszego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74C2">
        <w:rPr>
          <w:rFonts w:ascii="Arial" w:hAnsi="Arial" w:cs="Arial"/>
          <w:b/>
          <w:sz w:val="20"/>
          <w:szCs w:val="20"/>
        </w:rPr>
        <w:t xml:space="preserve"> przy zastosowaniu następujących  warunków:</w:t>
      </w:r>
    </w:p>
    <w:p w14:paraId="49562ABC" w14:textId="77777777" w:rsidR="00C44E20" w:rsidRPr="00EC44F8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2"/>
        </w:rPr>
      </w:pPr>
    </w:p>
    <w:p w14:paraId="09B240F2" w14:textId="77777777" w:rsidR="00C44E20" w:rsidRPr="003707CB" w:rsidRDefault="00C44E20" w:rsidP="00C44E20">
      <w:pPr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D75C0">
        <w:rPr>
          <w:rFonts w:ascii="Arial" w:hAnsi="Arial" w:cs="Arial"/>
          <w:b/>
          <w:bCs/>
          <w:i/>
          <w:iCs/>
          <w:sz w:val="22"/>
          <w:szCs w:val="22"/>
        </w:rPr>
        <w:t>Wypełnić część/części, których dotyczy oferta</w:t>
      </w:r>
    </w:p>
    <w:p w14:paraId="167244CE" w14:textId="77777777" w:rsidR="00C44E20" w:rsidRPr="00EC44F8" w:rsidRDefault="00C44E20" w:rsidP="00C44E20">
      <w:pPr>
        <w:shd w:val="clear" w:color="auto" w:fill="FFFFFF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-------------------------------------------------------------------------------------------------------------------------------------------------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2B3EE8D2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38C651DA" w14:textId="77777777" w:rsidR="00C44E20" w:rsidRPr="005E4AD4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 w:rsidRPr="005E4AD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 w:rsidRPr="005E4AD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</w:t>
            </w:r>
            <w:r w:rsidRPr="005E4AD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5E4AD4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E20F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Zestaw uniwersalny do zabiegów chirurgicznych</w:t>
            </w:r>
          </w:p>
        </w:tc>
      </w:tr>
      <w:tr w:rsidR="00C44E20" w:rsidRPr="007615ED" w14:paraId="44572AF4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277684DA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08D35A64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3F74D6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0720CA9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25C7DD9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54A820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37C2B99A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5F179C98" w14:textId="77777777" w:rsidR="00C44E20" w:rsidRPr="00EC44F8" w:rsidRDefault="00C44E20" w:rsidP="00C44E20">
      <w:pPr>
        <w:tabs>
          <w:tab w:val="left" w:pos="900"/>
        </w:tabs>
        <w:spacing w:before="120"/>
        <w:jc w:val="both"/>
        <w:rPr>
          <w:rFonts w:ascii="Arial" w:hAnsi="Arial" w:cs="Arial"/>
          <w:sz w:val="6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3E3717A1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27DF57C6" w14:textId="77777777" w:rsidR="00C44E20" w:rsidRPr="000643C9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E20F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Komplet operacyjny</w:t>
            </w:r>
          </w:p>
        </w:tc>
      </w:tr>
      <w:tr w:rsidR="00C44E20" w:rsidRPr="007615ED" w14:paraId="359414FC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62924704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20BB41E4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DB8EB6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63FEAF83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CA014CC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4AB8A3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219A3FF3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0CF5DADF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28379E1E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4EDA4FE3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3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E20F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Zestaw uniwersalny do zabiegów chirurgicznych, z fartuchami</w:t>
            </w:r>
          </w:p>
        </w:tc>
      </w:tr>
      <w:tr w:rsidR="00C44E20" w:rsidRPr="007615ED" w14:paraId="57C275E8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78B9B8E4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07F6F46C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0B94CC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F582D79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54D57337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B1F347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14CEACA8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5A322D0E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1A72CEE1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1F761E1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4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E20F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Zestaw do zabiegów brzuszno-kroczowych</w:t>
            </w:r>
          </w:p>
        </w:tc>
      </w:tr>
      <w:tr w:rsidR="00C44E20" w:rsidRPr="007615ED" w14:paraId="0F9B0DDE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417754EC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1.4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1A01AAA4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FC254D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02FDF02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478AEFA5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187552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1D598DA1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4A6FAFDA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317E36DC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39BA0C7F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5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E20F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Zestaw uniwersalny do zabiegów, bez fartuchów</w:t>
            </w:r>
          </w:p>
        </w:tc>
      </w:tr>
      <w:tr w:rsidR="00C44E20" w:rsidRPr="007615ED" w14:paraId="0AD3F314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520B5DC7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1.5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19197C8D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CBFE39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9E491C0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0B81958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B0FDFB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0E0C598B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002107FB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2B1E8048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E3BE720" w14:textId="77777777" w:rsidR="00C44E20" w:rsidRPr="005E4AD4" w:rsidRDefault="00C44E20" w:rsidP="00C10F74">
            <w:pPr>
              <w:suppressAutoHyphens w:val="0"/>
              <w:ind w:firstLine="4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6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E20F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Koszula dla pacjenta</w:t>
            </w:r>
          </w:p>
        </w:tc>
      </w:tr>
      <w:tr w:rsidR="00C44E20" w:rsidRPr="007615ED" w14:paraId="502E8304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4C2C2134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1.6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402AC25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92E2A2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6F0D167F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425086F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C185BA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4A3436FE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23651B01" w14:textId="77777777" w:rsidR="00C44E20" w:rsidRPr="00CD2028" w:rsidRDefault="00C44E20" w:rsidP="00C44E20">
      <w:pPr>
        <w:tabs>
          <w:tab w:val="left" w:pos="900"/>
        </w:tabs>
        <w:spacing w:before="120"/>
        <w:jc w:val="both"/>
        <w:rPr>
          <w:rFonts w:ascii="Arial" w:hAnsi="Arial" w:cs="Arial"/>
          <w:sz w:val="2"/>
        </w:rPr>
      </w:pPr>
    </w:p>
    <w:p w14:paraId="78C9B413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567BE448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D0E3E60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7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E20F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Podkład nieprzemakalny</w:t>
            </w:r>
          </w:p>
        </w:tc>
      </w:tr>
      <w:tr w:rsidR="00C44E20" w:rsidRPr="007615ED" w14:paraId="7E9F0553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69F17E49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1.7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7086B871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5EC5E7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DDB1CAF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59E869D2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308E0E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15C69717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359C354B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796633AA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44B546B4" w14:textId="77777777" w:rsidR="00C44E20" w:rsidRPr="005E4AD4" w:rsidRDefault="00C44E20" w:rsidP="00C10F7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8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C376F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Rękawice wzmocnione do dłuższych zabiegów</w:t>
            </w:r>
          </w:p>
        </w:tc>
      </w:tr>
      <w:tr w:rsidR="00C44E20" w:rsidRPr="007615ED" w14:paraId="7EDC8CED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60D8FD83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1.8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7F82750F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D1C4EC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6C7C70F7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7D06AEC2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6B5293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244B7BE4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6E175BA7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2DB03D0F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12403BE" w14:textId="77777777" w:rsidR="00C44E20" w:rsidRPr="000643C9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9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E20F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Rękawice diagnostyczne</w:t>
            </w:r>
          </w:p>
        </w:tc>
      </w:tr>
      <w:tr w:rsidR="00C44E20" w:rsidRPr="007615ED" w14:paraId="2E705584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5D23224B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1.9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27E779C7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379BA9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4E5B9077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9C1F8A1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6BF256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753C8968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268D70D0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3EF1D780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B2D9675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10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E20F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Rękawice chirurgiczne</w:t>
            </w:r>
          </w:p>
        </w:tc>
      </w:tr>
      <w:tr w:rsidR="00C44E20" w:rsidRPr="007615ED" w14:paraId="05392FA1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5EE530E6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1.10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1991DADF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866565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DEC9900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8B66F84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E0DE9D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52C907B3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7DE4DF8B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2D204CB5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060D034" w14:textId="77777777" w:rsidR="00C44E20" w:rsidRPr="00713A41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11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E20F1F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>Ręcznik jednorazowy</w:t>
            </w:r>
          </w:p>
        </w:tc>
      </w:tr>
      <w:tr w:rsidR="00C44E20" w:rsidRPr="007615ED" w14:paraId="69EBF556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4B2B9239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1.11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61955FB5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859C23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2C3CE72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CD3BC30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E74FF0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21F25D24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1C2FCB1F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p w14:paraId="709026CC" w14:textId="77777777" w:rsidR="00C44E20" w:rsidRPr="00CD2028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  <w:sz w:val="4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14C9DD5F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52D4556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12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E20F1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Prześcieradło wzmocnione</w:t>
            </w:r>
          </w:p>
        </w:tc>
      </w:tr>
      <w:tr w:rsidR="00C44E20" w:rsidRPr="007615ED" w14:paraId="612B3663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1F3E32EC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1.12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30343E0F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3D9360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84BA01E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84A7B5C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6B57CF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0D145C72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51D25DEA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0739A81D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E69ADB5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13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A321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Fartuch operacyjny sterylny</w:t>
            </w:r>
          </w:p>
        </w:tc>
      </w:tr>
      <w:tr w:rsidR="00C44E20" w:rsidRPr="007615ED" w14:paraId="5A75E88A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49F30C38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0C289637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17759B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B076291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55D5BC5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968196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2DF63C59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7866D789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4FA77369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C67A812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14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0949E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Koszule dla pacjentów </w:t>
            </w:r>
            <w:proofErr w:type="spellStart"/>
            <w:r w:rsidRPr="000949E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bariatrycznych</w:t>
            </w:r>
            <w:proofErr w:type="spellEnd"/>
          </w:p>
        </w:tc>
      </w:tr>
      <w:tr w:rsidR="00C44E20" w:rsidRPr="007615ED" w14:paraId="63FB46A9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660357D0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1.14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294CAA25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281046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5054E89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7A2900C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7CF1A0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3E4E7C17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39D2A619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2C71B522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13AEBB7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15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0949E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Fartuch chirurgiczny niewzmacniany</w:t>
            </w:r>
          </w:p>
        </w:tc>
      </w:tr>
      <w:tr w:rsidR="00C44E20" w:rsidRPr="007615ED" w14:paraId="47B52BB5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213E912D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1.15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78542B2F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09A0FC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1C71C794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54023F0C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3997BB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3D7EE21C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0C5A88F0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358A2112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8440BEC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16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0949E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Rękawice diagnostyczne wyciągane od dołu</w:t>
            </w:r>
          </w:p>
        </w:tc>
      </w:tr>
      <w:tr w:rsidR="00C44E20" w:rsidRPr="007615ED" w14:paraId="2DF87EE6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0F237C32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1.16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F6036AB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1E3A48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67AE8ECE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EA96CF3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C56046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130B2789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31290603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42E8858A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DD86D5F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17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Serwety Operacyjne jałowe</w:t>
            </w:r>
          </w:p>
        </w:tc>
      </w:tr>
      <w:tr w:rsidR="00C44E20" w:rsidRPr="007615ED" w14:paraId="5567660A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6D57E987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1.17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60A6DD8C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8E2749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4861D25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5818F792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DE81DE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0328F5B9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7AC27170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1D2A9BC9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086C46F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18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8820E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Zestaw do laparoskopii</w:t>
            </w:r>
          </w:p>
        </w:tc>
      </w:tr>
      <w:tr w:rsidR="00C44E20" w:rsidRPr="007615ED" w14:paraId="3FB9261B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06A7301C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1.18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6ED5D97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2C4544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1C6A329F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124CD69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E91234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676C45A8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3CF7BF1D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42E1717B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76B8532" w14:textId="77777777" w:rsidR="00C44E20" w:rsidRPr="00474E88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19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8820EA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>Zestaw do litotomii</w:t>
            </w:r>
          </w:p>
        </w:tc>
      </w:tr>
      <w:tr w:rsidR="00C44E20" w:rsidRPr="007615ED" w14:paraId="4002BDDD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5DCB5CDD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1.19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DB67AAD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8D2A5F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E9F4B17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0107D43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A226E3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5EBAD177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443A95E3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C44E20" w:rsidRPr="007615ED" w14:paraId="6A6FA366" w14:textId="77777777" w:rsidTr="00C10F74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694EDB3" w14:textId="77777777" w:rsidR="00C44E20" w:rsidRPr="008820EA" w:rsidRDefault="00C44E20" w:rsidP="00C10F7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20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>Śliniaki do karmienia jednorazowego użytku</w:t>
            </w:r>
          </w:p>
        </w:tc>
      </w:tr>
      <w:tr w:rsidR="00C44E20" w:rsidRPr="007615ED" w14:paraId="128A9A0B" w14:textId="77777777" w:rsidTr="00C10F74">
        <w:trPr>
          <w:trHeight w:val="1262"/>
          <w:jc w:val="center"/>
        </w:trPr>
        <w:tc>
          <w:tcPr>
            <w:tcW w:w="4786" w:type="dxa"/>
            <w:vAlign w:val="center"/>
          </w:tcPr>
          <w:p w14:paraId="57DC62CF" w14:textId="77777777" w:rsidR="00C44E20" w:rsidRPr="007615ED" w:rsidRDefault="00C44E20" w:rsidP="00C10F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1.20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3CC78879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CB6BAA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FEE2D35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F48F291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E73DF" w14:textId="77777777" w:rsidR="00C44E20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300031FE" w14:textId="77777777" w:rsidR="00C44E20" w:rsidRPr="007615ED" w:rsidRDefault="00C44E20" w:rsidP="00C10F74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6A445762" w14:textId="77777777" w:rsidR="00C44E20" w:rsidRDefault="00C44E20" w:rsidP="00C44E20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p w14:paraId="5AD93E11" w14:textId="77777777" w:rsidR="00C44E20" w:rsidRPr="00D426A7" w:rsidRDefault="00C44E20" w:rsidP="00C44E20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a</w:t>
      </w:r>
      <w:r w:rsidRPr="00D426A7">
        <w:rPr>
          <w:rFonts w:ascii="Arial" w:hAnsi="Arial" w:cs="Arial"/>
          <w:iCs/>
          <w:sz w:val="20"/>
          <w:szCs w:val="20"/>
        </w:rPr>
        <w:t>kceptuję warunki płatności określone przez Zamawiającego w Specyfikacji Warunków Zamówienia</w:t>
      </w:r>
      <w:r>
        <w:rPr>
          <w:rFonts w:ascii="Arial" w:hAnsi="Arial" w:cs="Arial"/>
          <w:iCs/>
          <w:sz w:val="20"/>
          <w:szCs w:val="20"/>
        </w:rPr>
        <w:t>;</w:t>
      </w:r>
    </w:p>
    <w:p w14:paraId="5B2EE87E" w14:textId="77777777" w:rsidR="00C44E20" w:rsidRDefault="00C44E20" w:rsidP="00C44E20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426A7">
        <w:rPr>
          <w:rFonts w:ascii="Arial" w:hAnsi="Arial" w:cs="Arial"/>
          <w:sz w:val="20"/>
          <w:szCs w:val="20"/>
        </w:rPr>
        <w:t xml:space="preserve">kceptuję termin wykonania niniejszego zamówienia zgodnie z SWZ – pkt 6 </w:t>
      </w:r>
      <w:r>
        <w:rPr>
          <w:rFonts w:ascii="Arial" w:hAnsi="Arial" w:cs="Arial"/>
          <w:sz w:val="20"/>
          <w:szCs w:val="20"/>
        </w:rPr>
        <w:t xml:space="preserve"> Tomu</w:t>
      </w:r>
      <w:r w:rsidRPr="00D426A7">
        <w:rPr>
          <w:rFonts w:ascii="Arial" w:hAnsi="Arial" w:cs="Arial"/>
          <w:sz w:val="20"/>
          <w:szCs w:val="20"/>
        </w:rPr>
        <w:t xml:space="preserve"> I SWZ</w:t>
      </w:r>
      <w:r>
        <w:rPr>
          <w:rFonts w:ascii="Arial" w:hAnsi="Arial" w:cs="Arial"/>
          <w:sz w:val="20"/>
          <w:szCs w:val="20"/>
        </w:rPr>
        <w:t>;</w:t>
      </w:r>
    </w:p>
    <w:p w14:paraId="319A0D34" w14:textId="77777777" w:rsidR="00C44E20" w:rsidRDefault="00C44E20" w:rsidP="00C44E20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426A7">
        <w:rPr>
          <w:rFonts w:ascii="Arial" w:hAnsi="Arial" w:cs="Arial"/>
          <w:sz w:val="20"/>
          <w:szCs w:val="20"/>
        </w:rPr>
        <w:t xml:space="preserve">iniejsza oferta jest ważna przez </w:t>
      </w:r>
      <w:r w:rsidRPr="00D426A7">
        <w:rPr>
          <w:rFonts w:ascii="Arial" w:hAnsi="Arial" w:cs="Arial"/>
          <w:b/>
          <w:sz w:val="20"/>
          <w:szCs w:val="20"/>
        </w:rPr>
        <w:t>30</w:t>
      </w:r>
      <w:r w:rsidRPr="00D426A7">
        <w:rPr>
          <w:rFonts w:ascii="Arial" w:hAnsi="Arial" w:cs="Arial"/>
          <w:sz w:val="20"/>
          <w:szCs w:val="20"/>
        </w:rPr>
        <w:t xml:space="preserve"> dni od dnia upływu terminu składania ofert</w:t>
      </w:r>
      <w:r>
        <w:rPr>
          <w:rFonts w:ascii="Arial" w:hAnsi="Arial" w:cs="Arial"/>
          <w:sz w:val="20"/>
          <w:szCs w:val="20"/>
        </w:rPr>
        <w:t>;</w:t>
      </w:r>
    </w:p>
    <w:p w14:paraId="7DF95F26" w14:textId="77777777" w:rsidR="00C44E20" w:rsidRDefault="00C44E20" w:rsidP="00C44E20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426A7">
        <w:rPr>
          <w:rFonts w:ascii="Arial" w:hAnsi="Arial" w:cs="Arial"/>
          <w:sz w:val="20"/>
          <w:szCs w:val="20"/>
        </w:rPr>
        <w:t xml:space="preserve">kceptuję treść projektowanych postanowień umowy przedstawionych w </w:t>
      </w:r>
      <w:r>
        <w:rPr>
          <w:rFonts w:ascii="Arial" w:hAnsi="Arial" w:cs="Arial"/>
          <w:sz w:val="20"/>
          <w:szCs w:val="20"/>
        </w:rPr>
        <w:t>Tomie II</w:t>
      </w:r>
      <w:r w:rsidRPr="00D426A7">
        <w:rPr>
          <w:rFonts w:ascii="Arial" w:hAnsi="Arial" w:cs="Arial"/>
          <w:sz w:val="20"/>
          <w:szCs w:val="20"/>
        </w:rPr>
        <w:t xml:space="preserve"> SWZ</w:t>
      </w:r>
      <w:r>
        <w:rPr>
          <w:rFonts w:ascii="Arial" w:hAnsi="Arial" w:cs="Arial"/>
          <w:sz w:val="20"/>
          <w:szCs w:val="20"/>
        </w:rPr>
        <w:t>;</w:t>
      </w:r>
    </w:p>
    <w:p w14:paraId="62C43E25" w14:textId="77777777" w:rsidR="00C44E20" w:rsidRDefault="00C44E20" w:rsidP="00C44E20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426A7">
        <w:rPr>
          <w:rFonts w:ascii="Arial" w:hAnsi="Arial" w:cs="Arial"/>
          <w:sz w:val="20"/>
          <w:szCs w:val="20"/>
        </w:rPr>
        <w:t xml:space="preserve"> przypadku uznania mojej oferty za najkorzystniejszą, umowę zobowiązuję się zawrzeć </w:t>
      </w:r>
      <w:r w:rsidRPr="00D426A7">
        <w:rPr>
          <w:rFonts w:ascii="Arial" w:hAnsi="Arial" w:cs="Arial"/>
          <w:sz w:val="20"/>
          <w:szCs w:val="20"/>
        </w:rPr>
        <w:br/>
        <w:t>w miejscu i terminie jakie zostaną wskazane przez Zamawiającego</w:t>
      </w:r>
      <w:r>
        <w:rPr>
          <w:rFonts w:ascii="Arial" w:hAnsi="Arial" w:cs="Arial"/>
          <w:sz w:val="20"/>
          <w:szCs w:val="20"/>
        </w:rPr>
        <w:t>;</w:t>
      </w:r>
    </w:p>
    <w:p w14:paraId="1D910FB3" w14:textId="77777777" w:rsidR="00C44E20" w:rsidRPr="00D426A7" w:rsidRDefault="00C44E20" w:rsidP="00C44E20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426A7">
        <w:rPr>
          <w:rFonts w:ascii="Arial" w:hAnsi="Arial" w:cs="Arial"/>
          <w:sz w:val="20"/>
          <w:szCs w:val="20"/>
        </w:rPr>
        <w:t xml:space="preserve">świadczam, że </w:t>
      </w:r>
      <w:r w:rsidRPr="00D426A7">
        <w:rPr>
          <w:rFonts w:ascii="Arial" w:hAnsi="Arial" w:cs="Arial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D426A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26A7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113FBF9" w14:textId="77777777" w:rsidR="00C44E20" w:rsidRPr="00D426A7" w:rsidRDefault="00C44E20" w:rsidP="00C44E20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D426A7">
        <w:rPr>
          <w:rFonts w:ascii="Arial" w:hAnsi="Arial" w:cs="Arial"/>
          <w:color w:val="000000"/>
          <w:sz w:val="20"/>
          <w:szCs w:val="20"/>
        </w:rPr>
        <w:t>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 celu związanym z niniejszym postępowaniem o udzielenie zamówienia publicznego.</w:t>
      </w:r>
    </w:p>
    <w:p w14:paraId="56B67744" w14:textId="77777777" w:rsidR="00C44E20" w:rsidRPr="00447084" w:rsidRDefault="00C44E20" w:rsidP="00C44E20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4"/>
          <w:szCs w:val="20"/>
        </w:rPr>
      </w:pPr>
    </w:p>
    <w:p w14:paraId="310A568D" w14:textId="77777777" w:rsidR="00C44E20" w:rsidRPr="00D426A7" w:rsidRDefault="00C44E20" w:rsidP="00C44E20">
      <w:pPr>
        <w:pStyle w:val="Normalny1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Oświadczam/-y, że wybór oferty (niepotrzebne skreślić)*:</w:t>
      </w:r>
    </w:p>
    <w:p w14:paraId="74A739CF" w14:textId="77777777" w:rsidR="00C44E20" w:rsidRPr="00D426A7" w:rsidRDefault="00C44E20" w:rsidP="00C44E20">
      <w:pPr>
        <w:pStyle w:val="Tekstpodstawowyzwciciem21"/>
        <w:spacing w:after="0" w:line="288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426A7">
        <w:rPr>
          <w:rFonts w:ascii="Arial" w:hAnsi="Arial" w:cs="Arial"/>
          <w:sz w:val="20"/>
          <w:szCs w:val="20"/>
          <w:lang w:val="pl-PL"/>
        </w:rPr>
        <w:t>- nie będzie</w:t>
      </w:r>
      <w:r w:rsidRPr="00D426A7">
        <w:rPr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prowadził do powstania </w:t>
      </w:r>
      <w:r w:rsidRPr="00D426A7">
        <w:rPr>
          <w:rFonts w:ascii="Arial" w:hAnsi="Arial" w:cs="Arial"/>
          <w:sz w:val="20"/>
          <w:szCs w:val="20"/>
          <w:u w:val="single"/>
          <w:lang w:val="pl-PL"/>
        </w:rPr>
        <w:t>u Zamawiającego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 obowiązku podatkowego zgodnie z przepisami o podatku od towarów i usług; </w:t>
      </w:r>
    </w:p>
    <w:p w14:paraId="4E61AB31" w14:textId="77777777" w:rsidR="00C44E20" w:rsidRDefault="00C44E20" w:rsidP="00C44E20">
      <w:pPr>
        <w:pStyle w:val="Tekstpodstawowyzwciciem21"/>
        <w:spacing w:before="120" w:after="0" w:line="288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426A7">
        <w:rPr>
          <w:rFonts w:ascii="Arial" w:hAnsi="Arial" w:cs="Arial"/>
          <w:sz w:val="20"/>
          <w:szCs w:val="20"/>
          <w:lang w:val="pl-PL"/>
        </w:rPr>
        <w:t xml:space="preserve">- będzie prowadził do powstania </w:t>
      </w:r>
      <w:r w:rsidRPr="00D426A7">
        <w:rPr>
          <w:rFonts w:ascii="Arial" w:hAnsi="Arial" w:cs="Arial"/>
          <w:sz w:val="20"/>
          <w:szCs w:val="20"/>
          <w:u w:val="single"/>
          <w:lang w:val="pl-PL"/>
        </w:rPr>
        <w:t>u Zamawiającego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 obowiązku podatkowego zgodnie z przepisami o podatku od towarów i usług:</w:t>
      </w:r>
    </w:p>
    <w:p w14:paraId="13F14D59" w14:textId="77777777" w:rsidR="00C44E20" w:rsidRPr="00D426A7" w:rsidRDefault="00C44E20" w:rsidP="00C44E20">
      <w:pPr>
        <w:pStyle w:val="Tekstpodstawowyzwciciem21"/>
        <w:spacing w:before="120" w:after="0" w:line="288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375"/>
      </w:tblGrid>
      <w:tr w:rsidR="00C44E20" w:rsidRPr="00D426A7" w14:paraId="1D8C2178" w14:textId="77777777" w:rsidTr="00C10F74">
        <w:tc>
          <w:tcPr>
            <w:tcW w:w="567" w:type="dxa"/>
            <w:shd w:val="clear" w:color="auto" w:fill="auto"/>
          </w:tcPr>
          <w:p w14:paraId="2B30FAF1" w14:textId="77777777" w:rsidR="00C44E20" w:rsidRPr="00D426A7" w:rsidRDefault="00C44E20" w:rsidP="00C10F74">
            <w:pPr>
              <w:pStyle w:val="Tekstpodstawowyzwciciem21"/>
              <w:spacing w:after="0" w:line="288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1117BE74" w14:textId="77777777" w:rsidR="00C44E20" w:rsidRPr="00D426A7" w:rsidRDefault="00C44E20" w:rsidP="00C10F74">
            <w:pPr>
              <w:pStyle w:val="Tekstpodstawowyzwciciem21"/>
              <w:spacing w:after="0"/>
              <w:ind w:left="-108" w:right="-112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Nazwa (rodzaj) towaru lub usługi, których dostawa lub świadczenie będą prowadziły do 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lastRenderedPageBreak/>
              <w:t xml:space="preserve">powstania 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t>u Zamawiającego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obowiązku podatkowego </w:t>
            </w:r>
          </w:p>
        </w:tc>
        <w:tc>
          <w:tcPr>
            <w:tcW w:w="2268" w:type="dxa"/>
            <w:shd w:val="clear" w:color="auto" w:fill="auto"/>
          </w:tcPr>
          <w:p w14:paraId="56F225E1" w14:textId="77777777" w:rsidR="00C44E20" w:rsidRPr="00D426A7" w:rsidRDefault="00C44E20" w:rsidP="00C10F74">
            <w:pPr>
              <w:pStyle w:val="Tekstpodstawowyzwciciem21"/>
              <w:spacing w:after="0"/>
              <w:ind w:left="-109" w:right="-11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lastRenderedPageBreak/>
              <w:t>Wartość towaru lub usługi objętego obowiązkiem podatkowym Zamawiającego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t xml:space="preserve">, </w:t>
            </w:r>
          </w:p>
          <w:p w14:paraId="22A41C5B" w14:textId="77777777" w:rsidR="00C44E20" w:rsidRPr="00D426A7" w:rsidRDefault="00C44E20" w:rsidP="00C10F74">
            <w:pPr>
              <w:pStyle w:val="Tekstpodstawowyzwciciem21"/>
              <w:spacing w:after="0"/>
              <w:ind w:left="-109" w:right="-11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lastRenderedPageBreak/>
              <w:t>bez kwoty podatku</w:t>
            </w:r>
          </w:p>
        </w:tc>
        <w:tc>
          <w:tcPr>
            <w:tcW w:w="2375" w:type="dxa"/>
            <w:shd w:val="clear" w:color="auto" w:fill="auto"/>
          </w:tcPr>
          <w:p w14:paraId="0CE08CF4" w14:textId="77777777" w:rsidR="00C44E20" w:rsidRPr="00D426A7" w:rsidRDefault="00C44E20" w:rsidP="00C10F74">
            <w:pPr>
              <w:pStyle w:val="Tekstpodstawowyzwciciem21"/>
              <w:spacing w:after="0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lastRenderedPageBreak/>
              <w:t xml:space="preserve">Stawka podatku VAT od towarów i usług, która zgodnie 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lastRenderedPageBreak/>
              <w:t>z wiedzą Wykonawcy, będzie miała zastosowanie</w:t>
            </w:r>
          </w:p>
        </w:tc>
      </w:tr>
      <w:tr w:rsidR="00C44E20" w:rsidRPr="00ED3EDB" w14:paraId="29406D2C" w14:textId="77777777" w:rsidTr="00C10F74">
        <w:trPr>
          <w:trHeight w:val="467"/>
        </w:trPr>
        <w:tc>
          <w:tcPr>
            <w:tcW w:w="567" w:type="dxa"/>
            <w:shd w:val="clear" w:color="auto" w:fill="auto"/>
          </w:tcPr>
          <w:p w14:paraId="23ECAE3F" w14:textId="77777777" w:rsidR="00C44E20" w:rsidRPr="00ED3EDB" w:rsidRDefault="00C44E20" w:rsidP="00C10F74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14:paraId="49E55C76" w14:textId="77777777" w:rsidR="00C44E20" w:rsidRPr="00ED3EDB" w:rsidRDefault="00C44E20" w:rsidP="00C10F74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7F18EFD5" w14:textId="77777777" w:rsidR="00C44E20" w:rsidRPr="00ED3EDB" w:rsidRDefault="00C44E20" w:rsidP="00C10F74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375" w:type="dxa"/>
            <w:shd w:val="clear" w:color="auto" w:fill="auto"/>
          </w:tcPr>
          <w:p w14:paraId="7AB5BDD4" w14:textId="77777777" w:rsidR="00C44E20" w:rsidRPr="00ED3EDB" w:rsidRDefault="00C44E20" w:rsidP="00C10F74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C44E20" w:rsidRPr="00ED3EDB" w14:paraId="120C4D88" w14:textId="77777777" w:rsidTr="00C10F74">
        <w:trPr>
          <w:trHeight w:val="467"/>
        </w:trPr>
        <w:tc>
          <w:tcPr>
            <w:tcW w:w="567" w:type="dxa"/>
            <w:shd w:val="clear" w:color="auto" w:fill="auto"/>
          </w:tcPr>
          <w:p w14:paraId="27A8EDE7" w14:textId="77777777" w:rsidR="00C44E20" w:rsidRPr="00ED3EDB" w:rsidRDefault="00C44E20" w:rsidP="00C10F74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14:paraId="16BB843F" w14:textId="77777777" w:rsidR="00C44E20" w:rsidRPr="00ED3EDB" w:rsidRDefault="00C44E20" w:rsidP="00C10F74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32CD29BF" w14:textId="77777777" w:rsidR="00C44E20" w:rsidRPr="00ED3EDB" w:rsidRDefault="00C44E20" w:rsidP="00C10F74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375" w:type="dxa"/>
            <w:shd w:val="clear" w:color="auto" w:fill="auto"/>
          </w:tcPr>
          <w:p w14:paraId="03C75B75" w14:textId="77777777" w:rsidR="00C44E20" w:rsidRPr="00ED3EDB" w:rsidRDefault="00C44E20" w:rsidP="00C10F74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</w:tbl>
    <w:p w14:paraId="7D070C74" w14:textId="77777777" w:rsidR="00C44E20" w:rsidRDefault="00C44E20" w:rsidP="00C44E20">
      <w:pPr>
        <w:pStyle w:val="Tekstpodstawowyzwciciem21"/>
        <w:spacing w:after="0" w:line="288" w:lineRule="auto"/>
        <w:ind w:left="426" w:hanging="142"/>
        <w:jc w:val="right"/>
        <w:rPr>
          <w:rFonts w:ascii="Tahoma" w:hAnsi="Tahoma" w:cs="Tahoma"/>
          <w:sz w:val="16"/>
          <w:szCs w:val="16"/>
          <w:lang w:val="pl-PL"/>
        </w:rPr>
      </w:pPr>
    </w:p>
    <w:p w14:paraId="1275CB3C" w14:textId="77777777" w:rsidR="00C44E20" w:rsidRPr="00D426A7" w:rsidRDefault="00C44E20" w:rsidP="00C44E2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Części zamówienia, których wykonanie Wykonawca zamierza powierzyć podwykonawcom wraz z podaniem nazw ewentualnych podwykonawców (jeżeli są już znani):</w:t>
      </w:r>
    </w:p>
    <w:p w14:paraId="4C027179" w14:textId="77777777" w:rsidR="00C44E20" w:rsidRPr="00D426A7" w:rsidRDefault="00C44E20" w:rsidP="00C44E20">
      <w:pPr>
        <w:tabs>
          <w:tab w:val="left" w:pos="426"/>
        </w:tabs>
        <w:spacing w:before="60" w:line="360" w:lineRule="auto"/>
        <w:ind w:firstLine="426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4C7FD09" w14:textId="77777777" w:rsidR="00C44E20" w:rsidRDefault="00C44E20" w:rsidP="00C44E20">
      <w:pPr>
        <w:tabs>
          <w:tab w:val="left" w:pos="426"/>
        </w:tabs>
        <w:spacing w:before="60" w:line="360" w:lineRule="auto"/>
        <w:ind w:firstLine="426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7430016" w14:textId="77777777" w:rsidR="00C44E20" w:rsidRPr="00D426A7" w:rsidRDefault="00C44E20" w:rsidP="00C44E20">
      <w:pPr>
        <w:tabs>
          <w:tab w:val="left" w:pos="42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426A7">
        <w:rPr>
          <w:rFonts w:ascii="Arial" w:hAnsi="Arial" w:cs="Arial"/>
          <w:sz w:val="20"/>
          <w:szCs w:val="20"/>
        </w:rPr>
        <w:t>.   Firma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D426A7">
        <w:rPr>
          <w:rFonts w:ascii="Arial" w:hAnsi="Arial" w:cs="Arial"/>
          <w:sz w:val="20"/>
          <w:szCs w:val="20"/>
        </w:rPr>
        <w:t xml:space="preserve">jest zaliczana </w:t>
      </w:r>
      <w:r>
        <w:rPr>
          <w:rFonts w:ascii="Arial" w:hAnsi="Arial" w:cs="Arial"/>
          <w:sz w:val="20"/>
          <w:szCs w:val="20"/>
        </w:rPr>
        <w:t>jako</w:t>
      </w:r>
      <w:r w:rsidRPr="00D426A7">
        <w:rPr>
          <w:rFonts w:ascii="Arial" w:hAnsi="Arial" w:cs="Arial"/>
          <w:sz w:val="20"/>
          <w:szCs w:val="20"/>
        </w:rPr>
        <w:t>:</w:t>
      </w:r>
    </w:p>
    <w:p w14:paraId="40672036" w14:textId="77777777" w:rsidR="00C44E20" w:rsidRPr="00452946" w:rsidRDefault="00C44E20" w:rsidP="00C44E20">
      <w:pPr>
        <w:tabs>
          <w:tab w:val="left" w:pos="426"/>
        </w:tabs>
        <w:jc w:val="both"/>
        <w:rPr>
          <w:rFonts w:ascii="Arial" w:hAnsi="Arial" w:cs="Arial"/>
          <w:sz w:val="2"/>
          <w:szCs w:val="20"/>
        </w:rPr>
      </w:pPr>
    </w:p>
    <w:p w14:paraId="4F4B97C0" w14:textId="77777777" w:rsidR="00C44E20" w:rsidRDefault="00C44E20" w:rsidP="00C44E2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6"/>
        <w:gridCol w:w="350"/>
        <w:gridCol w:w="10"/>
        <w:gridCol w:w="19"/>
        <w:gridCol w:w="2993"/>
        <w:gridCol w:w="3084"/>
      </w:tblGrid>
      <w:tr w:rsidR="00C44E20" w:rsidRPr="00AC08D1" w14:paraId="60C3CBEA" w14:textId="77777777" w:rsidTr="00C10F74">
        <w:trPr>
          <w:gridAfter w:val="1"/>
          <w:wAfter w:w="3084" w:type="dxa"/>
          <w:trHeight w:hRule="exact" w:val="284"/>
        </w:trPr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097C51" w14:textId="77777777" w:rsidR="00C44E20" w:rsidRPr="00AC08D1" w:rsidRDefault="00C44E20" w:rsidP="00C10F74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14:paraId="60F2E18D" w14:textId="77777777" w:rsidR="00C44E20" w:rsidRPr="00AC08D1" w:rsidRDefault="00C44E20" w:rsidP="00C10F74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mikroprzedsiębiorstw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C08D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44E20" w14:paraId="19377E77" w14:textId="77777777" w:rsidTr="00C10F74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5272CD36" w14:textId="77777777" w:rsidR="00C44E20" w:rsidRPr="00AC08D1" w:rsidRDefault="00C44E20" w:rsidP="00C10F74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E20" w14:paraId="4A745E06" w14:textId="77777777" w:rsidTr="00C10F74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9A6" w14:textId="77777777" w:rsidR="00C44E20" w:rsidRPr="00AC08D1" w:rsidRDefault="00C44E20" w:rsidP="00C10F74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AAF48B" w14:textId="77777777" w:rsidR="00C44E20" w:rsidRPr="00AC08D1" w:rsidRDefault="00C44E20" w:rsidP="00C10F7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małe przedsiębiorstwo*</w:t>
            </w:r>
          </w:p>
        </w:tc>
      </w:tr>
      <w:tr w:rsidR="00C44E20" w14:paraId="7CBD038D" w14:textId="77777777" w:rsidTr="00C10F74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6D47F633" w14:textId="77777777" w:rsidR="00C44E20" w:rsidRPr="00AC08D1" w:rsidRDefault="00C44E20" w:rsidP="00C10F74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E20" w14:paraId="74F88735" w14:textId="77777777" w:rsidTr="00C10F74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054" w14:textId="77777777" w:rsidR="00C44E20" w:rsidRPr="00AC08D1" w:rsidRDefault="00C44E20" w:rsidP="00C10F74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D10D50" w14:textId="77777777" w:rsidR="00C44E20" w:rsidRPr="00AC08D1" w:rsidRDefault="00C44E20" w:rsidP="00C10F7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średnie  przedsiębiorstwo*</w:t>
            </w:r>
          </w:p>
        </w:tc>
      </w:tr>
      <w:tr w:rsidR="00C44E20" w14:paraId="17AC1915" w14:textId="77777777" w:rsidTr="00C10F74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7D67F197" w14:textId="77777777" w:rsidR="00C44E20" w:rsidRPr="00AC08D1" w:rsidRDefault="00C44E20" w:rsidP="00C10F74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E20" w14:paraId="4DB18B02" w14:textId="77777777" w:rsidTr="00C10F74">
        <w:trPr>
          <w:gridBefore w:val="1"/>
          <w:wBefore w:w="46" w:type="dxa"/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B68" w14:textId="77777777" w:rsidR="00C44E20" w:rsidRPr="00AC08D1" w:rsidRDefault="00C44E20" w:rsidP="00C10F74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35D824" w14:textId="77777777" w:rsidR="00C44E20" w:rsidRPr="00AC08D1" w:rsidRDefault="00C44E20" w:rsidP="00C10F7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 xml:space="preserve">- jednoosobowa działalność gospodarcza </w:t>
            </w:r>
          </w:p>
        </w:tc>
      </w:tr>
      <w:tr w:rsidR="00C44E20" w14:paraId="2D8F4675" w14:textId="77777777" w:rsidTr="00C10F74">
        <w:trPr>
          <w:gridBefore w:val="1"/>
          <w:wBefore w:w="46" w:type="dxa"/>
          <w:trHeight w:val="90"/>
        </w:trPr>
        <w:tc>
          <w:tcPr>
            <w:tcW w:w="6456" w:type="dxa"/>
            <w:gridSpan w:val="5"/>
            <w:vAlign w:val="center"/>
          </w:tcPr>
          <w:p w14:paraId="2F2EB2D4" w14:textId="77777777" w:rsidR="00C44E20" w:rsidRPr="00AC08D1" w:rsidRDefault="00C44E20" w:rsidP="00C10F74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E20" w14:paraId="11DBB978" w14:textId="77777777" w:rsidTr="00C10F74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CF5E" w14:textId="77777777" w:rsidR="00C44E20" w:rsidRPr="00AC08D1" w:rsidRDefault="00C44E20" w:rsidP="00C10F74">
            <w:pPr>
              <w:ind w:left="99"/>
              <w:rPr>
                <w:rFonts w:ascii="Arial" w:hAnsi="Arial" w:cs="Arial"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 xml:space="preserve">  jednoosobowa działalność gospodarcza </w:t>
            </w:r>
            <w:proofErr w:type="spellStart"/>
            <w:r w:rsidRPr="00AC08D1">
              <w:rPr>
                <w:rFonts w:ascii="Arial" w:hAnsi="Arial" w:cs="Arial"/>
                <w:b/>
                <w:sz w:val="20"/>
                <w:szCs w:val="20"/>
              </w:rPr>
              <w:t>gospodarcza</w:t>
            </w:r>
            <w:proofErr w:type="spellEnd"/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B63353" w14:textId="77777777" w:rsidR="00C44E20" w:rsidRPr="00AC08D1" w:rsidRDefault="00C44E20" w:rsidP="00C10F74">
            <w:pPr>
              <w:ind w:left="34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 osoba fizyczna nieprowadząca działalności gospodarczej</w:t>
            </w:r>
          </w:p>
        </w:tc>
      </w:tr>
      <w:tr w:rsidR="00C44E20" w14:paraId="45DB48A3" w14:textId="77777777" w:rsidTr="00C10F74">
        <w:trPr>
          <w:gridBefore w:val="1"/>
          <w:wBefore w:w="46" w:type="dxa"/>
          <w:trHeight w:val="94"/>
        </w:trPr>
        <w:tc>
          <w:tcPr>
            <w:tcW w:w="6456" w:type="dxa"/>
            <w:gridSpan w:val="5"/>
            <w:vAlign w:val="center"/>
          </w:tcPr>
          <w:p w14:paraId="3566DA8E" w14:textId="77777777" w:rsidR="00C44E20" w:rsidRPr="00AC08D1" w:rsidRDefault="00C44E20" w:rsidP="00C10F74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E20" w14:paraId="108CE789" w14:textId="77777777" w:rsidTr="00C10F74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60E5" w14:textId="77777777" w:rsidR="00C44E20" w:rsidRPr="00AC08D1" w:rsidRDefault="00C44E20" w:rsidP="00C10F74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57F633" w14:textId="77777777" w:rsidR="00C44E20" w:rsidRPr="00AC08D1" w:rsidRDefault="00C44E20" w:rsidP="00C10F74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 inny rodzaj</w:t>
            </w:r>
          </w:p>
        </w:tc>
      </w:tr>
    </w:tbl>
    <w:p w14:paraId="089B208E" w14:textId="77777777" w:rsidR="00C44E20" w:rsidRPr="00452946" w:rsidRDefault="00C44E20" w:rsidP="00C44E20">
      <w:pPr>
        <w:tabs>
          <w:tab w:val="left" w:pos="426"/>
        </w:tabs>
        <w:jc w:val="both"/>
        <w:rPr>
          <w:rFonts w:ascii="Arial" w:hAnsi="Arial" w:cs="Arial"/>
          <w:sz w:val="4"/>
          <w:szCs w:val="20"/>
        </w:rPr>
      </w:pPr>
    </w:p>
    <w:p w14:paraId="423C9A63" w14:textId="77777777" w:rsidR="00C44E20" w:rsidRPr="00D426A7" w:rsidRDefault="00C44E20" w:rsidP="00C44E2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9FBA7A6" w14:textId="77777777" w:rsidR="00C44E20" w:rsidRPr="00D426A7" w:rsidRDefault="00C44E20" w:rsidP="00C44E20">
      <w:pPr>
        <w:ind w:right="-259"/>
        <w:jc w:val="right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 xml:space="preserve">Tabela nr 1 </w:t>
      </w:r>
    </w:p>
    <w:p w14:paraId="365B636C" w14:textId="77777777" w:rsidR="00C44E20" w:rsidRPr="00250A7A" w:rsidRDefault="00C44E20" w:rsidP="00C44E20">
      <w:pPr>
        <w:ind w:right="-471" w:hanging="284"/>
        <w:jc w:val="both"/>
        <w:rPr>
          <w:rFonts w:ascii="Tahoma" w:hAnsi="Tahoma" w:cs="Tahoma"/>
          <w:sz w:val="18"/>
          <w:szCs w:val="18"/>
        </w:rPr>
      </w:pPr>
      <w:r w:rsidRPr="00250A7A">
        <w:rPr>
          <w:rFonts w:ascii="Tahoma" w:hAnsi="Tahoma" w:cs="Tahoma"/>
          <w:sz w:val="18"/>
          <w:szCs w:val="18"/>
        </w:rPr>
        <w:t>Kategorie przedsiębiorstw wg załącznika I do Rozporządzenie Komisji (We) Nr 364/2004 z dnia 25 Lutego 2004 r.</w:t>
      </w:r>
    </w:p>
    <w:p w14:paraId="6B01F116" w14:textId="77777777" w:rsidR="00C44E20" w:rsidRPr="000A0150" w:rsidRDefault="00C44E20" w:rsidP="00C44E20">
      <w:pPr>
        <w:ind w:right="-471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C44E20" w:rsidRPr="00D426A7" w14:paraId="402D7928" w14:textId="77777777" w:rsidTr="00C10F74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48AC470" w14:textId="77777777" w:rsidR="00C44E20" w:rsidRPr="00D426A7" w:rsidRDefault="00C44E20" w:rsidP="00C10F7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A9EE8D0" w14:textId="77777777" w:rsidR="00C44E20" w:rsidRPr="00D426A7" w:rsidRDefault="00C44E20" w:rsidP="00C10F7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562B28" w14:textId="77777777" w:rsidR="00C44E20" w:rsidRPr="00D426A7" w:rsidRDefault="00C44E20" w:rsidP="00C10F7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DC29531" w14:textId="77777777" w:rsidR="00C44E20" w:rsidRPr="00D426A7" w:rsidRDefault="00C44E20" w:rsidP="00C10F7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E255B6" w14:textId="77777777" w:rsidR="00C44E20" w:rsidRPr="00D426A7" w:rsidRDefault="00C44E20" w:rsidP="00C10F7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1FF09F2" w14:textId="77777777" w:rsidR="00C44E20" w:rsidRPr="00D426A7" w:rsidRDefault="00C44E20" w:rsidP="00C10F7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CAŁKOWITY BILANS ROCZNY</w:t>
            </w:r>
          </w:p>
        </w:tc>
      </w:tr>
      <w:tr w:rsidR="00C44E20" w:rsidRPr="00D426A7" w14:paraId="173E1E74" w14:textId="77777777" w:rsidTr="00C10F74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8DD11E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9C40B7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6B9DFF" w14:textId="77777777" w:rsidR="00C44E20" w:rsidRPr="00D426A7" w:rsidRDefault="00C44E20" w:rsidP="00C10F7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9920AB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872294" w14:textId="77777777" w:rsidR="00C44E20" w:rsidRPr="00D426A7" w:rsidRDefault="00C44E20" w:rsidP="00C10F7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46552B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C44E20" w:rsidRPr="00D426A7" w14:paraId="3E4EEC77" w14:textId="77777777" w:rsidTr="00C10F74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22F4B9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1339F7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A3B3FD" w14:textId="77777777" w:rsidR="00C44E20" w:rsidRPr="00D426A7" w:rsidRDefault="00C44E20" w:rsidP="00C10F7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CC309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12E6BE" w14:textId="77777777" w:rsidR="00C44E20" w:rsidRPr="00D426A7" w:rsidRDefault="00C44E20" w:rsidP="00C10F7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2AE2E3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C44E20" w:rsidRPr="00D426A7" w14:paraId="2CFEBB53" w14:textId="77777777" w:rsidTr="00C10F74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D26E70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E3BD64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E5852A" w14:textId="77777777" w:rsidR="00C44E20" w:rsidRPr="00D426A7" w:rsidRDefault="00C44E20" w:rsidP="00C10F7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25BF3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FE3BE3" w14:textId="77777777" w:rsidR="00C44E20" w:rsidRPr="00D426A7" w:rsidRDefault="00C44E20" w:rsidP="00C10F74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4C5FAA" w14:textId="77777777" w:rsidR="00C44E20" w:rsidRPr="00D426A7" w:rsidRDefault="00C44E20" w:rsidP="00C10F74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14:paraId="43652C54" w14:textId="77777777" w:rsidR="00C44E20" w:rsidRPr="009419CB" w:rsidRDefault="00C44E20" w:rsidP="00C44E20">
      <w:pPr>
        <w:jc w:val="both"/>
        <w:rPr>
          <w:rFonts w:ascii="Tahoma" w:hAnsi="Tahoma" w:cs="Tahoma"/>
          <w:sz w:val="6"/>
          <w:szCs w:val="22"/>
        </w:rPr>
      </w:pPr>
    </w:p>
    <w:p w14:paraId="1B626FCE" w14:textId="77777777" w:rsidR="00C44E20" w:rsidRDefault="00C44E20" w:rsidP="00C44E20">
      <w:pPr>
        <w:jc w:val="both"/>
        <w:rPr>
          <w:rFonts w:ascii="Tahoma" w:hAnsi="Tahoma" w:cs="Tahoma"/>
          <w:sz w:val="22"/>
          <w:szCs w:val="22"/>
        </w:rPr>
      </w:pPr>
    </w:p>
    <w:p w14:paraId="2A67EAC8" w14:textId="77777777" w:rsidR="00C44E20" w:rsidRPr="00D426A7" w:rsidRDefault="00C44E20" w:rsidP="00C44E20">
      <w:pPr>
        <w:jc w:val="both"/>
        <w:rPr>
          <w:rFonts w:ascii="Arial" w:hAnsi="Arial" w:cs="Arial"/>
          <w:i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 xml:space="preserve">Oferta zawiera następujące załączniki:  </w:t>
      </w:r>
      <w:r w:rsidRPr="00D426A7">
        <w:rPr>
          <w:rFonts w:ascii="Arial" w:hAnsi="Arial" w:cs="Arial"/>
          <w:i/>
          <w:sz w:val="20"/>
          <w:szCs w:val="20"/>
        </w:rPr>
        <w:t>(wymienić)</w:t>
      </w:r>
    </w:p>
    <w:p w14:paraId="6FA6D64A" w14:textId="77777777" w:rsidR="00C44E20" w:rsidRPr="00D426A7" w:rsidRDefault="00C44E20" w:rsidP="00C44E2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E77DAB4" w14:textId="77777777" w:rsidR="00C44E20" w:rsidRPr="00D426A7" w:rsidRDefault="00C44E20" w:rsidP="00C44E2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070E151E" w14:textId="77777777" w:rsidR="00C44E20" w:rsidRPr="00D426A7" w:rsidRDefault="00C44E20" w:rsidP="00C44E2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24CDEC3" w14:textId="77777777" w:rsidR="00C44E20" w:rsidRPr="00D426A7" w:rsidRDefault="00C44E20" w:rsidP="00C44E2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A0AC7E4" w14:textId="77777777" w:rsidR="00C44E20" w:rsidRPr="00D426A7" w:rsidRDefault="00C44E20" w:rsidP="00C44E2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AA342A2" w14:textId="77777777" w:rsidR="00C44E20" w:rsidRPr="00D426A7" w:rsidRDefault="00C44E20" w:rsidP="00C44E20">
      <w:pPr>
        <w:ind w:right="-471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itd.</w:t>
      </w:r>
    </w:p>
    <w:p w14:paraId="543FFB4B" w14:textId="77777777" w:rsidR="00C44E20" w:rsidRPr="009419CB" w:rsidRDefault="00C44E20" w:rsidP="00C44E20">
      <w:pPr>
        <w:ind w:right="-471"/>
        <w:jc w:val="both"/>
        <w:rPr>
          <w:rFonts w:ascii="Arial" w:hAnsi="Arial" w:cs="Arial"/>
          <w:sz w:val="14"/>
          <w:szCs w:val="20"/>
        </w:rPr>
      </w:pPr>
    </w:p>
    <w:p w14:paraId="35986029" w14:textId="77777777" w:rsidR="00C44E20" w:rsidRPr="00D426A7" w:rsidRDefault="00C44E20" w:rsidP="00C44E20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31ADDEA9" w14:textId="77777777" w:rsidR="00C44E20" w:rsidRPr="00D426A7" w:rsidRDefault="00C44E20" w:rsidP="00C44E20">
      <w:pPr>
        <w:spacing w:line="120" w:lineRule="atLeast"/>
        <w:jc w:val="right"/>
        <w:rPr>
          <w:rFonts w:ascii="Arial" w:hAnsi="Arial" w:cs="Arial"/>
          <w:b/>
          <w:sz w:val="20"/>
          <w:szCs w:val="20"/>
        </w:rPr>
      </w:pPr>
    </w:p>
    <w:p w14:paraId="7643C418" w14:textId="77777777" w:rsidR="00C44E20" w:rsidRPr="00D426A7" w:rsidRDefault="00C44E20" w:rsidP="00C44E20">
      <w:pPr>
        <w:shd w:val="clear" w:color="auto" w:fill="FFFFFF"/>
        <w:tabs>
          <w:tab w:val="left" w:pos="5103"/>
        </w:tabs>
        <w:rPr>
          <w:rFonts w:ascii="Arial" w:hAnsi="Arial" w:cs="Arial"/>
          <w:i/>
          <w:iCs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 xml:space="preserve">........................... dnia .............                                                 </w:t>
      </w:r>
    </w:p>
    <w:p w14:paraId="20C6D098" w14:textId="77777777" w:rsidR="00C44E20" w:rsidRDefault="00C44E20" w:rsidP="00C44E20">
      <w:pPr>
        <w:rPr>
          <w:rFonts w:ascii="Arial" w:hAnsi="Arial" w:cs="Arial"/>
          <w:bCs/>
          <w:i/>
          <w:iCs/>
          <w:sz w:val="20"/>
          <w:szCs w:val="20"/>
        </w:rPr>
      </w:pPr>
    </w:p>
    <w:p w14:paraId="063D2513" w14:textId="77777777" w:rsidR="00C44E20" w:rsidRPr="00AA4812" w:rsidRDefault="00C44E20" w:rsidP="00C44E20">
      <w:pPr>
        <w:tabs>
          <w:tab w:val="left" w:pos="2327"/>
        </w:tabs>
        <w:rPr>
          <w:rFonts w:ascii="Arial" w:hAnsi="Arial" w:cs="Arial"/>
          <w:sz w:val="20"/>
          <w:szCs w:val="20"/>
        </w:rPr>
      </w:pPr>
      <w:r w:rsidRPr="00275218">
        <w:rPr>
          <w:rFonts w:ascii="Arial" w:hAnsi="Arial" w:cs="Arial"/>
          <w:sz w:val="20"/>
          <w:szCs w:val="20"/>
        </w:rPr>
        <w:br w:type="page"/>
      </w:r>
      <w:r w:rsidRPr="00CD45A6">
        <w:rPr>
          <w:rFonts w:ascii="Arial" w:hAnsi="Arial" w:cs="Arial"/>
          <w:bCs/>
          <w:i/>
          <w:iCs/>
          <w:sz w:val="20"/>
          <w:szCs w:val="20"/>
        </w:rPr>
        <w:lastRenderedPageBreak/>
        <w:t>Załącznik nr 2</w:t>
      </w:r>
    </w:p>
    <w:p w14:paraId="72C3F2CF" w14:textId="77777777" w:rsidR="00C44E20" w:rsidRDefault="00C44E20" w:rsidP="00C44E2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6246F625" w14:textId="77777777" w:rsidR="00C44E20" w:rsidRPr="00F2165F" w:rsidRDefault="00C44E20" w:rsidP="00C44E2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2165F">
        <w:rPr>
          <w:rFonts w:ascii="Arial" w:hAnsi="Arial" w:cs="Arial"/>
          <w:b/>
          <w:bCs/>
          <w:iCs/>
          <w:sz w:val="22"/>
          <w:szCs w:val="22"/>
        </w:rPr>
        <w:t>OŚWIADCZENIE O NIEPODLEGANIU WYKLUCZENIU</w:t>
      </w:r>
      <w:r w:rsidRPr="00F2165F">
        <w:rPr>
          <w:rFonts w:ascii="Arial" w:hAnsi="Arial" w:cs="Arial"/>
          <w:sz w:val="22"/>
          <w:szCs w:val="22"/>
        </w:rPr>
        <w:t xml:space="preserve"> </w:t>
      </w:r>
      <w:r w:rsidRPr="00F2165F">
        <w:rPr>
          <w:rFonts w:ascii="Arial" w:hAnsi="Arial" w:cs="Arial"/>
          <w:b/>
          <w:bCs/>
          <w:sz w:val="22"/>
          <w:szCs w:val="22"/>
        </w:rPr>
        <w:t>Z</w:t>
      </w:r>
      <w:r w:rsidRPr="00F2165F">
        <w:rPr>
          <w:rFonts w:ascii="Arial" w:hAnsi="Arial" w:cs="Arial"/>
          <w:b/>
          <w:bCs/>
          <w:iCs/>
          <w:sz w:val="22"/>
          <w:szCs w:val="22"/>
        </w:rPr>
        <w:t xml:space="preserve"> POSTĘPOWANIA </w:t>
      </w:r>
    </w:p>
    <w:p w14:paraId="575DC886" w14:textId="77777777" w:rsidR="00C44E20" w:rsidRDefault="00C44E20" w:rsidP="00C44E20">
      <w:pPr>
        <w:ind w:right="-471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40"/>
        <w:gridCol w:w="61"/>
      </w:tblGrid>
      <w:tr w:rsidR="00C44E20" w:rsidRPr="00A136ED" w14:paraId="4A6D984F" w14:textId="77777777" w:rsidTr="00C10F74">
        <w:trPr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43E2A9C6" w14:textId="77777777" w:rsidR="00C44E20" w:rsidRPr="00A136ED" w:rsidRDefault="00C44E20" w:rsidP="00C10F74">
            <w:pPr>
              <w:snapToGrid w:val="0"/>
              <w:spacing w:before="60"/>
              <w:rPr>
                <w:b/>
              </w:rPr>
            </w:pPr>
            <w:r w:rsidRPr="00A136ED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 w:eastAsia="pl-PL"/>
              </w:rPr>
              <w:t>Zadanie:</w:t>
            </w:r>
          </w:p>
          <w:p w14:paraId="6997FCC0" w14:textId="77777777" w:rsidR="00C44E20" w:rsidRPr="00A136ED" w:rsidRDefault="00C44E20" w:rsidP="00C10F74">
            <w:pPr>
              <w:tabs>
                <w:tab w:val="left" w:pos="8326"/>
              </w:tabs>
              <w:jc w:val="both"/>
              <w:rPr>
                <w:b/>
              </w:rPr>
            </w:pPr>
            <w:r w:rsidRPr="00A136E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06C83A34" w14:textId="77777777" w:rsidR="00C44E20" w:rsidRPr="00A136ED" w:rsidRDefault="00C44E20" w:rsidP="00C10F74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275218">
              <w:rPr>
                <w:rFonts w:ascii="Arial" w:hAnsi="Arial" w:cs="Arial"/>
                <w:b/>
                <w:spacing w:val="-3"/>
                <w:sz w:val="20"/>
                <w:szCs w:val="20"/>
              </w:rPr>
              <w:t>Dostawa zestawów operacyjnych, fartuchów, prześcieradeł i rękawic dla Powiatowego Centrum Zdrowia w Kamiennej Górze Sp. z o.o.</w:t>
            </w:r>
          </w:p>
        </w:tc>
      </w:tr>
      <w:tr w:rsidR="00C44E20" w14:paraId="42362A8E" w14:textId="77777777" w:rsidTr="00C10F74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6978EA1C" w14:textId="77777777" w:rsidR="00C44E20" w:rsidRDefault="00C44E20" w:rsidP="00C10F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BA2516" w14:textId="77777777" w:rsidR="00C44E20" w:rsidRDefault="00C44E20" w:rsidP="00C10F74"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referencyjny nadany sprawie przez Zamawiającego: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62DB2EE" w14:textId="77777777" w:rsidR="00C44E20" w:rsidRDefault="00C44E20" w:rsidP="00C10F74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TP 14/2023</w:t>
            </w:r>
          </w:p>
        </w:tc>
      </w:tr>
      <w:tr w:rsidR="00C44E20" w14:paraId="15F7A0F8" w14:textId="77777777" w:rsidTr="00C10F74">
        <w:trPr>
          <w:gridBefore w:val="1"/>
          <w:gridAfter w:val="1"/>
          <w:wBefore w:w="38" w:type="dxa"/>
          <w:wAfter w:w="61" w:type="dxa"/>
        </w:trPr>
        <w:tc>
          <w:tcPr>
            <w:tcW w:w="6622" w:type="dxa"/>
            <w:gridSpan w:val="2"/>
            <w:shd w:val="clear" w:color="auto" w:fill="auto"/>
          </w:tcPr>
          <w:p w14:paraId="330B581D" w14:textId="77777777" w:rsidR="00C44E20" w:rsidRDefault="00C44E20" w:rsidP="00C10F74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54011CC" w14:textId="77777777" w:rsidR="00C44E20" w:rsidRDefault="00C44E20" w:rsidP="00C10F74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57E7061C" w14:textId="77777777" w:rsidR="00C44E20" w:rsidRDefault="00C44E20" w:rsidP="00C44E20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14:paraId="54E24CF8" w14:textId="77777777" w:rsidR="00C44E20" w:rsidRDefault="00C44E20" w:rsidP="00C44E20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>, 58-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400 Kamienna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 xml:space="preserve"> Góra, Polska</w:t>
      </w:r>
    </w:p>
    <w:p w14:paraId="08AF960C" w14:textId="77777777" w:rsidR="00C44E20" w:rsidRPr="00A301F8" w:rsidRDefault="00C44E20" w:rsidP="00C44E20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531BF691" w14:textId="77777777" w:rsidR="00C44E20" w:rsidRPr="00A301F8" w:rsidRDefault="00C44E20" w:rsidP="00C44E20">
      <w:pPr>
        <w:pStyle w:val="Tekstpodstawowywcity"/>
        <w:rPr>
          <w:sz w:val="20"/>
          <w:szCs w:val="20"/>
        </w:rPr>
      </w:pPr>
      <w:r w:rsidRPr="00A301F8">
        <w:rPr>
          <w:b/>
          <w:bCs/>
          <w:sz w:val="20"/>
          <w:szCs w:val="20"/>
        </w:rPr>
        <w:t>2. WYKONAWCA: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710"/>
      </w:tblGrid>
      <w:tr w:rsidR="00C44E20" w14:paraId="701E099D" w14:textId="77777777" w:rsidTr="00C10F74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F8F5" w14:textId="77777777" w:rsidR="00C44E20" w:rsidRDefault="00C44E20" w:rsidP="00C10F74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931B882" w14:textId="77777777" w:rsidR="00C44E20" w:rsidRDefault="00C44E20" w:rsidP="00C10F7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FD1C" w14:textId="77777777" w:rsidR="00C44E20" w:rsidRDefault="00C44E20" w:rsidP="00C10F7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C44E20" w14:paraId="624CA762" w14:textId="77777777" w:rsidTr="00C10F74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63C232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1DE33C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A3644B" w14:textId="77777777" w:rsidR="00C44E20" w:rsidRDefault="00C44E20" w:rsidP="00C10F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4B4F83" w14:textId="77777777" w:rsidR="00C44E20" w:rsidRDefault="00C44E20" w:rsidP="00C10F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2C42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E20" w14:paraId="6BF23787" w14:textId="77777777" w:rsidTr="00C10F74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BE386A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6FDDE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C612CC" w14:textId="77777777" w:rsidR="00C44E20" w:rsidRDefault="00C44E20" w:rsidP="00C10F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CC248E" w14:textId="77777777" w:rsidR="00C44E20" w:rsidRDefault="00C44E20" w:rsidP="00C10F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32C96" w14:textId="77777777" w:rsidR="00C44E20" w:rsidRDefault="00C44E20" w:rsidP="00C10F7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49295C" w14:textId="77777777" w:rsidR="00C44E20" w:rsidRDefault="00C44E20" w:rsidP="00C44E20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C4826A" w14:textId="77777777" w:rsidR="00C44E20" w:rsidRDefault="00C44E20" w:rsidP="00C44E20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30CC0E1A" w14:textId="77777777" w:rsidR="00C44E20" w:rsidRDefault="00C44E20" w:rsidP="00C44E20">
      <w:pPr>
        <w:ind w:right="-471"/>
        <w:rPr>
          <w:rFonts w:ascii="Arial" w:hAnsi="Arial" w:cs="Arial"/>
          <w:b/>
          <w:bCs/>
          <w:sz w:val="20"/>
          <w:szCs w:val="20"/>
        </w:rPr>
      </w:pPr>
    </w:p>
    <w:p w14:paraId="1F45BD03" w14:textId="77777777" w:rsidR="00C44E20" w:rsidRDefault="00C44E20" w:rsidP="00C44E20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OŚWIADCZAM, ŻE: </w:t>
      </w:r>
    </w:p>
    <w:p w14:paraId="5170CD18" w14:textId="77777777" w:rsidR="00C44E20" w:rsidRDefault="00C44E20" w:rsidP="00C44E20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dzień składania ofert:</w:t>
      </w:r>
    </w:p>
    <w:p w14:paraId="6F78E39D" w14:textId="77777777" w:rsidR="00C44E20" w:rsidRPr="00D426A7" w:rsidRDefault="00C44E20" w:rsidP="00C44E20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BC0EC55" w14:textId="77777777" w:rsidR="00C44E20" w:rsidRPr="00D239E2" w:rsidRDefault="00C44E20" w:rsidP="00C44E20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ab/>
      </w:r>
      <w:r w:rsidRPr="00D239E2">
        <w:rPr>
          <w:rFonts w:ascii="Arial" w:hAnsi="Arial" w:cs="Arial"/>
          <w:b/>
          <w:sz w:val="20"/>
          <w:szCs w:val="20"/>
        </w:rPr>
        <w:t>nie podlegam wykluczeniu z postępowania  na podstawie przesłanek określonych w art. 108 ust. 1 i art. 109 ust. 1 pkt  4)  ustawy Prawo zamówień publicznych oraz na podstawie art.</w:t>
      </w:r>
      <w:r w:rsidRPr="00D239E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7 ust. 1 ustawy</w:t>
      </w:r>
      <w:r w:rsidRPr="00D239E2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239E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D239E2">
        <w:rPr>
          <w:rFonts w:ascii="Arial" w:hAnsi="Arial" w:cs="Arial"/>
          <w:b/>
          <w:sz w:val="20"/>
          <w:szCs w:val="20"/>
        </w:rPr>
        <w:t>.</w:t>
      </w:r>
    </w:p>
    <w:p w14:paraId="03373ABF" w14:textId="77777777" w:rsidR="00C44E20" w:rsidRPr="00D426A7" w:rsidRDefault="00C44E20" w:rsidP="00C44E20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(załącznik nr 2</w:t>
      </w:r>
      <w:r w:rsidRPr="00D426A7">
        <w:rPr>
          <w:rFonts w:ascii="Arial" w:hAnsi="Arial" w:cs="Arial"/>
          <w:bCs/>
          <w:sz w:val="20"/>
          <w:szCs w:val="20"/>
        </w:rPr>
        <w:t>a)</w:t>
      </w:r>
    </w:p>
    <w:p w14:paraId="78D557E6" w14:textId="77777777" w:rsidR="00C44E20" w:rsidRPr="00D426A7" w:rsidRDefault="00C44E20" w:rsidP="00C44E20">
      <w:pPr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B99FA56" w14:textId="77777777" w:rsidR="00C44E20" w:rsidRPr="00D426A7" w:rsidRDefault="00C44E20" w:rsidP="00C44E20">
      <w:pPr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4D256F50" w14:textId="77777777" w:rsidR="00C44E20" w:rsidRPr="00D426A7" w:rsidRDefault="00C44E20" w:rsidP="00C44E20">
      <w:pPr>
        <w:suppressAutoHyphens w:val="0"/>
        <w:autoSpaceDE w:val="0"/>
        <w:spacing w:before="120" w:after="120"/>
        <w:ind w:left="425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>II.</w:t>
      </w:r>
      <w:r w:rsidRPr="00D426A7">
        <w:rPr>
          <w:rFonts w:ascii="Arial" w:hAnsi="Arial" w:cs="Arial"/>
          <w:b/>
          <w:bCs/>
          <w:sz w:val="20"/>
          <w:szCs w:val="20"/>
        </w:rPr>
        <w:tab/>
        <w:t xml:space="preserve">(*)Oświadczam, że zachodzą w stosunku do mnie podstawy wykluczenia z postępowania na podstawie art. ……..…ustawy Prawo zamówień publicznych </w:t>
      </w:r>
    </w:p>
    <w:p w14:paraId="302C2123" w14:textId="77777777" w:rsidR="00C44E20" w:rsidRPr="00D426A7" w:rsidRDefault="00C44E20" w:rsidP="00C44E20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ust. 1 pkt. 1,2 i 5</w:t>
      </w:r>
      <w:r w:rsidRPr="00D426A7">
        <w:rPr>
          <w:rFonts w:ascii="Arial" w:hAnsi="Arial" w:cs="Arial"/>
          <w:i/>
          <w:sz w:val="20"/>
          <w:szCs w:val="20"/>
        </w:rPr>
        <w:t xml:space="preserve"> oraz art. 109 ust. 1 pkt. 4 Ustawy </w:t>
      </w:r>
      <w:proofErr w:type="spellStart"/>
      <w:r w:rsidRPr="00D426A7">
        <w:rPr>
          <w:rFonts w:ascii="Arial" w:hAnsi="Arial" w:cs="Arial"/>
          <w:i/>
          <w:sz w:val="20"/>
          <w:szCs w:val="20"/>
        </w:rPr>
        <w:t>Pzp</w:t>
      </w:r>
      <w:proofErr w:type="spellEnd"/>
      <w:r w:rsidRPr="00D426A7">
        <w:rPr>
          <w:rFonts w:ascii="Arial" w:hAnsi="Arial" w:cs="Arial"/>
          <w:i/>
          <w:sz w:val="20"/>
          <w:szCs w:val="20"/>
        </w:rPr>
        <w:t>)</w:t>
      </w:r>
    </w:p>
    <w:p w14:paraId="280003B9" w14:textId="77777777" w:rsidR="00C44E20" w:rsidRPr="00D426A7" w:rsidRDefault="00C44E20" w:rsidP="00C44E20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 xml:space="preserve">Jednocześnie w związku z ww. okolicznością oświadczam, że spełniłem łącznie przesłanki określone w art. 110 ust. 2 Ustawy </w:t>
      </w:r>
      <w:proofErr w:type="spellStart"/>
      <w:r w:rsidRPr="00D426A7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426A7">
        <w:rPr>
          <w:rFonts w:ascii="Arial" w:hAnsi="Arial" w:cs="Arial"/>
          <w:b/>
          <w:bCs/>
          <w:sz w:val="20"/>
          <w:szCs w:val="20"/>
        </w:rPr>
        <w:t>, poprzez podjęcie następujących czynności:</w:t>
      </w:r>
    </w:p>
    <w:p w14:paraId="239B990A" w14:textId="77777777" w:rsidR="00C44E20" w:rsidRPr="00D426A7" w:rsidRDefault="00C44E20" w:rsidP="00C44E20">
      <w:pPr>
        <w:suppressAutoHyphens w:val="0"/>
        <w:autoSpaceDE w:val="0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234ADD64" w14:textId="77777777" w:rsidR="00C44E20" w:rsidRPr="00D426A7" w:rsidRDefault="00C44E20" w:rsidP="00C44E20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 w:rsidRPr="00D426A7">
        <w:rPr>
          <w:rFonts w:ascii="Arial" w:hAnsi="Arial" w:cs="Arial"/>
          <w:i/>
          <w:iCs/>
          <w:sz w:val="20"/>
          <w:szCs w:val="20"/>
        </w:rPr>
        <w:t>(*) -  pkt II wypełnić, jeżeli dotyczy Wykonawcy</w:t>
      </w:r>
    </w:p>
    <w:p w14:paraId="0A1C071E" w14:textId="77777777" w:rsidR="00C44E20" w:rsidRPr="00D426A7" w:rsidRDefault="00C44E20" w:rsidP="00C44E20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7049CFCE" w14:textId="77777777" w:rsidR="00C44E20" w:rsidRPr="00D426A7" w:rsidRDefault="00C44E20" w:rsidP="00C44E20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5AB5FDBB" w14:textId="77777777" w:rsidR="00C44E20" w:rsidRPr="00D426A7" w:rsidRDefault="00C44E20" w:rsidP="00C44E20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12D3DE5B" w14:textId="77777777" w:rsidR="00C44E20" w:rsidRPr="00D426A7" w:rsidRDefault="00C44E20" w:rsidP="00C44E20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6506005B" w14:textId="77777777" w:rsidR="00C44E20" w:rsidRPr="00D426A7" w:rsidRDefault="00C44E20" w:rsidP="00C44E20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</w:p>
    <w:p w14:paraId="32487ED9" w14:textId="77777777" w:rsidR="00C44E20" w:rsidRPr="00D426A7" w:rsidRDefault="00C44E20" w:rsidP="00C44E20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</w:p>
    <w:p w14:paraId="223711DE" w14:textId="77777777" w:rsidR="00C44E20" w:rsidRDefault="00C44E20" w:rsidP="00C44E20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20"/>
          <w:szCs w:val="20"/>
        </w:rPr>
      </w:pPr>
    </w:p>
    <w:p w14:paraId="35B52C9E" w14:textId="77777777" w:rsidR="00C44E20" w:rsidRDefault="00C44E20" w:rsidP="00C44E20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20"/>
          <w:szCs w:val="20"/>
        </w:rPr>
      </w:pPr>
    </w:p>
    <w:p w14:paraId="027D815E" w14:textId="77777777" w:rsidR="00C44E20" w:rsidRPr="00D426A7" w:rsidRDefault="00C44E20" w:rsidP="00C44E20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20"/>
          <w:szCs w:val="20"/>
        </w:rPr>
      </w:pPr>
    </w:p>
    <w:p w14:paraId="23D8B011" w14:textId="77777777" w:rsidR="00C44E20" w:rsidRDefault="00C44E20" w:rsidP="00C44E20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4AE74981" w14:textId="77777777" w:rsidR="00C44E20" w:rsidRDefault="00C44E20" w:rsidP="00C44E20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25FBB5BA" w14:textId="77777777" w:rsidR="00C44E20" w:rsidRDefault="00C44E20" w:rsidP="00C44E20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44776E92" w14:textId="77777777" w:rsidR="00C44E20" w:rsidRDefault="00C44E20" w:rsidP="00C44E20">
      <w:pPr>
        <w:tabs>
          <w:tab w:val="left" w:pos="900"/>
          <w:tab w:val="left" w:pos="5529"/>
        </w:tabs>
        <w:rPr>
          <w:rFonts w:ascii="Tahoma" w:hAnsi="Tahoma" w:cs="Tahoma"/>
          <w:i/>
          <w:iCs/>
          <w:color w:val="222222"/>
        </w:rPr>
      </w:pPr>
    </w:p>
    <w:p w14:paraId="34D9B440" w14:textId="77777777" w:rsidR="00C44E20" w:rsidRPr="00D426A7" w:rsidRDefault="00C44E20" w:rsidP="00C44E20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br w:type="page"/>
      </w:r>
      <w:r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Załącznik nr 2</w:t>
      </w:r>
      <w:r w:rsidRPr="00D426A7">
        <w:rPr>
          <w:rFonts w:ascii="Arial" w:hAnsi="Arial" w:cs="Arial"/>
          <w:i/>
          <w:iCs/>
          <w:color w:val="222222"/>
          <w:sz w:val="20"/>
          <w:szCs w:val="20"/>
        </w:rPr>
        <w:t>a</w:t>
      </w:r>
    </w:p>
    <w:p w14:paraId="1EE4D398" w14:textId="77777777" w:rsidR="00C44E20" w:rsidRDefault="00C44E20" w:rsidP="00C44E20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b/>
          <w:bCs/>
          <w:color w:val="222222"/>
          <w:sz w:val="18"/>
          <w:szCs w:val="18"/>
        </w:rPr>
      </w:pPr>
    </w:p>
    <w:p w14:paraId="4B96279D" w14:textId="77777777" w:rsidR="00C44E20" w:rsidRPr="00036D61" w:rsidRDefault="00C44E20" w:rsidP="00C44E20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036D61">
        <w:rPr>
          <w:rFonts w:ascii="Tahoma" w:hAnsi="Tahoma" w:cs="Tahoma"/>
          <w:b/>
          <w:bCs/>
          <w:color w:val="222222"/>
          <w:sz w:val="18"/>
          <w:szCs w:val="18"/>
        </w:rPr>
        <w:t xml:space="preserve">Przesłanki wykluczenia  wykonawcy określone w art. </w:t>
      </w:r>
      <w:r>
        <w:rPr>
          <w:rFonts w:ascii="Tahoma" w:hAnsi="Tahoma" w:cs="Tahoma"/>
          <w:b/>
          <w:bCs/>
          <w:color w:val="222222"/>
          <w:sz w:val="18"/>
          <w:szCs w:val="18"/>
        </w:rPr>
        <w:t>108</w:t>
      </w:r>
      <w:r w:rsidRPr="00036D61">
        <w:rPr>
          <w:rFonts w:ascii="Tahoma" w:hAnsi="Tahoma" w:cs="Tahoma"/>
          <w:b/>
          <w:bCs/>
          <w:color w:val="222222"/>
          <w:sz w:val="18"/>
          <w:szCs w:val="18"/>
        </w:rPr>
        <w:t xml:space="preserve"> ust. 1  </w:t>
      </w:r>
      <w:r>
        <w:rPr>
          <w:rFonts w:ascii="Tahoma" w:hAnsi="Tahoma" w:cs="Tahoma"/>
          <w:b/>
          <w:bCs/>
          <w:color w:val="222222"/>
          <w:sz w:val="18"/>
          <w:szCs w:val="18"/>
        </w:rPr>
        <w:t xml:space="preserve">Ustawy </w:t>
      </w:r>
      <w:proofErr w:type="spellStart"/>
      <w:r>
        <w:rPr>
          <w:rFonts w:ascii="Tahoma" w:hAnsi="Tahoma" w:cs="Tahoma"/>
          <w:b/>
          <w:bCs/>
          <w:color w:val="222222"/>
          <w:sz w:val="18"/>
          <w:szCs w:val="18"/>
        </w:rPr>
        <w:t>Pzp</w:t>
      </w:r>
      <w:proofErr w:type="spellEnd"/>
    </w:p>
    <w:p w14:paraId="5A7A911E" w14:textId="77777777" w:rsidR="00C44E20" w:rsidRPr="00046D4F" w:rsidRDefault="00C44E20" w:rsidP="00C44E20">
      <w:pPr>
        <w:tabs>
          <w:tab w:val="left" w:pos="284"/>
        </w:tabs>
        <w:jc w:val="both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i/>
          <w:iCs/>
          <w:color w:val="000000"/>
          <w:sz w:val="17"/>
          <w:szCs w:val="17"/>
        </w:rPr>
        <w:tab/>
        <w:t xml:space="preserve">Z postępowania o udzielenia zamówienia publicznego wyklucza się wykonawcę: </w:t>
      </w:r>
    </w:p>
    <w:p w14:paraId="2B1E18FF" w14:textId="77777777" w:rsidR="00C44E20" w:rsidRPr="00046D4F" w:rsidRDefault="00C44E20" w:rsidP="00C44E20">
      <w:pPr>
        <w:pStyle w:val="Nagwek3"/>
        <w:keepNext w:val="0"/>
        <w:suppressAutoHyphens w:val="0"/>
        <w:spacing w:after="0" w:line="240" w:lineRule="auto"/>
        <w:ind w:left="425" w:hanging="141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1) 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 xml:space="preserve">będącego osobą fizyczną, którego prawomocnie skazano za przestępstwo: </w:t>
      </w:r>
    </w:p>
    <w:p w14:paraId="3CB1B419" w14:textId="77777777" w:rsidR="00C44E20" w:rsidRPr="00587526" w:rsidRDefault="00C44E20" w:rsidP="00C44E20">
      <w:pPr>
        <w:pStyle w:val="Nagwek3"/>
        <w:numPr>
          <w:ilvl w:val="0"/>
          <w:numId w:val="5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587526">
        <w:rPr>
          <w:rFonts w:ascii="Tahoma" w:hAnsi="Tahoma" w:cs="Tahoma"/>
          <w:i/>
          <w:iCs/>
          <w:sz w:val="17"/>
          <w:szCs w:val="17"/>
        </w:rPr>
        <w:t>udziału w zorganizowanej grupie przestępczej albo związku mającym na celu popełnienie przestępstwa lub</w:t>
      </w:r>
      <w:r>
        <w:rPr>
          <w:rFonts w:ascii="Tahoma" w:hAnsi="Tahoma" w:cs="Tahoma"/>
          <w:i/>
          <w:iCs/>
          <w:sz w:val="17"/>
          <w:szCs w:val="17"/>
        </w:rPr>
        <w:t xml:space="preserve"> </w:t>
      </w:r>
      <w:r w:rsidRPr="00587526">
        <w:rPr>
          <w:rFonts w:ascii="Tahoma" w:hAnsi="Tahoma" w:cs="Tahoma"/>
          <w:i/>
          <w:iCs/>
          <w:sz w:val="17"/>
          <w:szCs w:val="17"/>
        </w:rPr>
        <w:t>przestępstwa skarbowego, o którym mowa w art. 258 Kodeksu karnego,</w:t>
      </w:r>
    </w:p>
    <w:p w14:paraId="0856E52C" w14:textId="77777777" w:rsidR="00C44E20" w:rsidRPr="00046D4F" w:rsidRDefault="00C44E20" w:rsidP="00C44E20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handlu ludźmi, o którym mowa w art. 189a Kodeksu karnego, </w:t>
      </w:r>
    </w:p>
    <w:p w14:paraId="08A28468" w14:textId="77777777" w:rsidR="00C44E20" w:rsidRPr="00562187" w:rsidRDefault="00C44E20" w:rsidP="00C44E20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562187">
        <w:rPr>
          <w:rFonts w:ascii="Tahoma" w:hAnsi="Tahoma" w:cs="Tahoma"/>
          <w:i/>
          <w:sz w:val="17"/>
          <w:szCs w:val="17"/>
        </w:rPr>
        <w:t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</w:t>
      </w:r>
    </w:p>
    <w:p w14:paraId="5DBE3ED4" w14:textId="77777777" w:rsidR="00C44E20" w:rsidRPr="00046D4F" w:rsidRDefault="00C44E20" w:rsidP="00C44E20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67D3BEE" w14:textId="77777777" w:rsidR="00C44E20" w:rsidRPr="00046D4F" w:rsidRDefault="00C44E20" w:rsidP="00C44E20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o charakterze terrorystycznym, o którym mowa w art. 115 § 20 Kodeksu karnego, lub mające na celu popełnienie tego przestępstwa,</w:t>
      </w:r>
    </w:p>
    <w:p w14:paraId="6D710F65" w14:textId="77777777" w:rsidR="00C44E20" w:rsidRPr="00046D4F" w:rsidRDefault="00C44E20" w:rsidP="00C44E20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 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25689226" w14:textId="77777777" w:rsidR="00C44E20" w:rsidRPr="00046D4F" w:rsidRDefault="00C44E20" w:rsidP="00C44E20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7BB8A68" w14:textId="77777777" w:rsidR="00C44E20" w:rsidRPr="00046D4F" w:rsidRDefault="00C44E20" w:rsidP="00C44E20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after="0" w:line="240" w:lineRule="auto"/>
        <w:ind w:left="1276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30B98003" w14:textId="77777777" w:rsidR="00C44E20" w:rsidRPr="00046D4F" w:rsidRDefault="00C44E20" w:rsidP="00C44E20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709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2) </w:t>
      </w:r>
      <w:r w:rsidRPr="0079228F">
        <w:rPr>
          <w:rFonts w:ascii="Tahoma" w:hAnsi="Tahoma" w:cs="Tahoma"/>
          <w:i/>
          <w:iCs/>
          <w:sz w:val="17"/>
          <w:szCs w:val="17"/>
        </w:rPr>
        <w:tab/>
      </w:r>
      <w:r w:rsidRPr="0079228F">
        <w:rPr>
          <w:rFonts w:ascii="Tahoma" w:hAnsi="Tahoma" w:cs="Tahoma"/>
          <w:i/>
          <w:sz w:val="17"/>
          <w:szCs w:val="17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770D0D3" w14:textId="77777777" w:rsidR="00C44E20" w:rsidRPr="0079228F" w:rsidRDefault="00C44E20" w:rsidP="00C44E20">
      <w:pPr>
        <w:pStyle w:val="Nagwek3"/>
        <w:keepNext w:val="0"/>
        <w:tabs>
          <w:tab w:val="clear" w:pos="0"/>
        </w:tabs>
        <w:suppressAutoHyphens w:val="0"/>
        <w:spacing w:after="0" w:line="240" w:lineRule="auto"/>
        <w:ind w:left="709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79228F">
        <w:rPr>
          <w:rFonts w:ascii="Tahoma" w:hAnsi="Tahoma" w:cs="Tahoma"/>
          <w:i/>
          <w:iCs/>
          <w:sz w:val="17"/>
          <w:szCs w:val="17"/>
        </w:rPr>
        <w:t xml:space="preserve">3) </w:t>
      </w:r>
      <w:r w:rsidRPr="0079228F">
        <w:rPr>
          <w:rFonts w:ascii="Tahoma" w:hAnsi="Tahoma" w:cs="Tahoma"/>
          <w:i/>
          <w:iCs/>
          <w:sz w:val="17"/>
          <w:szCs w:val="17"/>
        </w:rPr>
        <w:tab/>
      </w:r>
      <w:r w:rsidRPr="0079228F">
        <w:rPr>
          <w:rFonts w:ascii="Tahoma" w:hAnsi="Tahoma" w:cs="Tahoma"/>
          <w:i/>
          <w:sz w:val="17"/>
          <w:szCs w:val="17"/>
        </w:rPr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E081169" w14:textId="77777777" w:rsidR="00C44E20" w:rsidRPr="0079228F" w:rsidRDefault="00C44E20" w:rsidP="00C44E20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425" w:hanging="141"/>
        <w:jc w:val="both"/>
        <w:rPr>
          <w:rFonts w:ascii="Tahoma" w:hAnsi="Tahoma" w:cs="Tahoma"/>
          <w:i/>
          <w:iCs/>
          <w:sz w:val="17"/>
          <w:szCs w:val="17"/>
        </w:rPr>
      </w:pPr>
      <w:r w:rsidRPr="0079228F">
        <w:rPr>
          <w:rFonts w:ascii="Tahoma" w:hAnsi="Tahoma" w:cs="Tahoma"/>
          <w:i/>
          <w:iCs/>
          <w:sz w:val="17"/>
          <w:szCs w:val="17"/>
        </w:rPr>
        <w:t>4)</w:t>
      </w:r>
      <w:r>
        <w:rPr>
          <w:rFonts w:ascii="Tahoma" w:hAnsi="Tahoma" w:cs="Tahoma"/>
          <w:i/>
          <w:iCs/>
          <w:sz w:val="17"/>
          <w:szCs w:val="17"/>
        </w:rPr>
        <w:t xml:space="preserve">     </w:t>
      </w:r>
      <w:r w:rsidRPr="0079228F">
        <w:rPr>
          <w:rFonts w:ascii="Tahoma" w:hAnsi="Tahoma" w:cs="Tahoma"/>
          <w:i/>
          <w:iCs/>
          <w:sz w:val="17"/>
          <w:szCs w:val="17"/>
        </w:rPr>
        <w:t>wobec którego orzeczono zakaz ubiegania się̨ o zamówienia publiczne;</w:t>
      </w:r>
    </w:p>
    <w:p w14:paraId="3690AC0E" w14:textId="77777777" w:rsidR="00C44E20" w:rsidRPr="00046D4F" w:rsidRDefault="00C44E20" w:rsidP="00C44E20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709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5) </w:t>
      </w:r>
      <w:r w:rsidRPr="00046D4F">
        <w:rPr>
          <w:rFonts w:ascii="Tahoma" w:hAnsi="Tahoma" w:cs="Tahoma"/>
          <w:i/>
          <w:iCs/>
          <w:sz w:val="17"/>
          <w:szCs w:val="17"/>
        </w:rPr>
        <w:tab/>
      </w:r>
      <w:r w:rsidRPr="00B36E5E">
        <w:rPr>
          <w:rFonts w:ascii="Tahoma" w:hAnsi="Tahoma" w:cs="Tahoma"/>
          <w:i/>
          <w:sz w:val="17"/>
          <w:szCs w:val="17"/>
        </w:rPr>
        <w:t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postepowaniu, chyba że wykażą̨ , że przygotowali te oferty lub wnioski niezależnie od siebie;</w:t>
      </w:r>
    </w:p>
    <w:p w14:paraId="672576CA" w14:textId="77777777" w:rsidR="00C44E20" w:rsidRPr="00046D4F" w:rsidRDefault="00C44E20" w:rsidP="00C44E20">
      <w:pPr>
        <w:pStyle w:val="Nagwek3"/>
        <w:keepNext w:val="0"/>
        <w:tabs>
          <w:tab w:val="num" w:pos="851"/>
        </w:tabs>
        <w:suppressAutoHyphens w:val="0"/>
        <w:spacing w:after="0" w:line="240" w:lineRule="auto"/>
        <w:ind w:left="709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6) </w:t>
      </w:r>
      <w:r w:rsidRPr="00046D4F">
        <w:rPr>
          <w:rFonts w:ascii="Tahoma" w:hAnsi="Tahoma" w:cs="Tahoma"/>
          <w:i/>
          <w:iCs/>
          <w:sz w:val="17"/>
          <w:szCs w:val="17"/>
        </w:rPr>
        <w:tab/>
      </w:r>
      <w:r w:rsidRPr="00B36E5E">
        <w:rPr>
          <w:rFonts w:ascii="Tahoma" w:hAnsi="Tahoma" w:cs="Tahoma"/>
          <w:i/>
          <w:sz w:val="17"/>
          <w:szCs w:val="17"/>
        </w:rPr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niż̇ przez wykluczenie Wykonawcy z udziału w postępowaniu o udzielenie zamówienia.</w:t>
      </w:r>
    </w:p>
    <w:p w14:paraId="234B1E31" w14:textId="77777777" w:rsidR="00C44E20" w:rsidRPr="00046D4F" w:rsidRDefault="00C44E20" w:rsidP="00C44E20">
      <w:pPr>
        <w:jc w:val="both"/>
        <w:rPr>
          <w:rFonts w:ascii="Tahoma" w:hAnsi="Tahoma" w:cs="Tahoma"/>
          <w:i/>
          <w:iCs/>
          <w:sz w:val="17"/>
          <w:szCs w:val="17"/>
        </w:rPr>
      </w:pPr>
    </w:p>
    <w:p w14:paraId="13D20C7A" w14:textId="77777777" w:rsidR="00C44E20" w:rsidRPr="00046D4F" w:rsidRDefault="00C44E20" w:rsidP="00C44E20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b/>
          <w:bCs/>
          <w:color w:val="222222"/>
          <w:sz w:val="17"/>
          <w:szCs w:val="17"/>
        </w:rPr>
        <w:t>Przesłanki wykluczenia  wykonawcy określone w art. 109 ust. 1 pkt 4)  Ustawy</w:t>
      </w:r>
    </w:p>
    <w:p w14:paraId="7C357384" w14:textId="77777777" w:rsidR="00C44E20" w:rsidRPr="00046D4F" w:rsidRDefault="00C44E20" w:rsidP="00C44E20">
      <w:pPr>
        <w:ind w:firstLine="284"/>
        <w:jc w:val="both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Z postępowania o udzielenie zamówienia zamawiający może wykluczyć wykonawcę: </w:t>
      </w:r>
      <w:r w:rsidRPr="00046D4F">
        <w:rPr>
          <w:rFonts w:ascii="Segoe UI Emoji" w:eastAsia="Segoe UI Emoji" w:hAnsi="Segoe UI Emoji" w:cs="Segoe UI Emoji"/>
          <w:i/>
          <w:iCs/>
          <w:sz w:val="17"/>
          <w:szCs w:val="17"/>
        </w:rPr>
        <w:t>(…)</w:t>
      </w:r>
    </w:p>
    <w:p w14:paraId="299D8EEF" w14:textId="77777777" w:rsidR="00C44E20" w:rsidRPr="001C2A40" w:rsidRDefault="00C44E20" w:rsidP="00C44E20">
      <w:p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4)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>
        <w:rPr>
          <w:rFonts w:ascii="Tahoma" w:hAnsi="Tahoma" w:cs="Tahoma"/>
          <w:i/>
          <w:iCs/>
          <w:sz w:val="18"/>
          <w:szCs w:val="18"/>
        </w:rPr>
        <w:t xml:space="preserve"> (…)</w:t>
      </w:r>
    </w:p>
    <w:p w14:paraId="1C812398" w14:textId="77777777" w:rsidR="00C44E20" w:rsidRPr="00036D61" w:rsidRDefault="00C44E20" w:rsidP="00C44E20">
      <w:pPr>
        <w:jc w:val="right"/>
        <w:rPr>
          <w:rFonts w:ascii="Tahoma" w:hAnsi="Tahoma" w:cs="Tahoma"/>
          <w:bCs/>
          <w:i/>
          <w:iCs/>
        </w:rPr>
      </w:pPr>
    </w:p>
    <w:p w14:paraId="213F3D9C" w14:textId="77777777" w:rsidR="00C44E20" w:rsidRPr="00046D4F" w:rsidRDefault="00C44E20" w:rsidP="00C44E20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b/>
          <w:bCs/>
          <w:color w:val="222222"/>
          <w:sz w:val="17"/>
          <w:szCs w:val="17"/>
        </w:rPr>
        <w:t xml:space="preserve">Przesłanki wykluczenia  wykonawcy określone w </w:t>
      </w:r>
      <w:r w:rsidRPr="00046D4F">
        <w:rPr>
          <w:rFonts w:ascii="Tahoma" w:hAnsi="Tahoma" w:cs="Tahoma"/>
          <w:b/>
          <w:sz w:val="17"/>
          <w:szCs w:val="17"/>
        </w:rPr>
        <w:t>art.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7 ust. 1 ustawy</w:t>
      </w:r>
      <w:r w:rsidRPr="00046D4F">
        <w:rPr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o szczególnych rozwiązaniach w zakresie przeciwdziałania wspieraniu agresji na Ukrainę oraz służących ochronie</w:t>
      </w:r>
      <w:r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 xml:space="preserve"> 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bezpieczeństwa narodowego</w:t>
      </w:r>
    </w:p>
    <w:p w14:paraId="122B56C7" w14:textId="77777777" w:rsidR="00C44E20" w:rsidRPr="00046D4F" w:rsidRDefault="00C44E20" w:rsidP="00C44E20">
      <w:pPr>
        <w:ind w:left="142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  <w:shd w:val="clear" w:color="auto" w:fill="FFFFFF"/>
        </w:rPr>
        <w:t>Z postępowania o udzielenie zamówienia publicznego lub konkursu prowadzonego na podstawie ustawy z dnia 11 września 2019 r. - Prawo zamówień publicznych wyklucza się:</w:t>
      </w:r>
    </w:p>
    <w:p w14:paraId="23ACC040" w14:textId="77777777" w:rsidR="00C44E20" w:rsidRPr="00046D4F" w:rsidRDefault="00C44E20" w:rsidP="00C44E20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1)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wykonawcę oraz uczestnika konkursu wymienionego w wykazach określonych w rozporządzeniu 765/2006 i</w:t>
      </w:r>
      <w:r>
        <w:rPr>
          <w:rFonts w:ascii="Tahoma" w:hAnsi="Tahoma" w:cs="Tahoma"/>
          <w:i/>
          <w:iCs/>
          <w:color w:val="333333"/>
          <w:sz w:val="17"/>
          <w:szCs w:val="17"/>
        </w:rPr>
        <w:t> 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rozporządzeniu 269/2014 albo wpisanego na listę na 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listę rozstrzygającej o 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zastosowaniu środka, o którym mowa w art. 1 pkt 3;</w:t>
      </w:r>
    </w:p>
    <w:p w14:paraId="35581451" w14:textId="77777777" w:rsidR="00C44E20" w:rsidRPr="00046D4F" w:rsidRDefault="00C44E20" w:rsidP="00C44E20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2)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wykonawcę oraz uczestnika konkursu, którego beneficjentem rzeczywistym w rozumieniu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ustawy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z dnia 1 marca 2018 r. o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 przeciwdziałaniu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praniu pieniędzy oraz finansowaniu terroryzmu (Dz. U. z 2022 r. poz. 593 i 655) jest osoba wymieniona w wykazach określonych w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765/2006 i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269/2014 albo wpisana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lub będąca takim beneficjentem rzeczywistym od dnia 24 lutego 2022 r., o ile została wpisana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istę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rozstrzygającej o zastosowaniu środka, o którym mowa w art. 1 pkt 3;</w:t>
      </w:r>
    </w:p>
    <w:p w14:paraId="0F1042B1" w14:textId="77777777" w:rsidR="00C44E20" w:rsidRPr="00046D4F" w:rsidRDefault="00C44E20" w:rsidP="00C44E20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3)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wykonawcę oraz uczestnika konkursu, którego jednostką dominującą w rozumieniu </w:t>
      </w:r>
      <w:hyperlink r:id="rId5" w:anchor="/document/16796295?unitId=art(3)ust(1)pkt(37)&amp;cm=DOCUMENT" w:history="1">
        <w:r w:rsidRPr="006D11F3">
          <w:rPr>
            <w:rStyle w:val="Hipercze"/>
            <w:rFonts w:ascii="Tahoma" w:hAnsi="Tahoma" w:cs="Tahoma"/>
            <w:i/>
            <w:iCs/>
            <w:color w:val="000000"/>
            <w:sz w:val="17"/>
            <w:szCs w:val="17"/>
          </w:rPr>
          <w:t>art. 3 ust. 1 pkt 37</w:t>
        </w:r>
      </w:hyperlink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ustawy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z dnia 29 września 1994 r. o rachunkowości (Dz. U. z 2021 r. poz. 217, 2105 i 2106) jest podmiot wymieniony w wykazach określonych w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765/2006 i </w:t>
      </w:r>
      <w:hyperlink r:id="rId6" w:anchor="/document/68410867?cm=DOCUMENT" w:history="1">
        <w:r w:rsidRPr="006D11F3">
          <w:rPr>
            <w:rStyle w:val="Hipercze"/>
            <w:rFonts w:ascii="Tahoma" w:hAnsi="Tahoma" w:cs="Tahoma"/>
            <w:i/>
            <w:iCs/>
            <w:color w:val="000000"/>
            <w:sz w:val="17"/>
            <w:szCs w:val="17"/>
          </w:rPr>
          <w:t>rozporządzeniu</w:t>
        </w:r>
      </w:hyperlink>
      <w:r w:rsidRPr="006D11F3">
        <w:rPr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269/2014 albo wpisany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istę lub będący taką jednostką dominującą od dnia 24 lutego 2022 r., o ile został wpisany listę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rozstrzygającej o zastosowaniu środka, o którym mowa w art. 1 pkt 3.</w:t>
      </w:r>
    </w:p>
    <w:p w14:paraId="7DDB3CEA" w14:textId="77777777" w:rsidR="00C44E20" w:rsidRDefault="00C44E20" w:rsidP="00C44E20">
      <w:pPr>
        <w:jc w:val="right"/>
        <w:rPr>
          <w:rFonts w:ascii="Tahoma" w:hAnsi="Tahoma" w:cs="Tahoma"/>
          <w:bCs/>
          <w:i/>
          <w:iCs/>
        </w:rPr>
      </w:pPr>
    </w:p>
    <w:p w14:paraId="5EBCDB2F" w14:textId="77777777" w:rsidR="00C44E20" w:rsidRDefault="00C44E20" w:rsidP="00C44E20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4035B0E" w14:textId="77777777" w:rsidR="00644A9A" w:rsidRDefault="00644A9A"/>
    <w:sectPr w:rsidR="00644A9A" w:rsidSect="00C44E20">
      <w:headerReference w:type="default" r:id="rId7"/>
      <w:footerReference w:type="default" r:id="rId8"/>
      <w:pgSz w:w="11906" w:h="16838"/>
      <w:pgMar w:top="624" w:right="849" w:bottom="851" w:left="1134" w:header="568" w:footer="2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482E" w14:textId="77777777" w:rsidR="00000000" w:rsidRDefault="00000000" w:rsidP="00DB2DB6">
    <w:pPr>
      <w:pStyle w:val="Stopka"/>
      <w:tabs>
        <w:tab w:val="clear" w:pos="4536"/>
        <w:tab w:val="clear" w:pos="9072"/>
      </w:tabs>
      <w:ind w:right="-42"/>
    </w:pPr>
    <w:r>
      <w:rPr>
        <w:rStyle w:val="Numerstrony"/>
        <w:rFonts w:cs="Arial"/>
        <w:i/>
        <w:sz w:val="16"/>
        <w:szCs w:val="16"/>
      </w:rPr>
      <w:t>_____________________________________________________</w:t>
    </w:r>
    <w:r>
      <w:rPr>
        <w:rStyle w:val="Numerstrony"/>
        <w:rFonts w:cs="Arial"/>
        <w:i/>
        <w:sz w:val="16"/>
        <w:szCs w:val="16"/>
        <w:lang w:val="pl-PL"/>
      </w:rPr>
      <w:t>__</w:t>
    </w:r>
    <w:r>
      <w:rPr>
        <w:rStyle w:val="Numerstrony"/>
        <w:rFonts w:cs="Arial"/>
        <w:i/>
        <w:sz w:val="16"/>
        <w:szCs w:val="16"/>
      </w:rPr>
      <w:t>_______________________________________________________</w:t>
    </w:r>
  </w:p>
  <w:p w14:paraId="144EEAD3" w14:textId="77777777" w:rsidR="00000000" w:rsidRPr="00940775" w:rsidRDefault="00000000" w:rsidP="00316792">
    <w:pPr>
      <w:shd w:val="clear" w:color="auto" w:fill="FFFFFF"/>
      <w:spacing w:before="5"/>
      <w:ind w:left="993" w:hanging="993"/>
      <w:jc w:val="both"/>
    </w:pPr>
    <w:r w:rsidRPr="000B14AC">
      <w:rPr>
        <w:rFonts w:ascii="Arial" w:hAnsi="Arial" w:cs="Arial"/>
        <w:sz w:val="14"/>
        <w:szCs w:val="14"/>
      </w:rPr>
      <w:t xml:space="preserve">Tom I SWZ –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  <w:lang w:eastAsia="pl-PL"/>
      </w:rPr>
      <w:t>Dostawa</w:t>
    </w:r>
    <w:r>
      <w:rPr>
        <w:rFonts w:ascii="Arial" w:hAnsi="Arial" w:cs="Arial"/>
        <w:b/>
        <w:bCs/>
        <w:sz w:val="14"/>
        <w:szCs w:val="14"/>
        <w:lang w:eastAsia="pl-PL"/>
      </w:rPr>
      <w:t xml:space="preserve"> </w:t>
    </w:r>
    <w:r>
      <w:rPr>
        <w:rFonts w:ascii="Arial" w:hAnsi="Arial" w:cs="Arial"/>
        <w:b/>
        <w:bCs/>
        <w:sz w:val="14"/>
        <w:szCs w:val="14"/>
        <w:lang w:eastAsia="pl-PL"/>
      </w:rPr>
      <w:t xml:space="preserve">zestawów operacyjnych, </w:t>
    </w:r>
    <w:r>
      <w:rPr>
        <w:rFonts w:ascii="Arial" w:hAnsi="Arial" w:cs="Arial"/>
        <w:b/>
        <w:bCs/>
        <w:sz w:val="14"/>
        <w:szCs w:val="14"/>
        <w:lang w:eastAsia="pl-PL"/>
      </w:rPr>
      <w:t xml:space="preserve">fartuchów, </w:t>
    </w:r>
    <w:r>
      <w:rPr>
        <w:rFonts w:ascii="Arial" w:hAnsi="Arial" w:cs="Arial"/>
        <w:b/>
        <w:bCs/>
        <w:sz w:val="14"/>
        <w:szCs w:val="14"/>
        <w:lang w:eastAsia="pl-PL"/>
      </w:rPr>
      <w:t>prześcieradeł i rękawic</w:t>
    </w:r>
    <w:r>
      <w:rPr>
        <w:rFonts w:ascii="Arial" w:hAnsi="Arial" w:cs="Arial"/>
        <w:b/>
        <w:bCs/>
        <w:sz w:val="14"/>
        <w:szCs w:val="14"/>
        <w:lang w:eastAsia="pl-PL"/>
      </w:rPr>
      <w:t xml:space="preserve"> </w:t>
    </w:r>
    <w:r>
      <w:rPr>
        <w:rFonts w:ascii="Arial" w:hAnsi="Arial" w:cs="Arial"/>
        <w:b/>
        <w:bCs/>
        <w:sz w:val="14"/>
        <w:szCs w:val="14"/>
        <w:lang w:eastAsia="pl-PL"/>
      </w:rPr>
      <w:t>dla</w:t>
    </w:r>
    <w:r>
      <w:rPr>
        <w:rFonts w:ascii="Arial" w:hAnsi="Arial" w:cs="Arial"/>
        <w:b/>
        <w:bCs/>
        <w:sz w:val="14"/>
        <w:szCs w:val="14"/>
        <w:lang w:eastAsia="pl-PL"/>
      </w:rPr>
      <w:t xml:space="preserve"> Powiatowego Centrum Zdrowia w Kamiennej Górze Sp. z o.o.</w:t>
    </w:r>
  </w:p>
  <w:p w14:paraId="32935986" w14:textId="77777777" w:rsidR="00000000" w:rsidRDefault="00000000" w:rsidP="00ED6320">
    <w:pPr>
      <w:pStyle w:val="NormalnyWeb"/>
      <w:spacing w:before="0" w:after="0"/>
      <w:ind w:left="1094" w:hanging="1094"/>
      <w:jc w:val="right"/>
    </w:pPr>
    <w:r>
      <w:rPr>
        <w:rStyle w:val="Numerstrony"/>
        <w:rFonts w:ascii="Arial" w:hAnsi="Arial" w:cs="Arial"/>
        <w:color w:val="auto"/>
        <w:sz w:val="16"/>
        <w:szCs w:val="16"/>
      </w:rPr>
      <w:t xml:space="preserve">Strona </w:t>
    </w:r>
    <w:r>
      <w:rPr>
        <w:rStyle w:val="Numerstrony"/>
        <w:rFonts w:cs="Arial"/>
        <w:color w:val="auto"/>
        <w:sz w:val="16"/>
        <w:szCs w:val="16"/>
      </w:rPr>
      <w:fldChar w:fldCharType="begin"/>
    </w:r>
    <w:r>
      <w:rPr>
        <w:rStyle w:val="Numerstrony"/>
        <w:rFonts w:cs="Arial"/>
        <w:color w:val="auto"/>
        <w:sz w:val="16"/>
        <w:szCs w:val="16"/>
      </w:rPr>
      <w:instrText xml:space="preserve"> PAGE </w:instrText>
    </w:r>
    <w:r>
      <w:rPr>
        <w:rStyle w:val="Numerstrony"/>
        <w:rFonts w:cs="Arial"/>
        <w:color w:val="auto"/>
        <w:sz w:val="16"/>
        <w:szCs w:val="16"/>
      </w:rPr>
      <w:fldChar w:fldCharType="separate"/>
    </w:r>
    <w:r>
      <w:rPr>
        <w:rStyle w:val="Numerstrony"/>
        <w:rFonts w:cs="Arial"/>
        <w:noProof/>
        <w:color w:val="auto"/>
        <w:sz w:val="16"/>
        <w:szCs w:val="16"/>
      </w:rPr>
      <w:t>20</w:t>
    </w:r>
    <w:r>
      <w:rPr>
        <w:rStyle w:val="Numerstrony"/>
        <w:rFonts w:cs="Arial"/>
        <w:color w:val="auto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95C9" w14:textId="77777777" w:rsidR="00000000" w:rsidRDefault="00000000">
    <w:pPr>
      <w:pStyle w:val="Nagwek"/>
      <w:tabs>
        <w:tab w:val="clear" w:pos="4536"/>
        <w:tab w:val="clear" w:pos="9072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3FE44A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95E296B"/>
    <w:multiLevelType w:val="hybridMultilevel"/>
    <w:tmpl w:val="508A1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4225D2"/>
    <w:multiLevelType w:val="hybridMultilevel"/>
    <w:tmpl w:val="CA9C6AC6"/>
    <w:lvl w:ilvl="0" w:tplc="F612CC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06740382">
    <w:abstractNumId w:val="0"/>
  </w:num>
  <w:num w:numId="2" w16cid:durableId="254674452">
    <w:abstractNumId w:val="1"/>
  </w:num>
  <w:num w:numId="3" w16cid:durableId="1473523595">
    <w:abstractNumId w:val="2"/>
  </w:num>
  <w:num w:numId="4" w16cid:durableId="248468644">
    <w:abstractNumId w:val="4"/>
  </w:num>
  <w:num w:numId="5" w16cid:durableId="1473061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20"/>
    <w:rsid w:val="00644A9A"/>
    <w:rsid w:val="00C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0E40"/>
  <w15:chartTrackingRefBased/>
  <w15:docId w15:val="{70A03FA9-9BB3-4DA5-B060-CE08FCC3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E2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C44E20"/>
    <w:pPr>
      <w:keepNext/>
      <w:numPr>
        <w:ilvl w:val="2"/>
        <w:numId w:val="1"/>
      </w:numPr>
      <w:tabs>
        <w:tab w:val="left" w:pos="0"/>
      </w:tabs>
      <w:spacing w:after="240" w:line="360" w:lineRule="auto"/>
      <w:outlineLvl w:val="2"/>
    </w:pPr>
    <w:rPr>
      <w:rFonts w:ascii="Arial" w:hAnsi="Arial" w:cs="Arial"/>
      <w:bCs/>
      <w:kern w:val="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9"/>
    <w:rsid w:val="00C44E20"/>
    <w:rPr>
      <w:rFonts w:ascii="Arial" w:eastAsia="Times New Roman" w:hAnsi="Arial" w:cs="Arial"/>
      <w:bCs/>
      <w:kern w:val="1"/>
      <w:sz w:val="24"/>
      <w:szCs w:val="26"/>
      <w:lang w:eastAsia="zh-CN"/>
      <w14:ligatures w14:val="none"/>
    </w:rPr>
  </w:style>
  <w:style w:type="character" w:styleId="Numerstrony">
    <w:name w:val="page number"/>
    <w:uiPriority w:val="99"/>
    <w:rsid w:val="00C44E20"/>
    <w:rPr>
      <w:rFonts w:cs="Times New Roman"/>
    </w:rPr>
  </w:style>
  <w:style w:type="character" w:styleId="Hipercze">
    <w:name w:val="Hyperlink"/>
    <w:rsid w:val="00C44E2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C44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4E2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C44E20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44E20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C44E20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E20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rsid w:val="00C44E20"/>
    <w:pPr>
      <w:suppressAutoHyphens w:val="0"/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Normalny1">
    <w:name w:val="Normalny1"/>
    <w:basedOn w:val="Normalny"/>
    <w:qFormat/>
    <w:rsid w:val="00C44E20"/>
    <w:pPr>
      <w:widowControl w:val="0"/>
      <w:autoSpaceDN w:val="0"/>
    </w:pPr>
    <w:rPr>
      <w:lang w:eastAsia="pl-PL"/>
    </w:rPr>
  </w:style>
  <w:style w:type="paragraph" w:customStyle="1" w:styleId="Tekstpodstawowyzwciciem21">
    <w:name w:val="Tekst podstawowy z wcięciem 21"/>
    <w:basedOn w:val="Tekstpodstawowywcity"/>
    <w:uiPriority w:val="99"/>
    <w:rsid w:val="00C44E20"/>
    <w:pPr>
      <w:overflowPunct/>
      <w:autoSpaceDE/>
      <w:spacing w:after="120"/>
      <w:ind w:left="283" w:firstLine="210"/>
      <w:jc w:val="left"/>
      <w:textAlignment w:val="auto"/>
    </w:pPr>
    <w:rPr>
      <w:rFonts w:ascii="Times New Roman" w:hAnsi="Times New Roman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2982</Words>
  <Characters>17897</Characters>
  <Application>Microsoft Office Word</Application>
  <DocSecurity>0</DocSecurity>
  <Lines>149</Lines>
  <Paragraphs>41</Paragraphs>
  <ScaleCrop>false</ScaleCrop>
  <Company/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Nowak Ewelina</cp:lastModifiedBy>
  <cp:revision>1</cp:revision>
  <dcterms:created xsi:type="dcterms:W3CDTF">2023-10-30T07:39:00Z</dcterms:created>
  <dcterms:modified xsi:type="dcterms:W3CDTF">2023-10-30T07:40:00Z</dcterms:modified>
</cp:coreProperties>
</file>