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A5A0" w14:textId="3F19B568"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>
        <w:rPr>
          <w:rFonts w:ascii="Verdana" w:eastAsia="Calibri" w:hAnsi="Verdana" w:cs="Arial"/>
          <w:b/>
          <w:sz w:val="18"/>
          <w:szCs w:val="18"/>
        </w:rPr>
        <w:t>: ZP/</w:t>
      </w:r>
      <w:r w:rsidR="004667C0">
        <w:rPr>
          <w:rFonts w:ascii="Verdana" w:eastAsia="Calibri" w:hAnsi="Verdana" w:cs="Arial"/>
          <w:b/>
          <w:sz w:val="18"/>
          <w:szCs w:val="18"/>
        </w:rPr>
        <w:t>87</w:t>
      </w:r>
      <w:r>
        <w:rPr>
          <w:rFonts w:ascii="Verdana" w:eastAsia="Calibri" w:hAnsi="Verdana" w:cs="Arial"/>
          <w:b/>
          <w:sz w:val="18"/>
          <w:szCs w:val="18"/>
        </w:rPr>
        <w:t>/201</w:t>
      </w:r>
      <w:r w:rsidR="00791933">
        <w:rPr>
          <w:rFonts w:ascii="Verdana" w:eastAsia="Calibri" w:hAnsi="Verdana" w:cs="Arial"/>
          <w:b/>
          <w:sz w:val="18"/>
          <w:szCs w:val="18"/>
        </w:rPr>
        <w:t>9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 w:rsidR="004667C0">
        <w:rPr>
          <w:rFonts w:ascii="Verdana" w:eastAsia="Calibri" w:hAnsi="Verdana" w:cs="Arial"/>
          <w:b/>
          <w:sz w:val="18"/>
          <w:szCs w:val="18"/>
        </w:rPr>
        <w:t>n</w:t>
      </w:r>
      <w:r w:rsidR="004667C0" w:rsidRPr="000B2229">
        <w:rPr>
          <w:rFonts w:ascii="Verdana" w:eastAsia="Calibri" w:hAnsi="Verdana" w:cs="Arial"/>
          <w:b/>
          <w:sz w:val="18"/>
          <w:szCs w:val="18"/>
        </w:rPr>
        <w:t>r 8</w:t>
      </w:r>
      <w:r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14:paraId="17E3A712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138D1D02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  <w:bookmarkStart w:id="0" w:name="_GoBack"/>
      <w:bookmarkEnd w:id="0"/>
    </w:p>
    <w:p w14:paraId="279E836F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07250B86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14:paraId="3337D11F" w14:textId="77777777" w:rsidR="00C33268" w:rsidRPr="00D53BE6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i/>
          <w:color w:val="FF0000"/>
          <w:sz w:val="16"/>
          <w:szCs w:val="16"/>
        </w:rPr>
      </w:pPr>
      <w:r w:rsidRPr="007D094E">
        <w:rPr>
          <w:rFonts w:ascii="Verdana" w:eastAsia="Calibri" w:hAnsi="Verdana" w:cs="Arial"/>
          <w:i/>
          <w:sz w:val="16"/>
          <w:szCs w:val="16"/>
        </w:rPr>
        <w:t>(</w:t>
      </w:r>
      <w:r w:rsidRPr="00D53BE6">
        <w:rPr>
          <w:rFonts w:ascii="Verdana" w:eastAsia="Calibri" w:hAnsi="Verdana" w:cs="Arial"/>
          <w:i/>
          <w:color w:val="FF0000"/>
          <w:sz w:val="16"/>
          <w:szCs w:val="16"/>
        </w:rPr>
        <w:t xml:space="preserve">przekazywane zamawiającemu w terminie 3 dni od dnia zamieszczenia na stronie internetowej informacji, </w:t>
      </w:r>
    </w:p>
    <w:p w14:paraId="7F5E6A00" w14:textId="77777777" w:rsidR="00C33268" w:rsidRPr="007D09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i/>
          <w:sz w:val="16"/>
          <w:szCs w:val="16"/>
        </w:rPr>
      </w:pPr>
      <w:r w:rsidRPr="00D53BE6">
        <w:rPr>
          <w:rFonts w:ascii="Verdana" w:eastAsia="Calibri" w:hAnsi="Verdana" w:cs="Arial"/>
          <w:i/>
          <w:color w:val="FF0000"/>
          <w:sz w:val="16"/>
          <w:szCs w:val="16"/>
        </w:rPr>
        <w:t>o której mowa w art. 86 ust. 5</w:t>
      </w:r>
      <w:r>
        <w:rPr>
          <w:rFonts w:ascii="Verdana" w:eastAsia="Calibri" w:hAnsi="Verdana" w:cs="Arial"/>
          <w:i/>
          <w:sz w:val="16"/>
          <w:szCs w:val="16"/>
        </w:rPr>
        <w:t xml:space="preserve">) </w:t>
      </w:r>
      <w:r w:rsidRPr="007D094E">
        <w:rPr>
          <w:rFonts w:ascii="Verdana" w:eastAsia="Calibri" w:hAnsi="Verdana" w:cs="Arial"/>
          <w:i/>
          <w:sz w:val="16"/>
          <w:szCs w:val="16"/>
        </w:rPr>
        <w:t xml:space="preserve"> </w:t>
      </w:r>
    </w:p>
    <w:p w14:paraId="641576BD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6790A80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C94A22D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14:paraId="3D1E4B60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E3E7019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4C5F6133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220AD82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roboty budowlane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14:paraId="3AAD0EBF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A7DBE51" w14:textId="6AF826B5" w:rsidR="004667C0" w:rsidRPr="004667C0" w:rsidRDefault="004667C0" w:rsidP="004667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86"/>
        <w:jc w:val="center"/>
        <w:rPr>
          <w:rFonts w:ascii="Verdana" w:hAnsi="Verdana"/>
          <w:b/>
          <w:bCs/>
          <w:sz w:val="18"/>
          <w:szCs w:val="18"/>
        </w:rPr>
      </w:pPr>
      <w:bookmarkStart w:id="1" w:name="_Hlk23934249"/>
      <w:r w:rsidRPr="004667C0">
        <w:rPr>
          <w:rFonts w:ascii="Verdana" w:hAnsi="Verdana"/>
          <w:b/>
          <w:bCs/>
          <w:sz w:val="18"/>
          <w:szCs w:val="18"/>
        </w:rPr>
        <w:t>Budowa budynku A6 dla projektu</w:t>
      </w:r>
    </w:p>
    <w:p w14:paraId="678675ED" w14:textId="1ED2BA9E" w:rsidR="006C17B1" w:rsidRDefault="004667C0" w:rsidP="004667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667C0">
        <w:rPr>
          <w:rFonts w:ascii="Verdana" w:hAnsi="Verdana"/>
          <w:b/>
          <w:bCs/>
          <w:sz w:val="18"/>
          <w:szCs w:val="18"/>
        </w:rPr>
        <w:t>„MOLecoLAB Łódzkie Centrum Badań Molekularnych Chorób Cywilizacyjnych”</w:t>
      </w:r>
      <w:bookmarkEnd w:id="1"/>
    </w:p>
    <w:p w14:paraId="154DF68C" w14:textId="77777777" w:rsidR="004667C0" w:rsidRDefault="004667C0" w:rsidP="004667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sz w:val="18"/>
          <w:szCs w:val="18"/>
        </w:rPr>
      </w:pPr>
    </w:p>
    <w:p w14:paraId="2C66ED79" w14:textId="77777777"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Oświadczam, zgodnie z wymogami</w:t>
      </w:r>
      <w:r>
        <w:rPr>
          <w:rFonts w:ascii="Verdana" w:eastAsia="Calibri" w:hAnsi="Verdana" w:cs="Arial"/>
          <w:sz w:val="18"/>
          <w:szCs w:val="18"/>
        </w:rPr>
        <w:t xml:space="preserve"> art. 24 ust. </w:t>
      </w:r>
      <w:r w:rsidR="00343498">
        <w:rPr>
          <w:rFonts w:ascii="Verdana" w:eastAsia="Calibri" w:hAnsi="Verdana" w:cs="Arial"/>
          <w:sz w:val="18"/>
          <w:szCs w:val="18"/>
        </w:rPr>
        <w:t>1</w:t>
      </w:r>
      <w:r>
        <w:rPr>
          <w:rFonts w:ascii="Verdana" w:eastAsia="Calibri" w:hAnsi="Verdana" w:cs="Arial"/>
          <w:sz w:val="18"/>
          <w:szCs w:val="18"/>
        </w:rPr>
        <w:t xml:space="preserve">1 w związku z </w:t>
      </w:r>
      <w:r w:rsidRPr="00A12335">
        <w:rPr>
          <w:rFonts w:ascii="Verdana" w:eastAsia="Calibri" w:hAnsi="Verdana" w:cs="Arial"/>
          <w:sz w:val="18"/>
          <w:szCs w:val="18"/>
        </w:rPr>
        <w:t>art. 24 ust. 1 pkt 23 ustawy z dnia 29 stycznia 2004 r. Prawo zamówień publicznych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14:paraId="03B115C6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3B9D061A" w14:textId="77777777" w:rsidR="00E7699E" w:rsidRPr="00E7699E" w:rsidRDefault="00E7699E" w:rsidP="00E769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Calibri" w:hAnsi="Verdana" w:cs="Arial"/>
          <w:sz w:val="18"/>
          <w:szCs w:val="18"/>
        </w:rPr>
      </w:pPr>
      <w:r w:rsidRPr="00E7699E">
        <w:rPr>
          <w:rFonts w:ascii="Verdana" w:eastAsia="Calibri" w:hAnsi="Verdana" w:cs="Arial"/>
          <w:sz w:val="18"/>
          <w:szCs w:val="18"/>
        </w:rPr>
        <w:t xml:space="preserve">Nie należę do grupy kapitałowej </w:t>
      </w:r>
      <w:r w:rsidRPr="00E7699E">
        <w:rPr>
          <w:rFonts w:ascii="Verdana" w:eastAsia="Calibri" w:hAnsi="Verdana" w:cs="Arial"/>
          <w:b/>
          <w:sz w:val="18"/>
          <w:szCs w:val="18"/>
        </w:rPr>
        <w:t>*)</w:t>
      </w:r>
    </w:p>
    <w:p w14:paraId="11FFDDA1" w14:textId="77777777" w:rsidR="00E7699E" w:rsidRPr="00E7699E" w:rsidRDefault="00E7699E" w:rsidP="00E7699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Calibri" w:hAnsi="Verdana" w:cs="Arial"/>
          <w:sz w:val="18"/>
          <w:szCs w:val="18"/>
        </w:rPr>
      </w:pPr>
    </w:p>
    <w:p w14:paraId="1FE61639" w14:textId="77777777" w:rsidR="00E7699E" w:rsidRPr="00E7699E" w:rsidRDefault="00E7699E" w:rsidP="00E769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Calibri" w:hAnsi="Verdana" w:cs="Arial"/>
          <w:sz w:val="18"/>
          <w:szCs w:val="18"/>
        </w:rPr>
      </w:pPr>
      <w:r w:rsidRPr="00E7699E">
        <w:rPr>
          <w:rFonts w:ascii="Verdana" w:eastAsia="Calibri" w:hAnsi="Verdana" w:cs="Arial"/>
          <w:sz w:val="18"/>
          <w:szCs w:val="18"/>
        </w:rPr>
        <w:t xml:space="preserve">Należę do grupy kapitałowej w rozumieniu ustawy z dnia 16 lutego 2007 r. o ochronie konkurencji i konsumentów (Dz.U.2015.184, 1618 i 1634) i oświadczam, że: </w:t>
      </w:r>
      <w:r w:rsidRPr="00E7699E">
        <w:rPr>
          <w:rFonts w:ascii="Verdana" w:eastAsia="Calibri" w:hAnsi="Verdana" w:cs="Arial"/>
          <w:b/>
          <w:sz w:val="18"/>
          <w:szCs w:val="18"/>
        </w:rPr>
        <w:t>*)</w:t>
      </w:r>
    </w:p>
    <w:p w14:paraId="58EF4D0A" w14:textId="77777777" w:rsidR="00E7699E" w:rsidRPr="00E7699E" w:rsidRDefault="00E7699E" w:rsidP="00E7699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F6B6BA5" w14:textId="77777777" w:rsidR="00E7699E" w:rsidRPr="00E7699E" w:rsidRDefault="00E7699E" w:rsidP="00E769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E7699E">
        <w:rPr>
          <w:rFonts w:ascii="Verdana" w:eastAsia="Calibri" w:hAnsi="Verdana" w:cs="Arial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E7699E">
        <w:rPr>
          <w:rFonts w:ascii="Verdana" w:eastAsia="Calibri" w:hAnsi="Verdana" w:cs="Arial"/>
          <w:b/>
          <w:sz w:val="18"/>
          <w:szCs w:val="18"/>
        </w:rPr>
        <w:t>*)</w:t>
      </w:r>
    </w:p>
    <w:p w14:paraId="070D922E" w14:textId="77777777" w:rsidR="00E7699E" w:rsidRPr="00E7699E" w:rsidRDefault="00E7699E" w:rsidP="00E769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E7699E">
        <w:rPr>
          <w:rFonts w:ascii="Verdana" w:eastAsia="Calibri" w:hAnsi="Verdana" w:cs="Arial"/>
          <w:sz w:val="18"/>
          <w:szCs w:val="18"/>
        </w:rPr>
        <w:t xml:space="preserve">Niżej wymienieni Wykonawcy, należący do mojej grupy kapitałowej, złożyli odrębne oferty w ww. postępowaniu: </w:t>
      </w:r>
      <w:r w:rsidRPr="00E7699E">
        <w:rPr>
          <w:rFonts w:ascii="Verdana" w:eastAsia="Calibri" w:hAnsi="Verdana" w:cs="Arial"/>
          <w:b/>
          <w:sz w:val="18"/>
          <w:szCs w:val="18"/>
        </w:rPr>
        <w:t>*)</w:t>
      </w:r>
    </w:p>
    <w:p w14:paraId="2EAD9E4B" w14:textId="77777777" w:rsidR="00E7699E" w:rsidRPr="00E7699E" w:rsidRDefault="00E7699E" w:rsidP="00E7699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559E63D5" w14:textId="77777777" w:rsidR="00E7699E" w:rsidRPr="00E7699E" w:rsidRDefault="00E7699E" w:rsidP="00E7699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 w:cs="Arial"/>
          <w:sz w:val="18"/>
          <w:szCs w:val="18"/>
        </w:rPr>
      </w:pPr>
      <w:r w:rsidRPr="00E7699E">
        <w:rPr>
          <w:rFonts w:ascii="Verdana" w:eastAsia="Calibri" w:hAnsi="Verdana" w:cs="Arial"/>
          <w:sz w:val="18"/>
          <w:szCs w:val="18"/>
        </w:rPr>
        <w:t>…………………………………………………</w:t>
      </w:r>
      <w:r>
        <w:rPr>
          <w:rFonts w:ascii="Verdana" w:eastAsia="Calibri" w:hAnsi="Verdana" w:cs="Arial"/>
          <w:sz w:val="18"/>
          <w:szCs w:val="18"/>
        </w:rPr>
        <w:t>………………………..</w:t>
      </w:r>
    </w:p>
    <w:p w14:paraId="3868D23F" w14:textId="77777777" w:rsidR="00E7699E" w:rsidRPr="00E7699E" w:rsidRDefault="00E7699E" w:rsidP="00E7699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 w:cs="Arial"/>
          <w:sz w:val="18"/>
          <w:szCs w:val="18"/>
        </w:rPr>
      </w:pPr>
    </w:p>
    <w:p w14:paraId="28569BFF" w14:textId="77777777" w:rsidR="00E7699E" w:rsidRPr="00E7699E" w:rsidRDefault="00E7699E" w:rsidP="00E7699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 w:cs="Arial"/>
          <w:sz w:val="18"/>
          <w:szCs w:val="18"/>
        </w:rPr>
      </w:pPr>
      <w:r w:rsidRPr="00E7699E">
        <w:rPr>
          <w:rFonts w:ascii="Verdana" w:eastAsia="Calibri" w:hAnsi="Verdana" w:cs="Arial"/>
          <w:sz w:val="18"/>
          <w:szCs w:val="18"/>
        </w:rPr>
        <w:t>…………………………………………………</w:t>
      </w:r>
      <w:r>
        <w:rPr>
          <w:rFonts w:ascii="Verdana" w:eastAsia="Calibri" w:hAnsi="Verdana" w:cs="Arial"/>
          <w:sz w:val="18"/>
          <w:szCs w:val="18"/>
        </w:rPr>
        <w:t>…………………………….</w:t>
      </w:r>
    </w:p>
    <w:p w14:paraId="1DAB48B3" w14:textId="77777777" w:rsidR="00E7699E" w:rsidRPr="00E7699E" w:rsidRDefault="00E7699E" w:rsidP="00E7699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F10C44E" w14:textId="77777777" w:rsidR="00C33268" w:rsidRPr="00406A92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 xml:space="preserve">*) </w:t>
      </w:r>
      <w:r w:rsidRPr="00406A92">
        <w:rPr>
          <w:rFonts w:ascii="Verdana" w:eastAsia="Calibri" w:hAnsi="Verdana" w:cs="Arial"/>
          <w:sz w:val="18"/>
          <w:szCs w:val="18"/>
        </w:rPr>
        <w:t>- niepotrzebne skreślić</w:t>
      </w:r>
      <w:r w:rsidR="006C17B1">
        <w:rPr>
          <w:rFonts w:ascii="Verdana" w:eastAsia="Calibri" w:hAnsi="Verdana" w:cs="Arial"/>
          <w:sz w:val="18"/>
          <w:szCs w:val="18"/>
        </w:rPr>
        <w:t xml:space="preserve"> </w:t>
      </w:r>
    </w:p>
    <w:p w14:paraId="5147D6E7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sectPr w:rsidR="00C33268" w:rsidRPr="000B2229" w:rsidSect="00C33268">
      <w:endnotePr>
        <w:numFmt w:val="decimal"/>
      </w:endnotePr>
      <w:pgSz w:w="11906" w:h="16838"/>
      <w:pgMar w:top="1418" w:right="991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2400"/>
    <w:multiLevelType w:val="hybridMultilevel"/>
    <w:tmpl w:val="591C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31193AD5"/>
    <w:multiLevelType w:val="hybridMultilevel"/>
    <w:tmpl w:val="97CCEE38"/>
    <w:lvl w:ilvl="0" w:tplc="21589A8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61FC5058"/>
    <w:multiLevelType w:val="multilevel"/>
    <w:tmpl w:val="57084F6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6" w15:restartNumberingAfterBreak="0">
    <w:nsid w:val="6D802021"/>
    <w:multiLevelType w:val="hybridMultilevel"/>
    <w:tmpl w:val="6CA80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268"/>
    <w:rsid w:val="00343498"/>
    <w:rsid w:val="004667C0"/>
    <w:rsid w:val="006C17B1"/>
    <w:rsid w:val="006E39D7"/>
    <w:rsid w:val="00791933"/>
    <w:rsid w:val="00804889"/>
    <w:rsid w:val="00816A83"/>
    <w:rsid w:val="008C4BB2"/>
    <w:rsid w:val="008D1302"/>
    <w:rsid w:val="00C33268"/>
    <w:rsid w:val="00D169A4"/>
    <w:rsid w:val="00D60064"/>
    <w:rsid w:val="00E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721"/>
  <w15:docId w15:val="{642F30DC-17BB-48BD-BEEB-80EFAC2D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 Kokoszko</cp:lastModifiedBy>
  <cp:revision>10</cp:revision>
  <dcterms:created xsi:type="dcterms:W3CDTF">2016-10-18T05:50:00Z</dcterms:created>
  <dcterms:modified xsi:type="dcterms:W3CDTF">2020-01-14T09:47:00Z</dcterms:modified>
</cp:coreProperties>
</file>