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290C" w14:textId="77777777" w:rsidR="00C64B27" w:rsidRPr="001E7A73" w:rsidRDefault="00C64B27" w:rsidP="00C64B2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11</w:t>
      </w: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Pr="00857E81">
        <w:rPr>
          <w:rFonts w:asciiTheme="minorHAnsi" w:hAnsiTheme="minorHAnsi" w:cstheme="minorHAnsi"/>
          <w:b/>
          <w:bCs/>
          <w:sz w:val="22"/>
          <w:szCs w:val="22"/>
          <w:u w:val="single"/>
        </w:rPr>
        <w:t>Lampa operacyjna na statywie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sztuka</w:t>
      </w:r>
    </w:p>
    <w:p w14:paraId="4CD38AE6" w14:textId="77777777" w:rsidR="00C64B27" w:rsidRPr="00B74D35" w:rsidRDefault="00C64B27" w:rsidP="00C64B27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6A8475B7" w14:textId="77777777" w:rsidR="00C64B27" w:rsidRPr="00B74D35" w:rsidRDefault="00C64B27" w:rsidP="00C64B27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76A4D75A" w14:textId="77777777" w:rsidR="00C64B27" w:rsidRPr="00B74D35" w:rsidRDefault="00C64B27" w:rsidP="00C64B27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2CE68AC9" w14:textId="77777777" w:rsidR="00C64B27" w:rsidRPr="00B74D35" w:rsidRDefault="00C64B27" w:rsidP="00C64B2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23671ADC" w14:textId="77777777" w:rsidR="00C64B27" w:rsidRDefault="00C64B27" w:rsidP="00C64B27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457E3B98" w14:textId="77777777" w:rsidR="00C64B27" w:rsidRDefault="00C64B27" w:rsidP="00C64B27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494"/>
        <w:gridCol w:w="1453"/>
        <w:gridCol w:w="6628"/>
      </w:tblGrid>
      <w:tr w:rsidR="00C64B27" w:rsidRPr="00B74D35" w14:paraId="2B0367E2" w14:textId="77777777" w:rsidTr="003B3A53">
        <w:trPr>
          <w:trHeight w:val="5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0F9C" w14:textId="77777777" w:rsidR="00C64B27" w:rsidRPr="00B74D35" w:rsidRDefault="00C64B27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A1E7" w14:textId="77777777" w:rsidR="00C64B27" w:rsidRPr="00B74D35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C04E" w14:textId="77777777" w:rsidR="00C64B27" w:rsidRPr="00B74D35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62AC" w14:textId="77777777" w:rsidR="00C64B27" w:rsidRPr="00B74D35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C64B27" w:rsidRPr="00B74D35" w14:paraId="3F17A654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0545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FC70" w14:textId="77777777" w:rsidR="00C64B27" w:rsidRPr="00B74D35" w:rsidRDefault="00C64B27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i nieużywane, nierefabrykowane.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C64" w14:textId="77777777" w:rsidR="00C64B27" w:rsidRPr="000743F5" w:rsidRDefault="00C64B27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204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456A3017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CB2C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049E" w14:textId="77777777" w:rsidR="00C64B27" w:rsidRDefault="00C64B27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ECA1" w14:textId="77777777" w:rsidR="00C64B27" w:rsidRPr="000743F5" w:rsidRDefault="00C64B27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9E0E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367FE468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B441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98C" w14:textId="77777777" w:rsidR="00C64B27" w:rsidRPr="003A3B91" w:rsidRDefault="00C64B27" w:rsidP="003B3A53">
            <w:pPr>
              <w:rPr>
                <w:rFonts w:asciiTheme="minorHAnsi" w:hAnsiTheme="minorHAnsi" w:cstheme="minorHAnsi"/>
                <w:sz w:val="20"/>
              </w:rPr>
            </w:pPr>
            <w:r w:rsidRPr="00E42DCD">
              <w:rPr>
                <w:rFonts w:asciiTheme="minorHAnsi" w:hAnsiTheme="minorHAnsi" w:cstheme="minorHAnsi"/>
                <w:sz w:val="20"/>
              </w:rPr>
              <w:t>Jednokopułowa lampa operacyjna bezcieniowa mocowana na statywie</w:t>
            </w:r>
            <w:r>
              <w:rPr>
                <w:rFonts w:asciiTheme="minorHAnsi" w:hAnsiTheme="minorHAnsi" w:cstheme="minorHAnsi"/>
                <w:sz w:val="20"/>
              </w:rPr>
              <w:t xml:space="preserve"> jezdnym</w:t>
            </w:r>
            <w:r w:rsidRPr="00E42DCD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42DCD">
              <w:rPr>
                <w:rFonts w:asciiTheme="minorHAnsi" w:hAnsiTheme="minorHAnsi" w:cstheme="minorHAnsi"/>
                <w:sz w:val="20"/>
              </w:rPr>
              <w:t>Czasza oświetleniowa wielosegmentowa</w:t>
            </w:r>
            <w:r>
              <w:rPr>
                <w:rFonts w:asciiTheme="minorHAnsi" w:hAnsiTheme="minorHAnsi" w:cstheme="minorHAnsi"/>
                <w:sz w:val="20"/>
              </w:rPr>
              <w:t xml:space="preserve"> lub jednosegmentowa</w:t>
            </w:r>
            <w:r w:rsidRPr="00E42DCD">
              <w:rPr>
                <w:rFonts w:asciiTheme="minorHAnsi" w:hAnsiTheme="minorHAnsi" w:cstheme="minorHAnsi"/>
                <w:sz w:val="20"/>
              </w:rPr>
              <w:t xml:space="preserve"> ze źródłem światła w postaci diod LED.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61B9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C315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4998115A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3336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78C1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Źródło światła diody LED – diody białe. Kopu</w:t>
            </w:r>
            <w:r w:rsidRPr="004A622D">
              <w:rPr>
                <w:rFonts w:ascii="Calibri" w:hAnsi="Calibri" w:cs="Calibri"/>
                <w:sz w:val="20"/>
                <w:szCs w:val="18"/>
              </w:rPr>
              <w:t xml:space="preserve">ła wyposażona w </w:t>
            </w:r>
            <w:r>
              <w:rPr>
                <w:rFonts w:ascii="Calibri" w:hAnsi="Calibri" w:cs="Calibri"/>
                <w:sz w:val="20"/>
                <w:szCs w:val="18"/>
              </w:rPr>
              <w:t>min. 36 diod.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71A9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  <w:p w14:paraId="29D92974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 diod - 0pkt.</w:t>
            </w:r>
          </w:p>
          <w:p w14:paraId="0B17FE71" w14:textId="77777777" w:rsidR="00C64B27" w:rsidRPr="004554D2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54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&gt;36 diod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10 pkt.</w:t>
            </w:r>
            <w:r w:rsidRPr="004554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EA7A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3A5DF172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8B06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6383" w14:textId="25F5EDD4" w:rsidR="00C64B27" w:rsidRPr="004A622D" w:rsidRDefault="00825261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825261">
              <w:rPr>
                <w:rFonts w:ascii="Calibri" w:hAnsi="Calibri" w:cs="Calibri"/>
                <w:sz w:val="20"/>
                <w:szCs w:val="18"/>
              </w:rPr>
              <w:t>Kopuła główna wyposażona w min. 4 moduły świetlne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5582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298D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39FD34E1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97B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4011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sz w:val="20"/>
                <w:szCs w:val="18"/>
              </w:rPr>
              <w:t xml:space="preserve">Natężenia oświetlenia w odległości 1m </w:t>
            </w:r>
            <w:r>
              <w:rPr>
                <w:rFonts w:ascii="Calibri" w:hAnsi="Calibri" w:cs="Calibri"/>
                <w:sz w:val="20"/>
                <w:szCs w:val="18"/>
              </w:rPr>
              <w:t>–</w:t>
            </w:r>
            <w:r w:rsidRPr="004A622D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co najmniej </w:t>
            </w:r>
            <w:r w:rsidRPr="004A622D">
              <w:rPr>
                <w:rFonts w:ascii="Calibri" w:hAnsi="Calibri" w:cs="Calibri"/>
                <w:sz w:val="20"/>
                <w:szCs w:val="18"/>
              </w:rPr>
              <w:t>1</w:t>
            </w:r>
            <w:r>
              <w:rPr>
                <w:rFonts w:ascii="Calibri" w:hAnsi="Calibri" w:cs="Calibri"/>
                <w:sz w:val="20"/>
                <w:szCs w:val="18"/>
              </w:rPr>
              <w:t>2</w:t>
            </w:r>
            <w:r w:rsidRPr="004A622D">
              <w:rPr>
                <w:rFonts w:ascii="Calibri" w:hAnsi="Calibri" w:cs="Calibri"/>
                <w:sz w:val="20"/>
                <w:szCs w:val="18"/>
              </w:rPr>
              <w:t>0 000 luksów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CAF4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  <w:p w14:paraId="17E1D95F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tys. LUX - 0pkt.</w:t>
            </w:r>
          </w:p>
          <w:p w14:paraId="4E5CC61C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54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&gt;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</w:t>
            </w:r>
            <w:r w:rsidRPr="004554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tys. LUX – 10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0DA4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51C18B01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F95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8AC9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 xml:space="preserve">Pobór mocy przez kopułę </w:t>
            </w:r>
            <w:r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 xml:space="preserve">max. </w:t>
            </w: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55 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FD6" w14:textId="77777777" w:rsidR="00E94E5A" w:rsidRPr="00E94E5A" w:rsidRDefault="00E94E5A" w:rsidP="00E94E5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4E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≤55W – 5 pkt</w:t>
            </w:r>
          </w:p>
          <w:p w14:paraId="68DC0AD2" w14:textId="0E97978C" w:rsidR="00C64B27" w:rsidRDefault="00E94E5A" w:rsidP="00E94E5A">
            <w:pPr>
              <w:jc w:val="center"/>
            </w:pPr>
            <w:r w:rsidRPr="00E94E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≥56W – 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1745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4B2DB7E9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9682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758" w14:textId="6AF783C9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 xml:space="preserve">Temperatura barwowa regulowana w zakresie </w:t>
            </w:r>
            <w:r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 xml:space="preserve">przynajmniej </w:t>
            </w: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4000-4400-4800 K</w:t>
            </w:r>
            <w:r w:rsidR="00326AC2">
              <w:t xml:space="preserve"> </w:t>
            </w:r>
            <w:r w:rsidR="00326AC2" w:rsidRPr="00326AC2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Temperatura barwowa regulowana w zakresie przynajmniej 4000-4400-4800 K lub 3800K-4400K-5000K.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74B3" w14:textId="77777777" w:rsidR="00C64B27" w:rsidRDefault="00C64B27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C6AE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302AB8EC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300D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245C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Współczynnik odwzorowania barw (Ra) – min. 96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BBC2" w14:textId="77777777" w:rsidR="00C64B27" w:rsidRDefault="00C64B27" w:rsidP="003B3A53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CF40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49A641CF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F426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3B68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Regulacja średnicy pola operacyjnego realizowana za pomocą sterylizowanego, wymiennego uchwytu umieszczonego w centralnej części czaszy lampy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A4F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B743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3CF56744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C15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18DB" w14:textId="2D3D3C5E" w:rsidR="00C64B27" w:rsidRPr="004A622D" w:rsidRDefault="001E6144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1E6144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Średnica pola roboczego przynajmniej d10-d50: 28-16 cm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803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C9B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5CE8B472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7731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6453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 xml:space="preserve">Wgłębność oświetlenia </w:t>
            </w:r>
            <w:r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min. 92</w:t>
            </w: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 xml:space="preserve"> cm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F9A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3C7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24F659D2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A5F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C9FF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 xml:space="preserve">Średnica kopuły głównej </w:t>
            </w:r>
            <w:r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min. 52</w:t>
            </w:r>
            <w:r w:rsidRPr="004A622D">
              <w:rPr>
                <w:rFonts w:ascii="Calibri" w:hAnsi="Calibri" w:cs="Calibri"/>
                <w:color w:val="000000"/>
                <w:spacing w:val="-1"/>
                <w:sz w:val="20"/>
                <w:szCs w:val="18"/>
              </w:rPr>
              <w:t>cm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385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6722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10347495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984C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4844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sz w:val="20"/>
                <w:szCs w:val="18"/>
              </w:rPr>
              <w:t xml:space="preserve">Kopuła wyposażona w niesterylizowany uchwyt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lub uchwyty </w:t>
            </w:r>
            <w:r w:rsidRPr="004A622D">
              <w:rPr>
                <w:rFonts w:ascii="Calibri" w:hAnsi="Calibri" w:cs="Calibri"/>
                <w:sz w:val="20"/>
                <w:szCs w:val="18"/>
              </w:rPr>
              <w:t>z</w:t>
            </w:r>
            <w:r>
              <w:rPr>
                <w:rFonts w:ascii="Calibri" w:hAnsi="Calibri" w:cs="Calibri"/>
                <w:sz w:val="20"/>
                <w:szCs w:val="18"/>
              </w:rPr>
              <w:t>integrowane z</w:t>
            </w:r>
            <w:r w:rsidRPr="004A622D">
              <w:rPr>
                <w:rFonts w:ascii="Calibri" w:hAnsi="Calibri" w:cs="Calibri"/>
                <w:sz w:val="20"/>
                <w:szCs w:val="18"/>
              </w:rPr>
              <w:t xml:space="preserve"> kopułą lampy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  <w:r w:rsidRPr="004A622D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980B2E">
              <w:rPr>
                <w:rFonts w:ascii="Calibri" w:hAnsi="Calibri" w:cs="Calibri"/>
                <w:sz w:val="20"/>
                <w:szCs w:val="18"/>
              </w:rPr>
              <w:t>Uchwyty umożliwiają wsunięcie dłoni i jej zaciśnięcie celem pozycjonowania kopuły.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3C70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3F19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583661A8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2B14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8BE3" w14:textId="0EAB156E" w:rsidR="00C64B27" w:rsidRPr="004A622D" w:rsidRDefault="006760FD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6760FD">
              <w:rPr>
                <w:rFonts w:ascii="Calibri" w:hAnsi="Calibri" w:cs="Calibri"/>
                <w:sz w:val="20"/>
                <w:szCs w:val="18"/>
              </w:rPr>
              <w:t>Obudowa wykonana z metali lekkich, moduły świetlne osłonięte szybą ze szkła bezpiecznego lub poliwęglanem.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5357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FC36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0EC73E49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5329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04D" w14:textId="65D9E719" w:rsidR="00C64B27" w:rsidRPr="004A622D" w:rsidRDefault="00E742F4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E742F4">
              <w:rPr>
                <w:rFonts w:ascii="Calibri" w:hAnsi="Calibri" w:cs="Calibri"/>
                <w:sz w:val="20"/>
                <w:szCs w:val="18"/>
              </w:rPr>
              <w:t>Obudowa kopuły w kształcie zapewniającym minimalizację zakłóceń przepływu laminarnego.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53F5" w14:textId="77777777" w:rsidR="00C64B27" w:rsidRPr="00B567BB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CC2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4C8865A1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25A7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34CF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Natężenie światła regulowane w zakresie 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co najmniej 30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÷100% za pomocą 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przynajmniej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jednego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pane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la/sterownika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umieszczon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 xml:space="preserve">ego 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na kopule. Sterowanie elektroniczne realizowane w 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co najmniej 8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stopniach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CB6D" w14:textId="77777777" w:rsidR="00C64B27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19D2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34D0706D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140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9CF9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>Wyłącznik lampy umieszczony na panel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u lub panelach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sterujących zlokalizowanych na kopule 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lub umieszczony na ramieniu przy kopule.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331" w14:textId="77777777" w:rsidR="00C64B27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F443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4209C3C6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E761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4FA7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>Tryb endo – tryb oświetlenia dla potrzeb chirurgii mało inwazyjnej (funkcja oświetlenia endoskopowego - kolor zielony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 xml:space="preserve"> lub biały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). Funkcja uruchamiana 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z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panel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u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sterując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ego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umieszczon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ego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 xml:space="preserve"> na kopule </w:t>
            </w:r>
            <w:r>
              <w:rPr>
                <w:rFonts w:ascii="Calibri" w:hAnsi="Calibri" w:cs="Calibri"/>
                <w:spacing w:val="-1"/>
                <w:sz w:val="20"/>
                <w:szCs w:val="18"/>
              </w:rPr>
              <w:t>lub na ramieniu przy kopule</w:t>
            </w:r>
            <w:r w:rsidRPr="004A622D">
              <w:rPr>
                <w:rFonts w:ascii="Calibri" w:hAnsi="Calibri" w:cs="Calibri"/>
                <w:spacing w:val="-1"/>
                <w:sz w:val="20"/>
                <w:szCs w:val="18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439" w14:textId="77777777" w:rsidR="00C64B27" w:rsidRDefault="00C64B27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pkt.</w:t>
            </w:r>
          </w:p>
          <w:p w14:paraId="5CF34E48" w14:textId="77777777" w:rsidR="00C64B27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F63F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4B27" w:rsidRPr="00B74D35" w14:paraId="18D61A6E" w14:textId="77777777" w:rsidTr="003B3A53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6A8F" w14:textId="77777777" w:rsidR="00C64B27" w:rsidRPr="00B74D35" w:rsidRDefault="00C64B27" w:rsidP="003B3A53">
            <w:pPr>
              <w:pStyle w:val="Akapitzlist"/>
              <w:numPr>
                <w:ilvl w:val="0"/>
                <w:numId w:val="6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AB71" w14:textId="77777777" w:rsidR="00C64B27" w:rsidRPr="004A622D" w:rsidRDefault="00C64B27" w:rsidP="003B3A53">
            <w:pPr>
              <w:pStyle w:val="Tekstpodstawowy"/>
              <w:snapToGrid w:val="0"/>
              <w:spacing w:line="240" w:lineRule="auto"/>
              <w:rPr>
                <w:sz w:val="20"/>
              </w:rPr>
            </w:pPr>
            <w:r w:rsidRPr="004A622D">
              <w:rPr>
                <w:rFonts w:ascii="Calibri" w:hAnsi="Calibri" w:cs="Calibri"/>
                <w:sz w:val="20"/>
                <w:szCs w:val="18"/>
              </w:rPr>
              <w:t>Żywotność układu świetlnego – min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  <w:r w:rsidRPr="004A622D">
              <w:rPr>
                <w:rFonts w:ascii="Calibri" w:hAnsi="Calibri" w:cs="Calibri"/>
                <w:sz w:val="20"/>
                <w:szCs w:val="18"/>
              </w:rPr>
              <w:t xml:space="preserve"> 40 000 godzin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06F" w14:textId="77777777" w:rsidR="00C64B27" w:rsidRDefault="00C64B27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8C2" w14:textId="77777777" w:rsidR="00C64B27" w:rsidRPr="00B74D35" w:rsidRDefault="00C64B27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68C09A2B" w14:textId="77777777" w:rsidR="00C64B27" w:rsidRPr="00B74D35" w:rsidRDefault="00C64B27" w:rsidP="00C64B27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3FE743E7" w14:textId="77777777" w:rsidR="00C64B27" w:rsidRPr="00B74D35" w:rsidRDefault="00C64B27" w:rsidP="00C64B27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2624DE6B" w14:textId="77777777" w:rsidR="00C64B27" w:rsidRPr="00B74D35" w:rsidRDefault="00C64B27" w:rsidP="00C64B27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6F757F1E" w14:textId="77777777" w:rsidR="00C64B27" w:rsidRDefault="00C64B27" w:rsidP="00C64B27"/>
    <w:p w14:paraId="099A9059" w14:textId="77777777" w:rsidR="00C64B27" w:rsidRDefault="00C64B27" w:rsidP="00C64B27"/>
    <w:p w14:paraId="09A04FEC" w14:textId="77777777" w:rsidR="00C64B27" w:rsidRDefault="00C64B27" w:rsidP="00C64B27"/>
    <w:p w14:paraId="6626BCF1" w14:textId="77777777" w:rsidR="00C64B27" w:rsidRDefault="00C64B27" w:rsidP="00C64B27"/>
    <w:p w14:paraId="772B49D5" w14:textId="77777777" w:rsidR="00C64B27" w:rsidRDefault="00C64B27" w:rsidP="00C64B27"/>
    <w:p w14:paraId="52BC59E1" w14:textId="77777777" w:rsidR="00C64B27" w:rsidRDefault="00C64B27" w:rsidP="00C64B27"/>
    <w:p w14:paraId="01BA6A4C" w14:textId="77777777" w:rsidR="00C64B27" w:rsidRDefault="00C64B27" w:rsidP="00C64B27"/>
    <w:sectPr w:rsidR="00C64B27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3CFA" w14:textId="77777777" w:rsidR="00FA5AD0" w:rsidRDefault="00FA5AD0" w:rsidP="00FA5AD0">
      <w:r>
        <w:separator/>
      </w:r>
    </w:p>
  </w:endnote>
  <w:endnote w:type="continuationSeparator" w:id="0">
    <w:p w14:paraId="1F137F62" w14:textId="77777777" w:rsidR="00FA5AD0" w:rsidRDefault="00FA5AD0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9846" w14:textId="77777777" w:rsidR="00FA5AD0" w:rsidRDefault="00FA5AD0" w:rsidP="00FA5AD0">
      <w:r>
        <w:separator/>
      </w:r>
    </w:p>
  </w:footnote>
  <w:footnote w:type="continuationSeparator" w:id="0">
    <w:p w14:paraId="48CCE150" w14:textId="77777777" w:rsidR="00FA5AD0" w:rsidRDefault="00FA5AD0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11762A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r w:rsidRPr="002808F9">
      <w:rPr>
        <w:sz w:val="20"/>
      </w:rPr>
      <w:t>recovery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C07AF"/>
    <w:rsid w:val="001D2C00"/>
    <w:rsid w:val="001E6144"/>
    <w:rsid w:val="001E7A73"/>
    <w:rsid w:val="001F1DBB"/>
    <w:rsid w:val="001F31A7"/>
    <w:rsid w:val="001F4335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26AC2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66D49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760FD"/>
    <w:rsid w:val="00681088"/>
    <w:rsid w:val="006877A1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25261"/>
    <w:rsid w:val="008330AE"/>
    <w:rsid w:val="008372A3"/>
    <w:rsid w:val="008464DC"/>
    <w:rsid w:val="00853ACE"/>
    <w:rsid w:val="00857B1F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70CE"/>
    <w:rsid w:val="00972118"/>
    <w:rsid w:val="0097522D"/>
    <w:rsid w:val="0098061A"/>
    <w:rsid w:val="00980B2E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A6F4F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48FD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64B27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02C78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2F4"/>
    <w:rsid w:val="00E74B3F"/>
    <w:rsid w:val="00E7594E"/>
    <w:rsid w:val="00E7718C"/>
    <w:rsid w:val="00E81E25"/>
    <w:rsid w:val="00E84C4A"/>
    <w:rsid w:val="00E94E5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93AB-FBC7-41DA-8091-9C77F643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Barbara Głowacka</cp:lastModifiedBy>
  <cp:revision>7</cp:revision>
  <dcterms:created xsi:type="dcterms:W3CDTF">2023-04-07T07:53:00Z</dcterms:created>
  <dcterms:modified xsi:type="dcterms:W3CDTF">2023-04-07T09:16:00Z</dcterms:modified>
</cp:coreProperties>
</file>