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bookmarkStart w:id="0" w:name="_GoBack"/>
            <w:bookmarkEnd w:id="0"/>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920046">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204A5C8" w:rsidR="00456AF7" w:rsidRPr="00E50FFA" w:rsidRDefault="002D411C" w:rsidP="00FD4368">
            <w:pPr>
              <w:pStyle w:val="Bezodstpw"/>
              <w:jc w:val="left"/>
              <w:rPr>
                <w:rFonts w:ascii="Arial" w:hAnsi="Arial" w:cs="Arial"/>
                <w:b/>
                <w:color w:val="FF0000"/>
                <w:sz w:val="28"/>
                <w:szCs w:val="28"/>
              </w:rPr>
            </w:pPr>
            <w:r>
              <w:rPr>
                <w:rFonts w:ascii="Arial" w:hAnsi="Arial" w:cs="Arial"/>
                <w:b/>
                <w:sz w:val="28"/>
                <w:szCs w:val="28"/>
              </w:rPr>
              <w:t xml:space="preserve">Docieplenie </w:t>
            </w:r>
            <w:r w:rsidR="00FD4368">
              <w:rPr>
                <w:rFonts w:ascii="Arial" w:hAnsi="Arial" w:cs="Arial"/>
                <w:b/>
                <w:sz w:val="28"/>
                <w:szCs w:val="28"/>
              </w:rPr>
              <w:t xml:space="preserve">elewacji </w:t>
            </w:r>
            <w:r>
              <w:rPr>
                <w:rFonts w:ascii="Arial" w:hAnsi="Arial" w:cs="Arial"/>
                <w:b/>
                <w:sz w:val="28"/>
                <w:szCs w:val="28"/>
              </w:rPr>
              <w:t xml:space="preserve">budynku gminnego przy ul. </w:t>
            </w:r>
            <w:r w:rsidR="00FD4368">
              <w:rPr>
                <w:rFonts w:ascii="Arial" w:hAnsi="Arial" w:cs="Arial"/>
                <w:b/>
                <w:sz w:val="28"/>
                <w:szCs w:val="28"/>
              </w:rPr>
              <w:t>Podmiejskiej 47</w:t>
            </w:r>
            <w:r>
              <w:rPr>
                <w:rFonts w:ascii="Arial" w:hAnsi="Arial" w:cs="Arial"/>
                <w:b/>
                <w:sz w:val="28"/>
                <w:szCs w:val="28"/>
              </w:rPr>
              <w:t xml:space="preserve"> </w:t>
            </w:r>
            <w:r w:rsidR="006039DC">
              <w:rPr>
                <w:rFonts w:ascii="Arial" w:hAnsi="Arial" w:cs="Arial"/>
                <w:b/>
                <w:sz w:val="28"/>
                <w:szCs w:val="28"/>
              </w:rPr>
              <w:t xml:space="preserve">w Gorzowie Wlkp. </w:t>
            </w:r>
          </w:p>
        </w:tc>
      </w:tr>
      <w:tr w:rsidR="00456AF7" w14:paraId="3FB1B9FB" w14:textId="77777777" w:rsidTr="00FD4368">
        <w:trPr>
          <w:trHeight w:val="2036"/>
        </w:trPr>
        <w:tc>
          <w:tcPr>
            <w:tcW w:w="8774"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1718F1" w:rsidP="00FD4368">
            <w:pPr>
              <w:tabs>
                <w:tab w:val="center" w:pos="4536"/>
                <w:tab w:val="left" w:pos="6945"/>
              </w:tabs>
              <w:spacing w:before="40" w:line="276" w:lineRule="auto"/>
              <w:rPr>
                <w:rFonts w:ascii="Arial" w:hAnsi="Arial" w:cs="Arial"/>
                <w:b/>
                <w:sz w:val="20"/>
                <w:szCs w:val="20"/>
              </w:rPr>
            </w:pPr>
            <w:hyperlink r:id="rId10"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1880" w:type="pct"/>
              <w:tblLook w:val="04A0" w:firstRow="1" w:lastRow="0" w:firstColumn="1" w:lastColumn="0" w:noHBand="0" w:noVBand="1"/>
            </w:tblPr>
            <w:tblGrid>
              <w:gridCol w:w="3298"/>
            </w:tblGrid>
            <w:tr w:rsidR="00FD4368" w14:paraId="2CAD8F14" w14:textId="77777777" w:rsidTr="00FD4368">
              <w:trPr>
                <w:trHeight w:val="1017"/>
              </w:trPr>
              <w:tc>
                <w:tcPr>
                  <w:tcW w:w="3212" w:type="dxa"/>
                  <w:tcMar>
                    <w:top w:w="216" w:type="dxa"/>
                    <w:left w:w="115" w:type="dxa"/>
                    <w:bottom w:w="216" w:type="dxa"/>
                    <w:right w:w="115" w:type="dxa"/>
                  </w:tcMar>
                </w:tcPr>
                <w:p w14:paraId="6E311E31" w14:textId="77777777" w:rsidR="00FD4368" w:rsidRDefault="00FD4368" w:rsidP="00FD4368">
                  <w:pPr>
                    <w:pStyle w:val="Bezodstpw"/>
                    <w:rPr>
                      <w:color w:val="5B9BD5" w:themeColor="accent1"/>
                      <w:sz w:val="28"/>
                      <w:szCs w:val="28"/>
                    </w:rPr>
                  </w:pPr>
                  <w:r>
                    <w:rPr>
                      <w:color w:val="5B9BD5" w:themeColor="accent1"/>
                      <w:sz w:val="28"/>
                      <w:szCs w:val="28"/>
                    </w:rPr>
                    <w:t>Zatwierdził Dyrektor ZGM</w:t>
                  </w:r>
                </w:p>
                <w:p w14:paraId="6D6031A3" w14:textId="77777777" w:rsidR="00FD4368" w:rsidRDefault="00FD4368" w:rsidP="00FD4368">
                  <w:pPr>
                    <w:pStyle w:val="Bezodstpw"/>
                    <w:rPr>
                      <w:color w:val="5B9BD5" w:themeColor="accent1"/>
                      <w:sz w:val="28"/>
                      <w:szCs w:val="28"/>
                    </w:rPr>
                  </w:pPr>
                  <w:r>
                    <w:rPr>
                      <w:color w:val="5B9BD5" w:themeColor="accent1"/>
                      <w:sz w:val="28"/>
                      <w:szCs w:val="28"/>
                    </w:rPr>
                    <w:t>Paweł Nowacki</w:t>
                  </w:r>
                </w:p>
                <w:p w14:paraId="1E5D3387" w14:textId="77777777" w:rsidR="00FD4368" w:rsidRDefault="00FD4368" w:rsidP="00FD4368">
                  <w:pPr>
                    <w:pStyle w:val="Bezodstpw"/>
                    <w:rPr>
                      <w:color w:val="5B9BD5" w:themeColor="accent1"/>
                      <w:sz w:val="28"/>
                      <w:szCs w:val="28"/>
                    </w:rPr>
                  </w:pPr>
                </w:p>
                <w:p w14:paraId="788E7883" w14:textId="77777777" w:rsidR="00FD4368" w:rsidRDefault="00FD4368" w:rsidP="00FD4368">
                  <w:pPr>
                    <w:pStyle w:val="Bezodstpw"/>
                    <w:rPr>
                      <w:i/>
                      <w:color w:val="5B9BD5" w:themeColor="accent1"/>
                      <w:sz w:val="20"/>
                      <w:szCs w:val="20"/>
                    </w:rPr>
                  </w:pPr>
                  <w:r w:rsidRPr="009C76FE">
                    <w:rPr>
                      <w:i/>
                      <w:color w:val="5B9BD5" w:themeColor="accent1"/>
                      <w:sz w:val="20"/>
                      <w:szCs w:val="20"/>
                    </w:rPr>
                    <w:t>(pieczęć i podpis na oryginale)</w:t>
                  </w:r>
                </w:p>
                <w:p w14:paraId="0CB23BD2" w14:textId="77777777" w:rsidR="00FD4368" w:rsidRDefault="00FD4368" w:rsidP="00FD4368">
                  <w:pPr>
                    <w:pStyle w:val="Bezodstpw"/>
                    <w:rPr>
                      <w:color w:val="5B9BD5" w:themeColor="accent1"/>
                    </w:rPr>
                  </w:pPr>
                  <w:r>
                    <w:rPr>
                      <w:color w:val="5B9BD5" w:themeColor="accent1"/>
                      <w:sz w:val="28"/>
                      <w:szCs w:val="28"/>
                    </w:rPr>
                    <w:t>2022-01-…….</w:t>
                  </w:r>
                </w:p>
              </w:tc>
            </w:tr>
          </w:tbl>
          <w:p w14:paraId="70B35E70" w14:textId="7413234E" w:rsidR="00A56351" w:rsidRPr="00456AF7" w:rsidRDefault="00FD4368" w:rsidP="00FD4368">
            <w:pPr>
              <w:spacing w:after="0" w:line="360" w:lineRule="auto"/>
              <w:rPr>
                <w:rFonts w:cs="Arial"/>
              </w:rPr>
            </w:pPr>
            <w:r>
              <w:rPr>
                <w:rFonts w:cs="Arial"/>
              </w:rPr>
              <w:t xml:space="preserve">   2.   Radca Prawny ………………….</w:t>
            </w:r>
          </w:p>
        </w:tc>
      </w:tr>
      <w:tr w:rsidR="00FD4368" w14:paraId="587DC648" w14:textId="77777777" w:rsidTr="00FD4368">
        <w:trPr>
          <w:trHeight w:val="14"/>
        </w:trPr>
        <w:tc>
          <w:tcPr>
            <w:tcW w:w="8774"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t>Spis treści</w:t>
      </w:r>
    </w:p>
    <w:p w14:paraId="00C2B495" w14:textId="77777777" w:rsidR="007838F6"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976151" w:history="1">
        <w:r w:rsidR="007838F6" w:rsidRPr="003147CD">
          <w:rPr>
            <w:rStyle w:val="Hipercze"/>
            <w:rFonts w:ascii="Arial" w:hAnsi="Arial" w:cs="Arial"/>
            <w:noProof/>
          </w:rPr>
          <w:t>I. Informacje ogólne</w:t>
        </w:r>
        <w:r w:rsidR="007838F6">
          <w:rPr>
            <w:noProof/>
            <w:webHidden/>
          </w:rPr>
          <w:tab/>
        </w:r>
        <w:r w:rsidR="007838F6">
          <w:rPr>
            <w:noProof/>
            <w:webHidden/>
          </w:rPr>
          <w:fldChar w:fldCharType="begin"/>
        </w:r>
        <w:r w:rsidR="007838F6">
          <w:rPr>
            <w:noProof/>
            <w:webHidden/>
          </w:rPr>
          <w:instrText xml:space="preserve"> PAGEREF _Toc92976151 \h </w:instrText>
        </w:r>
        <w:r w:rsidR="007838F6">
          <w:rPr>
            <w:noProof/>
            <w:webHidden/>
          </w:rPr>
        </w:r>
        <w:r w:rsidR="007838F6">
          <w:rPr>
            <w:noProof/>
            <w:webHidden/>
          </w:rPr>
          <w:fldChar w:fldCharType="separate"/>
        </w:r>
        <w:r w:rsidR="00C67146">
          <w:rPr>
            <w:noProof/>
            <w:webHidden/>
          </w:rPr>
          <w:t>2</w:t>
        </w:r>
        <w:r w:rsidR="007838F6">
          <w:rPr>
            <w:noProof/>
            <w:webHidden/>
          </w:rPr>
          <w:fldChar w:fldCharType="end"/>
        </w:r>
      </w:hyperlink>
    </w:p>
    <w:p w14:paraId="489666F5" w14:textId="77777777" w:rsidR="007838F6" w:rsidRDefault="001718F1">
      <w:pPr>
        <w:pStyle w:val="Spistreci2"/>
        <w:rPr>
          <w:rFonts w:cstheme="minorBidi"/>
          <w:noProof/>
          <w:lang w:eastAsia="pl-PL"/>
        </w:rPr>
      </w:pPr>
      <w:hyperlink w:anchor="_Toc92976152" w:history="1">
        <w:r w:rsidR="007838F6" w:rsidRPr="003147CD">
          <w:rPr>
            <w:rStyle w:val="Hipercze"/>
            <w:rFonts w:ascii="Arial" w:hAnsi="Arial" w:cs="Arial"/>
            <w:noProof/>
          </w:rPr>
          <w:t>II. Opis przedmiotu zamówienia</w:t>
        </w:r>
        <w:r w:rsidR="007838F6">
          <w:rPr>
            <w:noProof/>
            <w:webHidden/>
          </w:rPr>
          <w:tab/>
        </w:r>
        <w:r w:rsidR="007838F6">
          <w:rPr>
            <w:noProof/>
            <w:webHidden/>
          </w:rPr>
          <w:fldChar w:fldCharType="begin"/>
        </w:r>
        <w:r w:rsidR="007838F6">
          <w:rPr>
            <w:noProof/>
            <w:webHidden/>
          </w:rPr>
          <w:instrText xml:space="preserve"> PAGEREF _Toc92976152 \h </w:instrText>
        </w:r>
        <w:r w:rsidR="007838F6">
          <w:rPr>
            <w:noProof/>
            <w:webHidden/>
          </w:rPr>
        </w:r>
        <w:r w:rsidR="007838F6">
          <w:rPr>
            <w:noProof/>
            <w:webHidden/>
          </w:rPr>
          <w:fldChar w:fldCharType="separate"/>
        </w:r>
        <w:r w:rsidR="00C67146">
          <w:rPr>
            <w:noProof/>
            <w:webHidden/>
          </w:rPr>
          <w:t>3</w:t>
        </w:r>
        <w:r w:rsidR="007838F6">
          <w:rPr>
            <w:noProof/>
            <w:webHidden/>
          </w:rPr>
          <w:fldChar w:fldCharType="end"/>
        </w:r>
      </w:hyperlink>
    </w:p>
    <w:p w14:paraId="4CF8B300" w14:textId="77777777" w:rsidR="007838F6" w:rsidRDefault="001718F1">
      <w:pPr>
        <w:pStyle w:val="Spistreci2"/>
        <w:rPr>
          <w:rFonts w:cstheme="minorBidi"/>
          <w:noProof/>
          <w:lang w:eastAsia="pl-PL"/>
        </w:rPr>
      </w:pPr>
      <w:hyperlink w:anchor="_Toc92976153" w:history="1">
        <w:r w:rsidR="007838F6" w:rsidRPr="003147CD">
          <w:rPr>
            <w:rStyle w:val="Hipercze"/>
            <w:rFonts w:ascii="Arial" w:hAnsi="Arial" w:cs="Arial"/>
            <w:noProof/>
          </w:rPr>
          <w:t>III. Termin wykonania zamówienia</w:t>
        </w:r>
        <w:r w:rsidR="007838F6">
          <w:rPr>
            <w:noProof/>
            <w:webHidden/>
          </w:rPr>
          <w:tab/>
        </w:r>
        <w:r w:rsidR="007838F6">
          <w:rPr>
            <w:noProof/>
            <w:webHidden/>
          </w:rPr>
          <w:fldChar w:fldCharType="begin"/>
        </w:r>
        <w:r w:rsidR="007838F6">
          <w:rPr>
            <w:noProof/>
            <w:webHidden/>
          </w:rPr>
          <w:instrText xml:space="preserve"> PAGEREF _Toc92976153 \h </w:instrText>
        </w:r>
        <w:r w:rsidR="007838F6">
          <w:rPr>
            <w:noProof/>
            <w:webHidden/>
          </w:rPr>
        </w:r>
        <w:r w:rsidR="007838F6">
          <w:rPr>
            <w:noProof/>
            <w:webHidden/>
          </w:rPr>
          <w:fldChar w:fldCharType="separate"/>
        </w:r>
        <w:r w:rsidR="00C67146">
          <w:rPr>
            <w:noProof/>
            <w:webHidden/>
          </w:rPr>
          <w:t>8</w:t>
        </w:r>
        <w:r w:rsidR="007838F6">
          <w:rPr>
            <w:noProof/>
            <w:webHidden/>
          </w:rPr>
          <w:fldChar w:fldCharType="end"/>
        </w:r>
      </w:hyperlink>
    </w:p>
    <w:p w14:paraId="7BF7DED0" w14:textId="77777777" w:rsidR="007838F6" w:rsidRDefault="001718F1">
      <w:pPr>
        <w:pStyle w:val="Spistreci2"/>
        <w:rPr>
          <w:rFonts w:cstheme="minorBidi"/>
          <w:noProof/>
          <w:lang w:eastAsia="pl-PL"/>
        </w:rPr>
      </w:pPr>
      <w:hyperlink w:anchor="_Toc92976154" w:history="1">
        <w:r w:rsidR="007838F6" w:rsidRPr="003147CD">
          <w:rPr>
            <w:rStyle w:val="Hipercze"/>
            <w:rFonts w:ascii="Arial" w:hAnsi="Arial" w:cs="Arial"/>
            <w:noProof/>
          </w:rPr>
          <w:t>IV. Projektowane postanowienia umowy w sprawie zamówienia publicznego, które zostaną wprowadzone do treści tej umowy</w:t>
        </w:r>
        <w:r w:rsidR="007838F6">
          <w:rPr>
            <w:noProof/>
            <w:webHidden/>
          </w:rPr>
          <w:tab/>
        </w:r>
        <w:r w:rsidR="007838F6">
          <w:rPr>
            <w:noProof/>
            <w:webHidden/>
          </w:rPr>
          <w:fldChar w:fldCharType="begin"/>
        </w:r>
        <w:r w:rsidR="007838F6">
          <w:rPr>
            <w:noProof/>
            <w:webHidden/>
          </w:rPr>
          <w:instrText xml:space="preserve"> PAGEREF _Toc92976154 \h </w:instrText>
        </w:r>
        <w:r w:rsidR="007838F6">
          <w:rPr>
            <w:noProof/>
            <w:webHidden/>
          </w:rPr>
        </w:r>
        <w:r w:rsidR="007838F6">
          <w:rPr>
            <w:noProof/>
            <w:webHidden/>
          </w:rPr>
          <w:fldChar w:fldCharType="separate"/>
        </w:r>
        <w:r w:rsidR="00C67146">
          <w:rPr>
            <w:noProof/>
            <w:webHidden/>
          </w:rPr>
          <w:t>8</w:t>
        </w:r>
        <w:r w:rsidR="007838F6">
          <w:rPr>
            <w:noProof/>
            <w:webHidden/>
          </w:rPr>
          <w:fldChar w:fldCharType="end"/>
        </w:r>
      </w:hyperlink>
    </w:p>
    <w:p w14:paraId="6F2BCD44" w14:textId="77777777" w:rsidR="007838F6" w:rsidRDefault="001718F1">
      <w:pPr>
        <w:pStyle w:val="Spistreci2"/>
        <w:rPr>
          <w:rFonts w:cstheme="minorBidi"/>
          <w:noProof/>
          <w:lang w:eastAsia="pl-PL"/>
        </w:rPr>
      </w:pPr>
      <w:hyperlink w:anchor="_Toc92976155" w:history="1">
        <w:r w:rsidR="007838F6" w:rsidRPr="003147CD">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838F6">
          <w:rPr>
            <w:noProof/>
            <w:webHidden/>
          </w:rPr>
          <w:tab/>
        </w:r>
        <w:r w:rsidR="007838F6">
          <w:rPr>
            <w:noProof/>
            <w:webHidden/>
          </w:rPr>
          <w:fldChar w:fldCharType="begin"/>
        </w:r>
        <w:r w:rsidR="007838F6">
          <w:rPr>
            <w:noProof/>
            <w:webHidden/>
          </w:rPr>
          <w:instrText xml:space="preserve"> PAGEREF _Toc92976155 \h </w:instrText>
        </w:r>
        <w:r w:rsidR="007838F6">
          <w:rPr>
            <w:noProof/>
            <w:webHidden/>
          </w:rPr>
        </w:r>
        <w:r w:rsidR="007838F6">
          <w:rPr>
            <w:noProof/>
            <w:webHidden/>
          </w:rPr>
          <w:fldChar w:fldCharType="separate"/>
        </w:r>
        <w:r w:rsidR="00C67146">
          <w:rPr>
            <w:noProof/>
            <w:webHidden/>
          </w:rPr>
          <w:t>8</w:t>
        </w:r>
        <w:r w:rsidR="007838F6">
          <w:rPr>
            <w:noProof/>
            <w:webHidden/>
          </w:rPr>
          <w:fldChar w:fldCharType="end"/>
        </w:r>
      </w:hyperlink>
    </w:p>
    <w:p w14:paraId="7E6EA5B5" w14:textId="77777777" w:rsidR="007838F6" w:rsidRDefault="001718F1">
      <w:pPr>
        <w:pStyle w:val="Spistreci2"/>
        <w:rPr>
          <w:rFonts w:cstheme="minorBidi"/>
          <w:noProof/>
          <w:lang w:eastAsia="pl-PL"/>
        </w:rPr>
      </w:pPr>
      <w:hyperlink w:anchor="_Toc92976156" w:history="1">
        <w:r w:rsidR="007838F6" w:rsidRPr="003147CD">
          <w:rPr>
            <w:rStyle w:val="Hipercze"/>
            <w:rFonts w:ascii="Arial" w:hAnsi="Arial" w:cs="Arial"/>
            <w:noProof/>
          </w:rPr>
          <w:t>VI. Termin związania ofertą</w:t>
        </w:r>
        <w:r w:rsidR="007838F6">
          <w:rPr>
            <w:noProof/>
            <w:webHidden/>
          </w:rPr>
          <w:tab/>
        </w:r>
        <w:r w:rsidR="007838F6">
          <w:rPr>
            <w:noProof/>
            <w:webHidden/>
          </w:rPr>
          <w:fldChar w:fldCharType="begin"/>
        </w:r>
        <w:r w:rsidR="007838F6">
          <w:rPr>
            <w:noProof/>
            <w:webHidden/>
          </w:rPr>
          <w:instrText xml:space="preserve"> PAGEREF _Toc92976156 \h </w:instrText>
        </w:r>
        <w:r w:rsidR="007838F6">
          <w:rPr>
            <w:noProof/>
            <w:webHidden/>
          </w:rPr>
        </w:r>
        <w:r w:rsidR="007838F6">
          <w:rPr>
            <w:noProof/>
            <w:webHidden/>
          </w:rPr>
          <w:fldChar w:fldCharType="separate"/>
        </w:r>
        <w:r w:rsidR="00C67146">
          <w:rPr>
            <w:noProof/>
            <w:webHidden/>
          </w:rPr>
          <w:t>10</w:t>
        </w:r>
        <w:r w:rsidR="007838F6">
          <w:rPr>
            <w:noProof/>
            <w:webHidden/>
          </w:rPr>
          <w:fldChar w:fldCharType="end"/>
        </w:r>
      </w:hyperlink>
    </w:p>
    <w:p w14:paraId="75D80244" w14:textId="77777777" w:rsidR="007838F6" w:rsidRDefault="001718F1">
      <w:pPr>
        <w:pStyle w:val="Spistreci2"/>
        <w:rPr>
          <w:rFonts w:cstheme="minorBidi"/>
          <w:noProof/>
          <w:lang w:eastAsia="pl-PL"/>
        </w:rPr>
      </w:pPr>
      <w:hyperlink w:anchor="_Toc92976157" w:history="1">
        <w:r w:rsidR="007838F6" w:rsidRPr="003147CD">
          <w:rPr>
            <w:rStyle w:val="Hipercze"/>
            <w:rFonts w:ascii="Arial" w:hAnsi="Arial" w:cs="Arial"/>
            <w:noProof/>
          </w:rPr>
          <w:t>VII. Podstawy wykluczenia i warunki udziału w postępowaniu</w:t>
        </w:r>
        <w:r w:rsidR="007838F6">
          <w:rPr>
            <w:noProof/>
            <w:webHidden/>
          </w:rPr>
          <w:tab/>
        </w:r>
        <w:r w:rsidR="007838F6">
          <w:rPr>
            <w:noProof/>
            <w:webHidden/>
          </w:rPr>
          <w:fldChar w:fldCharType="begin"/>
        </w:r>
        <w:r w:rsidR="007838F6">
          <w:rPr>
            <w:noProof/>
            <w:webHidden/>
          </w:rPr>
          <w:instrText xml:space="preserve"> PAGEREF _Toc92976157 \h </w:instrText>
        </w:r>
        <w:r w:rsidR="007838F6">
          <w:rPr>
            <w:noProof/>
            <w:webHidden/>
          </w:rPr>
        </w:r>
        <w:r w:rsidR="007838F6">
          <w:rPr>
            <w:noProof/>
            <w:webHidden/>
          </w:rPr>
          <w:fldChar w:fldCharType="separate"/>
        </w:r>
        <w:r w:rsidR="00C67146">
          <w:rPr>
            <w:noProof/>
            <w:webHidden/>
          </w:rPr>
          <w:t>11</w:t>
        </w:r>
        <w:r w:rsidR="007838F6">
          <w:rPr>
            <w:noProof/>
            <w:webHidden/>
          </w:rPr>
          <w:fldChar w:fldCharType="end"/>
        </w:r>
      </w:hyperlink>
    </w:p>
    <w:p w14:paraId="7ADBF218" w14:textId="77777777" w:rsidR="007838F6" w:rsidRDefault="001718F1">
      <w:pPr>
        <w:pStyle w:val="Spistreci2"/>
        <w:rPr>
          <w:rFonts w:cstheme="minorBidi"/>
          <w:noProof/>
          <w:lang w:eastAsia="pl-PL"/>
        </w:rPr>
      </w:pPr>
      <w:hyperlink w:anchor="_Toc92976158" w:history="1">
        <w:r w:rsidR="007838F6" w:rsidRPr="003147CD">
          <w:rPr>
            <w:rStyle w:val="Hipercze"/>
            <w:rFonts w:ascii="Arial" w:hAnsi="Arial" w:cs="Arial"/>
            <w:noProof/>
          </w:rPr>
          <w:t>VIII. Opis sposobu przygotowania oferty</w:t>
        </w:r>
        <w:r w:rsidR="007838F6">
          <w:rPr>
            <w:noProof/>
            <w:webHidden/>
          </w:rPr>
          <w:tab/>
        </w:r>
        <w:r w:rsidR="007838F6">
          <w:rPr>
            <w:noProof/>
            <w:webHidden/>
          </w:rPr>
          <w:fldChar w:fldCharType="begin"/>
        </w:r>
        <w:r w:rsidR="007838F6">
          <w:rPr>
            <w:noProof/>
            <w:webHidden/>
          </w:rPr>
          <w:instrText xml:space="preserve"> PAGEREF _Toc92976158 \h </w:instrText>
        </w:r>
        <w:r w:rsidR="007838F6">
          <w:rPr>
            <w:noProof/>
            <w:webHidden/>
          </w:rPr>
        </w:r>
        <w:r w:rsidR="007838F6">
          <w:rPr>
            <w:noProof/>
            <w:webHidden/>
          </w:rPr>
          <w:fldChar w:fldCharType="separate"/>
        </w:r>
        <w:r w:rsidR="00C67146">
          <w:rPr>
            <w:noProof/>
            <w:webHidden/>
          </w:rPr>
          <w:t>18</w:t>
        </w:r>
        <w:r w:rsidR="007838F6">
          <w:rPr>
            <w:noProof/>
            <w:webHidden/>
          </w:rPr>
          <w:fldChar w:fldCharType="end"/>
        </w:r>
      </w:hyperlink>
    </w:p>
    <w:p w14:paraId="62E38B9C" w14:textId="77777777" w:rsidR="007838F6" w:rsidRDefault="001718F1">
      <w:pPr>
        <w:pStyle w:val="Spistreci2"/>
        <w:rPr>
          <w:rFonts w:cstheme="minorBidi"/>
          <w:noProof/>
          <w:lang w:eastAsia="pl-PL"/>
        </w:rPr>
      </w:pPr>
      <w:hyperlink w:anchor="_Toc92976159" w:history="1">
        <w:r w:rsidR="007838F6" w:rsidRPr="003147CD">
          <w:rPr>
            <w:rStyle w:val="Hipercze"/>
            <w:rFonts w:ascii="Arial" w:hAnsi="Arial" w:cs="Arial"/>
            <w:noProof/>
          </w:rPr>
          <w:t>IX. Sposób oraz termin składania ofert</w:t>
        </w:r>
        <w:r w:rsidR="007838F6">
          <w:rPr>
            <w:noProof/>
            <w:webHidden/>
          </w:rPr>
          <w:tab/>
        </w:r>
        <w:r w:rsidR="007838F6">
          <w:rPr>
            <w:noProof/>
            <w:webHidden/>
          </w:rPr>
          <w:fldChar w:fldCharType="begin"/>
        </w:r>
        <w:r w:rsidR="007838F6">
          <w:rPr>
            <w:noProof/>
            <w:webHidden/>
          </w:rPr>
          <w:instrText xml:space="preserve"> PAGEREF _Toc92976159 \h </w:instrText>
        </w:r>
        <w:r w:rsidR="007838F6">
          <w:rPr>
            <w:noProof/>
            <w:webHidden/>
          </w:rPr>
        </w:r>
        <w:r w:rsidR="007838F6">
          <w:rPr>
            <w:noProof/>
            <w:webHidden/>
          </w:rPr>
          <w:fldChar w:fldCharType="separate"/>
        </w:r>
        <w:r w:rsidR="00C67146">
          <w:rPr>
            <w:noProof/>
            <w:webHidden/>
          </w:rPr>
          <w:t>22</w:t>
        </w:r>
        <w:r w:rsidR="007838F6">
          <w:rPr>
            <w:noProof/>
            <w:webHidden/>
          </w:rPr>
          <w:fldChar w:fldCharType="end"/>
        </w:r>
      </w:hyperlink>
    </w:p>
    <w:p w14:paraId="4E6FDA7B" w14:textId="77777777" w:rsidR="007838F6" w:rsidRDefault="001718F1">
      <w:pPr>
        <w:pStyle w:val="Spistreci2"/>
        <w:rPr>
          <w:rFonts w:cstheme="minorBidi"/>
          <w:noProof/>
          <w:lang w:eastAsia="pl-PL"/>
        </w:rPr>
      </w:pPr>
      <w:hyperlink w:anchor="_Toc92976160" w:history="1">
        <w:r w:rsidR="007838F6" w:rsidRPr="003147CD">
          <w:rPr>
            <w:rStyle w:val="Hipercze"/>
            <w:rFonts w:ascii="Arial" w:hAnsi="Arial" w:cs="Arial"/>
            <w:noProof/>
          </w:rPr>
          <w:t>X. Termin otwarcia ofert</w:t>
        </w:r>
        <w:r w:rsidR="007838F6">
          <w:rPr>
            <w:noProof/>
            <w:webHidden/>
          </w:rPr>
          <w:tab/>
        </w:r>
        <w:r w:rsidR="007838F6">
          <w:rPr>
            <w:noProof/>
            <w:webHidden/>
          </w:rPr>
          <w:fldChar w:fldCharType="begin"/>
        </w:r>
        <w:r w:rsidR="007838F6">
          <w:rPr>
            <w:noProof/>
            <w:webHidden/>
          </w:rPr>
          <w:instrText xml:space="preserve"> PAGEREF _Toc92976160 \h </w:instrText>
        </w:r>
        <w:r w:rsidR="007838F6">
          <w:rPr>
            <w:noProof/>
            <w:webHidden/>
          </w:rPr>
        </w:r>
        <w:r w:rsidR="007838F6">
          <w:rPr>
            <w:noProof/>
            <w:webHidden/>
          </w:rPr>
          <w:fldChar w:fldCharType="separate"/>
        </w:r>
        <w:r w:rsidR="00C67146">
          <w:rPr>
            <w:noProof/>
            <w:webHidden/>
          </w:rPr>
          <w:t>23</w:t>
        </w:r>
        <w:r w:rsidR="007838F6">
          <w:rPr>
            <w:noProof/>
            <w:webHidden/>
          </w:rPr>
          <w:fldChar w:fldCharType="end"/>
        </w:r>
      </w:hyperlink>
    </w:p>
    <w:p w14:paraId="341D6F5C" w14:textId="77777777" w:rsidR="007838F6" w:rsidRDefault="001718F1">
      <w:pPr>
        <w:pStyle w:val="Spistreci2"/>
        <w:rPr>
          <w:rFonts w:cstheme="minorBidi"/>
          <w:noProof/>
          <w:lang w:eastAsia="pl-PL"/>
        </w:rPr>
      </w:pPr>
      <w:hyperlink w:anchor="_Toc92976161" w:history="1">
        <w:r w:rsidR="007838F6" w:rsidRPr="003147CD">
          <w:rPr>
            <w:rStyle w:val="Hipercze"/>
            <w:rFonts w:ascii="Arial" w:hAnsi="Arial" w:cs="Arial"/>
            <w:noProof/>
          </w:rPr>
          <w:t>XI. Sposób obliczenia ceny</w:t>
        </w:r>
        <w:r w:rsidR="007838F6">
          <w:rPr>
            <w:noProof/>
            <w:webHidden/>
          </w:rPr>
          <w:tab/>
        </w:r>
        <w:r w:rsidR="007838F6">
          <w:rPr>
            <w:noProof/>
            <w:webHidden/>
          </w:rPr>
          <w:fldChar w:fldCharType="begin"/>
        </w:r>
        <w:r w:rsidR="007838F6">
          <w:rPr>
            <w:noProof/>
            <w:webHidden/>
          </w:rPr>
          <w:instrText xml:space="preserve"> PAGEREF _Toc92976161 \h </w:instrText>
        </w:r>
        <w:r w:rsidR="007838F6">
          <w:rPr>
            <w:noProof/>
            <w:webHidden/>
          </w:rPr>
        </w:r>
        <w:r w:rsidR="007838F6">
          <w:rPr>
            <w:noProof/>
            <w:webHidden/>
          </w:rPr>
          <w:fldChar w:fldCharType="separate"/>
        </w:r>
        <w:r w:rsidR="00C67146">
          <w:rPr>
            <w:noProof/>
            <w:webHidden/>
          </w:rPr>
          <w:t>24</w:t>
        </w:r>
        <w:r w:rsidR="007838F6">
          <w:rPr>
            <w:noProof/>
            <w:webHidden/>
          </w:rPr>
          <w:fldChar w:fldCharType="end"/>
        </w:r>
      </w:hyperlink>
    </w:p>
    <w:p w14:paraId="6845EB9E" w14:textId="77777777" w:rsidR="007838F6" w:rsidRDefault="001718F1">
      <w:pPr>
        <w:pStyle w:val="Spistreci2"/>
        <w:rPr>
          <w:rFonts w:cstheme="minorBidi"/>
          <w:noProof/>
          <w:lang w:eastAsia="pl-PL"/>
        </w:rPr>
      </w:pPr>
      <w:hyperlink w:anchor="_Toc92976162" w:history="1">
        <w:r w:rsidR="007838F6" w:rsidRPr="003147CD">
          <w:rPr>
            <w:rStyle w:val="Hipercze"/>
            <w:rFonts w:ascii="Arial" w:hAnsi="Arial" w:cs="Arial"/>
            <w:noProof/>
          </w:rPr>
          <w:t>XII. Opis kryteriów oceny ofert, wraz z podaniem wag tych kryteriów i sposobu oceny ofert</w:t>
        </w:r>
        <w:r w:rsidR="007838F6">
          <w:rPr>
            <w:noProof/>
            <w:webHidden/>
          </w:rPr>
          <w:tab/>
        </w:r>
        <w:r w:rsidR="007838F6">
          <w:rPr>
            <w:noProof/>
            <w:webHidden/>
          </w:rPr>
          <w:fldChar w:fldCharType="begin"/>
        </w:r>
        <w:r w:rsidR="007838F6">
          <w:rPr>
            <w:noProof/>
            <w:webHidden/>
          </w:rPr>
          <w:instrText xml:space="preserve"> PAGEREF _Toc92976162 \h </w:instrText>
        </w:r>
        <w:r w:rsidR="007838F6">
          <w:rPr>
            <w:noProof/>
            <w:webHidden/>
          </w:rPr>
        </w:r>
        <w:r w:rsidR="007838F6">
          <w:rPr>
            <w:noProof/>
            <w:webHidden/>
          </w:rPr>
          <w:fldChar w:fldCharType="separate"/>
        </w:r>
        <w:r w:rsidR="00C67146">
          <w:rPr>
            <w:noProof/>
            <w:webHidden/>
          </w:rPr>
          <w:t>25</w:t>
        </w:r>
        <w:r w:rsidR="007838F6">
          <w:rPr>
            <w:noProof/>
            <w:webHidden/>
          </w:rPr>
          <w:fldChar w:fldCharType="end"/>
        </w:r>
      </w:hyperlink>
    </w:p>
    <w:p w14:paraId="5D6D0C60" w14:textId="77777777" w:rsidR="007838F6" w:rsidRDefault="001718F1">
      <w:pPr>
        <w:pStyle w:val="Spistreci2"/>
        <w:rPr>
          <w:rFonts w:cstheme="minorBidi"/>
          <w:noProof/>
          <w:lang w:eastAsia="pl-PL"/>
        </w:rPr>
      </w:pPr>
      <w:hyperlink w:anchor="_Toc92976163" w:history="1">
        <w:r w:rsidR="007838F6" w:rsidRPr="003147CD">
          <w:rPr>
            <w:rStyle w:val="Hipercze"/>
            <w:rFonts w:ascii="Arial" w:hAnsi="Arial" w:cs="Arial"/>
            <w:noProof/>
          </w:rPr>
          <w:t>XIII. Informacje o formalnościach, jakie muszą zostać dopełnione po wyborze oferty w celu zawarcia umowy w sprawie zamówienia publicznego</w:t>
        </w:r>
        <w:r w:rsidR="007838F6">
          <w:rPr>
            <w:noProof/>
            <w:webHidden/>
          </w:rPr>
          <w:tab/>
        </w:r>
        <w:r w:rsidR="007838F6">
          <w:rPr>
            <w:noProof/>
            <w:webHidden/>
          </w:rPr>
          <w:fldChar w:fldCharType="begin"/>
        </w:r>
        <w:r w:rsidR="007838F6">
          <w:rPr>
            <w:noProof/>
            <w:webHidden/>
          </w:rPr>
          <w:instrText xml:space="preserve"> PAGEREF _Toc92976163 \h </w:instrText>
        </w:r>
        <w:r w:rsidR="007838F6">
          <w:rPr>
            <w:noProof/>
            <w:webHidden/>
          </w:rPr>
        </w:r>
        <w:r w:rsidR="007838F6">
          <w:rPr>
            <w:noProof/>
            <w:webHidden/>
          </w:rPr>
          <w:fldChar w:fldCharType="separate"/>
        </w:r>
        <w:r w:rsidR="00C67146">
          <w:rPr>
            <w:noProof/>
            <w:webHidden/>
          </w:rPr>
          <w:t>26</w:t>
        </w:r>
        <w:r w:rsidR="007838F6">
          <w:rPr>
            <w:noProof/>
            <w:webHidden/>
          </w:rPr>
          <w:fldChar w:fldCharType="end"/>
        </w:r>
      </w:hyperlink>
    </w:p>
    <w:p w14:paraId="3B80A201" w14:textId="77777777" w:rsidR="007838F6" w:rsidRDefault="001718F1">
      <w:pPr>
        <w:pStyle w:val="Spistreci2"/>
        <w:rPr>
          <w:rFonts w:cstheme="minorBidi"/>
          <w:noProof/>
          <w:lang w:eastAsia="pl-PL"/>
        </w:rPr>
      </w:pPr>
      <w:hyperlink w:anchor="_Toc92976164" w:history="1">
        <w:r w:rsidR="007838F6" w:rsidRPr="003147CD">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838F6">
          <w:rPr>
            <w:noProof/>
            <w:webHidden/>
          </w:rPr>
          <w:tab/>
        </w:r>
        <w:r w:rsidR="007838F6">
          <w:rPr>
            <w:noProof/>
            <w:webHidden/>
          </w:rPr>
          <w:fldChar w:fldCharType="begin"/>
        </w:r>
        <w:r w:rsidR="007838F6">
          <w:rPr>
            <w:noProof/>
            <w:webHidden/>
          </w:rPr>
          <w:instrText xml:space="preserve"> PAGEREF _Toc92976164 \h </w:instrText>
        </w:r>
        <w:r w:rsidR="007838F6">
          <w:rPr>
            <w:noProof/>
            <w:webHidden/>
          </w:rPr>
        </w:r>
        <w:r w:rsidR="007838F6">
          <w:rPr>
            <w:noProof/>
            <w:webHidden/>
          </w:rPr>
          <w:fldChar w:fldCharType="separate"/>
        </w:r>
        <w:r w:rsidR="00C67146">
          <w:rPr>
            <w:noProof/>
            <w:webHidden/>
          </w:rPr>
          <w:t>28</w:t>
        </w:r>
        <w:r w:rsidR="007838F6">
          <w:rPr>
            <w:noProof/>
            <w:webHidden/>
          </w:rPr>
          <w:fldChar w:fldCharType="end"/>
        </w:r>
      </w:hyperlink>
    </w:p>
    <w:p w14:paraId="50D3E61D" w14:textId="77777777" w:rsidR="007838F6" w:rsidRDefault="001718F1">
      <w:pPr>
        <w:pStyle w:val="Spistreci2"/>
        <w:rPr>
          <w:rFonts w:cstheme="minorBidi"/>
          <w:noProof/>
          <w:lang w:eastAsia="pl-PL"/>
        </w:rPr>
      </w:pPr>
      <w:hyperlink w:anchor="_Toc92976165" w:history="1">
        <w:r w:rsidR="007838F6" w:rsidRPr="003147CD">
          <w:rPr>
            <w:rStyle w:val="Hipercze"/>
            <w:rFonts w:ascii="Arial" w:hAnsi="Arial" w:cs="Arial"/>
            <w:noProof/>
          </w:rPr>
          <w:t>XV. Pouczenie o środkach ochrony prawnej przysługujących Wykonawcy</w:t>
        </w:r>
        <w:r w:rsidR="007838F6">
          <w:rPr>
            <w:noProof/>
            <w:webHidden/>
          </w:rPr>
          <w:tab/>
        </w:r>
        <w:r w:rsidR="007838F6">
          <w:rPr>
            <w:noProof/>
            <w:webHidden/>
          </w:rPr>
          <w:fldChar w:fldCharType="begin"/>
        </w:r>
        <w:r w:rsidR="007838F6">
          <w:rPr>
            <w:noProof/>
            <w:webHidden/>
          </w:rPr>
          <w:instrText xml:space="preserve"> PAGEREF _Toc92976165 \h </w:instrText>
        </w:r>
        <w:r w:rsidR="007838F6">
          <w:rPr>
            <w:noProof/>
            <w:webHidden/>
          </w:rPr>
        </w:r>
        <w:r w:rsidR="007838F6">
          <w:rPr>
            <w:noProof/>
            <w:webHidden/>
          </w:rPr>
          <w:fldChar w:fldCharType="separate"/>
        </w:r>
        <w:r w:rsidR="00C67146">
          <w:rPr>
            <w:noProof/>
            <w:webHidden/>
          </w:rPr>
          <w:t>29</w:t>
        </w:r>
        <w:r w:rsidR="007838F6">
          <w:rPr>
            <w:noProof/>
            <w:webHidden/>
          </w:rPr>
          <w:fldChar w:fldCharType="end"/>
        </w:r>
      </w:hyperlink>
    </w:p>
    <w:p w14:paraId="6C2FD9FF" w14:textId="77777777" w:rsidR="007838F6" w:rsidRDefault="001718F1">
      <w:pPr>
        <w:pStyle w:val="Spistreci2"/>
        <w:rPr>
          <w:rFonts w:cstheme="minorBidi"/>
          <w:noProof/>
          <w:lang w:eastAsia="pl-PL"/>
        </w:rPr>
      </w:pPr>
      <w:hyperlink w:anchor="_Toc92976166" w:history="1">
        <w:r w:rsidR="007838F6" w:rsidRPr="003147CD">
          <w:rPr>
            <w:rStyle w:val="Hipercze"/>
            <w:rFonts w:ascii="Arial" w:hAnsi="Arial" w:cs="Arial"/>
            <w:noProof/>
          </w:rPr>
          <w:t>XVI. Pozostałe informacje</w:t>
        </w:r>
        <w:r w:rsidR="007838F6">
          <w:rPr>
            <w:noProof/>
            <w:webHidden/>
          </w:rPr>
          <w:tab/>
        </w:r>
        <w:r w:rsidR="007838F6">
          <w:rPr>
            <w:noProof/>
            <w:webHidden/>
          </w:rPr>
          <w:fldChar w:fldCharType="begin"/>
        </w:r>
        <w:r w:rsidR="007838F6">
          <w:rPr>
            <w:noProof/>
            <w:webHidden/>
          </w:rPr>
          <w:instrText xml:space="preserve"> PAGEREF _Toc92976166 \h </w:instrText>
        </w:r>
        <w:r w:rsidR="007838F6">
          <w:rPr>
            <w:noProof/>
            <w:webHidden/>
          </w:rPr>
        </w:r>
        <w:r w:rsidR="007838F6">
          <w:rPr>
            <w:noProof/>
            <w:webHidden/>
          </w:rPr>
          <w:fldChar w:fldCharType="separate"/>
        </w:r>
        <w:r w:rsidR="00C67146">
          <w:rPr>
            <w:noProof/>
            <w:webHidden/>
          </w:rPr>
          <w:t>29</w:t>
        </w:r>
        <w:r w:rsidR="007838F6">
          <w:rPr>
            <w:noProof/>
            <w:webHidden/>
          </w:rPr>
          <w:fldChar w:fldCharType="end"/>
        </w:r>
      </w:hyperlink>
    </w:p>
    <w:p w14:paraId="02CB0852" w14:textId="77777777" w:rsidR="007838F6" w:rsidRDefault="001718F1">
      <w:pPr>
        <w:pStyle w:val="Spistreci2"/>
        <w:rPr>
          <w:rFonts w:cstheme="minorBidi"/>
          <w:noProof/>
          <w:lang w:eastAsia="pl-PL"/>
        </w:rPr>
      </w:pPr>
      <w:hyperlink w:anchor="_Toc92976167" w:history="1">
        <w:r w:rsidR="007838F6" w:rsidRPr="003147CD">
          <w:rPr>
            <w:rStyle w:val="Hipercze"/>
            <w:rFonts w:ascii="Arial" w:hAnsi="Arial" w:cs="Arial"/>
            <w:noProof/>
          </w:rPr>
          <w:t>XVII. Informacja w zakresie ochrony danych osobowych</w:t>
        </w:r>
        <w:r w:rsidR="007838F6">
          <w:rPr>
            <w:noProof/>
            <w:webHidden/>
          </w:rPr>
          <w:tab/>
        </w:r>
        <w:r w:rsidR="007838F6">
          <w:rPr>
            <w:noProof/>
            <w:webHidden/>
          </w:rPr>
          <w:fldChar w:fldCharType="begin"/>
        </w:r>
        <w:r w:rsidR="007838F6">
          <w:rPr>
            <w:noProof/>
            <w:webHidden/>
          </w:rPr>
          <w:instrText xml:space="preserve"> PAGEREF _Toc92976167 \h </w:instrText>
        </w:r>
        <w:r w:rsidR="007838F6">
          <w:rPr>
            <w:noProof/>
            <w:webHidden/>
          </w:rPr>
        </w:r>
        <w:r w:rsidR="007838F6">
          <w:rPr>
            <w:noProof/>
            <w:webHidden/>
          </w:rPr>
          <w:fldChar w:fldCharType="separate"/>
        </w:r>
        <w:r w:rsidR="00C67146">
          <w:rPr>
            <w:noProof/>
            <w:webHidden/>
          </w:rPr>
          <w:t>29</w:t>
        </w:r>
        <w:r w:rsidR="007838F6">
          <w:rPr>
            <w:noProof/>
            <w:webHidden/>
          </w:rPr>
          <w:fldChar w:fldCharType="end"/>
        </w:r>
      </w:hyperlink>
    </w:p>
    <w:p w14:paraId="420AEEDB" w14:textId="77777777" w:rsidR="007838F6" w:rsidRDefault="001718F1">
      <w:pPr>
        <w:pStyle w:val="Spistreci2"/>
        <w:rPr>
          <w:rFonts w:cstheme="minorBidi"/>
          <w:noProof/>
          <w:lang w:eastAsia="pl-PL"/>
        </w:rPr>
      </w:pPr>
      <w:hyperlink w:anchor="_Toc92976168" w:history="1">
        <w:r w:rsidR="007838F6" w:rsidRPr="003147CD">
          <w:rPr>
            <w:rStyle w:val="Hipercze"/>
            <w:rFonts w:ascii="Arial" w:hAnsi="Arial" w:cs="Arial"/>
            <w:noProof/>
          </w:rPr>
          <w:t>XVIII. Załączniki do SWZ</w:t>
        </w:r>
        <w:r w:rsidR="007838F6">
          <w:rPr>
            <w:noProof/>
            <w:webHidden/>
          </w:rPr>
          <w:tab/>
        </w:r>
        <w:r w:rsidR="007838F6">
          <w:rPr>
            <w:noProof/>
            <w:webHidden/>
          </w:rPr>
          <w:fldChar w:fldCharType="begin"/>
        </w:r>
        <w:r w:rsidR="007838F6">
          <w:rPr>
            <w:noProof/>
            <w:webHidden/>
          </w:rPr>
          <w:instrText xml:space="preserve"> PAGEREF _Toc92976168 \h </w:instrText>
        </w:r>
        <w:r w:rsidR="007838F6">
          <w:rPr>
            <w:noProof/>
            <w:webHidden/>
          </w:rPr>
        </w:r>
        <w:r w:rsidR="007838F6">
          <w:rPr>
            <w:noProof/>
            <w:webHidden/>
          </w:rPr>
          <w:fldChar w:fldCharType="separate"/>
        </w:r>
        <w:r w:rsidR="00C67146">
          <w:rPr>
            <w:noProof/>
            <w:webHidden/>
          </w:rPr>
          <w:t>31</w:t>
        </w:r>
        <w:r w:rsidR="007838F6">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92976151"/>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763971" w:rsidRDefault="00F25682" w:rsidP="00887CC2">
      <w:pPr>
        <w:widowControl w:val="0"/>
        <w:autoSpaceDE w:val="0"/>
        <w:autoSpaceDN w:val="0"/>
        <w:adjustRightInd w:val="0"/>
        <w:spacing w:after="0" w:line="276" w:lineRule="auto"/>
        <w:rPr>
          <w:rFonts w:ascii="Arial" w:hAnsi="Arial" w:cs="Arial"/>
          <w:lang w:val="en-US"/>
        </w:rPr>
      </w:pPr>
      <w:r w:rsidRPr="00763971">
        <w:rPr>
          <w:rFonts w:ascii="Arial" w:hAnsi="Arial" w:cs="Arial"/>
          <w:lang w:val="en-US"/>
        </w:rPr>
        <w:t>Numer</w:t>
      </w:r>
      <w:r w:rsidR="00D851A1" w:rsidRPr="00763971">
        <w:rPr>
          <w:rFonts w:ascii="Arial" w:hAnsi="Arial" w:cs="Arial"/>
          <w:lang w:val="en-US"/>
        </w:rPr>
        <w:t xml:space="preserve"> </w:t>
      </w:r>
      <w:r w:rsidRPr="00763971">
        <w:rPr>
          <w:rFonts w:ascii="Arial" w:hAnsi="Arial" w:cs="Arial"/>
          <w:lang w:val="en-US"/>
        </w:rPr>
        <w:t>tel.</w:t>
      </w:r>
      <w:r w:rsidRPr="00763971">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92976152"/>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516194C" w14:textId="09AF6689" w:rsidR="007838F6" w:rsidRPr="007838F6" w:rsidRDefault="007838F6" w:rsidP="007838F6">
      <w:pPr>
        <w:autoSpaceDE w:val="0"/>
        <w:autoSpaceDN w:val="0"/>
        <w:adjustRightInd w:val="0"/>
        <w:spacing w:after="0" w:line="240" w:lineRule="auto"/>
        <w:ind w:left="426"/>
        <w:rPr>
          <w:rFonts w:ascii="Arial" w:hAnsi="Arial" w:cs="Arial"/>
          <w:color w:val="000000"/>
        </w:rPr>
      </w:pPr>
      <w:r w:rsidRPr="007838F6">
        <w:rPr>
          <w:rFonts w:ascii="Arial" w:hAnsi="Arial" w:cs="Arial"/>
          <w:b/>
          <w:bCs/>
          <w:color w:val="000000"/>
        </w:rPr>
        <w:t xml:space="preserve">45321000-3 Izolacja cieplna </w:t>
      </w:r>
    </w:p>
    <w:p w14:paraId="4BD56B40" w14:textId="77777777" w:rsidR="007838F6" w:rsidRPr="007838F6" w:rsidRDefault="007838F6" w:rsidP="007838F6">
      <w:pPr>
        <w:autoSpaceDE w:val="0"/>
        <w:autoSpaceDN w:val="0"/>
        <w:adjustRightInd w:val="0"/>
        <w:spacing w:after="0" w:line="240" w:lineRule="auto"/>
        <w:ind w:left="426"/>
        <w:rPr>
          <w:rFonts w:ascii="Arial" w:hAnsi="Arial" w:cs="Arial"/>
          <w:color w:val="000000"/>
        </w:rPr>
      </w:pPr>
      <w:r w:rsidRPr="007838F6">
        <w:rPr>
          <w:rFonts w:ascii="Arial" w:hAnsi="Arial" w:cs="Arial"/>
          <w:b/>
          <w:bCs/>
          <w:color w:val="000000"/>
        </w:rPr>
        <w:t xml:space="preserve">45443000-4 Roboty elewacyjne </w:t>
      </w:r>
    </w:p>
    <w:p w14:paraId="55804CA4" w14:textId="77777777" w:rsidR="007838F6" w:rsidRPr="007838F6" w:rsidRDefault="007838F6" w:rsidP="007838F6">
      <w:pPr>
        <w:autoSpaceDE w:val="0"/>
        <w:autoSpaceDN w:val="0"/>
        <w:adjustRightInd w:val="0"/>
        <w:spacing w:after="0" w:line="240" w:lineRule="auto"/>
        <w:ind w:left="426"/>
        <w:rPr>
          <w:rFonts w:ascii="Arial" w:hAnsi="Arial" w:cs="Arial"/>
          <w:color w:val="000000"/>
        </w:rPr>
      </w:pPr>
      <w:r w:rsidRPr="007838F6">
        <w:rPr>
          <w:rFonts w:ascii="Arial" w:hAnsi="Arial" w:cs="Arial"/>
          <w:b/>
          <w:bCs/>
          <w:color w:val="000000"/>
        </w:rPr>
        <w:t xml:space="preserve">45420000-7 Stolarka budowlana </w:t>
      </w:r>
    </w:p>
    <w:p w14:paraId="1A240D36" w14:textId="360919FA" w:rsidR="00E50FFA" w:rsidRPr="007838F6" w:rsidRDefault="007838F6" w:rsidP="007838F6">
      <w:pPr>
        <w:spacing w:after="0" w:line="240" w:lineRule="auto"/>
        <w:ind w:left="426"/>
        <w:rPr>
          <w:rFonts w:ascii="Arial" w:hAnsi="Arial" w:cs="Arial"/>
        </w:rPr>
      </w:pPr>
      <w:r w:rsidRPr="007838F6">
        <w:rPr>
          <w:rFonts w:ascii="Arial" w:hAnsi="Arial" w:cs="Arial"/>
          <w:b/>
          <w:bCs/>
          <w:color w:val="000000"/>
        </w:rPr>
        <w:t>45453000-7 Roboty remontowe i renowacyjne</w:t>
      </w:r>
    </w:p>
    <w:p w14:paraId="454058B3" w14:textId="029EA99E" w:rsidR="00926E00" w:rsidRPr="00AC3AFA" w:rsidRDefault="0042114F" w:rsidP="00920046">
      <w:pPr>
        <w:pStyle w:val="Akapitzlist"/>
        <w:numPr>
          <w:ilvl w:val="1"/>
          <w:numId w:val="36"/>
        </w:numPr>
        <w:adjustRightInd w:val="0"/>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 xml:space="preserve">wykonanie robót budowlanych </w:t>
      </w:r>
      <w:r w:rsidR="002D411C">
        <w:rPr>
          <w:rFonts w:ascii="Arial" w:hAnsi="Arial" w:cs="Arial"/>
          <w:b/>
        </w:rPr>
        <w:t xml:space="preserve">polegających na dociepleniu </w:t>
      </w:r>
      <w:r w:rsidR="00FD4368">
        <w:rPr>
          <w:rFonts w:ascii="Arial" w:hAnsi="Arial" w:cs="Arial"/>
          <w:b/>
        </w:rPr>
        <w:t>elewacji wraz z renowacją</w:t>
      </w:r>
      <w:r w:rsidR="0000097E">
        <w:rPr>
          <w:rFonts w:ascii="Arial" w:hAnsi="Arial" w:cs="Arial"/>
          <w:b/>
        </w:rPr>
        <w:t xml:space="preserve"> ceglanych balkonów</w:t>
      </w:r>
      <w:r w:rsidR="002D411C">
        <w:rPr>
          <w:rFonts w:ascii="Arial" w:hAnsi="Arial" w:cs="Arial"/>
          <w:b/>
        </w:rPr>
        <w:t xml:space="preserve"> </w:t>
      </w:r>
      <w:r w:rsidR="002D411C">
        <w:rPr>
          <w:rFonts w:ascii="Arial" w:hAnsi="Arial" w:cs="Arial"/>
          <w:b/>
        </w:rPr>
        <w:lastRenderedPageBreak/>
        <w:t xml:space="preserve">budynku </w:t>
      </w:r>
      <w:r w:rsidR="00FD4368">
        <w:rPr>
          <w:rFonts w:ascii="Arial" w:hAnsi="Arial" w:cs="Arial"/>
          <w:b/>
        </w:rPr>
        <w:t xml:space="preserve">mieszkalnego </w:t>
      </w:r>
      <w:r w:rsidR="002D411C">
        <w:rPr>
          <w:rFonts w:ascii="Arial" w:hAnsi="Arial" w:cs="Arial"/>
          <w:b/>
        </w:rPr>
        <w:t xml:space="preserve">przy ul. </w:t>
      </w:r>
      <w:r w:rsidR="00FD4368">
        <w:rPr>
          <w:rFonts w:ascii="Arial" w:hAnsi="Arial" w:cs="Arial"/>
          <w:b/>
        </w:rPr>
        <w:t>Podmiejskiej 47</w:t>
      </w:r>
      <w:r w:rsidR="002D411C">
        <w:rPr>
          <w:rFonts w:ascii="Arial" w:hAnsi="Arial" w:cs="Arial"/>
          <w:b/>
        </w:rPr>
        <w:t xml:space="preserve"> w Gorzowie Wlkp.</w:t>
      </w:r>
      <w:r w:rsidR="00AE1CBF" w:rsidRPr="00AC3AFA">
        <w:rPr>
          <w:rFonts w:ascii="Arial" w:hAnsi="Arial" w:cs="Arial"/>
        </w:rPr>
        <w:t xml:space="preserve"> </w:t>
      </w:r>
      <w:r w:rsidR="00FD4368">
        <w:rPr>
          <w:rFonts w:ascii="Arial" w:hAnsi="Arial" w:cs="Arial"/>
        </w:rPr>
        <w:t>Zakres prac obejmuje w szczególności wykonanie docieplenia z wykonaniem tynków mineralnych malowanych farbą silikonową oraz tynków na bazie żywicy syntetycznej wraz z</w:t>
      </w:r>
      <w:r w:rsidR="00EA2350">
        <w:rPr>
          <w:rFonts w:ascii="Arial" w:hAnsi="Arial" w:cs="Arial"/>
        </w:rPr>
        <w:t xml:space="preserve"> </w:t>
      </w:r>
      <w:r w:rsidR="00FD4368">
        <w:rPr>
          <w:rFonts w:ascii="Arial" w:hAnsi="Arial" w:cs="Arial"/>
        </w:rPr>
        <w:t>renowacją zabudowy balkonów i z wymianą stolarki okiennej i drzwiowej</w:t>
      </w:r>
      <w:r w:rsidR="00EA2350">
        <w:rPr>
          <w:rFonts w:ascii="Arial" w:hAnsi="Arial" w:cs="Arial"/>
        </w:rPr>
        <w:t xml:space="preserve"> oraz wykonanie iniekcji, wymianę obróbek blacharskich i roboty towarzyszące.</w:t>
      </w:r>
    </w:p>
    <w:p w14:paraId="4F1D797D" w14:textId="77777777" w:rsidR="0089072B" w:rsidRPr="0000097E" w:rsidRDefault="00AE1CBF" w:rsidP="00920046">
      <w:pPr>
        <w:pStyle w:val="Akapitzlist"/>
        <w:numPr>
          <w:ilvl w:val="1"/>
          <w:numId w:val="36"/>
        </w:numPr>
        <w:adjustRightInd w:val="0"/>
        <w:rPr>
          <w:rFonts w:ascii="Arial" w:hAnsi="Arial" w:cs="Arial"/>
        </w:rPr>
      </w:pPr>
      <w:r w:rsidRPr="0000097E">
        <w:rPr>
          <w:rFonts w:ascii="Arial" w:hAnsi="Arial" w:cs="Arial"/>
        </w:rPr>
        <w:t xml:space="preserve">Szczegółowy opis przedmiotu zamówienia zawiera </w:t>
      </w:r>
      <w:r w:rsidR="002D411C" w:rsidRPr="0000097E">
        <w:rPr>
          <w:rFonts w:ascii="Arial" w:hAnsi="Arial" w:cs="Arial"/>
        </w:rPr>
        <w:t xml:space="preserve">dokumentacja projektowa oraz </w:t>
      </w:r>
      <w:r w:rsidR="006039DC" w:rsidRPr="0000097E">
        <w:rPr>
          <w:rFonts w:ascii="Arial" w:hAnsi="Arial" w:cs="Arial"/>
        </w:rPr>
        <w:t>specyfikacja techniczna wykon</w:t>
      </w:r>
      <w:r w:rsidR="00761150" w:rsidRPr="0000097E">
        <w:rPr>
          <w:rFonts w:ascii="Arial" w:hAnsi="Arial" w:cs="Arial"/>
        </w:rPr>
        <w:t>ania i </w:t>
      </w:r>
      <w:r w:rsidR="006039DC" w:rsidRPr="0000097E">
        <w:rPr>
          <w:rFonts w:ascii="Arial" w:hAnsi="Arial" w:cs="Arial"/>
        </w:rPr>
        <w:t>odbioru robót</w:t>
      </w:r>
      <w:r w:rsidR="00413F41" w:rsidRPr="0000097E">
        <w:rPr>
          <w:rFonts w:ascii="Arial" w:hAnsi="Arial" w:cs="Arial"/>
          <w:lang w:eastAsia="pl-PL"/>
        </w:rPr>
        <w:t xml:space="preserve">. </w:t>
      </w:r>
    </w:p>
    <w:p w14:paraId="5E3DFDF2" w14:textId="50E0DFFC" w:rsidR="003A2BFE" w:rsidRPr="0000097E" w:rsidRDefault="0092155A" w:rsidP="00920046">
      <w:pPr>
        <w:pStyle w:val="Akapitzlist"/>
        <w:numPr>
          <w:ilvl w:val="1"/>
          <w:numId w:val="36"/>
        </w:numPr>
        <w:adjustRightInd w:val="0"/>
        <w:rPr>
          <w:rFonts w:ascii="Arial" w:hAnsi="Arial" w:cs="Arial"/>
        </w:rPr>
      </w:pPr>
      <w:r w:rsidRPr="0000097E">
        <w:rPr>
          <w:rFonts w:ascii="Arial" w:hAnsi="Arial" w:cs="Arial"/>
        </w:rPr>
        <w:t xml:space="preserve">Zamawiający wymaga zaangażowania osoby posiadającej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003A2BFE" w:rsidRPr="0000097E">
        <w:rPr>
          <w:rFonts w:ascii="Arial" w:hAnsi="Arial" w:cs="Arial"/>
        </w:rPr>
        <w:t xml:space="preserve">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259B3873" w:rsidR="00371C99" w:rsidRPr="00800679" w:rsidRDefault="00A06D91" w:rsidP="0000097E">
      <w:pPr>
        <w:pStyle w:val="Akapitzlist"/>
        <w:ind w:left="426"/>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został podzielony</w:t>
      </w:r>
      <w:r w:rsidR="0000097E">
        <w:rPr>
          <w:rFonts w:ascii="Arial" w:hAnsi="Arial" w:cs="Arial"/>
        </w:rPr>
        <w:t xml:space="preserve"> na</w:t>
      </w:r>
      <w:r w:rsidRPr="00800679">
        <w:rPr>
          <w:rFonts w:ascii="Arial" w:hAnsi="Arial" w:cs="Arial"/>
        </w:rPr>
        <w:t xml:space="preserve">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7DC04ABE"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4E4DC9">
        <w:rPr>
          <w:rFonts w:ascii="Arial" w:hAnsi="Arial" w:cs="Arial"/>
          <w:b/>
        </w:rPr>
        <w:t>7</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 xml:space="preserve">właściwościach zbliżonych, </w:t>
      </w:r>
      <w:r w:rsidR="00230243" w:rsidRPr="00926E00">
        <w:rPr>
          <w:rFonts w:ascii="Arial" w:hAnsi="Arial" w:cs="Arial"/>
        </w:rPr>
        <w:lastRenderedPageBreak/>
        <w:t>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07994A57"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6</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6D00698B"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szczególności robót mura</w:t>
      </w:r>
      <w:r w:rsidR="002D411C">
        <w:rPr>
          <w:rFonts w:ascii="Arial" w:hAnsi="Arial" w:cs="Arial"/>
          <w:b/>
          <w:bCs/>
        </w:rPr>
        <w:t>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61B56501"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nr 7</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920046">
      <w:pPr>
        <w:numPr>
          <w:ilvl w:val="0"/>
          <w:numId w:val="36"/>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29C367C7" w14:textId="77777777" w:rsidR="007838F6" w:rsidRDefault="007838F6" w:rsidP="007838F6">
      <w:pPr>
        <w:spacing w:line="240" w:lineRule="auto"/>
        <w:ind w:left="360"/>
        <w:jc w:val="left"/>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920046">
      <w:pPr>
        <w:spacing w:after="0" w:line="240" w:lineRule="auto"/>
        <w:ind w:left="426" w:hanging="66"/>
        <w:jc w:val="left"/>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art. 214 ust.1 pkt 7 ustawy Pzp</w:t>
      </w:r>
      <w:r w:rsidR="00A56BC0" w:rsidRPr="00AC3AFA">
        <w:rPr>
          <w:rFonts w:ascii="Arial" w:hAnsi="Arial" w:cs="Arial"/>
        </w:rPr>
        <w:t>.</w:t>
      </w:r>
      <w:r w:rsidR="00DA4FB9" w:rsidRPr="00AC3AFA">
        <w:rPr>
          <w:rFonts w:ascii="Arial" w:hAnsi="Arial" w:cs="Arial"/>
        </w:rPr>
        <w:t xml:space="preserve"> </w:t>
      </w:r>
    </w:p>
    <w:p w14:paraId="4871164F" w14:textId="77777777" w:rsidR="007838F6" w:rsidRDefault="007838F6" w:rsidP="00920046">
      <w:pPr>
        <w:spacing w:after="0" w:line="240" w:lineRule="auto"/>
        <w:ind w:left="426" w:hanging="66"/>
        <w:jc w:val="left"/>
        <w:rPr>
          <w:rFonts w:ascii="Arial" w:hAnsi="Arial" w:cs="Arial"/>
        </w:rPr>
      </w:pPr>
    </w:p>
    <w:p w14:paraId="3571A672" w14:textId="77777777" w:rsidR="007838F6" w:rsidRDefault="007838F6" w:rsidP="00920046">
      <w:pPr>
        <w:spacing w:after="0" w:line="240" w:lineRule="auto"/>
        <w:ind w:left="426" w:hanging="66"/>
        <w:jc w:val="left"/>
        <w:rPr>
          <w:rFonts w:ascii="Arial" w:hAnsi="Arial" w:cs="Arial"/>
        </w:rPr>
      </w:pPr>
    </w:p>
    <w:p w14:paraId="22E6BAD6" w14:textId="77777777" w:rsidR="003A2BFE" w:rsidRDefault="003A2BFE" w:rsidP="00DE00C7">
      <w:pPr>
        <w:spacing w:after="0" w:line="240" w:lineRule="auto"/>
        <w:ind w:left="426" w:hanging="66"/>
        <w:rPr>
          <w:rFonts w:ascii="Arial" w:hAnsi="Arial" w:cs="Arial"/>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4398763" w14:textId="024552AD" w:rsidR="00D00267" w:rsidRPr="00D00267" w:rsidRDefault="00D00267" w:rsidP="00D00267">
      <w:pPr>
        <w:pStyle w:val="Akapitzlist"/>
        <w:spacing w:line="240" w:lineRule="auto"/>
        <w:ind w:left="360"/>
        <w:rPr>
          <w:rFonts w:ascii="Arial" w:hAnsi="Arial" w:cs="Arial"/>
          <w:bCs/>
        </w:rPr>
      </w:pPr>
      <w:r w:rsidRPr="00D00267">
        <w:rPr>
          <w:rFonts w:ascii="Arial" w:hAnsi="Arial" w:cs="Arial"/>
          <w:bCs/>
        </w:rPr>
        <w:lastRenderedPageBreak/>
        <w:t>Zamawiający zaleca przed przygotowaniem oferty przeprowadzenie wizji lokalnej na obiekcie objętym przedmiotem zamówienia. W tym celu należy kontaktować się z osobą upoważnioną przez Administrację budynku:</w:t>
      </w:r>
      <w:r>
        <w:rPr>
          <w:rFonts w:ascii="Arial" w:hAnsi="Arial" w:cs="Arial"/>
          <w:bCs/>
        </w:rPr>
        <w:t xml:space="preserve"> </w:t>
      </w:r>
      <w:r w:rsidRPr="00D00267">
        <w:rPr>
          <w:rFonts w:ascii="Arial" w:hAnsi="Arial" w:cs="Arial"/>
          <w:b/>
          <w:bCs/>
        </w:rPr>
        <w:t xml:space="preserve">nr tel. </w:t>
      </w:r>
      <w:r w:rsidRPr="00D00267">
        <w:rPr>
          <w:rFonts w:ascii="Arial" w:hAnsi="Arial" w:cs="Arial"/>
          <w:b/>
        </w:rPr>
        <w:t>603 527 356</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i wiążących w zakresie treści s</w:t>
      </w:r>
      <w:r w:rsidRPr="00D00267">
        <w:rPr>
          <w:rFonts w:ascii="Arial" w:hAnsi="Arial" w:cs="Arial"/>
          <w:bCs/>
        </w:rPr>
        <w:t>wz i szczegółów realizacji zamówienia. Wszelkie pytania w tym zakresie należy kierować do Zamawiającego zgodnie z wytycznymi zawartymi w rozdziale V swz.</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025AD4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768103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2BCE608"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A80CAB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700FD5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14D105A"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52C5F59C"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47448139" w14:textId="43687819" w:rsidR="00376499" w:rsidRPr="00376499" w:rsidRDefault="00376499" w:rsidP="00920046">
      <w:pPr>
        <w:pStyle w:val="Akapitzlist"/>
        <w:numPr>
          <w:ilvl w:val="1"/>
          <w:numId w:val="41"/>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 xml:space="preserve">dni od dnia doręczenia </w:t>
      </w:r>
      <w:r>
        <w:rPr>
          <w:rFonts w:ascii="Arial" w:hAnsi="Arial" w:cs="Arial"/>
        </w:rPr>
        <w:lastRenderedPageBreak/>
        <w:t>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920046">
      <w:pPr>
        <w:pStyle w:val="Akapitzlist"/>
        <w:numPr>
          <w:ilvl w:val="1"/>
          <w:numId w:val="41"/>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920046">
      <w:pPr>
        <w:pStyle w:val="Akapitzlist"/>
        <w:numPr>
          <w:ilvl w:val="1"/>
          <w:numId w:val="41"/>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920046">
      <w:pPr>
        <w:pStyle w:val="Akapitzlist"/>
        <w:numPr>
          <w:ilvl w:val="1"/>
          <w:numId w:val="41"/>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c) usługi niezbędne do realizacji przedmiotu zamówienia, określone w STWiOR,</w:t>
      </w:r>
    </w:p>
    <w:p w14:paraId="284225CF" w14:textId="1ADCEEC0"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920046">
      <w:pPr>
        <w:pStyle w:val="Akapitzlist"/>
        <w:numPr>
          <w:ilvl w:val="1"/>
          <w:numId w:val="41"/>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lastRenderedPageBreak/>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6BABCA3E" w:rsidR="00B16D4C" w:rsidRDefault="00DE7F4E" w:rsidP="00920046">
      <w:pPr>
        <w:spacing w:line="240" w:lineRule="auto"/>
        <w:ind w:left="567"/>
        <w:jc w:val="left"/>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r w:rsidR="00D00267">
        <w:rPr>
          <w:rFonts w:ascii="Arial" w:hAnsi="Arial" w:cs="Arial"/>
          <w:bCs/>
        </w:rPr>
        <w:t xml:space="preserve"> </w:t>
      </w:r>
      <w:r w:rsidR="00D00267" w:rsidRPr="00B01C55">
        <w:rPr>
          <w:rFonts w:ascii="Arial" w:hAnsi="Arial" w:cs="Arial"/>
          <w:bCs/>
        </w:rPr>
        <w:t>Opis przedmiotu zamówienia został sporządzony z uwzględnieniem wymagań w zakresie dostępności dla osób niepełnosprawnych.</w:t>
      </w:r>
    </w:p>
    <w:p w14:paraId="10CBE2EF" w14:textId="77777777" w:rsidR="00F25682" w:rsidRPr="00AC3AFA"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92976153"/>
      <w:r w:rsidRPr="00AC3AFA">
        <w:rPr>
          <w:rFonts w:ascii="Arial" w:hAnsi="Arial" w:cs="Arial"/>
        </w:rPr>
        <w:t>II</w:t>
      </w:r>
      <w:r w:rsidR="00F25682" w:rsidRPr="00AC3AFA">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1C057F73" w:rsidR="0055077F" w:rsidRPr="0000097E" w:rsidRDefault="0055077F" w:rsidP="00920046">
      <w:pPr>
        <w:pStyle w:val="Akapitzlist"/>
        <w:rPr>
          <w:rFonts w:ascii="Arial" w:hAnsi="Arial" w:cs="Arial"/>
        </w:rPr>
      </w:pPr>
      <w:r w:rsidRPr="00AC3AFA">
        <w:rPr>
          <w:rFonts w:ascii="Arial" w:hAnsi="Arial" w:cs="Arial"/>
        </w:rPr>
        <w:t xml:space="preserve">Przedmiot </w:t>
      </w:r>
      <w:r w:rsidRPr="0000097E">
        <w:rPr>
          <w:rFonts w:ascii="Arial" w:hAnsi="Arial" w:cs="Arial"/>
        </w:rPr>
        <w:t xml:space="preserve">zamówienia należy zrealizować w </w:t>
      </w:r>
      <w:r w:rsidR="00761150" w:rsidRPr="0000097E">
        <w:rPr>
          <w:rFonts w:ascii="Arial" w:hAnsi="Arial" w:cs="Arial"/>
        </w:rPr>
        <w:t xml:space="preserve">terminie </w:t>
      </w:r>
      <w:r w:rsidR="00D00267" w:rsidRPr="0000097E">
        <w:rPr>
          <w:rFonts w:ascii="Arial" w:hAnsi="Arial" w:cs="Arial"/>
        </w:rPr>
        <w:t>3</w:t>
      </w:r>
      <w:r w:rsidR="00DD3284" w:rsidRPr="0000097E">
        <w:rPr>
          <w:rFonts w:ascii="Arial" w:hAnsi="Arial" w:cs="Arial"/>
        </w:rPr>
        <w:t xml:space="preserve"> miesięcy</w:t>
      </w:r>
      <w:r w:rsidR="00761150" w:rsidRPr="0000097E">
        <w:rPr>
          <w:rFonts w:ascii="Arial" w:hAnsi="Arial" w:cs="Arial"/>
        </w:rPr>
        <w:t xml:space="preserve"> od </w:t>
      </w:r>
      <w:r w:rsidR="004C1DA8">
        <w:rPr>
          <w:rFonts w:ascii="Arial" w:hAnsi="Arial" w:cs="Arial"/>
        </w:rPr>
        <w:t>przekazania placu budowy</w:t>
      </w:r>
      <w:r w:rsidR="0000097E" w:rsidRPr="0000097E">
        <w:rPr>
          <w:rFonts w:ascii="Arial" w:hAnsi="Arial" w:cs="Arial"/>
        </w:rPr>
        <w:t>, które nastąpi niezwłocznie po zawiadomieniu z W</w:t>
      </w:r>
      <w:r w:rsidR="004C1DA8">
        <w:rPr>
          <w:rFonts w:ascii="Arial" w:hAnsi="Arial" w:cs="Arial"/>
        </w:rPr>
        <w:t xml:space="preserve">ydziału </w:t>
      </w:r>
      <w:r w:rsidR="0000097E" w:rsidRPr="0000097E">
        <w:rPr>
          <w:rFonts w:ascii="Arial" w:hAnsi="Arial" w:cs="Arial"/>
        </w:rPr>
        <w:t>U</w:t>
      </w:r>
      <w:r w:rsidR="004C1DA8">
        <w:rPr>
          <w:rFonts w:ascii="Arial" w:hAnsi="Arial" w:cs="Arial"/>
        </w:rPr>
        <w:t xml:space="preserve">rbanistyki i </w:t>
      </w:r>
      <w:r w:rsidR="0000097E" w:rsidRPr="0000097E">
        <w:rPr>
          <w:rFonts w:ascii="Arial" w:hAnsi="Arial" w:cs="Arial"/>
        </w:rPr>
        <w:t>A</w:t>
      </w:r>
      <w:r w:rsidR="004C1DA8">
        <w:rPr>
          <w:rFonts w:ascii="Arial" w:hAnsi="Arial" w:cs="Arial"/>
        </w:rPr>
        <w:t>rchitektury Urzędu Miasta Gorzowa Wlkp.</w:t>
      </w:r>
      <w:r w:rsidR="0000097E" w:rsidRPr="0000097E">
        <w:rPr>
          <w:rFonts w:ascii="Arial" w:hAnsi="Arial" w:cs="Arial"/>
        </w:rPr>
        <w:t xml:space="preserve"> o braku sprzeciwu do wykonania robót.</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92976154"/>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DE725BD"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4E4DC9">
        <w:rPr>
          <w:rFonts w:ascii="Arial" w:hAnsi="Arial" w:cs="Arial"/>
          <w:b/>
        </w:rPr>
        <w:t>7</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92976155"/>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xml:space="preserve">, której zgodnie </w:t>
      </w:r>
      <w:r w:rsidR="007E7EF7">
        <w:rPr>
          <w:rFonts w:ascii="Arial" w:hAnsi="Arial" w:cs="Arial"/>
        </w:rPr>
        <w:lastRenderedPageBreak/>
        <w:t>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1">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2">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3">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lastRenderedPageBreak/>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920046">
      <w:pPr>
        <w:spacing w:line="276" w:lineRule="auto"/>
        <w:ind w:firstLine="227"/>
        <w:jc w:val="left"/>
        <w:rPr>
          <w:rFonts w:ascii="Arial" w:hAnsi="Arial" w:cs="Arial"/>
        </w:rPr>
      </w:pPr>
    </w:p>
    <w:p w14:paraId="00FED24D" w14:textId="77777777" w:rsidR="00F25682" w:rsidRPr="009A6E64" w:rsidRDefault="008845B5" w:rsidP="00920046">
      <w:pPr>
        <w:pStyle w:val="Nagwek2"/>
        <w:jc w:val="left"/>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92976156"/>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676E8FA0" w:rsidR="00F25682" w:rsidRPr="009A6E64" w:rsidRDefault="00F25682" w:rsidP="00920046">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763971" w:rsidRPr="00763971">
        <w:rPr>
          <w:rFonts w:ascii="Arial" w:hAnsi="Arial" w:cs="Arial"/>
          <w:b/>
          <w:color w:val="FF0000"/>
          <w:sz w:val="28"/>
        </w:rPr>
        <w:t>16.03.</w:t>
      </w:r>
      <w:r w:rsidR="00AC3AFA" w:rsidRPr="00763971">
        <w:rPr>
          <w:rFonts w:ascii="Arial" w:hAnsi="Arial" w:cs="Arial"/>
          <w:b/>
          <w:color w:val="FF0000"/>
          <w:sz w:val="28"/>
        </w:rPr>
        <w:t>202</w:t>
      </w:r>
      <w:r w:rsidR="00D00267" w:rsidRPr="00763971">
        <w:rPr>
          <w:rFonts w:ascii="Arial" w:hAnsi="Arial" w:cs="Arial"/>
          <w:b/>
          <w:color w:val="FF0000"/>
          <w:sz w:val="28"/>
        </w:rPr>
        <w:t>2</w:t>
      </w:r>
      <w:r w:rsidRPr="00763971">
        <w:rPr>
          <w:rFonts w:ascii="Arial" w:hAnsi="Arial" w:cs="Arial"/>
          <w:b/>
          <w:color w:val="FF0000"/>
          <w:sz w:val="28"/>
        </w:rPr>
        <w:t xml:space="preserve"> r.</w:t>
      </w:r>
    </w:p>
    <w:p w14:paraId="2250C160" w14:textId="77777777" w:rsidR="00F25682" w:rsidRPr="00A06D91" w:rsidRDefault="00F25682" w:rsidP="00920046">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52F6191C"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462E165F"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92976157"/>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lastRenderedPageBreak/>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2004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149CCAD" w14:textId="77777777" w:rsidR="00D00267" w:rsidRPr="00F945F7" w:rsidRDefault="00D00267" w:rsidP="00D00267">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Wykonawca spełni ww warunek, jeżeli wykaże:</w:t>
      </w:r>
    </w:p>
    <w:p w14:paraId="3BE6E412" w14:textId="6BEAA502" w:rsidR="00D00267" w:rsidRPr="001A49DB" w:rsidRDefault="00D00267" w:rsidP="00D2601D">
      <w:pPr>
        <w:spacing w:after="0" w:line="276" w:lineRule="auto"/>
        <w:ind w:left="1276" w:hanging="425"/>
        <w:rPr>
          <w:rFonts w:ascii="Arial" w:hAnsi="Arial" w:cs="Arial"/>
          <w:b/>
        </w:rPr>
      </w:pPr>
      <w:r w:rsidRPr="001A49DB">
        <w:rPr>
          <w:rFonts w:ascii="Arial" w:hAnsi="Arial" w:cs="Arial"/>
          <w:b/>
        </w:rPr>
        <w:t xml:space="preserve">A) w zakresie doświadczenia: </w:t>
      </w:r>
      <w:r w:rsidRPr="001A49DB">
        <w:rPr>
          <w:rFonts w:ascii="Arial" w:hAnsi="Arial" w:cs="Arial"/>
        </w:rPr>
        <w:t xml:space="preserve">że </w:t>
      </w:r>
      <w:r w:rsidRPr="001A49DB">
        <w:rPr>
          <w:rFonts w:ascii="Arial" w:hAnsi="Arial" w:cs="Arial"/>
          <w:b/>
          <w:lang w:eastAsia="pl-PL"/>
        </w:rPr>
        <w:t>w okresie</w:t>
      </w:r>
      <w:r w:rsidRPr="001A49DB">
        <w:rPr>
          <w:rFonts w:ascii="Arial" w:hAnsi="Arial" w:cs="Arial"/>
          <w:lang w:eastAsia="pl-PL"/>
        </w:rPr>
        <w:t xml:space="preserve"> </w:t>
      </w:r>
      <w:r w:rsidRPr="001A49DB">
        <w:rPr>
          <w:rFonts w:ascii="Arial" w:hAnsi="Arial" w:cs="Arial"/>
          <w:b/>
          <w:lang w:eastAsia="pl-PL"/>
        </w:rPr>
        <w:t xml:space="preserve">ostatnich pięciu lat przed upływem terminu składania ofert, a jeżeli okres prowadzenia działalności jest krótszy - w tym okresie, </w:t>
      </w:r>
      <w:r w:rsidRPr="001A49DB">
        <w:rPr>
          <w:rFonts w:ascii="Arial" w:hAnsi="Arial" w:cs="Arial"/>
          <w:b/>
        </w:rPr>
        <w:t>wykonał w sposób należyty oraz zgodnie z zasadami sztuki b</w:t>
      </w:r>
      <w:r w:rsidR="00D2601D">
        <w:rPr>
          <w:rFonts w:ascii="Arial" w:hAnsi="Arial" w:cs="Arial"/>
          <w:b/>
        </w:rPr>
        <w:t xml:space="preserve">udowlanej i prawidłowo ukończył </w:t>
      </w:r>
      <w:r w:rsidRPr="001A49DB">
        <w:rPr>
          <w:rFonts w:ascii="Arial" w:hAnsi="Arial" w:cs="Arial"/>
          <w:b/>
        </w:rPr>
        <w:t xml:space="preserve">- co najmniej 2 roboty budowlane polegające na </w:t>
      </w:r>
      <w:r w:rsidR="00AB6519">
        <w:rPr>
          <w:rFonts w:ascii="Arial" w:hAnsi="Arial" w:cs="Arial"/>
          <w:b/>
        </w:rPr>
        <w:t xml:space="preserve">budowie lub przebudowie budynków obejmujące swoim zakresem </w:t>
      </w:r>
      <w:r w:rsidRPr="001A49DB">
        <w:rPr>
          <w:rFonts w:ascii="Arial" w:hAnsi="Arial" w:cs="Arial"/>
          <w:b/>
        </w:rPr>
        <w:t>docieplen</w:t>
      </w:r>
      <w:r w:rsidR="00AB6519">
        <w:rPr>
          <w:rFonts w:ascii="Arial" w:hAnsi="Arial" w:cs="Arial"/>
          <w:b/>
        </w:rPr>
        <w:t>ie</w:t>
      </w:r>
      <w:r w:rsidRPr="001A49DB">
        <w:rPr>
          <w:rFonts w:ascii="Arial" w:hAnsi="Arial" w:cs="Arial"/>
          <w:b/>
        </w:rPr>
        <w:t xml:space="preserve"> budynków wraz z renowacją elewacji o łącznej wartości </w:t>
      </w:r>
      <w:r w:rsidR="00AB6519">
        <w:rPr>
          <w:rFonts w:ascii="Arial" w:hAnsi="Arial" w:cs="Arial"/>
          <w:b/>
        </w:rPr>
        <w:t xml:space="preserve">robót dociepleniowych i renowacyjnych </w:t>
      </w:r>
      <w:r w:rsidRPr="001A49DB">
        <w:rPr>
          <w:rFonts w:ascii="Arial" w:hAnsi="Arial" w:cs="Arial"/>
          <w:b/>
          <w:u w:val="single"/>
        </w:rPr>
        <w:t xml:space="preserve">min. </w:t>
      </w:r>
      <w:r>
        <w:rPr>
          <w:rFonts w:ascii="Arial" w:hAnsi="Arial" w:cs="Arial"/>
          <w:b/>
          <w:u w:val="single"/>
        </w:rPr>
        <w:t>300</w:t>
      </w:r>
      <w:r w:rsidRPr="001A49DB">
        <w:rPr>
          <w:rFonts w:ascii="Arial" w:hAnsi="Arial" w:cs="Arial"/>
          <w:b/>
          <w:u w:val="single"/>
        </w:rPr>
        <w:t> 000pln</w:t>
      </w:r>
      <w:r w:rsidRPr="001A49DB">
        <w:rPr>
          <w:rFonts w:ascii="Arial" w:hAnsi="Arial" w:cs="Arial"/>
          <w:b/>
        </w:rPr>
        <w:t>,</w:t>
      </w: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1B685039" w14:textId="6FAE1A1D" w:rsidR="00AB6519" w:rsidRPr="00AB6519" w:rsidRDefault="00AB6519" w:rsidP="00950437">
      <w:pPr>
        <w:pStyle w:val="Akapitzlist"/>
        <w:numPr>
          <w:ilvl w:val="0"/>
          <w:numId w:val="68"/>
        </w:numPr>
        <w:spacing w:after="0"/>
        <w:rPr>
          <w:rFonts w:ascii="Arial" w:hAnsi="Arial" w:cs="Arial"/>
          <w:bCs/>
          <w:iCs/>
        </w:rPr>
      </w:pPr>
      <w:r w:rsidRPr="00AB6519">
        <w:rPr>
          <w:rFonts w:ascii="Arial" w:hAnsi="Arial" w:cs="Arial"/>
          <w:bCs/>
          <w:iCs/>
        </w:rPr>
        <w:t>Pod pojęciami „budowa” lub „przebudowa” rozumie się pojęcia zdefiniowane odpowiednio w art. 3 pkt 6 i 7a ustawy z dnia 7 lipca 1994r. Prawo budowlane (tj. Dz.U. z 2020r. poz. 1333, ze zm.)</w:t>
      </w:r>
    </w:p>
    <w:p w14:paraId="54723FFA" w14:textId="77777777" w:rsidR="00D00267" w:rsidRPr="001A49DB" w:rsidRDefault="00D00267" w:rsidP="00950437">
      <w:pPr>
        <w:numPr>
          <w:ilvl w:val="0"/>
          <w:numId w:val="68"/>
        </w:numPr>
        <w:tabs>
          <w:tab w:val="left" w:pos="1134"/>
        </w:tabs>
        <w:spacing w:after="0" w:line="276" w:lineRule="auto"/>
        <w:jc w:val="left"/>
        <w:rPr>
          <w:rFonts w:ascii="Arial" w:hAnsi="Arial" w:cs="Arial"/>
          <w:bCs/>
          <w:iCs/>
        </w:rPr>
      </w:pPr>
      <w:r w:rsidRPr="001A49DB">
        <w:rPr>
          <w:rFonts w:ascii="Arial" w:hAnsi="Arial" w:cs="Arial"/>
          <w:bCs/>
          <w:iCs/>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w:t>
      </w:r>
      <w:r w:rsidRPr="001A49DB">
        <w:rPr>
          <w:rFonts w:ascii="Arial" w:hAnsi="Arial" w:cs="Arial"/>
          <w:bCs/>
          <w:iCs/>
        </w:rPr>
        <w:lastRenderedPageBreak/>
        <w:t>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3E0D4917"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bCs/>
          <w:iCs/>
        </w:rPr>
        <w:t>Zamawiający uzna warunek za spełniany również w przypadku, gdy doświadczenie wykazane przez wykonawcę obejmuje szerszy zakres robót niż wymagany, pod warunkiem że roboty w zakresie wymaganym spełnią minimalne wymagania co do wartości.</w:t>
      </w:r>
    </w:p>
    <w:p w14:paraId="1EB9C715" w14:textId="77777777" w:rsidR="00D00267" w:rsidRPr="00397B3C" w:rsidRDefault="00D00267" w:rsidP="00950437">
      <w:pPr>
        <w:numPr>
          <w:ilvl w:val="0"/>
          <w:numId w:val="68"/>
        </w:numPr>
        <w:spacing w:after="0" w:line="276" w:lineRule="auto"/>
        <w:jc w:val="left"/>
        <w:rPr>
          <w:rFonts w:ascii="Arial" w:hAnsi="Arial" w:cs="Arial"/>
          <w:bCs/>
          <w:iCs/>
        </w:rPr>
      </w:pPr>
      <w:r w:rsidRPr="001A49DB">
        <w:rPr>
          <w:rFonts w:ascii="Arial" w:hAnsi="Arial" w:cs="Arial"/>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38A8ED5E" w14:textId="446EAACF" w:rsidR="00397B3C" w:rsidRPr="00397B3C" w:rsidRDefault="00397B3C" w:rsidP="00397B3C">
      <w:pPr>
        <w:spacing w:after="0" w:line="240" w:lineRule="auto"/>
        <w:ind w:left="1276" w:hanging="283"/>
        <w:rPr>
          <w:rFonts w:ascii="Arial" w:hAnsi="Arial" w:cs="Arial"/>
          <w:b/>
        </w:rPr>
      </w:pPr>
      <w:r w:rsidRPr="00397B3C">
        <w:rPr>
          <w:rFonts w:cs="Arial"/>
          <w:b/>
        </w:rPr>
        <w:t xml:space="preserve">B) </w:t>
      </w:r>
      <w:r w:rsidRPr="00397B3C">
        <w:rPr>
          <w:rFonts w:ascii="Arial" w:hAnsi="Arial" w:cs="Arial"/>
          <w:b/>
        </w:rPr>
        <w:t>w zakresie dysponowania osobami:</w:t>
      </w:r>
      <w:r>
        <w:rPr>
          <w:rFonts w:ascii="Arial" w:hAnsi="Arial" w:cs="Arial"/>
          <w:b/>
        </w:rPr>
        <w:t xml:space="preserve"> </w:t>
      </w:r>
      <w:r w:rsidRPr="00397B3C">
        <w:rPr>
          <w:rFonts w:ascii="Arial" w:hAnsi="Arial" w:cs="Arial"/>
        </w:rPr>
        <w:t xml:space="preserve">że dysponuje </w:t>
      </w:r>
      <w:r w:rsidRPr="00397B3C">
        <w:rPr>
          <w:rFonts w:ascii="Arial" w:hAnsi="Arial" w:cs="Arial"/>
          <w:b/>
        </w:rPr>
        <w:t xml:space="preserve">min. 1 osobą </w:t>
      </w:r>
      <w:r w:rsidRPr="0000097E">
        <w:rPr>
          <w:rFonts w:ascii="Arial" w:hAnsi="Arial" w:cs="Arial"/>
        </w:rPr>
        <w:t>posiadając</w:t>
      </w:r>
      <w:r>
        <w:rPr>
          <w:rFonts w:ascii="Arial" w:hAnsi="Arial" w:cs="Arial"/>
        </w:rPr>
        <w:t>ą</w:t>
      </w:r>
      <w:r w:rsidRPr="0000097E">
        <w:rPr>
          <w:rFonts w:ascii="Arial" w:hAnsi="Arial" w:cs="Arial"/>
        </w:rPr>
        <w:t xml:space="preserve">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Pr="00397B3C">
        <w:rPr>
          <w:rFonts w:ascii="Arial" w:hAnsi="Arial" w:cs="Arial"/>
          <w:b/>
        </w:rPr>
        <w:t>.</w:t>
      </w:r>
    </w:p>
    <w:p w14:paraId="43A7005F" w14:textId="77777777" w:rsidR="00397B3C" w:rsidRPr="00397B3C" w:rsidRDefault="00397B3C" w:rsidP="00397B3C">
      <w:pPr>
        <w:pStyle w:val="Akapitzlist"/>
        <w:spacing w:after="0" w:line="240" w:lineRule="auto"/>
        <w:ind w:left="1504"/>
        <w:rPr>
          <w:rFonts w:ascii="Arial" w:hAnsi="Arial" w:cs="Arial"/>
          <w:b/>
        </w:rPr>
      </w:pPr>
    </w:p>
    <w:p w14:paraId="78C61274" w14:textId="5C5F581A" w:rsidR="00397B3C" w:rsidRPr="00397B3C" w:rsidRDefault="00397B3C" w:rsidP="00397B3C">
      <w:pPr>
        <w:pStyle w:val="Akapitzlist"/>
        <w:spacing w:after="0" w:line="240" w:lineRule="auto"/>
        <w:ind w:left="1276"/>
        <w:rPr>
          <w:rFonts w:ascii="Arial" w:eastAsia="Times New Roman" w:hAnsi="Arial" w:cs="Arial"/>
          <w:lang w:eastAsia="pl-PL"/>
        </w:rPr>
      </w:pPr>
      <w:r w:rsidRPr="00397B3C">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2020 r. poz. 1333 ze zm.) oraz ustawy z dnia 22 grudnia 2015r. o zasadach uznawania kwalifikacji </w:t>
      </w:r>
      <w:r>
        <w:rPr>
          <w:rFonts w:ascii="Arial" w:eastAsia="Times New Roman" w:hAnsi="Arial" w:cs="Arial"/>
          <w:lang w:eastAsia="pl-PL"/>
        </w:rPr>
        <w:t xml:space="preserve">zawodowych nabytych w państwach </w:t>
      </w:r>
      <w:r w:rsidRPr="00397B3C">
        <w:rPr>
          <w:rFonts w:ascii="Arial" w:eastAsia="Times New Roman" w:hAnsi="Arial" w:cs="Arial"/>
          <w:lang w:eastAsia="pl-PL"/>
        </w:rPr>
        <w:t>członkowskich Unii Europejskiej (Dz. U. z 2018r. poz. 2772 ze zm.).</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920046">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20046">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20046">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7E81AB56" w14:textId="23E557AD" w:rsidR="00397B3C" w:rsidRPr="00397B3C" w:rsidRDefault="00397B3C" w:rsidP="00397B3C">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920046">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920046">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w:t>
      </w:r>
      <w:r w:rsidRPr="00AB366F">
        <w:rPr>
          <w:rFonts w:ascii="Arial" w:hAnsi="Arial" w:cs="Arial"/>
          <w:sz w:val="22"/>
          <w:szCs w:val="22"/>
        </w:rPr>
        <w:lastRenderedPageBreak/>
        <w:t>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20046">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20046">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20046">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20046">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 xml:space="preserve">reprezentowania odpowiednio </w:t>
      </w:r>
      <w:r w:rsidRPr="00991119">
        <w:rPr>
          <w:rFonts w:ascii="Arial" w:hAnsi="Arial" w:cs="Arial"/>
          <w:sz w:val="22"/>
          <w:szCs w:val="22"/>
        </w:rPr>
        <w:lastRenderedPageBreak/>
        <w:t>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20046">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1E0DE6BD"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lastRenderedPageBreak/>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397B3C">
        <w:rPr>
          <w:rFonts w:ascii="Arial" w:hAnsi="Arial" w:cs="Arial"/>
          <w:b/>
          <w:bCs/>
          <w:sz w:val="22"/>
          <w:szCs w:val="22"/>
        </w:rPr>
        <w:t>5</w:t>
      </w:r>
      <w:r w:rsidRPr="006C27DB">
        <w:rPr>
          <w:rFonts w:ascii="Arial" w:hAnsi="Arial" w:cs="Arial"/>
          <w:b/>
          <w:bCs/>
          <w:sz w:val="22"/>
          <w:szCs w:val="22"/>
        </w:rPr>
        <w:t xml:space="preserve"> do SWZ.</w:t>
      </w:r>
    </w:p>
    <w:p w14:paraId="6D9EAC53"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20046">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20046">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20046">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20046">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20046">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92976158"/>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092F15">
        <w:rPr>
          <w:rFonts w:ascii="Arial" w:hAnsi="Arial" w:cs="Arial"/>
        </w:rPr>
        <w:lastRenderedPageBreak/>
        <w:t xml:space="preserve">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lastRenderedPageBreak/>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w:t>
      </w:r>
      <w:r w:rsidRPr="00923A64">
        <w:rPr>
          <w:rFonts w:ascii="Arial" w:hAnsi="Arial" w:cs="Arial"/>
          <w:highlight w:val="yellow"/>
        </w:rPr>
        <w:lastRenderedPageBreak/>
        <w:t xml:space="preserve">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92976159"/>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0A4C1A0" w:rsidR="00F25682" w:rsidRPr="00A06D91"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7"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312172">
        <w:rPr>
          <w:rFonts w:ascii="Arial" w:hAnsi="Arial" w:cs="Arial"/>
          <w:b/>
          <w:color w:val="FF0000"/>
          <w:sz w:val="32"/>
          <w:szCs w:val="32"/>
        </w:rPr>
        <w:t>15.02.</w:t>
      </w:r>
      <w:r w:rsidR="000E50D2" w:rsidRPr="007D0096">
        <w:rPr>
          <w:rFonts w:ascii="Arial" w:hAnsi="Arial" w:cs="Arial"/>
          <w:b/>
          <w:color w:val="FF0000"/>
          <w:sz w:val="32"/>
          <w:szCs w:val="32"/>
        </w:rPr>
        <w:t>202</w:t>
      </w:r>
      <w:r w:rsidR="00D00267">
        <w:rPr>
          <w:rFonts w:ascii="Arial" w:hAnsi="Arial" w:cs="Arial"/>
          <w:b/>
          <w:color w:val="FF0000"/>
          <w:sz w:val="32"/>
          <w:szCs w:val="32"/>
        </w:rPr>
        <w:t>2</w:t>
      </w:r>
      <w:r w:rsidR="000E50D2" w:rsidRPr="007D0096">
        <w:rPr>
          <w:rFonts w:ascii="Arial" w:hAnsi="Arial" w:cs="Arial"/>
          <w:b/>
          <w:color w:val="FF0000"/>
          <w:sz w:val="32"/>
          <w:szCs w:val="32"/>
        </w:rPr>
        <w:t>r. do godz. 09.00</w:t>
      </w:r>
    </w:p>
    <w:p w14:paraId="3539F19B" w14:textId="77777777" w:rsidR="00F25682"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0046">
      <w:pPr>
        <w:pStyle w:val="pkt"/>
        <w:numPr>
          <w:ilvl w:val="0"/>
          <w:numId w:val="16"/>
        </w:numPr>
        <w:spacing w:before="0" w:after="0" w:line="276" w:lineRule="auto"/>
        <w:jc w:val="left"/>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915AC0A"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397B3C">
        <w:rPr>
          <w:rFonts w:ascii="Arial" w:hAnsi="Arial" w:cs="Arial"/>
          <w:b/>
          <w:sz w:val="22"/>
          <w:szCs w:val="22"/>
        </w:rPr>
        <w:t>5</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podstawie których Zamawiający dokona oceny skuteczności zastrzeżenia informacji zawartych w ofercie, stanowiących tajemnicę </w:t>
      </w:r>
      <w:r>
        <w:rPr>
          <w:rFonts w:ascii="Arial" w:hAnsi="Arial" w:cs="Arial"/>
          <w:sz w:val="22"/>
          <w:szCs w:val="22"/>
        </w:rPr>
        <w:lastRenderedPageBreak/>
        <w:t>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92976160"/>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DD8E30F" w:rsidR="00F25682" w:rsidRPr="00C3330B" w:rsidRDefault="00F25682" w:rsidP="00920046">
      <w:pPr>
        <w:numPr>
          <w:ilvl w:val="0"/>
          <w:numId w:val="8"/>
        </w:numPr>
        <w:spacing w:after="0" w:line="276" w:lineRule="auto"/>
        <w:ind w:left="567" w:hanging="370"/>
        <w:jc w:val="left"/>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312172">
        <w:rPr>
          <w:rFonts w:ascii="Arial" w:hAnsi="Arial" w:cs="Arial"/>
          <w:b/>
          <w:color w:val="FF0000"/>
          <w:sz w:val="32"/>
          <w:szCs w:val="32"/>
        </w:rPr>
        <w:t>15.02.</w:t>
      </w:r>
      <w:r w:rsidR="00D00267">
        <w:rPr>
          <w:rFonts w:ascii="Arial" w:hAnsi="Arial" w:cs="Arial"/>
          <w:b/>
          <w:color w:val="FF0000"/>
          <w:sz w:val="32"/>
          <w:szCs w:val="32"/>
        </w:rPr>
        <w:t>2022</w:t>
      </w:r>
      <w:r w:rsidR="000E50D2" w:rsidRPr="007D0096">
        <w:rPr>
          <w:rFonts w:ascii="Arial" w:hAnsi="Arial" w:cs="Arial"/>
          <w:b/>
          <w:color w:val="FF0000"/>
          <w:sz w:val="32"/>
          <w:szCs w:val="32"/>
        </w:rPr>
        <w:t>r</w:t>
      </w:r>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92976161"/>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lastRenderedPageBreak/>
        <w:t>3) ·wskazania wartości towaru lub usługi objętego obowiązkiem podatkowym zamawiającego, bez kwoty podatku;</w:t>
      </w:r>
    </w:p>
    <w:p w14:paraId="473693CF" w14:textId="77777777" w:rsidR="00D13E81" w:rsidRDefault="00D13E81" w:rsidP="00920046">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92976162"/>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920046">
      <w:pPr>
        <w:tabs>
          <w:tab w:val="left" w:pos="426"/>
        </w:tabs>
        <w:ind w:left="360"/>
        <w:jc w:val="left"/>
        <w:rPr>
          <w:rFonts w:ascii="Verdana" w:hAnsi="Verdana"/>
          <w:sz w:val="18"/>
          <w:szCs w:val="18"/>
        </w:rPr>
      </w:pPr>
    </w:p>
    <w:p w14:paraId="36864E0D" w14:textId="77777777" w:rsidR="00484455" w:rsidRPr="00AC3AFA" w:rsidRDefault="00484455" w:rsidP="00920046">
      <w:pPr>
        <w:numPr>
          <w:ilvl w:val="2"/>
          <w:numId w:val="38"/>
        </w:numPr>
        <w:tabs>
          <w:tab w:val="left" w:pos="142"/>
        </w:tabs>
        <w:ind w:left="426" w:hanging="426"/>
        <w:jc w:val="left"/>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7D397A36"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(C</w:t>
      </w:r>
      <w:r w:rsidR="00D00267">
        <w:rPr>
          <w:rFonts w:ascii="Arial" w:hAnsi="Arial" w:cs="Arial"/>
          <w:b/>
        </w:rPr>
        <w:t>)  - 8</w:t>
      </w:r>
      <w:r w:rsidRPr="00AC3AFA">
        <w:rPr>
          <w:rFonts w:ascii="Arial" w:hAnsi="Arial" w:cs="Arial"/>
          <w:b/>
        </w:rPr>
        <w:t>0 % ;</w:t>
      </w:r>
      <w:r w:rsidRPr="00AC3AFA">
        <w:rPr>
          <w:rFonts w:ascii="Arial" w:hAnsi="Arial" w:cs="Arial"/>
        </w:rPr>
        <w:t xml:space="preserve"> </w:t>
      </w:r>
    </w:p>
    <w:p w14:paraId="48C89785" w14:textId="5AF6A916"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00267">
        <w:rPr>
          <w:rFonts w:ascii="Arial" w:hAnsi="Arial" w:cs="Arial"/>
          <w:b/>
        </w:rPr>
        <w:t>(G) - 2</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48DB01A2"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00267">
        <w:rPr>
          <w:rFonts w:ascii="Verdana" w:hAnsi="Verdana" w:cs="Arial"/>
          <w:b/>
          <w:sz w:val="18"/>
          <w:szCs w:val="18"/>
        </w:rPr>
        <w:t>20</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lastRenderedPageBreak/>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920046">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920046">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92976163"/>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w:t>
      </w:r>
      <w:r w:rsidR="00661A14">
        <w:rPr>
          <w:rFonts w:ascii="Arial" w:hAnsi="Arial" w:cs="Arial"/>
        </w:rPr>
        <w:lastRenderedPageBreak/>
        <w:t>po</w:t>
      </w:r>
      <w:r w:rsidRPr="007D530D">
        <w:rPr>
          <w:rFonts w:ascii="Arial" w:hAnsi="Arial" w:cs="Arial"/>
        </w:rPr>
        <w:t>informowany przez Zamawiającego o miejscu i terminie podpisania umowy.</w:t>
      </w:r>
    </w:p>
    <w:p w14:paraId="17AA885D" w14:textId="0383378D"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397B3C">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20046">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920046">
      <w:pPr>
        <w:pStyle w:val="Tekstpodstawowy"/>
        <w:numPr>
          <w:ilvl w:val="0"/>
          <w:numId w:val="33"/>
        </w:numPr>
        <w:jc w:val="left"/>
        <w:rPr>
          <w:rFonts w:cs="Arial"/>
          <w:sz w:val="22"/>
          <w:szCs w:val="22"/>
        </w:rPr>
      </w:pPr>
      <w:r>
        <w:rPr>
          <w:rFonts w:cs="Arial"/>
          <w:sz w:val="22"/>
          <w:szCs w:val="22"/>
        </w:rPr>
        <w:t>Kopię uprawnień Kierownika budowy</w:t>
      </w:r>
    </w:p>
    <w:p w14:paraId="74CF1037" w14:textId="34E53A2D" w:rsidR="0072083F" w:rsidRPr="007D530D" w:rsidRDefault="0072083F" w:rsidP="00920046">
      <w:pPr>
        <w:pStyle w:val="Tekstpodstawowy"/>
        <w:numPr>
          <w:ilvl w:val="0"/>
          <w:numId w:val="33"/>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 xml:space="preserve">sumę gwarancyjną nie mniejszą niż: </w:t>
      </w:r>
      <w:r w:rsidR="004C1DA8">
        <w:rPr>
          <w:rFonts w:cs="Arial"/>
          <w:sz w:val="22"/>
          <w:szCs w:val="22"/>
        </w:rPr>
        <w:t>3</w:t>
      </w:r>
      <w:r w:rsidRPr="00026E90">
        <w:rPr>
          <w:rFonts w:cs="Arial"/>
          <w:sz w:val="22"/>
          <w:szCs w:val="22"/>
        </w:rPr>
        <w:t>00 000pln,</w:t>
      </w:r>
    </w:p>
    <w:p w14:paraId="46AE117B" w14:textId="77777777" w:rsidR="0072083F" w:rsidRDefault="0072083F" w:rsidP="00920046">
      <w:pPr>
        <w:pStyle w:val="Tekstpodstawowy"/>
        <w:numPr>
          <w:ilvl w:val="0"/>
          <w:numId w:val="33"/>
        </w:numPr>
        <w:jc w:val="left"/>
        <w:rPr>
          <w:rFonts w:cs="Arial"/>
          <w:sz w:val="22"/>
          <w:szCs w:val="22"/>
        </w:rPr>
      </w:pPr>
      <w:r w:rsidRPr="007D530D">
        <w:rPr>
          <w:rFonts w:cs="Arial"/>
          <w:sz w:val="22"/>
          <w:szCs w:val="22"/>
        </w:rPr>
        <w:t>dokumenty wymagane na potwierdzenie zatrudnienia pracowników na umowę o pracę.</w:t>
      </w:r>
    </w:p>
    <w:p w14:paraId="02F457C6" w14:textId="07330747" w:rsidR="003A2BFE" w:rsidRPr="007D530D" w:rsidRDefault="003A2BFE" w:rsidP="00920046">
      <w:pPr>
        <w:pStyle w:val="Tekstpodstawowy"/>
        <w:numPr>
          <w:ilvl w:val="0"/>
          <w:numId w:val="33"/>
        </w:numPr>
        <w:jc w:val="left"/>
        <w:rPr>
          <w:rFonts w:cs="Arial"/>
          <w:sz w:val="22"/>
          <w:szCs w:val="22"/>
        </w:rPr>
      </w:pPr>
      <w:r>
        <w:rPr>
          <w:rFonts w:cs="Arial"/>
          <w:sz w:val="22"/>
          <w:szCs w:val="22"/>
        </w:rPr>
        <w:t>Zabezpieczenie należytego wykonania umowy.</w:t>
      </w:r>
    </w:p>
    <w:p w14:paraId="72D7EB7E" w14:textId="6FDF7DE7" w:rsidR="003A2BFE" w:rsidRPr="00EF0A21" w:rsidRDefault="003A2BFE" w:rsidP="00920046">
      <w:pPr>
        <w:pStyle w:val="Akapitzlist"/>
        <w:widowControl w:val="0"/>
        <w:numPr>
          <w:ilvl w:val="0"/>
          <w:numId w:val="3"/>
        </w:numPr>
        <w:shd w:val="clear" w:color="auto" w:fill="FFFFFF"/>
        <w:spacing w:after="0"/>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o wykonania umowy wymagane jest w wysokości 5</w:t>
      </w:r>
      <w:r w:rsidRPr="00EF0A21">
        <w:rPr>
          <w:rFonts w:ascii="Arial" w:hAnsi="Arial" w:cs="Arial"/>
          <w:b/>
        </w:rPr>
        <w:t xml:space="preserve"> % ceny oferty brutto</w:t>
      </w:r>
      <w:r w:rsidRPr="00EF0A21">
        <w:rPr>
          <w:rFonts w:ascii="Arial" w:hAnsi="Arial" w:cs="Arial"/>
        </w:rPr>
        <w:t>.</w:t>
      </w:r>
    </w:p>
    <w:p w14:paraId="60723331" w14:textId="77777777" w:rsidR="003A2BFE" w:rsidRPr="00EF0A21" w:rsidRDefault="003A2BFE" w:rsidP="00920046">
      <w:pPr>
        <w:pStyle w:val="Akapitzlist"/>
        <w:widowControl w:val="0"/>
        <w:numPr>
          <w:ilvl w:val="0"/>
          <w:numId w:val="3"/>
        </w:numPr>
        <w:shd w:val="clear" w:color="auto" w:fill="FFFFFF"/>
        <w:spacing w:after="0"/>
        <w:rPr>
          <w:rFonts w:ascii="Arial" w:hAnsi="Arial" w:cs="Arial"/>
        </w:rPr>
      </w:pPr>
      <w:r w:rsidRPr="00EF0A21">
        <w:rPr>
          <w:rFonts w:ascii="Arial" w:hAnsi="Arial" w:cs="Arial"/>
        </w:rPr>
        <w:t xml:space="preserve">Zabezpieczenie służy pokryciu roszczeń z tytułu niewykonania lub nienależytego wykonania umowy. </w:t>
      </w:r>
    </w:p>
    <w:p w14:paraId="1822B74B" w14:textId="77777777" w:rsidR="003A2BFE" w:rsidRPr="00EF0A21" w:rsidRDefault="003A2BFE" w:rsidP="00920046">
      <w:pPr>
        <w:pStyle w:val="Akapitzlist"/>
        <w:widowControl w:val="0"/>
        <w:numPr>
          <w:ilvl w:val="0"/>
          <w:numId w:val="3"/>
        </w:numPr>
        <w:shd w:val="clear" w:color="auto" w:fill="FFFFFF"/>
        <w:spacing w:after="0"/>
        <w:rPr>
          <w:rFonts w:ascii="Arial" w:hAnsi="Arial" w:cs="Arial"/>
        </w:rPr>
      </w:pPr>
      <w:r w:rsidRPr="00EF0A21">
        <w:rPr>
          <w:rFonts w:ascii="Arial" w:hAnsi="Arial" w:cs="Arial"/>
        </w:rPr>
        <w:t>Po upływie terminów ustalonych na usunięcie usterek, reklamacji i ponownym jednokrotnym wezwaniu do ich usunięcia w wyznaczonym terminie, Zamawiający zleci usunięcie usterek z wniesionego zabezpieczeni</w:t>
      </w:r>
      <w:r>
        <w:rPr>
          <w:rFonts w:ascii="Arial" w:hAnsi="Arial" w:cs="Arial"/>
        </w:rPr>
        <w:t>a należytego wykonania umowy. W </w:t>
      </w:r>
      <w:r w:rsidRPr="00EF0A21">
        <w:rPr>
          <w:rFonts w:ascii="Arial" w:hAnsi="Arial" w:cs="Arial"/>
        </w:rPr>
        <w:t>przypadku, gdy koszt ten przekroczy wysokość zabezpieczenia należytego wykonania umowy, Zamawiający będzie dochodzić odszkodowania uzupełniającego.</w:t>
      </w:r>
    </w:p>
    <w:p w14:paraId="06DE7F95" w14:textId="77777777" w:rsidR="003A2BFE" w:rsidRPr="00EF0A21" w:rsidRDefault="003A2BFE" w:rsidP="00920046">
      <w:pPr>
        <w:pStyle w:val="Akapitzlist"/>
        <w:widowControl w:val="0"/>
        <w:numPr>
          <w:ilvl w:val="0"/>
          <w:numId w:val="3"/>
        </w:numPr>
        <w:shd w:val="clear" w:color="auto" w:fill="FFFFFF"/>
        <w:spacing w:after="0"/>
        <w:rPr>
          <w:rFonts w:ascii="Arial" w:hAnsi="Arial" w:cs="Arial"/>
        </w:rPr>
      </w:pPr>
      <w:r w:rsidRPr="00EF0A21">
        <w:rPr>
          <w:rFonts w:ascii="Arial" w:hAnsi="Arial" w:cs="Arial"/>
        </w:rPr>
        <w:t xml:space="preserve">Zabezpieczenie może być wnoszone, według wyboru Wykonawcy, w jednej lub w kilku następujących formach: </w:t>
      </w:r>
      <w:r w:rsidRPr="00EF0A21">
        <w:rPr>
          <w:rFonts w:ascii="Arial" w:hAnsi="Arial" w:cs="Arial"/>
        </w:rPr>
        <w:tab/>
      </w:r>
    </w:p>
    <w:p w14:paraId="20D1279C" w14:textId="77777777" w:rsidR="003A2BFE" w:rsidRPr="00EF0A21" w:rsidRDefault="003A2BFE" w:rsidP="00950437">
      <w:pPr>
        <w:pStyle w:val="Akapitzlist"/>
        <w:widowControl w:val="0"/>
        <w:numPr>
          <w:ilvl w:val="0"/>
          <w:numId w:val="67"/>
        </w:numPr>
        <w:shd w:val="clear" w:color="auto" w:fill="FFFFFF"/>
        <w:tabs>
          <w:tab w:val="left" w:pos="993"/>
        </w:tabs>
        <w:autoSpaceDE w:val="0"/>
        <w:autoSpaceDN w:val="0"/>
        <w:adjustRightInd w:val="0"/>
        <w:spacing w:after="0"/>
        <w:ind w:firstLine="65"/>
        <w:rPr>
          <w:rFonts w:ascii="Arial" w:hAnsi="Arial" w:cs="Arial"/>
        </w:rPr>
      </w:pPr>
      <w:r w:rsidRPr="00EF0A21">
        <w:rPr>
          <w:rFonts w:ascii="Arial" w:hAnsi="Arial" w:cs="Arial"/>
        </w:rPr>
        <w:t>pieniądzu</w:t>
      </w:r>
    </w:p>
    <w:p w14:paraId="12E95328" w14:textId="77777777" w:rsidR="003A2BFE" w:rsidRPr="00EF0A21" w:rsidRDefault="003A2BFE" w:rsidP="00950437">
      <w:pPr>
        <w:pStyle w:val="Akapitzlist"/>
        <w:numPr>
          <w:ilvl w:val="0"/>
          <w:numId w:val="67"/>
        </w:numPr>
        <w:shd w:val="clear" w:color="auto" w:fill="FFFFFF"/>
        <w:tabs>
          <w:tab w:val="left" w:pos="993"/>
        </w:tabs>
        <w:spacing w:after="0"/>
        <w:ind w:left="993" w:hanging="284"/>
        <w:rPr>
          <w:rFonts w:ascii="Arial" w:hAnsi="Arial" w:cs="Arial"/>
        </w:rPr>
      </w:pPr>
      <w:r w:rsidRPr="00EF0A21">
        <w:rPr>
          <w:rFonts w:ascii="Arial" w:hAnsi="Arial" w:cs="Arial"/>
        </w:rPr>
        <w:t xml:space="preserve">poręczeniach bankowych lub poręczeniach spółdzielczej kasy oszczędnościowo – kredytowej, z tym, że </w:t>
      </w:r>
      <w:r>
        <w:rPr>
          <w:rFonts w:ascii="Arial" w:hAnsi="Arial" w:cs="Arial"/>
        </w:rPr>
        <w:t>zobowiązanie</w:t>
      </w:r>
      <w:r w:rsidRPr="00EF0A21">
        <w:rPr>
          <w:rFonts w:ascii="Arial" w:hAnsi="Arial" w:cs="Arial"/>
        </w:rPr>
        <w:t xml:space="preserve"> kasy jest zawsze </w:t>
      </w:r>
      <w:r>
        <w:rPr>
          <w:rFonts w:ascii="Arial" w:hAnsi="Arial" w:cs="Arial"/>
        </w:rPr>
        <w:t>zobowiązaniem</w:t>
      </w:r>
      <w:r w:rsidRPr="00EF0A21">
        <w:rPr>
          <w:rFonts w:ascii="Arial" w:hAnsi="Arial" w:cs="Arial"/>
        </w:rPr>
        <w:t xml:space="preserve"> pieniężnym </w:t>
      </w:r>
    </w:p>
    <w:p w14:paraId="1C27E3F3" w14:textId="77777777" w:rsidR="003A2BFE" w:rsidRPr="00EF0A21" w:rsidRDefault="003A2BFE" w:rsidP="00950437">
      <w:pPr>
        <w:pStyle w:val="Akapitzlist"/>
        <w:numPr>
          <w:ilvl w:val="0"/>
          <w:numId w:val="67"/>
        </w:numPr>
        <w:shd w:val="clear" w:color="auto" w:fill="FFFFFF"/>
        <w:tabs>
          <w:tab w:val="left" w:pos="993"/>
        </w:tabs>
        <w:spacing w:after="0"/>
        <w:ind w:firstLine="65"/>
        <w:rPr>
          <w:rFonts w:ascii="Arial" w:hAnsi="Arial" w:cs="Arial"/>
        </w:rPr>
      </w:pPr>
      <w:r w:rsidRPr="00EF0A21">
        <w:rPr>
          <w:rFonts w:ascii="Arial" w:hAnsi="Arial" w:cs="Arial"/>
        </w:rPr>
        <w:t>gwarancjach bankowych</w:t>
      </w:r>
    </w:p>
    <w:p w14:paraId="4160A084" w14:textId="77777777" w:rsidR="003A2BFE" w:rsidRPr="00EF0A21" w:rsidRDefault="003A2BFE" w:rsidP="00950437">
      <w:pPr>
        <w:pStyle w:val="Akapitzlist"/>
        <w:numPr>
          <w:ilvl w:val="0"/>
          <w:numId w:val="67"/>
        </w:numPr>
        <w:shd w:val="clear" w:color="auto" w:fill="FFFFFF"/>
        <w:tabs>
          <w:tab w:val="left" w:pos="993"/>
        </w:tabs>
        <w:spacing w:after="0"/>
        <w:ind w:firstLine="65"/>
        <w:rPr>
          <w:rFonts w:ascii="Arial" w:hAnsi="Arial" w:cs="Arial"/>
        </w:rPr>
      </w:pPr>
      <w:r w:rsidRPr="00EF0A21">
        <w:rPr>
          <w:rFonts w:ascii="Arial" w:hAnsi="Arial" w:cs="Arial"/>
        </w:rPr>
        <w:t>gwarancjach ubezpieczeniowych</w:t>
      </w:r>
    </w:p>
    <w:p w14:paraId="32FACD7B" w14:textId="77777777" w:rsidR="003A2BFE" w:rsidRPr="00EF0A21" w:rsidRDefault="003A2BFE" w:rsidP="00950437">
      <w:pPr>
        <w:pStyle w:val="Akapitzlist"/>
        <w:numPr>
          <w:ilvl w:val="0"/>
          <w:numId w:val="67"/>
        </w:numPr>
        <w:shd w:val="clear" w:color="auto" w:fill="FFFFFF"/>
        <w:tabs>
          <w:tab w:val="left" w:pos="993"/>
        </w:tabs>
        <w:spacing w:after="0"/>
        <w:ind w:firstLine="65"/>
        <w:rPr>
          <w:rFonts w:ascii="Arial" w:hAnsi="Arial" w:cs="Arial"/>
        </w:rPr>
      </w:pPr>
      <w:r w:rsidRPr="00EF0A21">
        <w:rPr>
          <w:rFonts w:ascii="Arial" w:hAnsi="Arial" w:cs="Arial"/>
        </w:rPr>
        <w:lastRenderedPageBreak/>
        <w:t>poręczeniach udzielanych przez podmioty, o których mowa w art. 6b ust 5 pkt 2 ustawy z dnia 9 listopada 2000 r. o utworzeniu Polskiej Agencji Rozwoju Przedsiębiorczości.</w:t>
      </w:r>
    </w:p>
    <w:p w14:paraId="5AA9C63E" w14:textId="77777777" w:rsidR="003A2BFE" w:rsidRPr="00EF0A21" w:rsidRDefault="003A2BFE" w:rsidP="00920046">
      <w:pPr>
        <w:pStyle w:val="Akapitzlist"/>
        <w:widowControl w:val="0"/>
        <w:numPr>
          <w:ilvl w:val="0"/>
          <w:numId w:val="3"/>
        </w:numPr>
        <w:shd w:val="clear" w:color="auto" w:fill="FFFFFF"/>
        <w:spacing w:after="0"/>
        <w:rPr>
          <w:rFonts w:ascii="Arial" w:hAnsi="Arial" w:cs="Arial"/>
        </w:rPr>
      </w:pPr>
      <w:r w:rsidRPr="00EF0A21">
        <w:rPr>
          <w:rFonts w:ascii="Arial" w:hAnsi="Arial" w:cs="Arial"/>
        </w:rPr>
        <w:t>Potwierdzenie wniesienia zabezpieczenia w formie innej niż pieniądz należy przedłożyć w oryginale.</w:t>
      </w:r>
    </w:p>
    <w:p w14:paraId="3E271B34" w14:textId="77777777" w:rsidR="003A2BFE" w:rsidRPr="00EF0A21" w:rsidRDefault="003A2BFE" w:rsidP="00D2601D">
      <w:pPr>
        <w:pStyle w:val="Akapitzlist"/>
        <w:widowControl w:val="0"/>
        <w:numPr>
          <w:ilvl w:val="0"/>
          <w:numId w:val="3"/>
        </w:numPr>
        <w:shd w:val="clear" w:color="auto" w:fill="FFFFFF"/>
        <w:spacing w:after="0"/>
        <w:rPr>
          <w:rFonts w:ascii="Arial" w:hAnsi="Arial" w:cs="Arial"/>
        </w:rPr>
      </w:pPr>
      <w:r w:rsidRPr="00EF0A21">
        <w:rPr>
          <w:rFonts w:ascii="Arial" w:hAnsi="Arial" w:cs="Arial"/>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7D4B7C31" w14:textId="77777777" w:rsidR="003A2BFE" w:rsidRPr="00EF0A21" w:rsidRDefault="003A2BFE" w:rsidP="00D2601D">
      <w:pPr>
        <w:pStyle w:val="Akapitzlist"/>
        <w:widowControl w:val="0"/>
        <w:numPr>
          <w:ilvl w:val="0"/>
          <w:numId w:val="3"/>
        </w:numPr>
        <w:shd w:val="clear" w:color="auto" w:fill="FFFFFF"/>
        <w:spacing w:after="0"/>
        <w:rPr>
          <w:rFonts w:ascii="Arial" w:hAnsi="Arial" w:cs="Arial"/>
        </w:rPr>
      </w:pPr>
      <w:r w:rsidRPr="00EF0A21">
        <w:rPr>
          <w:rFonts w:ascii="Arial" w:hAnsi="Arial" w:cs="Arial"/>
        </w:rPr>
        <w:t>W przypadku wniesienia wadium w pieniądzu, W</w:t>
      </w:r>
      <w:r>
        <w:rPr>
          <w:rFonts w:ascii="Arial" w:hAnsi="Arial" w:cs="Arial"/>
        </w:rPr>
        <w:t>ykonawca może – w uzgodnieniu z </w:t>
      </w:r>
      <w:r w:rsidRPr="00EF0A21">
        <w:rPr>
          <w:rFonts w:ascii="Arial" w:hAnsi="Arial" w:cs="Arial"/>
        </w:rPr>
        <w:t>Zamawiającym – zaliczyć kwotę wadium na poczet zabezpieczenia.</w:t>
      </w:r>
    </w:p>
    <w:p w14:paraId="53E86FFE" w14:textId="77777777" w:rsidR="003A2BFE" w:rsidRPr="00EF0A21" w:rsidRDefault="003A2BFE" w:rsidP="00D2601D">
      <w:pPr>
        <w:pStyle w:val="Akapitzlist"/>
        <w:widowControl w:val="0"/>
        <w:numPr>
          <w:ilvl w:val="0"/>
          <w:numId w:val="3"/>
        </w:numPr>
        <w:shd w:val="clear" w:color="auto" w:fill="FFFFFF"/>
        <w:spacing w:after="0"/>
        <w:rPr>
          <w:rFonts w:ascii="Arial" w:hAnsi="Arial" w:cs="Arial"/>
        </w:rPr>
      </w:pPr>
      <w:r w:rsidRPr="00EF0A21">
        <w:rPr>
          <w:rFonts w:ascii="Arial" w:hAnsi="Arial" w:cs="Arial"/>
        </w:rPr>
        <w:t>Zabezpieczenie wniesione w pieni</w:t>
      </w:r>
      <w:r>
        <w:rPr>
          <w:rFonts w:ascii="Arial" w:hAnsi="Arial" w:cs="Arial"/>
        </w:rPr>
        <w:t>ądzu Zamawiający przechowuje na </w:t>
      </w:r>
      <w:r w:rsidRPr="00EF0A21">
        <w:rPr>
          <w:rFonts w:ascii="Arial" w:hAnsi="Arial" w:cs="Arial"/>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1D376C" w14:textId="77777777" w:rsidR="003A2BFE" w:rsidRPr="00EF0A21" w:rsidRDefault="003A2BFE" w:rsidP="00D2601D">
      <w:pPr>
        <w:pStyle w:val="Akapitzlist"/>
        <w:widowControl w:val="0"/>
        <w:numPr>
          <w:ilvl w:val="0"/>
          <w:numId w:val="3"/>
        </w:numPr>
        <w:shd w:val="clear" w:color="auto" w:fill="FFFFFF"/>
        <w:spacing w:after="0"/>
        <w:rPr>
          <w:rFonts w:ascii="Arial" w:hAnsi="Arial" w:cs="Arial"/>
        </w:rPr>
      </w:pPr>
      <w:r w:rsidRPr="00EF0A21">
        <w:rPr>
          <w:rFonts w:ascii="Arial" w:hAnsi="Arial" w:cs="Arial"/>
        </w:rPr>
        <w:t>W trakcie realizacji umowy, Wykonawca może za zgodą zamawiającego dokonać zmiany formy zabezpieczenia na jedną lub kilka form, o których mowa wyżej.</w:t>
      </w:r>
    </w:p>
    <w:p w14:paraId="56E3DD09" w14:textId="77777777" w:rsidR="003A2BFE" w:rsidRPr="00EF0A21" w:rsidRDefault="003A2BFE" w:rsidP="00D2601D">
      <w:pPr>
        <w:pStyle w:val="Akapitzlist"/>
        <w:widowControl w:val="0"/>
        <w:numPr>
          <w:ilvl w:val="0"/>
          <w:numId w:val="3"/>
        </w:numPr>
        <w:shd w:val="clear" w:color="auto" w:fill="FFFFFF"/>
        <w:spacing w:after="0"/>
        <w:rPr>
          <w:rFonts w:ascii="Arial" w:hAnsi="Arial" w:cs="Arial"/>
        </w:rPr>
      </w:pPr>
      <w:r w:rsidRPr="00EF0A21">
        <w:rPr>
          <w:rFonts w:ascii="Arial" w:hAnsi="Arial" w:cs="Arial"/>
        </w:rPr>
        <w:t>Zmiana formy zabezpieczenia jest dokonywana z zachowaniem ciągłości zabezpieczenia i bez zmniejszenia jego wysokości.</w:t>
      </w:r>
    </w:p>
    <w:p w14:paraId="7EA381F3"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Zamawiający we wzorze Umowy przedstawił szczegółowe zasady zwrotu zabezpieczenia.</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92976164"/>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267F5838"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397B3C">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92976165"/>
      <w:r>
        <w:rPr>
          <w:rFonts w:ascii="Arial" w:hAnsi="Arial" w:cs="Arial"/>
        </w:rPr>
        <w:lastRenderedPageBreak/>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92976166"/>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92976167"/>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lastRenderedPageBreak/>
        <w:t>1.1. Administratorem danych osobowych Wykonawców jest Zakład Gospodarki Mieszkaniowej w Gorzowie Wlkp., ul. Wełniany Rynek 3, 66-400 Gorzów Wlkp. tel./fax. 095 738 71 01;</w:t>
      </w:r>
    </w:p>
    <w:p w14:paraId="132B30C6"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02FE4D5F" w:rsidR="006A6A3F" w:rsidRPr="006A6A3F" w:rsidRDefault="006A6A3F" w:rsidP="00D2601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DD3284">
        <w:rPr>
          <w:rFonts w:ascii="Arial" w:hAnsi="Arial" w:cs="Arial"/>
          <w:b/>
        </w:rPr>
        <w:t xml:space="preserve">Docieplenie </w:t>
      </w:r>
      <w:r w:rsidR="00D00267">
        <w:rPr>
          <w:rFonts w:ascii="Arial" w:hAnsi="Arial" w:cs="Arial"/>
          <w:b/>
        </w:rPr>
        <w:t>elewacji</w:t>
      </w:r>
      <w:r w:rsidR="00DD3284">
        <w:rPr>
          <w:rFonts w:ascii="Arial" w:hAnsi="Arial" w:cs="Arial"/>
          <w:b/>
        </w:rPr>
        <w:t xml:space="preserve"> budynku gminnego</w:t>
      </w:r>
      <w:r w:rsidR="003A2BFE">
        <w:rPr>
          <w:rFonts w:ascii="Arial" w:hAnsi="Arial" w:cs="Arial"/>
          <w:b/>
        </w:rPr>
        <w:t xml:space="preserve"> przy ul. </w:t>
      </w:r>
      <w:r w:rsidR="00D00267">
        <w:rPr>
          <w:rFonts w:ascii="Arial" w:hAnsi="Arial" w:cs="Arial"/>
          <w:b/>
        </w:rPr>
        <w:t>Podmiejskiej 47</w:t>
      </w:r>
      <w:r w:rsidR="00DD3284">
        <w:rPr>
          <w:rFonts w:ascii="Arial" w:hAnsi="Arial" w:cs="Arial"/>
          <w:b/>
        </w:rPr>
        <w:t xml:space="preserve"> </w:t>
      </w:r>
      <w:r w:rsidR="00495852" w:rsidRPr="00800679">
        <w:rPr>
          <w:rFonts w:ascii="Arial" w:hAnsi="Arial" w:cs="Arial"/>
          <w:b/>
        </w:rPr>
        <w:t>w </w:t>
      </w:r>
      <w:r w:rsidR="00495852" w:rsidRPr="00495852">
        <w:rPr>
          <w:rFonts w:ascii="Arial" w:hAnsi="Arial" w:cs="Arial"/>
          <w:b/>
        </w:rPr>
        <w:t>Gorzowie Wlkp.</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DD3284">
        <w:rPr>
          <w:rFonts w:ascii="Arial" w:hAnsi="Arial" w:cs="Arial"/>
          <w:b/>
        </w:rPr>
        <w:t>3</w:t>
      </w:r>
      <w:r w:rsidRPr="00800679">
        <w:rPr>
          <w:rFonts w:ascii="Arial" w:hAnsi="Arial" w:cs="Arial"/>
          <w:b/>
        </w:rPr>
        <w:t>/202</w:t>
      </w:r>
      <w:r w:rsidR="00D00267">
        <w:rPr>
          <w:rFonts w:ascii="Arial" w:hAnsi="Arial" w:cs="Arial"/>
          <w:b/>
        </w:rPr>
        <w:t>2</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Pzp”;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lastRenderedPageBreak/>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92976168"/>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7D530D" w:rsidRDefault="002D6D25" w:rsidP="002D6D25">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3 – Wykaz robót</w:t>
      </w:r>
      <w:r w:rsidRPr="007D530D">
        <w:rPr>
          <w:rFonts w:ascii="Arial" w:hAnsi="Arial" w:cs="Arial"/>
        </w:rPr>
        <w:t>;</w:t>
      </w:r>
    </w:p>
    <w:p w14:paraId="113AB5CA" w14:textId="5F8F4F6E" w:rsidR="0093799D" w:rsidRPr="007D530D" w:rsidRDefault="0093799D" w:rsidP="0093799D">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 Wykaz </w:t>
      </w:r>
      <w:proofErr w:type="spellStart"/>
      <w:r>
        <w:rPr>
          <w:rFonts w:ascii="Arial" w:hAnsi="Arial" w:cs="Arial"/>
        </w:rPr>
        <w:t>osóbt</w:t>
      </w:r>
      <w:proofErr w:type="spellEnd"/>
      <w:r w:rsidRPr="007D530D">
        <w:rPr>
          <w:rFonts w:ascii="Arial" w:hAnsi="Arial" w:cs="Arial"/>
        </w:rPr>
        <w:t>;</w:t>
      </w:r>
    </w:p>
    <w:p w14:paraId="25B48B59" w14:textId="161E2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93799D">
        <w:rPr>
          <w:rFonts w:ascii="Arial" w:hAnsi="Arial" w:cs="Arial"/>
        </w:rPr>
        <w:t>5</w:t>
      </w:r>
      <w:r w:rsidR="008B0DF9">
        <w:rPr>
          <w:rFonts w:ascii="Arial" w:hAnsi="Arial" w:cs="Arial"/>
        </w:rPr>
        <w:t xml:space="preserve"> – Zobowiązanie podmiotu udostępniającego zasoby;</w:t>
      </w:r>
    </w:p>
    <w:p w14:paraId="75586690" w14:textId="1D96BE9C"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93799D">
        <w:rPr>
          <w:rFonts w:ascii="Arial" w:hAnsi="Arial" w:cs="Arial"/>
        </w:rPr>
        <w:t>6</w:t>
      </w:r>
      <w:r>
        <w:rPr>
          <w:rFonts w:ascii="Arial" w:hAnsi="Arial" w:cs="Arial"/>
        </w:rPr>
        <w:t xml:space="preserve"> – Oświadczenie w zakresie równoważności oferowanych materiałów i rozwiązań z wymogami opisu przedmiotu zamówienia</w:t>
      </w:r>
      <w:r w:rsidRPr="007D530D">
        <w:rPr>
          <w:rFonts w:ascii="Arial" w:hAnsi="Arial" w:cs="Arial"/>
        </w:rPr>
        <w:t xml:space="preserve"> </w:t>
      </w:r>
    </w:p>
    <w:p w14:paraId="70704428" w14:textId="1E9AFDD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93799D">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EAD8CD" w14:textId="09A32589" w:rsidR="00D00267" w:rsidRDefault="00D00267"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nr </w:t>
      </w:r>
      <w:r w:rsidR="0093799D">
        <w:rPr>
          <w:rFonts w:ascii="Arial" w:hAnsi="Arial" w:cs="Arial"/>
        </w:rPr>
        <w:t>8</w:t>
      </w:r>
      <w:r>
        <w:rPr>
          <w:rFonts w:ascii="Arial" w:hAnsi="Arial" w:cs="Arial"/>
        </w:rPr>
        <w:t xml:space="preserve"> – dokumentacja projektowa</w:t>
      </w:r>
    </w:p>
    <w:p w14:paraId="694395FE" w14:textId="77777777" w:rsidR="00D00267" w:rsidRDefault="00D00267" w:rsidP="00D00267">
      <w:pPr>
        <w:widowControl w:val="0"/>
        <w:autoSpaceDE w:val="0"/>
        <w:autoSpaceDN w:val="0"/>
        <w:adjustRightInd w:val="0"/>
        <w:spacing w:after="0" w:line="276" w:lineRule="auto"/>
        <w:rPr>
          <w:rFonts w:ascii="Arial" w:hAnsi="Arial" w:cs="Arial"/>
        </w:rPr>
      </w:pPr>
    </w:p>
    <w:p w14:paraId="60DE0EEF" w14:textId="77777777" w:rsidR="00D00267" w:rsidRDefault="00D00267" w:rsidP="00D00267">
      <w:pPr>
        <w:widowControl w:val="0"/>
        <w:autoSpaceDE w:val="0"/>
        <w:autoSpaceDN w:val="0"/>
        <w:adjustRightInd w:val="0"/>
        <w:spacing w:after="0" w:line="276" w:lineRule="auto"/>
        <w:rPr>
          <w:rFonts w:ascii="Arial" w:hAnsi="Arial" w:cs="Arial"/>
        </w:rPr>
      </w:pPr>
    </w:p>
    <w:p w14:paraId="41EFC29D" w14:textId="77777777" w:rsidR="00D00267" w:rsidRDefault="00D00267" w:rsidP="00D00267">
      <w:pPr>
        <w:widowControl w:val="0"/>
        <w:autoSpaceDE w:val="0"/>
        <w:autoSpaceDN w:val="0"/>
        <w:adjustRightInd w:val="0"/>
        <w:spacing w:after="0" w:line="276" w:lineRule="auto"/>
        <w:rPr>
          <w:rFonts w:ascii="Arial" w:hAnsi="Arial" w:cs="Arial"/>
        </w:rPr>
      </w:pPr>
    </w:p>
    <w:p w14:paraId="2609C812" w14:textId="77777777" w:rsidR="00D00267" w:rsidRDefault="00D00267" w:rsidP="00D00267">
      <w:pPr>
        <w:widowControl w:val="0"/>
        <w:autoSpaceDE w:val="0"/>
        <w:autoSpaceDN w:val="0"/>
        <w:adjustRightInd w:val="0"/>
        <w:spacing w:after="0" w:line="276" w:lineRule="auto"/>
        <w:rPr>
          <w:rFonts w:ascii="Arial" w:hAnsi="Arial" w:cs="Arial"/>
        </w:rPr>
      </w:pPr>
    </w:p>
    <w:p w14:paraId="604D1582" w14:textId="77777777" w:rsidR="00D00267" w:rsidRDefault="00D00267" w:rsidP="00D00267">
      <w:pPr>
        <w:widowControl w:val="0"/>
        <w:autoSpaceDE w:val="0"/>
        <w:autoSpaceDN w:val="0"/>
        <w:adjustRightInd w:val="0"/>
        <w:spacing w:after="0" w:line="276" w:lineRule="auto"/>
        <w:rPr>
          <w:rFonts w:ascii="Arial" w:hAnsi="Arial" w:cs="Arial"/>
        </w:rPr>
      </w:pPr>
    </w:p>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6F10B4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1BB1F7F2"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1581C0B4"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CA7F4D"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4C827281"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FAE48"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2E7DDDD1"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B376B7"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58DE1183"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BC9D1E"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E44A32">
          <w:headerReference w:type="default" r:id="rId44"/>
          <w:footerReference w:type="default" r:id="rId45"/>
          <w:headerReference w:type="first" r:id="rId46"/>
          <w:footerReference w:type="first" r:id="rId47"/>
          <w:pgSz w:w="12240" w:h="15840"/>
          <w:pgMar w:top="1417" w:right="1417" w:bottom="1417" w:left="1417" w:header="708" w:footer="708" w:gutter="0"/>
          <w:pgNumType w:start="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lastRenderedPageBreak/>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lastRenderedPageBreak/>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2E1C7B10" w14:textId="67C863E8" w:rsidR="0097396A" w:rsidRDefault="0097396A" w:rsidP="00D851A1">
      <w:pPr>
        <w:widowControl w:val="0"/>
        <w:autoSpaceDE w:val="0"/>
        <w:autoSpaceDN w:val="0"/>
        <w:adjustRightInd w:val="0"/>
        <w:spacing w:after="0" w:line="240" w:lineRule="auto"/>
        <w:rPr>
          <w:rFonts w:ascii="Tahoma" w:hAnsi="Tahoma" w:cs="Tahoma"/>
          <w:sz w:val="21"/>
          <w:szCs w:val="21"/>
        </w:rPr>
      </w:pPr>
    </w:p>
    <w:p w14:paraId="729DF9E2" w14:textId="3E8DF6B9" w:rsidR="004C1DA8" w:rsidRPr="00DD3284" w:rsidRDefault="00F25682" w:rsidP="004C1DA8">
      <w:pPr>
        <w:widowControl w:val="0"/>
        <w:autoSpaceDE w:val="0"/>
        <w:autoSpaceDN w:val="0"/>
        <w:adjustRightInd w:val="0"/>
        <w:spacing w:after="0" w:line="240" w:lineRule="auto"/>
        <w:rPr>
          <w:rFonts w:ascii="Tahoma" w:hAnsi="Tahoma" w:cs="Tahoma"/>
          <w:sz w:val="28"/>
          <w:szCs w:val="28"/>
        </w:rPr>
      </w:pPr>
      <w:r>
        <w:rPr>
          <w:rFonts w:ascii="Tahoma" w:hAnsi="Tahoma" w:cs="Tahoma"/>
          <w:sz w:val="21"/>
          <w:szCs w:val="21"/>
        </w:rPr>
        <w:t>Ubiegając się o udzie</w:t>
      </w:r>
      <w:r w:rsidR="00C50399">
        <w:rPr>
          <w:rFonts w:ascii="Tahoma" w:hAnsi="Tahoma" w:cs="Tahoma"/>
          <w:sz w:val="21"/>
          <w:szCs w:val="21"/>
        </w:rPr>
        <w:t xml:space="preserve">lenie zamówienia publicznego pn.: </w:t>
      </w:r>
      <w:r w:rsidR="004C1DA8" w:rsidRPr="00DD3284">
        <w:rPr>
          <w:rFonts w:ascii="Arial" w:hAnsi="Arial" w:cs="Arial"/>
          <w:b/>
          <w:sz w:val="28"/>
          <w:szCs w:val="28"/>
        </w:rPr>
        <w:t xml:space="preserve">Docieplenie </w:t>
      </w:r>
      <w:r w:rsidR="004C1DA8">
        <w:rPr>
          <w:rFonts w:ascii="Arial" w:hAnsi="Arial" w:cs="Arial"/>
          <w:b/>
          <w:sz w:val="28"/>
          <w:szCs w:val="28"/>
        </w:rPr>
        <w:t>elewacji</w:t>
      </w:r>
      <w:r w:rsidR="004C1DA8" w:rsidRPr="00DD3284">
        <w:rPr>
          <w:rFonts w:ascii="Arial" w:hAnsi="Arial" w:cs="Arial"/>
          <w:b/>
          <w:sz w:val="28"/>
          <w:szCs w:val="28"/>
        </w:rPr>
        <w:t xml:space="preserve"> budynku gminnego</w:t>
      </w:r>
      <w:r w:rsidR="004C1DA8">
        <w:rPr>
          <w:rFonts w:ascii="Arial" w:hAnsi="Arial" w:cs="Arial"/>
          <w:b/>
          <w:sz w:val="28"/>
          <w:szCs w:val="28"/>
        </w:rPr>
        <w:t xml:space="preserve"> </w:t>
      </w:r>
      <w:r w:rsidR="004C1DA8" w:rsidRPr="00DD3284">
        <w:rPr>
          <w:rFonts w:ascii="Arial" w:hAnsi="Arial" w:cs="Arial"/>
          <w:b/>
          <w:sz w:val="28"/>
          <w:szCs w:val="28"/>
        </w:rPr>
        <w:t xml:space="preserve">przy ul. </w:t>
      </w:r>
      <w:r w:rsidR="004C1DA8">
        <w:rPr>
          <w:rFonts w:ascii="Arial" w:hAnsi="Arial" w:cs="Arial"/>
          <w:b/>
          <w:sz w:val="28"/>
          <w:szCs w:val="28"/>
        </w:rPr>
        <w:t>Podmiejskiej 47</w:t>
      </w:r>
      <w:r w:rsidR="004C1DA8" w:rsidRPr="00DD3284">
        <w:rPr>
          <w:rFonts w:ascii="Arial" w:hAnsi="Arial" w:cs="Arial"/>
          <w:b/>
          <w:sz w:val="28"/>
          <w:szCs w:val="28"/>
        </w:rPr>
        <w:t xml:space="preserve"> w Gorzowie Wlkp.</w:t>
      </w:r>
      <w:r w:rsidR="004C1DA8">
        <w:rPr>
          <w:rFonts w:ascii="Arial" w:hAnsi="Arial" w:cs="Arial"/>
          <w:b/>
          <w:sz w:val="28"/>
          <w:szCs w:val="28"/>
        </w:rPr>
        <w:t>:</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38B8E306" w14:textId="77777777" w:rsidR="00012FF3" w:rsidRPr="001B458E" w:rsidRDefault="00012FF3" w:rsidP="00012FF3">
      <w:pPr>
        <w:pStyle w:val="Tekstpodstawowy"/>
        <w:rPr>
          <w:rFonts w:cs="Arial"/>
          <w:sz w:val="16"/>
          <w:szCs w:val="16"/>
        </w:rPr>
      </w:pPr>
      <w:r w:rsidRPr="001B458E">
        <w:rPr>
          <w:rFonts w:cs="Arial"/>
          <w:sz w:val="16"/>
          <w:szCs w:val="16"/>
        </w:rPr>
        <w:t>Wynagrodzenie zostało wyliczone przy zastosowaniu następujących wskaźników kosztorysowych:</w:t>
      </w:r>
    </w:p>
    <w:p w14:paraId="6C1F0AAB"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7DE93C8D"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7C4E5EE"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7B5CD47"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55D09D4" w14:textId="77777777" w:rsidR="00AD2430" w:rsidRPr="00C375FC" w:rsidRDefault="00AD2430" w:rsidP="00AD2430">
      <w:pPr>
        <w:spacing w:after="0"/>
        <w:ind w:left="426" w:hanging="284"/>
        <w:rPr>
          <w:rFonts w:ascii="Arial" w:hAnsi="Arial" w:cs="Arial"/>
          <w:sz w:val="16"/>
          <w:szCs w:val="16"/>
        </w:rPr>
      </w:pPr>
    </w:p>
    <w:p w14:paraId="32B28C2E" w14:textId="296FDFF4"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BC5259">
        <w:rPr>
          <w:rFonts w:cs="Arial"/>
          <w:iCs/>
          <w:color w:val="FF0000"/>
          <w:sz w:val="20"/>
        </w:rPr>
        <w:t>prace (wpisać ilość miesięcy):</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046ED833" w:rsidR="005442BD" w:rsidRPr="00DD3284"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7B9AE14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397B3C">
        <w:rPr>
          <w:rFonts w:ascii="Arial" w:hAnsi="Arial" w:cs="Arial"/>
        </w:rPr>
        <w:t>7</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44414F83" w14:textId="5768866C"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2A53C15" w14:textId="77777777" w:rsidR="00BC5259" w:rsidRPr="000D40ED" w:rsidRDefault="00BC5259" w:rsidP="00BC5259">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 xml:space="preserve">PODWYKONAWCY: </w:t>
      </w:r>
    </w:p>
    <w:p w14:paraId="097C5678"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20DF8C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D0D0909" w14:textId="77777777" w:rsidR="00BC5259" w:rsidRDefault="00BC5259"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282080F4" w14:textId="77777777" w:rsidR="00BC5259" w:rsidRDefault="00BC5259"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5FF9C948" w14:textId="77777777" w:rsidR="00D2601D" w:rsidRDefault="00D2601D" w:rsidP="00495852">
      <w:pPr>
        <w:widowControl w:val="0"/>
        <w:autoSpaceDE w:val="0"/>
        <w:autoSpaceDN w:val="0"/>
        <w:adjustRightInd w:val="0"/>
        <w:spacing w:after="0" w:line="276" w:lineRule="auto"/>
        <w:jc w:val="right"/>
        <w:rPr>
          <w:rFonts w:ascii="Tahoma" w:hAnsi="Tahoma" w:cs="Tahoma"/>
          <w:sz w:val="20"/>
          <w:szCs w:val="20"/>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C6D27D6" w14:textId="77777777" w:rsidR="004C1DA8" w:rsidRPr="00DD3284" w:rsidRDefault="004C1DA8" w:rsidP="004C1DA8">
      <w:pPr>
        <w:widowControl w:val="0"/>
        <w:tabs>
          <w:tab w:val="right" w:pos="9069"/>
        </w:tabs>
        <w:autoSpaceDE w:val="0"/>
        <w:autoSpaceDN w:val="0"/>
        <w:adjustRightInd w:val="0"/>
        <w:spacing w:after="0" w:line="240" w:lineRule="auto"/>
        <w:rPr>
          <w:rFonts w:ascii="Tahoma" w:hAnsi="Tahoma" w:cs="Tahoma"/>
          <w:sz w:val="28"/>
          <w:szCs w:val="28"/>
        </w:rPr>
      </w:pPr>
      <w:r w:rsidRPr="00DD3284">
        <w:rPr>
          <w:rFonts w:ascii="Arial" w:hAnsi="Arial" w:cs="Arial"/>
          <w:b/>
          <w:sz w:val="28"/>
          <w:szCs w:val="28"/>
        </w:rPr>
        <w:t xml:space="preserve">Docieplenie </w:t>
      </w:r>
      <w:r>
        <w:rPr>
          <w:rFonts w:ascii="Arial" w:hAnsi="Arial" w:cs="Arial"/>
          <w:b/>
          <w:sz w:val="28"/>
          <w:szCs w:val="28"/>
        </w:rPr>
        <w:t>elewacji</w:t>
      </w:r>
      <w:r w:rsidRPr="00DD3284">
        <w:rPr>
          <w:rFonts w:ascii="Arial" w:hAnsi="Arial" w:cs="Arial"/>
          <w:b/>
          <w:sz w:val="28"/>
          <w:szCs w:val="28"/>
        </w:rPr>
        <w:t xml:space="preserve"> budynku gminnego</w:t>
      </w:r>
      <w:r>
        <w:rPr>
          <w:rFonts w:ascii="Arial" w:hAnsi="Arial" w:cs="Arial"/>
          <w:b/>
          <w:sz w:val="28"/>
          <w:szCs w:val="28"/>
        </w:rPr>
        <w:t xml:space="preserve"> </w:t>
      </w:r>
      <w:r w:rsidRPr="00DD3284">
        <w:rPr>
          <w:rFonts w:ascii="Arial" w:hAnsi="Arial" w:cs="Arial"/>
          <w:b/>
          <w:sz w:val="28"/>
          <w:szCs w:val="28"/>
        </w:rPr>
        <w:t xml:space="preserve">przy ul. </w:t>
      </w:r>
      <w:r>
        <w:rPr>
          <w:rFonts w:ascii="Arial" w:hAnsi="Arial" w:cs="Arial"/>
          <w:b/>
          <w:sz w:val="28"/>
          <w:szCs w:val="28"/>
        </w:rPr>
        <w:t>Podmiejskiej 47</w:t>
      </w:r>
      <w:r w:rsidRPr="00DD3284">
        <w:rPr>
          <w:rFonts w:ascii="Arial" w:hAnsi="Arial" w:cs="Arial"/>
          <w:b/>
          <w:sz w:val="28"/>
          <w:szCs w:val="28"/>
        </w:rPr>
        <w:t xml:space="preserve"> w Gorzowie Wlkp.</w:t>
      </w:r>
    </w:p>
    <w:p w14:paraId="4B223582" w14:textId="77777777" w:rsidR="00DD3284" w:rsidRPr="00B375E8" w:rsidRDefault="00DD3284"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ABA627" w14:textId="77777777" w:rsidR="00D2601D" w:rsidRDefault="00D2601D" w:rsidP="00C27809">
      <w:pPr>
        <w:suppressAutoHyphens/>
        <w:jc w:val="right"/>
        <w:rPr>
          <w:rFonts w:ascii="Verdana" w:hAnsi="Verdana" w:cs="Tahoma"/>
          <w:sz w:val="18"/>
          <w:szCs w:val="18"/>
        </w:rPr>
      </w:pPr>
    </w:p>
    <w:p w14:paraId="3011D539" w14:textId="77777777" w:rsidR="00D2601D" w:rsidRDefault="00D2601D"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D260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52090B85" w14:textId="77777777" w:rsidR="00D2601D" w:rsidRPr="00DD3284" w:rsidRDefault="00D2601D" w:rsidP="00D2601D">
      <w:pPr>
        <w:widowControl w:val="0"/>
        <w:tabs>
          <w:tab w:val="right" w:pos="9069"/>
        </w:tabs>
        <w:autoSpaceDE w:val="0"/>
        <w:autoSpaceDN w:val="0"/>
        <w:adjustRightInd w:val="0"/>
        <w:spacing w:after="0" w:line="240" w:lineRule="auto"/>
        <w:rPr>
          <w:rFonts w:ascii="Tahoma" w:hAnsi="Tahoma" w:cs="Tahoma"/>
          <w:sz w:val="28"/>
          <w:szCs w:val="28"/>
        </w:rPr>
      </w:pPr>
      <w:r w:rsidRPr="00DD3284">
        <w:rPr>
          <w:rFonts w:ascii="Arial" w:hAnsi="Arial" w:cs="Arial"/>
          <w:b/>
          <w:sz w:val="28"/>
          <w:szCs w:val="28"/>
        </w:rPr>
        <w:t xml:space="preserve">Docieplenie </w:t>
      </w:r>
      <w:r>
        <w:rPr>
          <w:rFonts w:ascii="Arial" w:hAnsi="Arial" w:cs="Arial"/>
          <w:b/>
          <w:sz w:val="28"/>
          <w:szCs w:val="28"/>
        </w:rPr>
        <w:t>elewacji</w:t>
      </w:r>
      <w:r w:rsidRPr="00DD3284">
        <w:rPr>
          <w:rFonts w:ascii="Arial" w:hAnsi="Arial" w:cs="Arial"/>
          <w:b/>
          <w:sz w:val="28"/>
          <w:szCs w:val="28"/>
        </w:rPr>
        <w:t xml:space="preserve"> budynku gminnego</w:t>
      </w:r>
      <w:r>
        <w:rPr>
          <w:rFonts w:ascii="Arial" w:hAnsi="Arial" w:cs="Arial"/>
          <w:b/>
          <w:sz w:val="28"/>
          <w:szCs w:val="28"/>
        </w:rPr>
        <w:t xml:space="preserve"> </w:t>
      </w:r>
      <w:r w:rsidRPr="00DD3284">
        <w:rPr>
          <w:rFonts w:ascii="Arial" w:hAnsi="Arial" w:cs="Arial"/>
          <w:b/>
          <w:sz w:val="28"/>
          <w:szCs w:val="28"/>
        </w:rPr>
        <w:t xml:space="preserve">przy ul. </w:t>
      </w:r>
      <w:r>
        <w:rPr>
          <w:rFonts w:ascii="Arial" w:hAnsi="Arial" w:cs="Arial"/>
          <w:b/>
          <w:sz w:val="28"/>
          <w:szCs w:val="28"/>
        </w:rPr>
        <w:t>Podmiejskiej 47</w:t>
      </w:r>
      <w:r w:rsidRPr="00DD3284">
        <w:rPr>
          <w:rFonts w:ascii="Arial" w:hAnsi="Arial" w:cs="Arial"/>
          <w:b/>
          <w:sz w:val="28"/>
          <w:szCs w:val="28"/>
        </w:rPr>
        <w:t xml:space="preserve"> w Gorzowie Wlkp.</w:t>
      </w:r>
    </w:p>
    <w:p w14:paraId="400BCAAD" w14:textId="77777777" w:rsidR="00D2601D" w:rsidRDefault="00D2601D" w:rsidP="002D6D25">
      <w:pPr>
        <w:spacing w:after="60" w:line="260" w:lineRule="atLeast"/>
        <w:rPr>
          <w:rFonts w:ascii="Arial" w:hAnsi="Arial" w:cs="Arial"/>
        </w:rPr>
      </w:pPr>
    </w:p>
    <w:p w14:paraId="197713EC" w14:textId="41720D0F" w:rsidR="002D6D25" w:rsidRPr="004C1DA8" w:rsidRDefault="002D6D25" w:rsidP="002D6D25">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prowadzenia działalności jest krótszy – w tym okresie, zawierający </w:t>
      </w:r>
      <w:r w:rsidR="00D2601D" w:rsidRPr="004C1DA8">
        <w:rPr>
          <w:rFonts w:ascii="Arial" w:hAnsi="Arial" w:cs="Arial"/>
          <w:b/>
        </w:rPr>
        <w:t xml:space="preserve">co najmniej 2 roboty budowlane polegające na budowie lub przebudowie budynków obejmujące swoim zakresem docieplenie budynków wraz z renowacją elewacji o łącznej wartości robót dociepleniowych i renowacyjnych </w:t>
      </w:r>
      <w:r w:rsidR="00D2601D" w:rsidRPr="004C1DA8">
        <w:rPr>
          <w:rFonts w:ascii="Arial" w:hAnsi="Arial" w:cs="Arial"/>
          <w:b/>
          <w:u w:val="single"/>
        </w:rPr>
        <w:t>min. 300 000pln</w:t>
      </w:r>
      <w:r w:rsidRPr="004C1DA8">
        <w:rPr>
          <w:rFonts w:ascii="Arial" w:hAnsi="Arial" w:cs="Arial"/>
          <w:b/>
        </w:rPr>
        <w:t xml:space="preserve">  </w:t>
      </w:r>
    </w:p>
    <w:p w14:paraId="67A7B354" w14:textId="77777777" w:rsidR="00950437" w:rsidRDefault="00950437" w:rsidP="002D6D25">
      <w:pPr>
        <w:tabs>
          <w:tab w:val="left" w:pos="0"/>
        </w:tabs>
        <w:spacing w:after="120"/>
        <w:rPr>
          <w:rFonts w:ascii="Arial" w:hAnsi="Arial" w:cs="Arial"/>
          <w:b/>
          <w:u w:val="single"/>
        </w:rPr>
      </w:pP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4C1DA8">
        <w:trPr>
          <w:trHeight w:val="516"/>
        </w:trPr>
        <w:tc>
          <w:tcPr>
            <w:tcW w:w="520" w:type="dxa"/>
            <w:vMerge w:val="restart"/>
          </w:tcPr>
          <w:p w14:paraId="56482EC6" w14:textId="77777777" w:rsidR="002D6D25" w:rsidRPr="00C375FC" w:rsidRDefault="002D6D25" w:rsidP="004C1DA8">
            <w:pPr>
              <w:spacing w:after="0"/>
              <w:jc w:val="center"/>
              <w:rPr>
                <w:rFonts w:ascii="Arial" w:hAnsi="Arial" w:cs="Arial"/>
                <w:b/>
                <w:sz w:val="16"/>
                <w:szCs w:val="16"/>
              </w:rPr>
            </w:pPr>
          </w:p>
          <w:p w14:paraId="2A374716" w14:textId="77777777" w:rsidR="002D6D25" w:rsidRPr="00C375FC" w:rsidRDefault="002D6D25" w:rsidP="004C1DA8">
            <w:pPr>
              <w:spacing w:after="0"/>
              <w:rPr>
                <w:rFonts w:ascii="Arial" w:hAnsi="Arial" w:cs="Arial"/>
                <w:b/>
                <w:sz w:val="16"/>
                <w:szCs w:val="16"/>
              </w:rPr>
            </w:pPr>
          </w:p>
          <w:p w14:paraId="25AED2B6"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4C1DA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4C1DA8">
            <w:pPr>
              <w:spacing w:after="0" w:line="240" w:lineRule="auto"/>
              <w:jc w:val="center"/>
              <w:rPr>
                <w:rFonts w:ascii="Arial" w:hAnsi="Arial" w:cs="Arial"/>
                <w:b/>
                <w:sz w:val="16"/>
                <w:szCs w:val="16"/>
              </w:rPr>
            </w:pPr>
          </w:p>
          <w:p w14:paraId="5B9A6D41"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4C1DA8">
            <w:pPr>
              <w:spacing w:after="0" w:line="240" w:lineRule="auto"/>
              <w:jc w:val="center"/>
              <w:rPr>
                <w:rFonts w:ascii="Arial" w:hAnsi="Arial" w:cs="Arial"/>
                <w:b/>
                <w:sz w:val="16"/>
                <w:szCs w:val="16"/>
              </w:rPr>
            </w:pPr>
          </w:p>
          <w:p w14:paraId="167E1ECB" w14:textId="77777777" w:rsidR="002D6D25" w:rsidRDefault="002D6D25" w:rsidP="004C1DA8">
            <w:pPr>
              <w:spacing w:after="0" w:line="240" w:lineRule="auto"/>
              <w:jc w:val="center"/>
              <w:rPr>
                <w:rFonts w:ascii="Arial" w:hAnsi="Arial" w:cs="Arial"/>
                <w:b/>
                <w:sz w:val="16"/>
                <w:szCs w:val="16"/>
              </w:rPr>
            </w:pPr>
          </w:p>
          <w:p w14:paraId="7F7017A7" w14:textId="77777777" w:rsidR="002D6D25" w:rsidRDefault="002D6D25" w:rsidP="004C1DA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4C1DA8">
        <w:trPr>
          <w:trHeight w:val="591"/>
        </w:trPr>
        <w:tc>
          <w:tcPr>
            <w:tcW w:w="520" w:type="dxa"/>
            <w:vMerge/>
            <w:vAlign w:val="center"/>
          </w:tcPr>
          <w:p w14:paraId="7CC1EF97" w14:textId="77777777" w:rsidR="002D6D25" w:rsidRPr="00C375FC" w:rsidRDefault="002D6D25" w:rsidP="004C1DA8">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4C1DA8">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4C1DA8">
            <w:pPr>
              <w:spacing w:after="0"/>
              <w:rPr>
                <w:rFonts w:ascii="Arial" w:hAnsi="Arial" w:cs="Arial"/>
                <w:b/>
                <w:sz w:val="16"/>
                <w:szCs w:val="16"/>
              </w:rPr>
            </w:pPr>
          </w:p>
        </w:tc>
        <w:tc>
          <w:tcPr>
            <w:tcW w:w="1157" w:type="dxa"/>
          </w:tcPr>
          <w:p w14:paraId="0A9260A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4C1DA8">
            <w:pPr>
              <w:spacing w:after="0"/>
              <w:rPr>
                <w:rFonts w:ascii="Arial" w:hAnsi="Arial" w:cs="Arial"/>
                <w:b/>
                <w:sz w:val="16"/>
                <w:szCs w:val="16"/>
                <w:highlight w:val="yellow"/>
              </w:rPr>
            </w:pPr>
          </w:p>
        </w:tc>
      </w:tr>
      <w:tr w:rsidR="002D6D25" w:rsidRPr="00C375FC" w14:paraId="3B91EBD4" w14:textId="77777777" w:rsidTr="004C1DA8">
        <w:trPr>
          <w:trHeight w:val="829"/>
        </w:trPr>
        <w:tc>
          <w:tcPr>
            <w:tcW w:w="520" w:type="dxa"/>
            <w:vAlign w:val="center"/>
          </w:tcPr>
          <w:p w14:paraId="432054A2"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4C1DA8">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4C1DA8">
            <w:pPr>
              <w:spacing w:after="0"/>
              <w:rPr>
                <w:rFonts w:ascii="Arial" w:hAnsi="Arial" w:cs="Arial"/>
                <w:sz w:val="14"/>
                <w:szCs w:val="14"/>
              </w:rPr>
            </w:pPr>
          </w:p>
        </w:tc>
        <w:tc>
          <w:tcPr>
            <w:tcW w:w="2245" w:type="dxa"/>
          </w:tcPr>
          <w:p w14:paraId="0A21922A" w14:textId="77777777" w:rsidR="002D6D25" w:rsidRPr="00C375FC" w:rsidRDefault="002D6D25" w:rsidP="004C1DA8">
            <w:pPr>
              <w:spacing w:after="0"/>
              <w:rPr>
                <w:rFonts w:ascii="Arial" w:hAnsi="Arial" w:cs="Arial"/>
                <w:b/>
                <w:sz w:val="16"/>
                <w:szCs w:val="16"/>
              </w:rPr>
            </w:pPr>
          </w:p>
        </w:tc>
        <w:tc>
          <w:tcPr>
            <w:tcW w:w="1157" w:type="dxa"/>
          </w:tcPr>
          <w:p w14:paraId="44F0F8A0" w14:textId="77777777" w:rsidR="002D6D25" w:rsidRPr="00C375FC" w:rsidRDefault="002D6D25" w:rsidP="004C1DA8">
            <w:pPr>
              <w:spacing w:after="0"/>
              <w:rPr>
                <w:rFonts w:ascii="Arial" w:hAnsi="Arial" w:cs="Arial"/>
                <w:b/>
                <w:sz w:val="16"/>
                <w:szCs w:val="16"/>
              </w:rPr>
            </w:pPr>
          </w:p>
        </w:tc>
        <w:tc>
          <w:tcPr>
            <w:tcW w:w="1185" w:type="dxa"/>
          </w:tcPr>
          <w:p w14:paraId="6B7EE1C5" w14:textId="77777777" w:rsidR="002D6D25" w:rsidRPr="00C375FC" w:rsidRDefault="002D6D25" w:rsidP="004C1DA8">
            <w:pPr>
              <w:spacing w:after="0"/>
              <w:rPr>
                <w:rFonts w:ascii="Arial" w:hAnsi="Arial" w:cs="Arial"/>
                <w:b/>
                <w:sz w:val="16"/>
                <w:szCs w:val="16"/>
              </w:rPr>
            </w:pPr>
          </w:p>
        </w:tc>
        <w:tc>
          <w:tcPr>
            <w:tcW w:w="2000" w:type="dxa"/>
          </w:tcPr>
          <w:p w14:paraId="7DA845FD" w14:textId="77777777" w:rsidR="002D6D25" w:rsidRPr="00C375FC" w:rsidRDefault="002D6D25" w:rsidP="004C1DA8">
            <w:pPr>
              <w:spacing w:after="0"/>
              <w:rPr>
                <w:rFonts w:ascii="Arial" w:hAnsi="Arial" w:cs="Arial"/>
                <w:b/>
                <w:sz w:val="16"/>
                <w:szCs w:val="16"/>
              </w:rPr>
            </w:pPr>
          </w:p>
        </w:tc>
      </w:tr>
      <w:tr w:rsidR="002D6D25" w:rsidRPr="00C375FC" w14:paraId="2ACAFDD5" w14:textId="77777777" w:rsidTr="004C1DA8">
        <w:trPr>
          <w:trHeight w:val="829"/>
        </w:trPr>
        <w:tc>
          <w:tcPr>
            <w:tcW w:w="520" w:type="dxa"/>
            <w:vAlign w:val="center"/>
          </w:tcPr>
          <w:p w14:paraId="6810F3AA"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4C1DA8">
            <w:pPr>
              <w:spacing w:after="0"/>
              <w:rPr>
                <w:rFonts w:ascii="Arial" w:hAnsi="Arial" w:cs="Arial"/>
                <w:b/>
                <w:sz w:val="16"/>
                <w:szCs w:val="16"/>
              </w:rPr>
            </w:pPr>
          </w:p>
        </w:tc>
        <w:tc>
          <w:tcPr>
            <w:tcW w:w="2245" w:type="dxa"/>
          </w:tcPr>
          <w:p w14:paraId="2E934BB2" w14:textId="77777777" w:rsidR="002D6D25" w:rsidRPr="00C375FC" w:rsidRDefault="002D6D25" w:rsidP="004C1DA8">
            <w:pPr>
              <w:spacing w:after="0"/>
              <w:rPr>
                <w:rFonts w:ascii="Arial" w:hAnsi="Arial" w:cs="Arial"/>
                <w:b/>
                <w:sz w:val="16"/>
                <w:szCs w:val="16"/>
              </w:rPr>
            </w:pPr>
          </w:p>
        </w:tc>
        <w:tc>
          <w:tcPr>
            <w:tcW w:w="1157" w:type="dxa"/>
          </w:tcPr>
          <w:p w14:paraId="63CBAD60" w14:textId="77777777" w:rsidR="002D6D25" w:rsidRPr="00C375FC" w:rsidRDefault="002D6D25" w:rsidP="004C1DA8">
            <w:pPr>
              <w:spacing w:after="0"/>
              <w:rPr>
                <w:rFonts w:ascii="Arial" w:hAnsi="Arial" w:cs="Arial"/>
                <w:b/>
                <w:sz w:val="16"/>
                <w:szCs w:val="16"/>
              </w:rPr>
            </w:pPr>
          </w:p>
        </w:tc>
        <w:tc>
          <w:tcPr>
            <w:tcW w:w="1185" w:type="dxa"/>
          </w:tcPr>
          <w:p w14:paraId="17C7212E" w14:textId="77777777" w:rsidR="002D6D25" w:rsidRPr="00C375FC" w:rsidRDefault="002D6D25" w:rsidP="004C1DA8">
            <w:pPr>
              <w:spacing w:after="0"/>
              <w:rPr>
                <w:rFonts w:ascii="Arial" w:hAnsi="Arial" w:cs="Arial"/>
                <w:b/>
                <w:sz w:val="16"/>
                <w:szCs w:val="16"/>
              </w:rPr>
            </w:pPr>
          </w:p>
        </w:tc>
        <w:tc>
          <w:tcPr>
            <w:tcW w:w="2000" w:type="dxa"/>
          </w:tcPr>
          <w:p w14:paraId="4D50AB5D" w14:textId="77777777" w:rsidR="002D6D25" w:rsidRPr="00C375FC" w:rsidRDefault="002D6D25" w:rsidP="004C1DA8">
            <w:pPr>
              <w:spacing w:after="0"/>
              <w:rPr>
                <w:rFonts w:ascii="Arial" w:hAnsi="Arial" w:cs="Arial"/>
                <w:b/>
                <w:sz w:val="16"/>
                <w:szCs w:val="16"/>
              </w:rPr>
            </w:pPr>
          </w:p>
        </w:tc>
      </w:tr>
      <w:tr w:rsidR="002D6D25" w:rsidRPr="00C375FC" w14:paraId="64B5ABA3" w14:textId="77777777" w:rsidTr="004C1DA8">
        <w:trPr>
          <w:trHeight w:val="723"/>
        </w:trPr>
        <w:tc>
          <w:tcPr>
            <w:tcW w:w="520" w:type="dxa"/>
            <w:vAlign w:val="center"/>
          </w:tcPr>
          <w:p w14:paraId="48788F33"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4C1DA8">
            <w:pPr>
              <w:spacing w:after="0"/>
              <w:rPr>
                <w:rFonts w:ascii="Arial" w:hAnsi="Arial" w:cs="Arial"/>
                <w:b/>
                <w:sz w:val="16"/>
                <w:szCs w:val="16"/>
              </w:rPr>
            </w:pPr>
          </w:p>
        </w:tc>
        <w:tc>
          <w:tcPr>
            <w:tcW w:w="2245" w:type="dxa"/>
          </w:tcPr>
          <w:p w14:paraId="131D701C" w14:textId="77777777" w:rsidR="002D6D25" w:rsidRPr="00C375FC" w:rsidRDefault="002D6D25" w:rsidP="004C1DA8">
            <w:pPr>
              <w:spacing w:after="0"/>
              <w:rPr>
                <w:rFonts w:ascii="Arial" w:hAnsi="Arial" w:cs="Arial"/>
                <w:b/>
                <w:sz w:val="16"/>
                <w:szCs w:val="16"/>
              </w:rPr>
            </w:pPr>
          </w:p>
        </w:tc>
        <w:tc>
          <w:tcPr>
            <w:tcW w:w="1157" w:type="dxa"/>
          </w:tcPr>
          <w:p w14:paraId="6B62AEBF" w14:textId="77777777" w:rsidR="002D6D25" w:rsidRPr="00C375FC" w:rsidRDefault="002D6D25" w:rsidP="004C1DA8">
            <w:pPr>
              <w:spacing w:after="0"/>
              <w:rPr>
                <w:rFonts w:ascii="Arial" w:hAnsi="Arial" w:cs="Arial"/>
                <w:b/>
                <w:sz w:val="16"/>
                <w:szCs w:val="16"/>
              </w:rPr>
            </w:pPr>
          </w:p>
        </w:tc>
        <w:tc>
          <w:tcPr>
            <w:tcW w:w="1185" w:type="dxa"/>
          </w:tcPr>
          <w:p w14:paraId="43D6C7A7" w14:textId="77777777" w:rsidR="002D6D25" w:rsidRPr="00C375FC" w:rsidRDefault="002D6D25" w:rsidP="004C1DA8">
            <w:pPr>
              <w:spacing w:after="0"/>
              <w:rPr>
                <w:rFonts w:ascii="Arial" w:hAnsi="Arial" w:cs="Arial"/>
                <w:b/>
                <w:sz w:val="16"/>
                <w:szCs w:val="16"/>
              </w:rPr>
            </w:pPr>
          </w:p>
        </w:tc>
        <w:tc>
          <w:tcPr>
            <w:tcW w:w="2000" w:type="dxa"/>
          </w:tcPr>
          <w:p w14:paraId="21B62BA9" w14:textId="77777777" w:rsidR="002D6D25" w:rsidRPr="00C375FC" w:rsidRDefault="002D6D25" w:rsidP="004C1DA8">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950437">
      <w:pPr>
        <w:pStyle w:val="Akapitzlist"/>
        <w:numPr>
          <w:ilvl w:val="0"/>
          <w:numId w:val="86"/>
        </w:numPr>
        <w:spacing w:before="120" w:after="0" w:line="100" w:lineRule="atLeast"/>
        <w:jc w:val="both"/>
        <w:rPr>
          <w:b/>
          <w:sz w:val="20"/>
          <w:szCs w:val="20"/>
        </w:rPr>
      </w:pPr>
    </w:p>
    <w:p w14:paraId="22AA6840" w14:textId="627E4D01" w:rsidR="002D6D25" w:rsidRPr="00C375FC" w:rsidRDefault="002D6D25" w:rsidP="00950437">
      <w:pPr>
        <w:pStyle w:val="Akapitzlist"/>
        <w:numPr>
          <w:ilvl w:val="0"/>
          <w:numId w:val="86"/>
        </w:numPr>
        <w:spacing w:before="120" w:after="0" w:line="100" w:lineRule="atLeast"/>
        <w:jc w:val="both"/>
        <w:rPr>
          <w:b/>
          <w:sz w:val="20"/>
          <w:szCs w:val="20"/>
        </w:rPr>
      </w:pPr>
    </w:p>
    <w:p w14:paraId="7E6E36EA" w14:textId="225D1501" w:rsidR="002D6D25" w:rsidRPr="00C375FC" w:rsidRDefault="002D6D25" w:rsidP="00950437">
      <w:pPr>
        <w:pStyle w:val="Akapitzlist"/>
        <w:numPr>
          <w:ilvl w:val="0"/>
          <w:numId w:val="86"/>
        </w:numPr>
        <w:spacing w:before="120" w:after="0" w:line="100" w:lineRule="atLeast"/>
        <w:jc w:val="both"/>
        <w:rPr>
          <w:b/>
          <w:sz w:val="20"/>
          <w:szCs w:val="20"/>
        </w:rPr>
      </w:pPr>
    </w:p>
    <w:p w14:paraId="653DAB29" w14:textId="77777777" w:rsidR="002D6D25" w:rsidRPr="00C375FC" w:rsidRDefault="002D6D25" w:rsidP="00950437">
      <w:pPr>
        <w:pStyle w:val="Akapitzlist"/>
        <w:numPr>
          <w:ilvl w:val="0"/>
          <w:numId w:val="86"/>
        </w:numPr>
        <w:spacing w:before="120" w:after="0" w:line="100" w:lineRule="atLeast"/>
        <w:jc w:val="both"/>
        <w:rPr>
          <w:b/>
          <w:sz w:val="20"/>
          <w:szCs w:val="20"/>
        </w:rPr>
      </w:pPr>
    </w:p>
    <w:p w14:paraId="09DC435A" w14:textId="67FB8195" w:rsidR="002D6D25" w:rsidRDefault="002D6D25" w:rsidP="002D6D25">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6A71024"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4222F4D8"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217CC0C"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75FBD06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87817A0"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122F4525"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3A7C651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690819E6" w14:textId="35E22D70" w:rsidR="00FA2860" w:rsidRDefault="00FA2860" w:rsidP="00FA2860">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t>Załącznik nr 4</w:t>
      </w:r>
      <w:r w:rsidRPr="000A0AC5">
        <w:rPr>
          <w:rFonts w:ascii="Arial" w:hAnsi="Arial" w:cs="Arial"/>
        </w:rPr>
        <w:t xml:space="preserve"> do SWZ</w:t>
      </w:r>
    </w:p>
    <w:p w14:paraId="1BAFB085" w14:textId="40F602B8" w:rsidR="00FA2860" w:rsidRPr="0092771A" w:rsidRDefault="00FA2860" w:rsidP="00FA2860">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E139816" w14:textId="77777777" w:rsidR="00FA2860" w:rsidRPr="0092771A" w:rsidRDefault="00FA2860" w:rsidP="00FA2860">
      <w:pPr>
        <w:spacing w:after="0" w:line="240" w:lineRule="auto"/>
        <w:rPr>
          <w:rFonts w:ascii="Tahoma" w:eastAsia="Times New Roman" w:hAnsi="Tahoma" w:cs="Tahoma"/>
          <w:lang w:eastAsia="pl-PL"/>
        </w:rPr>
      </w:pPr>
    </w:p>
    <w:p w14:paraId="08E80C02" w14:textId="77777777" w:rsidR="00FA2860" w:rsidRPr="00210F28" w:rsidRDefault="00FA2860" w:rsidP="00FA2860">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49215768" w14:textId="7313D2E1" w:rsidR="00FA2860" w:rsidRPr="002C3D86" w:rsidRDefault="00FA2860" w:rsidP="00FA2860">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1F2310D7" w14:textId="77777777" w:rsidR="00FA2860" w:rsidRDefault="00FA2860" w:rsidP="00FA2860">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1F49DCB4" w14:textId="77777777" w:rsidR="00FA2860" w:rsidRPr="00DD3284" w:rsidRDefault="00FA2860" w:rsidP="00FA2860">
      <w:pPr>
        <w:widowControl w:val="0"/>
        <w:tabs>
          <w:tab w:val="right" w:pos="9069"/>
        </w:tabs>
        <w:autoSpaceDE w:val="0"/>
        <w:autoSpaceDN w:val="0"/>
        <w:adjustRightInd w:val="0"/>
        <w:spacing w:after="0" w:line="240" w:lineRule="auto"/>
        <w:rPr>
          <w:rFonts w:ascii="Tahoma" w:hAnsi="Tahoma" w:cs="Tahoma"/>
          <w:sz w:val="28"/>
          <w:szCs w:val="28"/>
        </w:rPr>
      </w:pPr>
      <w:r w:rsidRPr="00DD3284">
        <w:rPr>
          <w:rFonts w:ascii="Arial" w:hAnsi="Arial" w:cs="Arial"/>
          <w:b/>
          <w:sz w:val="28"/>
          <w:szCs w:val="28"/>
        </w:rPr>
        <w:t xml:space="preserve">Docieplenie </w:t>
      </w:r>
      <w:r>
        <w:rPr>
          <w:rFonts w:ascii="Arial" w:hAnsi="Arial" w:cs="Arial"/>
          <w:b/>
          <w:sz w:val="28"/>
          <w:szCs w:val="28"/>
        </w:rPr>
        <w:t>elewacji</w:t>
      </w:r>
      <w:r w:rsidRPr="00DD3284">
        <w:rPr>
          <w:rFonts w:ascii="Arial" w:hAnsi="Arial" w:cs="Arial"/>
          <w:b/>
          <w:sz w:val="28"/>
          <w:szCs w:val="28"/>
        </w:rPr>
        <w:t xml:space="preserve"> budynku gminnego</w:t>
      </w:r>
      <w:r>
        <w:rPr>
          <w:rFonts w:ascii="Arial" w:hAnsi="Arial" w:cs="Arial"/>
          <w:b/>
          <w:sz w:val="28"/>
          <w:szCs w:val="28"/>
        </w:rPr>
        <w:t xml:space="preserve"> </w:t>
      </w:r>
      <w:r w:rsidRPr="00DD3284">
        <w:rPr>
          <w:rFonts w:ascii="Arial" w:hAnsi="Arial" w:cs="Arial"/>
          <w:b/>
          <w:sz w:val="28"/>
          <w:szCs w:val="28"/>
        </w:rPr>
        <w:t xml:space="preserve">przy ul. </w:t>
      </w:r>
      <w:r>
        <w:rPr>
          <w:rFonts w:ascii="Arial" w:hAnsi="Arial" w:cs="Arial"/>
          <w:b/>
          <w:sz w:val="28"/>
          <w:szCs w:val="28"/>
        </w:rPr>
        <w:t>Podmiejskiej 47</w:t>
      </w:r>
      <w:r w:rsidRPr="00DD3284">
        <w:rPr>
          <w:rFonts w:ascii="Arial" w:hAnsi="Arial" w:cs="Arial"/>
          <w:b/>
          <w:sz w:val="28"/>
          <w:szCs w:val="28"/>
        </w:rPr>
        <w:t xml:space="preserve"> w Gorzowie Wlkp.</w:t>
      </w:r>
    </w:p>
    <w:p w14:paraId="664DA88B" w14:textId="77777777" w:rsidR="00FA2860" w:rsidRPr="001913F7" w:rsidRDefault="00FA2860" w:rsidP="00FA2860">
      <w:pPr>
        <w:widowControl w:val="0"/>
        <w:tabs>
          <w:tab w:val="right" w:pos="9069"/>
        </w:tabs>
        <w:autoSpaceDE w:val="0"/>
        <w:autoSpaceDN w:val="0"/>
        <w:adjustRightInd w:val="0"/>
        <w:spacing w:after="0" w:line="240" w:lineRule="auto"/>
        <w:jc w:val="center"/>
        <w:rPr>
          <w:rFonts w:ascii="Tahoma" w:hAnsi="Tahoma" w:cs="Tahoma"/>
          <w:sz w:val="28"/>
          <w:szCs w:val="28"/>
        </w:rPr>
      </w:pPr>
    </w:p>
    <w:p w14:paraId="4C47D9A0" w14:textId="5A8DE491" w:rsidR="00FA2860" w:rsidRDefault="00FA2860" w:rsidP="00FA2860">
      <w:pPr>
        <w:spacing w:line="240" w:lineRule="auto"/>
        <w:rPr>
          <w:rFonts w:ascii="Arial" w:eastAsia="Calibri" w:hAnsi="Arial" w:cs="Arial"/>
          <w:i/>
          <w:sz w:val="20"/>
          <w:szCs w:val="20"/>
        </w:rPr>
      </w:pPr>
      <w:r w:rsidRPr="001913F7">
        <w:rPr>
          <w:rFonts w:ascii="Arial" w:eastAsia="Calibri" w:hAnsi="Arial" w:cs="Arial"/>
          <w:i/>
          <w:sz w:val="20"/>
          <w:szCs w:val="20"/>
        </w:rPr>
        <w:t xml:space="preserve">Oświadczamy, że skierujemy do realizacji </w:t>
      </w:r>
      <w:r>
        <w:rPr>
          <w:rFonts w:ascii="Arial" w:eastAsia="Calibri" w:hAnsi="Arial" w:cs="Arial"/>
          <w:i/>
          <w:sz w:val="20"/>
          <w:szCs w:val="20"/>
        </w:rPr>
        <w:t xml:space="preserve">niniejszego </w:t>
      </w:r>
      <w:r w:rsidRPr="001913F7">
        <w:rPr>
          <w:rFonts w:ascii="Arial" w:eastAsia="Calibri" w:hAnsi="Arial" w:cs="Arial"/>
          <w:i/>
          <w:sz w:val="20"/>
          <w:szCs w:val="20"/>
        </w:rPr>
        <w:t>zamówienia publicznego następujące osoby:</w:t>
      </w:r>
    </w:p>
    <w:tbl>
      <w:tblPr>
        <w:tblStyle w:val="Tabela-Siatka"/>
        <w:tblW w:w="0" w:type="auto"/>
        <w:tblLook w:val="04A0" w:firstRow="1" w:lastRow="0" w:firstColumn="1" w:lastColumn="0" w:noHBand="0" w:noVBand="1"/>
      </w:tblPr>
      <w:tblGrid>
        <w:gridCol w:w="495"/>
        <w:gridCol w:w="1343"/>
        <w:gridCol w:w="1701"/>
        <w:gridCol w:w="3994"/>
        <w:gridCol w:w="1863"/>
      </w:tblGrid>
      <w:tr w:rsidR="00FA2860" w14:paraId="2DAA9EBE" w14:textId="77777777" w:rsidTr="004E4DC9">
        <w:tc>
          <w:tcPr>
            <w:tcW w:w="495" w:type="dxa"/>
            <w:vAlign w:val="center"/>
          </w:tcPr>
          <w:p w14:paraId="6B5504CB" w14:textId="349A00EF" w:rsidR="00FA2860" w:rsidRDefault="00FA2860" w:rsidP="004E4DC9">
            <w:pPr>
              <w:rPr>
                <w:rFonts w:ascii="Arial" w:eastAsia="Calibri" w:hAnsi="Arial" w:cs="Arial"/>
                <w:i/>
                <w:sz w:val="20"/>
                <w:szCs w:val="20"/>
              </w:rPr>
            </w:pPr>
            <w:r>
              <w:rPr>
                <w:rFonts w:ascii="Arial" w:eastAsia="Calibri" w:hAnsi="Arial" w:cs="Arial"/>
                <w:i/>
                <w:sz w:val="20"/>
                <w:szCs w:val="20"/>
              </w:rPr>
              <w:t>Lp.</w:t>
            </w:r>
          </w:p>
        </w:tc>
        <w:tc>
          <w:tcPr>
            <w:tcW w:w="1343" w:type="dxa"/>
            <w:vAlign w:val="center"/>
          </w:tcPr>
          <w:p w14:paraId="2282CC2D" w14:textId="77777777" w:rsidR="00FA2860" w:rsidRPr="001913F7" w:rsidRDefault="00FA2860" w:rsidP="004E4DC9">
            <w:pPr>
              <w:snapToGrid w:val="0"/>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37A5DD67" w14:textId="77777777" w:rsidR="00FA2860" w:rsidRDefault="00FA2860" w:rsidP="004E4DC9">
            <w:pPr>
              <w:rPr>
                <w:rFonts w:ascii="Arial" w:eastAsia="Calibri" w:hAnsi="Arial" w:cs="Arial"/>
                <w:i/>
                <w:sz w:val="20"/>
                <w:szCs w:val="20"/>
              </w:rPr>
            </w:pPr>
          </w:p>
        </w:tc>
        <w:tc>
          <w:tcPr>
            <w:tcW w:w="1701" w:type="dxa"/>
            <w:vAlign w:val="center"/>
          </w:tcPr>
          <w:p w14:paraId="712B836B" w14:textId="3C538133" w:rsidR="00FA2860" w:rsidRDefault="00FA2860" w:rsidP="004E4DC9">
            <w:pPr>
              <w:rPr>
                <w:rFonts w:ascii="Arial" w:eastAsia="Calibri" w:hAnsi="Arial" w:cs="Arial"/>
                <w:i/>
                <w:sz w:val="20"/>
                <w:szCs w:val="20"/>
              </w:rPr>
            </w:pPr>
            <w:r w:rsidRPr="001913F7">
              <w:rPr>
                <w:rFonts w:ascii="Arial" w:eastAsia="Times New Roman" w:hAnsi="Arial" w:cs="Arial"/>
                <w:b/>
                <w:sz w:val="20"/>
                <w:szCs w:val="20"/>
                <w:lang w:eastAsia="pl-PL"/>
              </w:rPr>
              <w:t>Imię i nazwisko</w:t>
            </w:r>
          </w:p>
        </w:tc>
        <w:tc>
          <w:tcPr>
            <w:tcW w:w="3994" w:type="dxa"/>
            <w:vAlign w:val="center"/>
          </w:tcPr>
          <w:p w14:paraId="2D5D9942" w14:textId="236843BD" w:rsidR="00FA2860" w:rsidRDefault="00FA2860" w:rsidP="004E4DC9">
            <w:pPr>
              <w:rPr>
                <w:rFonts w:ascii="Arial" w:eastAsia="Calibri" w:hAnsi="Arial" w:cs="Arial"/>
                <w:i/>
                <w:sz w:val="20"/>
                <w:szCs w:val="20"/>
              </w:rPr>
            </w:pPr>
            <w:r w:rsidRPr="001913F7">
              <w:rPr>
                <w:rFonts w:ascii="Arial" w:eastAsia="Calibri" w:hAnsi="Arial" w:cs="Arial"/>
                <w:b/>
                <w:sz w:val="20"/>
                <w:szCs w:val="20"/>
              </w:rPr>
              <w:t>Wykształcenie, kwalifikacje zawodowe (w tym posiadane uprawnienia budowlane</w:t>
            </w:r>
            <w:r>
              <w:rPr>
                <w:rFonts w:ascii="Arial" w:eastAsia="Calibri" w:hAnsi="Arial" w:cs="Arial"/>
                <w:b/>
                <w:sz w:val="20"/>
                <w:szCs w:val="20"/>
              </w:rPr>
              <w:t>)</w:t>
            </w:r>
          </w:p>
        </w:tc>
        <w:tc>
          <w:tcPr>
            <w:tcW w:w="1863" w:type="dxa"/>
            <w:vAlign w:val="center"/>
          </w:tcPr>
          <w:p w14:paraId="7ACD3657" w14:textId="0CB7CB90" w:rsidR="00FA2860" w:rsidRDefault="00FA2860" w:rsidP="004E4DC9">
            <w:pPr>
              <w:widowControl w:val="0"/>
              <w:suppressAutoHyphens/>
              <w:rPr>
                <w:rFonts w:ascii="Arial" w:eastAsia="Calibri" w:hAnsi="Arial" w:cs="Arial"/>
                <w:i/>
                <w:sz w:val="20"/>
                <w:szCs w:val="20"/>
              </w:rPr>
            </w:pPr>
            <w:r w:rsidRPr="001913F7">
              <w:rPr>
                <w:rFonts w:ascii="Arial" w:eastAsia="Calibri" w:hAnsi="Arial" w:cs="Arial"/>
                <w:b/>
                <w:sz w:val="20"/>
                <w:szCs w:val="20"/>
              </w:rPr>
              <w:t>Podstawa dysponowania wskazanymi osobami</w:t>
            </w:r>
          </w:p>
        </w:tc>
      </w:tr>
      <w:tr w:rsidR="00FA2860" w14:paraId="505E4E95" w14:textId="77777777" w:rsidTr="004E4DC9">
        <w:tc>
          <w:tcPr>
            <w:tcW w:w="495" w:type="dxa"/>
          </w:tcPr>
          <w:p w14:paraId="0598B1AC" w14:textId="77777777" w:rsidR="00FA2860" w:rsidRDefault="00FA2860" w:rsidP="00FA2860">
            <w:pPr>
              <w:rPr>
                <w:rFonts w:ascii="Arial" w:eastAsia="Calibri" w:hAnsi="Arial" w:cs="Arial"/>
                <w:i/>
                <w:sz w:val="20"/>
                <w:szCs w:val="20"/>
              </w:rPr>
            </w:pPr>
          </w:p>
        </w:tc>
        <w:tc>
          <w:tcPr>
            <w:tcW w:w="1343" w:type="dxa"/>
          </w:tcPr>
          <w:p w14:paraId="4DE4D45F" w14:textId="77777777" w:rsidR="00FA2860" w:rsidRDefault="00FA2860" w:rsidP="00FA2860">
            <w:pPr>
              <w:rPr>
                <w:rFonts w:ascii="Arial" w:eastAsia="Calibri" w:hAnsi="Arial" w:cs="Arial"/>
                <w:i/>
                <w:sz w:val="20"/>
                <w:szCs w:val="20"/>
              </w:rPr>
            </w:pPr>
          </w:p>
        </w:tc>
        <w:tc>
          <w:tcPr>
            <w:tcW w:w="1701" w:type="dxa"/>
          </w:tcPr>
          <w:p w14:paraId="5EB425E3" w14:textId="77777777" w:rsidR="00FA2860" w:rsidRDefault="00FA2860" w:rsidP="00FA2860">
            <w:pPr>
              <w:rPr>
                <w:rFonts w:ascii="Arial" w:eastAsia="Calibri" w:hAnsi="Arial" w:cs="Arial"/>
                <w:i/>
                <w:sz w:val="20"/>
                <w:szCs w:val="20"/>
              </w:rPr>
            </w:pPr>
          </w:p>
        </w:tc>
        <w:tc>
          <w:tcPr>
            <w:tcW w:w="3994" w:type="dxa"/>
          </w:tcPr>
          <w:p w14:paraId="52AFDC91" w14:textId="77777777"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Posiadane kwalifikacje zawodowe:</w:t>
            </w:r>
          </w:p>
          <w:p w14:paraId="3FAD89E2" w14:textId="02091A0D"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401E6C74" w14:textId="77777777" w:rsidR="00FA2860" w:rsidRDefault="00FA2860" w:rsidP="00FA2860">
            <w:pPr>
              <w:rPr>
                <w:rFonts w:ascii="Arial" w:eastAsia="Calibri" w:hAnsi="Arial" w:cs="Arial"/>
                <w:i/>
                <w:sz w:val="20"/>
                <w:szCs w:val="20"/>
              </w:rPr>
            </w:pPr>
          </w:p>
        </w:tc>
        <w:tc>
          <w:tcPr>
            <w:tcW w:w="1863" w:type="dxa"/>
          </w:tcPr>
          <w:p w14:paraId="0EC79675" w14:textId="77777777" w:rsidR="00FA2860" w:rsidRPr="001913F7" w:rsidRDefault="00FA2860" w:rsidP="004E4DC9">
            <w:pPr>
              <w:pStyle w:val="Tekstpodstawowy3"/>
              <w:spacing w:after="0"/>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19E3CA7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(m.in. umowa</w:t>
            </w:r>
          </w:p>
          <w:p w14:paraId="52DB076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o pracę, umowa zlecenie, umowa</w:t>
            </w:r>
          </w:p>
          <w:p w14:paraId="37B7E1E5" w14:textId="77777777" w:rsidR="00FA2860" w:rsidRPr="001913F7" w:rsidRDefault="00FA2860" w:rsidP="004E4DC9">
            <w:pPr>
              <w:pStyle w:val="Tekstpodstawowy3"/>
              <w:spacing w:after="0"/>
              <w:rPr>
                <w:rFonts w:ascii="Arial" w:eastAsia="Calibri" w:hAnsi="Arial" w:cs="Arial"/>
                <w:i/>
                <w:sz w:val="20"/>
                <w:szCs w:val="20"/>
              </w:rPr>
            </w:pPr>
            <w:r w:rsidRPr="001913F7">
              <w:rPr>
                <w:rFonts w:ascii="Arial" w:eastAsia="Calibri" w:hAnsi="Arial" w:cs="Arial"/>
                <w:i/>
                <w:sz w:val="20"/>
                <w:szCs w:val="20"/>
              </w:rPr>
              <w:t>o dzieło.)</w:t>
            </w:r>
          </w:p>
          <w:p w14:paraId="2461E21D" w14:textId="77777777" w:rsidR="00FA2860" w:rsidRPr="001913F7" w:rsidRDefault="00FA2860" w:rsidP="004E4DC9">
            <w:pPr>
              <w:rPr>
                <w:rFonts w:ascii="Arial" w:hAnsi="Arial" w:cs="Arial"/>
                <w:b/>
                <w:sz w:val="18"/>
                <w:szCs w:val="18"/>
              </w:rPr>
            </w:pPr>
            <w:r w:rsidRPr="001913F7">
              <w:rPr>
                <w:rFonts w:ascii="Arial" w:hAnsi="Arial" w:cs="Arial"/>
                <w:b/>
                <w:sz w:val="18"/>
                <w:szCs w:val="18"/>
              </w:rPr>
              <w:t>polegam na zasobach innych podmiotów *)</w:t>
            </w:r>
          </w:p>
          <w:p w14:paraId="6A3362B3" w14:textId="6D3EF5CA" w:rsidR="00FA2860" w:rsidRDefault="00FA2860" w:rsidP="004E4DC9">
            <w:pPr>
              <w:rPr>
                <w:rFonts w:ascii="Arial" w:eastAsia="Calibri" w:hAnsi="Arial" w:cs="Arial"/>
                <w:i/>
                <w:sz w:val="20"/>
                <w:szCs w:val="20"/>
              </w:rPr>
            </w:pPr>
            <w:r w:rsidRPr="001913F7">
              <w:rPr>
                <w:rFonts w:ascii="Arial" w:eastAsia="Calibri" w:hAnsi="Arial" w:cs="Arial"/>
                <w:i/>
                <w:sz w:val="20"/>
                <w:szCs w:val="20"/>
              </w:rPr>
              <w:t>(np. oddanie do dyspozycji)</w:t>
            </w:r>
          </w:p>
        </w:tc>
      </w:tr>
    </w:tbl>
    <w:p w14:paraId="12C2BAD5" w14:textId="6D7BF031" w:rsidR="00FA2860" w:rsidRPr="001913F7" w:rsidRDefault="00FA2860" w:rsidP="00FA2860">
      <w:pPr>
        <w:spacing w:line="360" w:lineRule="auto"/>
        <w:ind w:left="720" w:hanging="720"/>
        <w:rPr>
          <w:rFonts w:ascii="Arial" w:eastAsia="Calibri" w:hAnsi="Arial" w:cs="Arial"/>
          <w:i/>
          <w:sz w:val="20"/>
          <w:szCs w:val="20"/>
        </w:rPr>
      </w:pPr>
      <w:r w:rsidRPr="002972AA">
        <w:rPr>
          <w:rFonts w:ascii="Arial" w:hAnsi="Arial" w:cs="Arial"/>
          <w:b/>
          <w:sz w:val="20"/>
          <w:szCs w:val="20"/>
        </w:rPr>
        <w:t>*) niewłaściwe skreślić</w:t>
      </w:r>
    </w:p>
    <w:p w14:paraId="708B8245" w14:textId="3C13C2A1" w:rsidR="00FA2860" w:rsidRPr="001F528B" w:rsidRDefault="00FA2860" w:rsidP="00FA2860">
      <w:pPr>
        <w:pStyle w:val="NormalnyWeb"/>
        <w:spacing w:before="0" w:after="0"/>
        <w:rPr>
          <w:rFonts w:ascii="Tahoma" w:hAnsi="Tahoma" w:cs="Tahoma"/>
          <w:i/>
        </w:rPr>
      </w:pPr>
      <w:r w:rsidRPr="001F528B">
        <w:rPr>
          <w:rFonts w:ascii="Tahoma" w:hAnsi="Tahoma" w:cs="Tahoma"/>
          <w:i/>
        </w:rPr>
        <w:t xml:space="preserve"> „</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4"/>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5"/>
      </w:r>
      <w:r w:rsidRPr="001F528B">
        <w:rPr>
          <w:rFonts w:ascii="Tahoma" w:hAnsi="Tahoma" w:cs="Tahoma"/>
          <w:i/>
        </w:rPr>
        <w:t>”</w:t>
      </w:r>
    </w:p>
    <w:p w14:paraId="331179E4" w14:textId="77777777" w:rsidR="00FA2860" w:rsidRDefault="00FA2860" w:rsidP="00FA2860">
      <w:pPr>
        <w:pStyle w:val="NormalnyWeb"/>
        <w:spacing w:before="0" w:after="0"/>
        <w:ind w:firstLine="708"/>
        <w:rPr>
          <w:rFonts w:ascii="Tahoma" w:hAnsi="Tahoma" w:cs="Tahoma"/>
          <w:i/>
          <w:sz w:val="16"/>
          <w:szCs w:val="16"/>
        </w:rPr>
      </w:pPr>
    </w:p>
    <w:p w14:paraId="407DFE2A" w14:textId="7E474AE7" w:rsidR="00FA2860" w:rsidRDefault="00FA2860" w:rsidP="00FA2860">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4E4DC9">
        <w:rPr>
          <w:rFonts w:ascii="Arial" w:eastAsia="Calibri" w:hAnsi="Arial" w:cs="Arial"/>
          <w:i/>
          <w:iCs/>
          <w:sz w:val="20"/>
          <w:szCs w:val="20"/>
        </w:rPr>
        <w:t xml:space="preserve"> zamówienia</w:t>
      </w:r>
      <w:r w:rsidRPr="006E01A9">
        <w:rPr>
          <w:rFonts w:ascii="Arial" w:eastAsia="Calibri" w:hAnsi="Arial" w:cs="Arial"/>
          <w:i/>
          <w:iCs/>
          <w:sz w:val="20"/>
          <w:szCs w:val="20"/>
        </w:rPr>
        <w:t>.</w:t>
      </w:r>
    </w:p>
    <w:p w14:paraId="3519BD67" w14:textId="77777777" w:rsidR="004E4DC9" w:rsidRDefault="004E4DC9" w:rsidP="00FA2860">
      <w:pPr>
        <w:widowControl w:val="0"/>
        <w:suppressAutoHyphens/>
        <w:spacing w:after="0" w:line="240" w:lineRule="auto"/>
        <w:rPr>
          <w:rFonts w:ascii="Arial" w:eastAsia="Calibri" w:hAnsi="Arial" w:cs="Arial"/>
          <w:i/>
          <w:iCs/>
          <w:sz w:val="20"/>
          <w:szCs w:val="20"/>
        </w:rPr>
      </w:pPr>
    </w:p>
    <w:p w14:paraId="3783E7EB" w14:textId="77777777" w:rsidR="004E4DC9" w:rsidRDefault="004E4DC9" w:rsidP="00FA2860">
      <w:pPr>
        <w:widowControl w:val="0"/>
        <w:suppressAutoHyphens/>
        <w:spacing w:after="0" w:line="240" w:lineRule="auto"/>
        <w:rPr>
          <w:rFonts w:ascii="Arial" w:eastAsia="Calibri" w:hAnsi="Arial" w:cs="Arial"/>
          <w:i/>
          <w:iCs/>
          <w:sz w:val="20"/>
          <w:szCs w:val="20"/>
        </w:rPr>
      </w:pPr>
    </w:p>
    <w:p w14:paraId="10118BD0" w14:textId="77777777" w:rsidR="004E4DC9" w:rsidRDefault="004E4DC9" w:rsidP="00C27809">
      <w:pPr>
        <w:suppressAutoHyphens/>
        <w:jc w:val="right"/>
        <w:rPr>
          <w:rFonts w:ascii="Verdana" w:hAnsi="Verdana" w:cs="Tahoma"/>
          <w:sz w:val="18"/>
          <w:szCs w:val="18"/>
        </w:rPr>
      </w:pPr>
    </w:p>
    <w:p w14:paraId="0C2D62D6" w14:textId="77777777" w:rsidR="004E4DC9" w:rsidRDefault="004E4DC9" w:rsidP="00C27809">
      <w:pPr>
        <w:suppressAutoHyphens/>
        <w:jc w:val="right"/>
        <w:rPr>
          <w:rFonts w:ascii="Verdana" w:hAnsi="Verdana" w:cs="Tahoma"/>
          <w:sz w:val="18"/>
          <w:szCs w:val="18"/>
        </w:rPr>
      </w:pPr>
    </w:p>
    <w:p w14:paraId="525F1199" w14:textId="7CAE0D42"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FA2860">
        <w:rPr>
          <w:rFonts w:ascii="Verdana" w:hAnsi="Verdana" w:cs="Tahoma"/>
          <w:sz w:val="18"/>
          <w:szCs w:val="18"/>
        </w:rPr>
        <w:t>5</w:t>
      </w:r>
      <w:r w:rsidR="000A0AC5">
        <w:rPr>
          <w:rFonts w:ascii="Verdana" w:hAnsi="Verdana" w:cs="Tahoma"/>
          <w:sz w:val="18"/>
          <w:szCs w:val="18"/>
        </w:rPr>
        <w:t xml:space="preserve"> </w:t>
      </w:r>
      <w:r w:rsidR="000A0AC5" w:rsidRPr="000A0AC5">
        <w:rPr>
          <w:rFonts w:ascii="Arial" w:hAnsi="Arial" w:cs="Arial"/>
        </w:rPr>
        <w:t>do SWZ</w:t>
      </w:r>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4C133D5F" w14:textId="2F223BDE" w:rsidR="00A76A9F" w:rsidRPr="00DD3284" w:rsidRDefault="00DD3284" w:rsidP="004A7FE0">
      <w:pPr>
        <w:widowControl w:val="0"/>
        <w:tabs>
          <w:tab w:val="right" w:pos="9069"/>
        </w:tabs>
        <w:autoSpaceDE w:val="0"/>
        <w:autoSpaceDN w:val="0"/>
        <w:adjustRightInd w:val="0"/>
        <w:spacing w:after="0" w:line="240" w:lineRule="auto"/>
        <w:rPr>
          <w:rFonts w:ascii="Tahoma" w:hAnsi="Tahoma" w:cs="Tahoma"/>
          <w:sz w:val="28"/>
          <w:szCs w:val="28"/>
        </w:rPr>
      </w:pPr>
      <w:r w:rsidRPr="00DD3284">
        <w:rPr>
          <w:rFonts w:ascii="Arial" w:hAnsi="Arial" w:cs="Arial"/>
          <w:b/>
          <w:sz w:val="28"/>
          <w:szCs w:val="28"/>
        </w:rPr>
        <w:t xml:space="preserve">Docieplenie </w:t>
      </w:r>
      <w:r w:rsidR="004A7FE0">
        <w:rPr>
          <w:rFonts w:ascii="Arial" w:hAnsi="Arial" w:cs="Arial"/>
          <w:b/>
          <w:sz w:val="28"/>
          <w:szCs w:val="28"/>
        </w:rPr>
        <w:t>elewacji</w:t>
      </w:r>
      <w:r w:rsidRPr="00DD3284">
        <w:rPr>
          <w:rFonts w:ascii="Arial" w:hAnsi="Arial" w:cs="Arial"/>
          <w:b/>
          <w:sz w:val="28"/>
          <w:szCs w:val="28"/>
        </w:rPr>
        <w:t xml:space="preserve"> budynku gminnego</w:t>
      </w:r>
      <w:r w:rsidR="004A7FE0">
        <w:rPr>
          <w:rFonts w:ascii="Arial" w:hAnsi="Arial" w:cs="Arial"/>
          <w:b/>
          <w:sz w:val="28"/>
          <w:szCs w:val="28"/>
        </w:rPr>
        <w:t xml:space="preserve"> </w:t>
      </w:r>
      <w:r w:rsidRPr="00DD3284">
        <w:rPr>
          <w:rFonts w:ascii="Arial" w:hAnsi="Arial" w:cs="Arial"/>
          <w:b/>
          <w:sz w:val="28"/>
          <w:szCs w:val="28"/>
        </w:rPr>
        <w:t xml:space="preserve">przy ul. </w:t>
      </w:r>
      <w:r w:rsidR="004A7FE0">
        <w:rPr>
          <w:rFonts w:ascii="Arial" w:hAnsi="Arial" w:cs="Arial"/>
          <w:b/>
          <w:sz w:val="28"/>
          <w:szCs w:val="28"/>
        </w:rPr>
        <w:t>Podmiejskiej 47</w:t>
      </w:r>
      <w:r w:rsidRPr="00DD3284">
        <w:rPr>
          <w:rFonts w:ascii="Arial" w:hAnsi="Arial" w:cs="Arial"/>
          <w:b/>
          <w:sz w:val="28"/>
          <w:szCs w:val="28"/>
        </w:rPr>
        <w:t xml:space="preserve"> w Gorzowie Wlkp.</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04C83BA5" w14:textId="77777777" w:rsidR="004A7FE0" w:rsidRDefault="004A7FE0" w:rsidP="00923A64">
      <w:pPr>
        <w:suppressAutoHyphens/>
        <w:jc w:val="right"/>
        <w:rPr>
          <w:rFonts w:ascii="Verdana" w:hAnsi="Verdana" w:cs="Tahoma"/>
          <w:sz w:val="18"/>
          <w:szCs w:val="18"/>
        </w:rPr>
      </w:pPr>
    </w:p>
    <w:p w14:paraId="10A4E81C" w14:textId="77777777" w:rsidR="004A7FE0" w:rsidRDefault="004A7FE0" w:rsidP="00923A64">
      <w:pPr>
        <w:suppressAutoHyphens/>
        <w:jc w:val="right"/>
        <w:rPr>
          <w:rFonts w:ascii="Verdana" w:hAnsi="Verdana" w:cs="Tahoma"/>
          <w:sz w:val="18"/>
          <w:szCs w:val="18"/>
        </w:rPr>
      </w:pPr>
    </w:p>
    <w:p w14:paraId="2169325F" w14:textId="77777777" w:rsidR="004A7FE0" w:rsidRDefault="004A7FE0" w:rsidP="00923A64">
      <w:pPr>
        <w:suppressAutoHyphens/>
        <w:jc w:val="right"/>
        <w:rPr>
          <w:rFonts w:ascii="Verdana" w:hAnsi="Verdana" w:cs="Tahoma"/>
          <w:sz w:val="18"/>
          <w:szCs w:val="18"/>
        </w:rPr>
      </w:pPr>
    </w:p>
    <w:p w14:paraId="5BBE22D4" w14:textId="77777777" w:rsidR="004A7FE0" w:rsidRDefault="004A7FE0" w:rsidP="00923A64">
      <w:pPr>
        <w:suppressAutoHyphens/>
        <w:jc w:val="right"/>
        <w:rPr>
          <w:rFonts w:ascii="Verdana" w:hAnsi="Verdana" w:cs="Tahoma"/>
          <w:sz w:val="18"/>
          <w:szCs w:val="18"/>
        </w:rPr>
      </w:pPr>
    </w:p>
    <w:p w14:paraId="284B0153" w14:textId="77777777" w:rsidR="004A7FE0" w:rsidRDefault="004A7FE0"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5439562A" w14:textId="6F3302D1"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FA2860">
        <w:rPr>
          <w:rFonts w:ascii="Verdana" w:hAnsi="Verdana" w:cs="Tahoma"/>
          <w:sz w:val="18"/>
          <w:szCs w:val="18"/>
        </w:rPr>
        <w:t>6</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02C2C48" w14:textId="17109D73" w:rsidR="00A76A9F" w:rsidRPr="004A7FE0" w:rsidRDefault="00DD3284" w:rsidP="004A7FE0">
      <w:pPr>
        <w:widowControl w:val="0"/>
        <w:tabs>
          <w:tab w:val="right" w:pos="9069"/>
        </w:tabs>
        <w:autoSpaceDE w:val="0"/>
        <w:autoSpaceDN w:val="0"/>
        <w:adjustRightInd w:val="0"/>
        <w:spacing w:after="0" w:line="240" w:lineRule="auto"/>
        <w:rPr>
          <w:rFonts w:ascii="Arial" w:hAnsi="Arial" w:cs="Arial"/>
          <w:b/>
          <w:sz w:val="28"/>
          <w:szCs w:val="28"/>
        </w:rPr>
      </w:pPr>
      <w:r w:rsidRPr="00DD3284">
        <w:rPr>
          <w:rFonts w:ascii="Arial" w:hAnsi="Arial" w:cs="Arial"/>
          <w:b/>
          <w:sz w:val="28"/>
          <w:szCs w:val="28"/>
        </w:rPr>
        <w:t xml:space="preserve">Docieplenie </w:t>
      </w:r>
      <w:r w:rsidR="004A7FE0">
        <w:rPr>
          <w:rFonts w:ascii="Arial" w:hAnsi="Arial" w:cs="Arial"/>
          <w:b/>
          <w:sz w:val="28"/>
          <w:szCs w:val="28"/>
        </w:rPr>
        <w:t xml:space="preserve">elewacji </w:t>
      </w:r>
      <w:r w:rsidRPr="00DD3284">
        <w:rPr>
          <w:rFonts w:ascii="Arial" w:hAnsi="Arial" w:cs="Arial"/>
          <w:b/>
          <w:sz w:val="28"/>
          <w:szCs w:val="28"/>
        </w:rPr>
        <w:t>budynku gminnego</w:t>
      </w:r>
      <w:r w:rsidR="004A7FE0">
        <w:rPr>
          <w:rFonts w:ascii="Arial" w:hAnsi="Arial" w:cs="Arial"/>
          <w:b/>
          <w:sz w:val="28"/>
          <w:szCs w:val="28"/>
        </w:rPr>
        <w:t xml:space="preserve"> </w:t>
      </w:r>
      <w:r w:rsidRPr="00DD3284">
        <w:rPr>
          <w:rFonts w:ascii="Arial" w:hAnsi="Arial" w:cs="Arial"/>
          <w:b/>
          <w:sz w:val="28"/>
          <w:szCs w:val="28"/>
        </w:rPr>
        <w:t xml:space="preserve">przy ul. </w:t>
      </w:r>
      <w:r w:rsidR="004A7FE0">
        <w:rPr>
          <w:rFonts w:ascii="Arial" w:hAnsi="Arial" w:cs="Arial"/>
          <w:b/>
          <w:sz w:val="28"/>
          <w:szCs w:val="28"/>
        </w:rPr>
        <w:t>Podmiejskiej 47</w:t>
      </w:r>
      <w:r w:rsidRPr="00DD3284">
        <w:rPr>
          <w:rFonts w:ascii="Arial" w:hAnsi="Arial" w:cs="Arial"/>
          <w:b/>
          <w:sz w:val="28"/>
          <w:szCs w:val="28"/>
        </w:rPr>
        <w:t xml:space="preserve"> w Gorzowie Wlkp</w:t>
      </w:r>
      <w:r w:rsidR="00950437">
        <w:rPr>
          <w:rFonts w:ascii="Arial" w:hAnsi="Arial" w:cs="Arial"/>
          <w:b/>
          <w:sz w:val="28"/>
          <w:szCs w:val="28"/>
        </w:rPr>
        <w:t>.</w:t>
      </w:r>
    </w:p>
    <w:p w14:paraId="766E80CA" w14:textId="77777777" w:rsidR="00923A64" w:rsidRPr="006E4FFF" w:rsidRDefault="00923A64" w:rsidP="00923A64">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737500A4"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6AA698C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40C8D1"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64B353"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6402FDF"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7796B1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280ED6A2"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50E007E"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3535E067"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03A7821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FA2860">
        <w:rPr>
          <w:rFonts w:ascii="Verdana" w:hAnsi="Verdana" w:cs="Tahoma"/>
          <w:sz w:val="18"/>
          <w:szCs w:val="18"/>
        </w:rPr>
        <w:t>7</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091E3529"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Pr>
          <w:rFonts w:ascii="Arial" w:hAnsi="Arial" w:cs="Arial"/>
          <w:b/>
          <w:bCs/>
        </w:rPr>
        <w:t>3</w:t>
      </w:r>
      <w:r w:rsidRPr="00BB63FF">
        <w:rPr>
          <w:rFonts w:ascii="Arial" w:hAnsi="Arial" w:cs="Arial"/>
          <w:b/>
          <w:bCs/>
        </w:rPr>
        <w:t>/202</w:t>
      </w:r>
      <w:r w:rsidR="004A7FE0">
        <w:rPr>
          <w:rFonts w:ascii="Arial" w:hAnsi="Arial" w:cs="Arial"/>
          <w:b/>
          <w:bCs/>
        </w:rPr>
        <w:t>2</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(t.j. Dz. U. z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66EA1732" w:rsidR="0092155A"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7CF23ACB" w14:textId="77777777" w:rsidR="00687522" w:rsidRDefault="0092155A" w:rsidP="00687522">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7ECC1042" w14:textId="5BA476A6" w:rsidR="00B0078D" w:rsidRPr="00B0078D" w:rsidRDefault="00B0078D" w:rsidP="00687522">
      <w:pPr>
        <w:pStyle w:val="Akapitzlist1"/>
        <w:numPr>
          <w:ilvl w:val="3"/>
          <w:numId w:val="54"/>
        </w:numPr>
        <w:spacing w:line="276" w:lineRule="auto"/>
        <w:ind w:left="426" w:hanging="426"/>
        <w:jc w:val="both"/>
        <w:rPr>
          <w:rStyle w:val="Uwydatnienie"/>
          <w:rFonts w:ascii="Arial" w:hAnsi="Arial" w:cs="Arial"/>
          <w:i w:val="0"/>
          <w:iCs w:val="0"/>
          <w:color w:val="FF0000"/>
        </w:rPr>
      </w:pPr>
      <w:r w:rsidRPr="00B0078D">
        <w:rPr>
          <w:rStyle w:val="Uwydatnienie"/>
          <w:rFonts w:ascii="Arial" w:hAnsi="Arial" w:cs="Arial"/>
          <w:i w:val="0"/>
          <w:color w:val="FF0000"/>
        </w:rPr>
        <w:t>Stosownie do art. 4 ust. 3 ustawy z dnia 19 lipca 2019 r. – o zapewnieniu dostępności osobom ze szczególnymi potrzebami (Dz.U.2020 poz.1062) Zamawiający wymaga, a Wykonawca zobowiązu</w:t>
      </w:r>
      <w:r>
        <w:rPr>
          <w:rStyle w:val="Uwydatnienie"/>
          <w:rFonts w:ascii="Arial" w:hAnsi="Arial" w:cs="Arial"/>
          <w:i w:val="0"/>
          <w:color w:val="FF0000"/>
        </w:rPr>
        <w:t>je się, że przedmiot zamówienia</w:t>
      </w:r>
      <w:r w:rsidRPr="00B0078D">
        <w:rPr>
          <w:rStyle w:val="Uwydatnienie"/>
          <w:rFonts w:ascii="Arial" w:hAnsi="Arial" w:cs="Arial"/>
          <w:i w:val="0"/>
          <w:color w:val="FF0000"/>
        </w:rPr>
        <w:t xml:space="preserve"> wykona </w:t>
      </w:r>
      <w:r w:rsidR="00012FF3">
        <w:rPr>
          <w:rStyle w:val="Uwydatnienie"/>
          <w:rFonts w:ascii="Arial" w:hAnsi="Arial" w:cs="Arial"/>
          <w:i w:val="0"/>
          <w:color w:val="FF0000"/>
        </w:rPr>
        <w:t>z</w:t>
      </w:r>
      <w:r w:rsidRPr="00B0078D">
        <w:rPr>
          <w:rStyle w:val="Uwydatnienie"/>
          <w:rFonts w:ascii="Arial" w:hAnsi="Arial" w:cs="Arial"/>
          <w:i w:val="0"/>
          <w:color w:val="FF0000"/>
        </w:rPr>
        <w:t xml:space="preserve"> zachowaniem przepisów tejże ustawy, w szczególności: </w:t>
      </w:r>
    </w:p>
    <w:p w14:paraId="721F8CCC" w14:textId="77777777" w:rsidR="00B0078D" w:rsidRPr="00B0078D" w:rsidRDefault="00687522" w:rsidP="00950437">
      <w:pPr>
        <w:pStyle w:val="Akapitzlist1"/>
        <w:numPr>
          <w:ilvl w:val="0"/>
          <w:numId w:val="83"/>
        </w:numPr>
        <w:spacing w:line="276" w:lineRule="auto"/>
        <w:jc w:val="both"/>
        <w:rPr>
          <w:rStyle w:val="Uwydatnienie"/>
          <w:rFonts w:ascii="Arial" w:hAnsi="Arial" w:cs="Arial"/>
          <w:i w:val="0"/>
          <w:iCs w:val="0"/>
          <w:color w:val="FF0000"/>
        </w:rPr>
      </w:pPr>
      <w:r w:rsidRPr="00B0078D">
        <w:rPr>
          <w:rStyle w:val="Uwydatnienie"/>
          <w:rFonts w:ascii="Arial" w:hAnsi="Arial" w:cs="Arial"/>
          <w:i w:val="0"/>
          <w:color w:val="FF0000"/>
        </w:rPr>
        <w:t xml:space="preserve">art. 6 pkt 1) w zakresie minimalnych wymagań służących zapewnieniu dostępności architektonicznej: </w:t>
      </w:r>
      <w:r w:rsidR="00B0078D" w:rsidRPr="00B0078D">
        <w:rPr>
          <w:rStyle w:val="Uwydatnienie"/>
          <w:rFonts w:ascii="Arial" w:hAnsi="Arial" w:cs="Arial"/>
          <w:i w:val="0"/>
          <w:color w:val="FF0000"/>
        </w:rPr>
        <w:t xml:space="preserve">poprzez </w:t>
      </w:r>
      <w:r w:rsidRPr="00B0078D">
        <w:rPr>
          <w:rStyle w:val="Uwydatnienie"/>
          <w:rFonts w:ascii="Arial" w:hAnsi="Arial" w:cs="Arial"/>
          <w:i w:val="0"/>
          <w:color w:val="FF0000"/>
        </w:rPr>
        <w:t>zapewnienie wolnych od barier przestrzeni przy wejściu do budynku</w:t>
      </w:r>
      <w:r w:rsidR="00B0078D" w:rsidRPr="00B0078D">
        <w:rPr>
          <w:rStyle w:val="Uwydatnienie"/>
          <w:rFonts w:ascii="Arial" w:hAnsi="Arial" w:cs="Arial"/>
          <w:i w:val="0"/>
          <w:color w:val="FF0000"/>
        </w:rPr>
        <w:t>;</w:t>
      </w:r>
    </w:p>
    <w:p w14:paraId="3939AA0B" w14:textId="4A961AFE" w:rsidR="00B0078D" w:rsidRPr="00B0078D" w:rsidRDefault="00B0078D" w:rsidP="00950437">
      <w:pPr>
        <w:pStyle w:val="Akapitzlist1"/>
        <w:numPr>
          <w:ilvl w:val="0"/>
          <w:numId w:val="83"/>
        </w:numPr>
        <w:spacing w:line="276" w:lineRule="auto"/>
        <w:jc w:val="both"/>
        <w:rPr>
          <w:rStyle w:val="Uwydatnienie"/>
          <w:rFonts w:ascii="Arial" w:hAnsi="Arial" w:cs="Arial"/>
          <w:i w:val="0"/>
          <w:iCs w:val="0"/>
          <w:color w:val="FF0000"/>
        </w:rPr>
      </w:pPr>
      <w:r w:rsidRPr="00B0078D">
        <w:rPr>
          <w:rStyle w:val="Uwydatnienie"/>
          <w:rFonts w:ascii="Arial" w:hAnsi="Arial" w:cs="Arial"/>
          <w:i w:val="0"/>
          <w:color w:val="FF0000"/>
        </w:rPr>
        <w:t>a</w:t>
      </w:r>
      <w:r w:rsidR="00687522" w:rsidRPr="00B0078D">
        <w:rPr>
          <w:rStyle w:val="Uwydatnienie"/>
          <w:rFonts w:ascii="Arial" w:hAnsi="Arial" w:cs="Arial"/>
          <w:i w:val="0"/>
          <w:color w:val="FF0000"/>
        </w:rPr>
        <w:t>rt. 6 pkt 3) w zakresie minimalnych wymagań służących zapewnieniu dostępności informacyjno-komunikacyjne</w:t>
      </w:r>
      <w:r>
        <w:rPr>
          <w:rStyle w:val="Uwydatnienie"/>
          <w:rFonts w:ascii="Arial" w:hAnsi="Arial" w:cs="Arial"/>
          <w:i w:val="0"/>
          <w:color w:val="FF0000"/>
        </w:rPr>
        <w:t>j</w:t>
      </w:r>
      <w:r w:rsidRPr="00B0078D">
        <w:rPr>
          <w:rStyle w:val="Uwydatnienie"/>
          <w:rFonts w:ascii="Arial" w:hAnsi="Arial" w:cs="Arial"/>
          <w:i w:val="0"/>
          <w:color w:val="FF0000"/>
        </w:rPr>
        <w:t xml:space="preserve">: poprzez poinformowanie mieszkańców budynku o terminie wykonywania robót i związanych z tym utrudnieniach i zagrożeniach. W </w:t>
      </w:r>
      <w:r w:rsidRPr="00B0078D">
        <w:rPr>
          <w:rStyle w:val="Uwydatnienie"/>
          <w:rFonts w:ascii="Arial" w:hAnsi="Arial" w:cs="Arial"/>
          <w:i w:val="0"/>
          <w:color w:val="FF0000"/>
        </w:rPr>
        <w:lastRenderedPageBreak/>
        <w:t>tym celu wszelkie informacje udostępniane na klatce schodowej budynku należy sporządzić wg następujących zasad minimalnych:</w:t>
      </w:r>
    </w:p>
    <w:p w14:paraId="743D28E2"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Uwydatnienie"/>
          <w:rFonts w:ascii="Arial" w:hAnsi="Arial" w:cs="Arial"/>
          <w:i w:val="0"/>
          <w:color w:val="FF0000"/>
        </w:rPr>
        <w:t>n</w:t>
      </w:r>
      <w:r w:rsidRPr="00B0078D">
        <w:rPr>
          <w:rStyle w:val="markedcontent"/>
          <w:rFonts w:ascii="Arial" w:hAnsi="Arial" w:cs="Arial"/>
          <w:color w:val="FF0000"/>
        </w:rPr>
        <w:t>ależy używać najprostszego języka właściwego dla danej informacji,</w:t>
      </w:r>
    </w:p>
    <w:p w14:paraId="69564B7A"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markedcontent"/>
          <w:rFonts w:ascii="Arial" w:hAnsi="Arial" w:cs="Arial"/>
          <w:color w:val="FF0000"/>
        </w:rPr>
        <w:t>należy używać czcionki o rozmiarze powiększonym: 14 – 16pkt.</w:t>
      </w:r>
    </w:p>
    <w:p w14:paraId="2E9A7E62" w14:textId="77777777" w:rsidR="00B0078D" w:rsidRPr="00B0078D" w:rsidRDefault="00B0078D" w:rsidP="00950437">
      <w:pPr>
        <w:pStyle w:val="Akapitzlist"/>
        <w:widowControl w:val="0"/>
        <w:numPr>
          <w:ilvl w:val="1"/>
          <w:numId w:val="84"/>
        </w:numPr>
        <w:autoSpaceDE w:val="0"/>
        <w:autoSpaceDN w:val="0"/>
        <w:adjustRightInd w:val="0"/>
        <w:spacing w:after="0"/>
        <w:ind w:left="1559" w:hanging="425"/>
        <w:contextualSpacing w:val="0"/>
        <w:jc w:val="both"/>
        <w:rPr>
          <w:rStyle w:val="markedcontent"/>
          <w:rFonts w:ascii="Arial" w:hAnsi="Arial" w:cs="Arial"/>
          <w:color w:val="FF0000"/>
        </w:rPr>
      </w:pPr>
      <w:r w:rsidRPr="00B0078D">
        <w:rPr>
          <w:rStyle w:val="markedcontent"/>
          <w:rFonts w:ascii="Arial" w:hAnsi="Arial" w:cs="Arial"/>
          <w:color w:val="FF0000"/>
        </w:rPr>
        <w:t xml:space="preserve">należy używać czcionki </w:t>
      </w:r>
      <w:proofErr w:type="spellStart"/>
      <w:r w:rsidRPr="00B0078D">
        <w:rPr>
          <w:rStyle w:val="markedcontent"/>
          <w:rFonts w:ascii="Arial" w:hAnsi="Arial" w:cs="Arial"/>
          <w:color w:val="FF0000"/>
        </w:rPr>
        <w:t>bezszeryfowej</w:t>
      </w:r>
      <w:proofErr w:type="spellEnd"/>
      <w:r w:rsidRPr="00B0078D">
        <w:rPr>
          <w:rStyle w:val="markedcontent"/>
          <w:rFonts w:ascii="Arial" w:hAnsi="Arial" w:cs="Arial"/>
          <w:color w:val="FF0000"/>
        </w:rPr>
        <w:t xml:space="preserve">, takiej jak Arial, </w:t>
      </w:r>
      <w:proofErr w:type="spellStart"/>
      <w:r w:rsidRPr="00B0078D">
        <w:rPr>
          <w:rStyle w:val="markedcontent"/>
          <w:rFonts w:ascii="Arial" w:hAnsi="Arial" w:cs="Arial"/>
          <w:color w:val="FF0000"/>
        </w:rPr>
        <w:t>Helvetica</w:t>
      </w:r>
      <w:proofErr w:type="spellEnd"/>
      <w:r w:rsidRPr="00B0078D">
        <w:rPr>
          <w:rStyle w:val="markedcontent"/>
          <w:rFonts w:ascii="Arial" w:hAnsi="Arial" w:cs="Arial"/>
          <w:color w:val="FF0000"/>
        </w:rPr>
        <w:t xml:space="preserve"> lub Verdana</w:t>
      </w:r>
    </w:p>
    <w:p w14:paraId="77EF4120"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markedcontent"/>
          <w:rFonts w:ascii="Arial" w:hAnsi="Arial" w:cs="Arial"/>
          <w:color w:val="FF0000"/>
        </w:rPr>
        <w:t>należy dopilnować, aby kombinacja kolorów tekstu i tła zapewniała</w:t>
      </w:r>
      <w:r w:rsidRPr="00B0078D">
        <w:rPr>
          <w:rFonts w:ascii="Arial" w:hAnsi="Arial" w:cs="Arial"/>
          <w:color w:val="FF0000"/>
        </w:rPr>
        <w:br/>
      </w:r>
      <w:r w:rsidRPr="00B0078D">
        <w:rPr>
          <w:rStyle w:val="markedcontent"/>
          <w:rFonts w:ascii="Arial" w:hAnsi="Arial" w:cs="Arial"/>
          <w:color w:val="FF0000"/>
        </w:rPr>
        <w:t>bardzo dobry kontrast,</w:t>
      </w:r>
    </w:p>
    <w:p w14:paraId="4694B008" w14:textId="4ACA0B09" w:rsidR="00687522" w:rsidRPr="00B0078D" w:rsidRDefault="00B0078D" w:rsidP="00950437">
      <w:pPr>
        <w:pStyle w:val="Akapitzlist"/>
        <w:widowControl w:val="0"/>
        <w:numPr>
          <w:ilvl w:val="1"/>
          <w:numId w:val="84"/>
        </w:numPr>
        <w:autoSpaceDE w:val="0"/>
        <w:autoSpaceDN w:val="0"/>
        <w:adjustRightInd w:val="0"/>
        <w:spacing w:after="0"/>
        <w:ind w:left="1560" w:hanging="426"/>
        <w:jc w:val="both"/>
        <w:rPr>
          <w:rFonts w:ascii="Arial" w:hAnsi="Arial" w:cs="Arial"/>
          <w:color w:val="FF0000"/>
        </w:rPr>
      </w:pPr>
      <w:r w:rsidRPr="00B0078D">
        <w:rPr>
          <w:rFonts w:ascii="Arial" w:hAnsi="Arial" w:cs="Arial"/>
          <w:color w:val="FF0000"/>
        </w:rPr>
        <w:t>należy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lastRenderedPageBreak/>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A8FEEE8" w14:textId="1B2D283C" w:rsidR="0092155A" w:rsidRPr="0092155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t>Zmawia</w:t>
      </w:r>
      <w:r w:rsidR="003A2BFE">
        <w:rPr>
          <w:rFonts w:ascii="Arial" w:hAnsi="Arial" w:cs="Arial"/>
          <w:color w:val="FF0000"/>
        </w:rPr>
        <w:t>jący przewiduje możliwość dokon</w:t>
      </w:r>
      <w:r w:rsidRPr="0092155A">
        <w:rPr>
          <w:rFonts w:ascii="Arial" w:hAnsi="Arial" w:cs="Arial"/>
          <w:color w:val="FF0000"/>
        </w:rPr>
        <w:t>ania</w:t>
      </w:r>
      <w:r w:rsidR="003A2BFE">
        <w:rPr>
          <w:rFonts w:ascii="Arial" w:hAnsi="Arial" w:cs="Arial"/>
          <w:color w:val="FF0000"/>
        </w:rPr>
        <w:t xml:space="preserve"> max 1 płatności częściowej do wysokości 5</w:t>
      </w:r>
      <w:r w:rsidRPr="0092155A">
        <w:rPr>
          <w:rFonts w:ascii="Arial" w:hAnsi="Arial" w:cs="Arial"/>
          <w:color w:val="FF0000"/>
        </w:rPr>
        <w:t xml:space="preserve">0% wartości umowy.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lastRenderedPageBreak/>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50"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w:t>
      </w:r>
      <w:r w:rsidRPr="00BB63FF">
        <w:rPr>
          <w:rFonts w:ascii="Arial" w:hAnsi="Arial" w:cs="Arial"/>
        </w:rPr>
        <w:lastRenderedPageBreak/>
        <w:t>ofertowym!) – w takim przypadku wynagrodzenie określone w ust. 3 zostanie proporcjonalnie zmniejszone lub zwiększone przy zachowaniu cen jednostkowych, przedstawionych w kosztorysie ofertowym;</w:t>
      </w:r>
    </w:p>
    <w:p w14:paraId="020F11DD" w14:textId="7B5D9FA5"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 xml:space="preserve">wykonania przedmiotu zamówienia, roboty te rozliczone będą na podstawie kosztorysów </w:t>
      </w:r>
      <w:r w:rsidR="000607D6">
        <w:rPr>
          <w:rFonts w:ascii="Arial" w:hAnsi="Arial" w:cs="Arial"/>
        </w:rPr>
        <w:t xml:space="preserve">powykonawczych </w:t>
      </w:r>
      <w:r w:rsidRPr="00BB63FF">
        <w:rPr>
          <w:rFonts w:ascii="Arial" w:hAnsi="Arial" w:cs="Arial"/>
        </w:rPr>
        <w:t>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 xml:space="preserve">wyżej wskazanych kosztorysach, a w przypadku ich braku – odpowiednie pozycje Katalogów Nakładów Rzeczowych (KNR). W przypadku braku odpowiednich pozycji w KNR – ach, zastosowane zostaną Katalogi Norm Nakładów </w:t>
      </w:r>
      <w:r w:rsidRPr="00BB63FF">
        <w:rPr>
          <w:rFonts w:ascii="Arial" w:hAnsi="Arial" w:cs="Arial"/>
        </w:rPr>
        <w:lastRenderedPageBreak/>
        <w:t>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w:t>
      </w:r>
      <w:r w:rsidRPr="00A0112C">
        <w:rPr>
          <w:rFonts w:ascii="Arial" w:hAnsi="Arial" w:cs="Arial"/>
        </w:rPr>
        <w:lastRenderedPageBreak/>
        <w:t>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4A30FE26"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braku </w:t>
      </w:r>
      <w:r w:rsidR="00BE61CC">
        <w:rPr>
          <w:rFonts w:ascii="Arial" w:hAnsi="Arial" w:cs="Arial"/>
        </w:rPr>
        <w:t>zobowiązań Wykonawcy wobec podw</w:t>
      </w:r>
      <w:r w:rsidR="00BE61CC" w:rsidRPr="00BB63FF">
        <w:rPr>
          <w:rFonts w:ascii="Arial" w:hAnsi="Arial" w:cs="Arial"/>
        </w:rPr>
        <w:t>ykonawcy</w:t>
      </w:r>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 xml:space="preserve">ego podwykonawcy) w stosunku </w:t>
      </w:r>
      <w:r>
        <w:rPr>
          <w:rFonts w:ascii="Arial" w:hAnsi="Arial" w:cs="Arial"/>
        </w:rPr>
        <w:lastRenderedPageBreak/>
        <w:t>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950437">
      <w:pPr>
        <w:pStyle w:val="Akapitzlist1"/>
        <w:numPr>
          <w:ilvl w:val="3"/>
          <w:numId w:val="8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3E259968" w14:textId="6F688023" w:rsidR="004C5D4E" w:rsidRDefault="004C5D4E" w:rsidP="00950437">
      <w:pPr>
        <w:pStyle w:val="Akapitzlist1"/>
        <w:numPr>
          <w:ilvl w:val="0"/>
          <w:numId w:val="85"/>
        </w:numPr>
        <w:spacing w:line="276" w:lineRule="auto"/>
        <w:ind w:left="426" w:hanging="426"/>
        <w:jc w:val="both"/>
        <w:rPr>
          <w:rFonts w:ascii="Arial" w:hAnsi="Arial" w:cs="Arial"/>
        </w:rPr>
      </w:pPr>
      <w:r>
        <w:rPr>
          <w:rFonts w:ascii="Arial" w:hAnsi="Arial" w:cs="Arial"/>
        </w:rPr>
        <w:t>Osobą odpowiedzialną za wykonanie umowy jest:</w:t>
      </w: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lastRenderedPageBreak/>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lastRenderedPageBreak/>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odstąpić od umowy.</w:t>
      </w:r>
    </w:p>
    <w:p w14:paraId="2B76C7CF" w14:textId="773E3011" w:rsidR="0092155A" w:rsidRPr="003A2BFE" w:rsidRDefault="003A2BFE" w:rsidP="0092155A">
      <w:pPr>
        <w:spacing w:line="276" w:lineRule="auto"/>
        <w:jc w:val="center"/>
        <w:rPr>
          <w:rFonts w:ascii="Arial Narrow" w:hAnsi="Arial Narrow" w:cs="Arial"/>
          <w:b/>
        </w:rPr>
      </w:pPr>
      <w:r w:rsidRPr="003A2BFE">
        <w:rPr>
          <w:rFonts w:ascii="Arial" w:hAnsi="Arial" w:cs="Arial"/>
        </w:rPr>
        <w:t>§ 10’</w:t>
      </w:r>
    </w:p>
    <w:p w14:paraId="06DC08D9" w14:textId="432D4F82" w:rsidR="0092155A" w:rsidRPr="003A2BFE"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Wykonawca przed podpisaniem umowy wniósł </w:t>
      </w:r>
      <w:r w:rsidRPr="003A2BFE">
        <w:rPr>
          <w:rFonts w:ascii="Arial" w:hAnsi="Arial" w:cs="Arial"/>
          <w:b/>
          <w:szCs w:val="24"/>
        </w:rPr>
        <w:t xml:space="preserve">zabezpieczenie należytego wykonania umowy w wysokości 5% wynagrodzenia brutto określonego w </w:t>
      </w:r>
      <w:r w:rsidRPr="003A2BFE">
        <w:rPr>
          <w:rFonts w:ascii="Arial" w:hAnsi="Arial" w:cs="Arial"/>
          <w:b/>
        </w:rPr>
        <w:t>§ 5 ust. 3</w:t>
      </w:r>
      <w:r w:rsidRPr="003A2BFE">
        <w:rPr>
          <w:rFonts w:ascii="Arial" w:hAnsi="Arial" w:cs="Arial"/>
        </w:rPr>
        <w:t xml:space="preserve">, </w:t>
      </w:r>
      <w:r w:rsidRPr="003A2BFE">
        <w:rPr>
          <w:rFonts w:ascii="Arial" w:hAnsi="Arial" w:cs="Arial"/>
          <w:szCs w:val="24"/>
        </w:rPr>
        <w:t xml:space="preserve">umowy, tj. w kwocie </w:t>
      </w:r>
      <w:r w:rsidRPr="003A2BFE">
        <w:rPr>
          <w:rFonts w:ascii="Arial" w:hAnsi="Arial" w:cs="Arial"/>
          <w:b/>
          <w:szCs w:val="24"/>
        </w:rPr>
        <w:t>……………… zł.</w:t>
      </w:r>
      <w:r w:rsidRPr="003A2BFE">
        <w:rPr>
          <w:rFonts w:ascii="Arial" w:hAnsi="Arial" w:cs="Arial"/>
          <w:szCs w:val="24"/>
        </w:rPr>
        <w:t xml:space="preserve"> (słownie ……………złotych …../100). Zabezpieczenie zostało </w:t>
      </w:r>
      <w:r w:rsidRPr="003A2BFE">
        <w:rPr>
          <w:rFonts w:ascii="Arial" w:hAnsi="Arial" w:cs="Arial"/>
          <w:szCs w:val="24"/>
        </w:rPr>
        <w:lastRenderedPageBreak/>
        <w:t>wniesione na rzecz Zamawiającego Miasto Gorzów Wlkp. – Admin</w:t>
      </w:r>
      <w:r w:rsidR="00ED0F96">
        <w:rPr>
          <w:rFonts w:ascii="Arial" w:hAnsi="Arial" w:cs="Arial"/>
          <w:szCs w:val="24"/>
        </w:rPr>
        <w:t>istracja Domów Mieszkalnych nr 4</w:t>
      </w:r>
      <w:r w:rsidRPr="003A2BFE">
        <w:rPr>
          <w:rFonts w:ascii="Arial" w:hAnsi="Arial" w:cs="Arial"/>
          <w:szCs w:val="24"/>
        </w:rPr>
        <w:t xml:space="preserve"> w formie: ………………………</w:t>
      </w:r>
    </w:p>
    <w:p w14:paraId="424C2C99" w14:textId="77777777" w:rsidR="0092155A" w:rsidRPr="003A2BFE"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Strony ustalają:</w:t>
      </w:r>
    </w:p>
    <w:p w14:paraId="7F57B328" w14:textId="77777777" w:rsidR="0092155A" w:rsidRPr="003A2BFE" w:rsidRDefault="0092155A" w:rsidP="00950437">
      <w:pPr>
        <w:widowControl w:val="0"/>
        <w:numPr>
          <w:ilvl w:val="3"/>
          <w:numId w:val="64"/>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70% wniesionego zabezpieczenia, tj. kwota ………….. </w:t>
      </w:r>
      <w:r w:rsidRPr="003A2BFE">
        <w:rPr>
          <w:rFonts w:ascii="Arial" w:hAnsi="Arial" w:cs="Arial"/>
          <w:b/>
          <w:szCs w:val="24"/>
        </w:rPr>
        <w:t>zł.</w:t>
      </w:r>
      <w:r w:rsidRPr="003A2BFE">
        <w:rPr>
          <w:rFonts w:ascii="Arial" w:hAnsi="Arial" w:cs="Arial"/>
          <w:szCs w:val="24"/>
        </w:rPr>
        <w:t xml:space="preserve"> zostanie zwrócona Wykonawcy w terminie 30 dni od dnia wykonania zamówienia i uznania zamówienia przez Zamawiającego za należycie wykonane;</w:t>
      </w:r>
    </w:p>
    <w:p w14:paraId="628113F8" w14:textId="77777777" w:rsidR="0092155A" w:rsidRPr="003A2BFE" w:rsidRDefault="0092155A" w:rsidP="00950437">
      <w:pPr>
        <w:widowControl w:val="0"/>
        <w:numPr>
          <w:ilvl w:val="3"/>
          <w:numId w:val="64"/>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30% wniesionego zabezpieczenia, tj. kwota </w:t>
      </w:r>
      <w:r w:rsidRPr="003A2BFE">
        <w:rPr>
          <w:rFonts w:ascii="Arial" w:hAnsi="Arial" w:cs="Arial"/>
          <w:b/>
          <w:szCs w:val="24"/>
        </w:rPr>
        <w:t>…………… zł.,</w:t>
      </w:r>
      <w:r w:rsidRPr="003A2BFE">
        <w:rPr>
          <w:rFonts w:ascii="Arial" w:hAnsi="Arial" w:cs="Arial"/>
          <w:szCs w:val="24"/>
        </w:rPr>
        <w:t xml:space="preserve"> przeznaczona jest na pokrycie ewentualnych roszczeń z tytułu rękojmi za wady. Kwota ta zostanie zwrócona nie później niż w 15 dniu po upływie okresu rękojmi lub gwarancji.</w:t>
      </w:r>
    </w:p>
    <w:p w14:paraId="0CE7F67A" w14:textId="77777777" w:rsidR="0092155A" w:rsidRPr="003A2BFE"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W przypadku zabezpieczenia w formie gwarancji lub poręczenia, okres ich obowiązywania nie może być krótszy niż:</w:t>
      </w:r>
    </w:p>
    <w:p w14:paraId="39E75095" w14:textId="77777777" w:rsidR="0092155A" w:rsidRPr="003A2BFE" w:rsidRDefault="0092155A" w:rsidP="00950437">
      <w:pPr>
        <w:widowControl w:val="0"/>
        <w:numPr>
          <w:ilvl w:val="0"/>
          <w:numId w:val="66"/>
        </w:numPr>
        <w:suppressAutoHyphens/>
        <w:overflowPunct w:val="0"/>
        <w:autoSpaceDE w:val="0"/>
        <w:autoSpaceDN w:val="0"/>
        <w:spacing w:after="0" w:line="276" w:lineRule="auto"/>
        <w:rPr>
          <w:rFonts w:ascii="Arial" w:hAnsi="Arial" w:cs="Arial"/>
          <w:szCs w:val="24"/>
        </w:rPr>
      </w:pPr>
      <w:r w:rsidRPr="003A2BFE">
        <w:rPr>
          <w:rFonts w:ascii="Arial" w:hAnsi="Arial" w:cs="Arial"/>
          <w:szCs w:val="24"/>
        </w:rPr>
        <w:t xml:space="preserve">z tytułu należytego wykonania umowy - 30 dni od dnia podpisania protokołu końcowego odbioru robót, </w:t>
      </w:r>
    </w:p>
    <w:p w14:paraId="7A0B28AF" w14:textId="77777777" w:rsidR="0092155A" w:rsidRPr="003A2BFE" w:rsidRDefault="0092155A" w:rsidP="00950437">
      <w:pPr>
        <w:widowControl w:val="0"/>
        <w:numPr>
          <w:ilvl w:val="0"/>
          <w:numId w:val="66"/>
        </w:numPr>
        <w:suppressAutoHyphens/>
        <w:overflowPunct w:val="0"/>
        <w:autoSpaceDE w:val="0"/>
        <w:autoSpaceDN w:val="0"/>
        <w:spacing w:after="0" w:line="276" w:lineRule="auto"/>
        <w:rPr>
          <w:rFonts w:ascii="Arial" w:hAnsi="Arial" w:cs="Arial"/>
          <w:szCs w:val="24"/>
        </w:rPr>
      </w:pPr>
      <w:r w:rsidRPr="003A2BFE">
        <w:rPr>
          <w:rFonts w:ascii="Arial" w:hAnsi="Arial" w:cs="Arial"/>
          <w:szCs w:val="24"/>
        </w:rPr>
        <w:t>z tytułu rękojmi 15 dni od dnia upływu okresu rękojmi za wady.</w:t>
      </w:r>
    </w:p>
    <w:p w14:paraId="1924C97F" w14:textId="77777777" w:rsidR="0092155A" w:rsidRPr="003A2BFE"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3352D3CC" w14:textId="77777777" w:rsidR="0092155A" w:rsidRPr="003A2BFE"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3E72D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w:t>
      </w:r>
      <w:r w:rsidRPr="003E72DF">
        <w:rPr>
          <w:rFonts w:ascii="Arial" w:hAnsi="Arial" w:cs="Arial"/>
        </w:rPr>
        <w:t xml:space="preserve">kary umowne w następujących przypadkach: </w:t>
      </w:r>
    </w:p>
    <w:p w14:paraId="20103503" w14:textId="2FC76A65" w:rsidR="00ED0F96" w:rsidRPr="003E72DF" w:rsidRDefault="00ED0F96" w:rsidP="00ED0F96">
      <w:pPr>
        <w:pStyle w:val="Akapitzlist1"/>
        <w:numPr>
          <w:ilvl w:val="1"/>
          <w:numId w:val="53"/>
        </w:numPr>
        <w:spacing w:line="276" w:lineRule="auto"/>
        <w:jc w:val="both"/>
        <w:rPr>
          <w:rFonts w:ascii="Arial" w:hAnsi="Arial" w:cs="Arial"/>
        </w:rPr>
      </w:pPr>
      <w:r w:rsidRPr="003E72DF">
        <w:rPr>
          <w:rFonts w:ascii="Arial" w:hAnsi="Arial" w:cs="Arial"/>
        </w:rPr>
        <w:t>za nie wywiązanie się z obowiązku określonego w § 1 ust. 4 w wysokości 100zł za każdy stwierdzony przypadek,</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r w:rsidRPr="003E72DF">
        <w:rPr>
          <w:rFonts w:ascii="Arial" w:hAnsi="Arial" w:cs="Arial"/>
        </w:rPr>
        <w:t xml:space="preserve">za nie wywiązanie się z obowiązku określonego w § 3 w wysokości 0,1% wynagrodzenia brutto określonego </w:t>
      </w:r>
      <w:r w:rsidRPr="00BB63FF">
        <w:rPr>
          <w:rFonts w:ascii="Arial" w:hAnsi="Arial" w:cs="Arial"/>
        </w:rPr>
        <w:t xml:space="preserve">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198362FE"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ED0F96" w:rsidRPr="00ED0F96">
        <w:rPr>
          <w:rFonts w:ascii="Arial" w:hAnsi="Arial" w:cs="Arial"/>
          <w:color w:val="FF0000"/>
        </w:rPr>
        <w:t xml:space="preserve">zwłoki </w:t>
      </w:r>
      <w:r w:rsidRPr="00BB63FF">
        <w:rPr>
          <w:rFonts w:ascii="Arial" w:hAnsi="Arial" w:cs="Arial"/>
        </w:rPr>
        <w:t xml:space="preserve">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lastRenderedPageBreak/>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36CF68A5" w14:textId="77777777" w:rsidR="00203103" w:rsidRDefault="00203103" w:rsidP="0092155A">
      <w:pPr>
        <w:pStyle w:val="Akapitzlist1"/>
        <w:spacing w:line="276" w:lineRule="auto"/>
        <w:jc w:val="center"/>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6D1E19C4" w14:textId="77777777" w:rsidR="00203103" w:rsidRDefault="00203103" w:rsidP="0013216B">
      <w:pPr>
        <w:pStyle w:val="Akapitzlist1"/>
        <w:spacing w:line="276" w:lineRule="auto"/>
        <w:jc w:val="center"/>
        <w:rPr>
          <w:rFonts w:ascii="Arial" w:hAnsi="Arial" w:cs="Arial"/>
        </w:rPr>
      </w:pP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rPr>
        <w:lastRenderedPageBreak/>
        <w:t xml:space="preserve">Zmiana Umowy może nastąpić z inicjatywy Zamawiającego albo Wykonawcy, pod warunkiem zaistnienia okoliczności wymienionych w niniejszym paragrafie. </w:t>
      </w:r>
    </w:p>
    <w:p w14:paraId="54BAAB0D" w14:textId="77777777" w:rsidR="00105A2A" w:rsidRPr="00203103" w:rsidRDefault="0092155A" w:rsidP="00950437">
      <w:pPr>
        <w:pStyle w:val="Akapitzlist1"/>
        <w:numPr>
          <w:ilvl w:val="0"/>
          <w:numId w:val="71"/>
        </w:numPr>
        <w:spacing w:line="276" w:lineRule="auto"/>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Umowy </w:t>
      </w:r>
      <w:r w:rsidR="00105A2A" w:rsidRPr="00203103">
        <w:rPr>
          <w:rFonts w:ascii="Arial" w:hAnsi="Arial" w:cs="Arial"/>
          <w:b/>
          <w:bCs/>
          <w:color w:val="FF0000"/>
        </w:rPr>
        <w:t>odnosząca się do przedmiotu zamówienia</w:t>
      </w:r>
      <w:r w:rsidR="00105A2A" w:rsidRPr="00203103">
        <w:rPr>
          <w:rFonts w:ascii="Arial" w:hAnsi="Arial" w:cs="Arial"/>
          <w:bCs/>
          <w:color w:val="FF0000"/>
          <w:lang w:eastAsia="pl-PL"/>
        </w:rPr>
        <w:t xml:space="preserve"> </w:t>
      </w:r>
      <w:r w:rsidRPr="00203103">
        <w:rPr>
          <w:rFonts w:ascii="Arial" w:hAnsi="Arial" w:cs="Arial"/>
          <w:bCs/>
          <w:color w:val="FF0000"/>
          <w:lang w:eastAsia="pl-PL"/>
        </w:rPr>
        <w:t>może nastąpić w przypadku zaistnienia następujących okoliczności:</w:t>
      </w:r>
    </w:p>
    <w:p w14:paraId="0634B3E0" w14:textId="77777777" w:rsidR="00105A2A" w:rsidRPr="00203103" w:rsidRDefault="00105A2A" w:rsidP="00950437">
      <w:pPr>
        <w:pStyle w:val="Akapitzlist1"/>
        <w:numPr>
          <w:ilvl w:val="0"/>
          <w:numId w:val="69"/>
        </w:numPr>
        <w:spacing w:line="276" w:lineRule="auto"/>
        <w:ind w:left="709" w:hanging="425"/>
        <w:jc w:val="both"/>
        <w:rPr>
          <w:rFonts w:ascii="Arial" w:hAnsi="Arial" w:cs="Arial"/>
          <w:bCs/>
          <w:color w:val="FF0000"/>
          <w:lang w:eastAsia="pl-PL"/>
        </w:rPr>
      </w:pPr>
      <w:r w:rsidRPr="00203103">
        <w:rPr>
          <w:rFonts w:ascii="Arial" w:hAnsi="Arial" w:cs="Arial"/>
          <w:color w:val="FF0000"/>
        </w:rPr>
        <w:t>Dopuszczalna jest zmiana przedmiotu zamówienia poprzez zmianę zakresu robót budowlanych przewidzianych w dokumentacji projektowej w przypadku:</w:t>
      </w:r>
    </w:p>
    <w:p w14:paraId="1F9DBBAB" w14:textId="77777777"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konieczności wykonania robót zamiennych, których wykonanie ma na celu prawidłowe zrealizowanie przedmiotu zamówienia, a konieczność ich wykonania wynika z Wad dokumentacji projektowej,</w:t>
      </w:r>
    </w:p>
    <w:p w14:paraId="31AEC4CA" w14:textId="77777777"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konieczności wykonania robót zamiennych niezbędnych do prawidłowego wykonania przedmiotu Umowy, które nie zostały przewidziane w dokumentacji projektowej przekazanej przez Zamawiającego,</w:t>
      </w:r>
    </w:p>
    <w:p w14:paraId="7A3189AA" w14:textId="35DADC18"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 xml:space="preserve">zmiany dokumentacji projektowej wykonane z inicjatywy Zamawiającego ze względu na stwierdzone </w:t>
      </w:r>
      <w:r w:rsidR="00BB44A4" w:rsidRPr="00203103">
        <w:rPr>
          <w:rFonts w:ascii="Arial" w:hAnsi="Arial" w:cs="Arial"/>
          <w:color w:val="FF0000"/>
        </w:rPr>
        <w:t>Wady, co</w:t>
      </w:r>
      <w:r w:rsidRPr="00203103">
        <w:rPr>
          <w:rFonts w:ascii="Arial" w:hAnsi="Arial" w:cs="Arial"/>
          <w:color w:val="FF0000"/>
        </w:rPr>
        <w:t xml:space="preserve"> spowoduje konieczność wykonania robót zamiennych,</w:t>
      </w:r>
    </w:p>
    <w:p w14:paraId="5E54B8A0" w14:textId="597B3A8A"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zmiany decyzji administracyjnych, na podstawie których prowadzone są roboty budowlane objęte Umową, powodujące zmianę dotychczasowego zakresu robót przewidzianego w dokumentacji projektowej.</w:t>
      </w:r>
    </w:p>
    <w:p w14:paraId="733BC8CF" w14:textId="23191F91" w:rsidR="00105A2A" w:rsidRPr="00203103" w:rsidRDefault="00105A2A" w:rsidP="00950437">
      <w:pPr>
        <w:pStyle w:val="Akapitzlist"/>
        <w:numPr>
          <w:ilvl w:val="0"/>
          <w:numId w:val="72"/>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zakresu robót budowlanych poprzez ich ograniczenie w</w:t>
      </w:r>
      <w:r w:rsidR="00BB44A4" w:rsidRPr="00203103">
        <w:rPr>
          <w:rFonts w:ascii="Arial" w:hAnsi="Arial" w:cs="Arial"/>
          <w:color w:val="FF0000"/>
        </w:rPr>
        <w:t> </w:t>
      </w:r>
      <w:r w:rsidRPr="00203103">
        <w:rPr>
          <w:rFonts w:ascii="Arial" w:hAnsi="Arial" w:cs="Arial"/>
          <w:color w:val="FF0000"/>
        </w:rPr>
        <w:t xml:space="preserve">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BB44A4" w:rsidRPr="00203103">
        <w:rPr>
          <w:rFonts w:ascii="Arial" w:hAnsi="Arial" w:cs="Arial"/>
          <w:color w:val="FF0000"/>
        </w:rPr>
        <w:t>10</w:t>
      </w:r>
      <w:r w:rsidRPr="00203103">
        <w:rPr>
          <w:rFonts w:ascii="Arial" w:hAnsi="Arial" w:cs="Arial"/>
          <w:color w:val="FF0000"/>
        </w:rPr>
        <w:t>% zakresu rzeczowego lub finansowego przedmiotu zamówienia.</w:t>
      </w:r>
    </w:p>
    <w:p w14:paraId="5793A29C" w14:textId="414F9EB8" w:rsidR="00105A2A" w:rsidRPr="00203103" w:rsidRDefault="00105A2A" w:rsidP="0013216B">
      <w:pPr>
        <w:pStyle w:val="Akapitzlist"/>
        <w:autoSpaceDE w:val="0"/>
        <w:autoSpaceDN w:val="0"/>
        <w:adjustRightInd w:val="0"/>
        <w:spacing w:after="0"/>
        <w:ind w:left="709"/>
        <w:jc w:val="both"/>
        <w:rPr>
          <w:rFonts w:ascii="Arial" w:hAnsi="Arial" w:cs="Arial"/>
          <w:color w:val="FF0000"/>
        </w:rPr>
      </w:pPr>
      <w:r w:rsidRPr="00203103">
        <w:rPr>
          <w:rFonts w:ascii="Arial" w:hAnsi="Arial" w:cs="Arial"/>
          <w:color w:val="FF0000"/>
        </w:rPr>
        <w:t xml:space="preserve">Wynagrodzenie Wykonawcy zmniejsza się odpowiednio w stosunku do zmniejszonego zakresu robót z uwzględnieniem mechanizmu opisanego w </w:t>
      </w:r>
      <w:r w:rsidR="000607D6">
        <w:rPr>
          <w:rFonts w:ascii="Arial" w:hAnsi="Arial" w:cs="Arial"/>
          <w:color w:val="FF0000"/>
        </w:rPr>
        <w:t>ust. 7 poniżej</w:t>
      </w:r>
      <w:r w:rsidRPr="00203103">
        <w:rPr>
          <w:rFonts w:ascii="Arial" w:hAnsi="Arial" w:cs="Arial"/>
          <w:color w:val="FF0000"/>
        </w:rPr>
        <w:t>.</w:t>
      </w:r>
    </w:p>
    <w:p w14:paraId="5BDC7BEE" w14:textId="532B014C" w:rsidR="00105A2A" w:rsidRPr="00203103" w:rsidRDefault="00105A2A" w:rsidP="00950437">
      <w:pPr>
        <w:pStyle w:val="Akapitzlist"/>
        <w:numPr>
          <w:ilvl w:val="0"/>
          <w:numId w:val="70"/>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podwyższą jakość wykonanych robót,</w:t>
      </w:r>
    </w:p>
    <w:p w14:paraId="1866321A" w14:textId="77777777" w:rsidR="00BB44A4"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zmniejszą koszty realizacji Umowy lub koszty eksploatacji,</w:t>
      </w:r>
    </w:p>
    <w:p w14:paraId="61666B35" w14:textId="239CD62E" w:rsidR="00105A2A"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pozwolą na skrócenie terminu wykonania Umowy lub</w:t>
      </w:r>
    </w:p>
    <w:p w14:paraId="7B77FB9A" w14:textId="2A40B703" w:rsidR="00105A2A"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 xml:space="preserve">pozwolą na wydłużenie okresu eksploatacji robót po ich zakończeniu. </w:t>
      </w:r>
    </w:p>
    <w:p w14:paraId="44FC4C37" w14:textId="1A00F2C6" w:rsidR="00105A2A" w:rsidRPr="00203103" w:rsidRDefault="00105A2A" w:rsidP="00950437">
      <w:pPr>
        <w:pStyle w:val="Akapitzlist"/>
        <w:numPr>
          <w:ilvl w:val="0"/>
          <w:numId w:val="70"/>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203103" w:rsidRDefault="00D62E4A" w:rsidP="00950437">
      <w:pPr>
        <w:pStyle w:val="Akapitzlist1"/>
        <w:numPr>
          <w:ilvl w:val="0"/>
          <w:numId w:val="71"/>
        </w:numPr>
        <w:spacing w:line="276" w:lineRule="auto"/>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Umowy </w:t>
      </w:r>
      <w:r w:rsidRPr="00203103">
        <w:rPr>
          <w:rFonts w:ascii="Arial" w:hAnsi="Arial" w:cs="Arial"/>
          <w:b/>
          <w:bCs/>
          <w:color w:val="FF0000"/>
        </w:rPr>
        <w:t xml:space="preserve">dotycząca odbiorów oraz uzyskiwania stosownych pozwoleń, uzgodnień </w:t>
      </w:r>
      <w:r w:rsidRPr="00203103">
        <w:rPr>
          <w:rFonts w:ascii="Arial" w:hAnsi="Arial" w:cs="Arial"/>
          <w:bCs/>
          <w:color w:val="FF0000"/>
          <w:lang w:eastAsia="pl-PL"/>
        </w:rPr>
        <w:t>może nastąpić w przypadku zaistnienia następujących okoliczności:</w:t>
      </w:r>
    </w:p>
    <w:p w14:paraId="41365DBC" w14:textId="77777777" w:rsidR="00D62E4A" w:rsidRPr="00203103" w:rsidRDefault="00105A2A" w:rsidP="00950437">
      <w:pPr>
        <w:pStyle w:val="Akapitzlist"/>
        <w:numPr>
          <w:ilvl w:val="0"/>
          <w:numId w:val="73"/>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 xml:space="preserve">dopuszczalna jest zmiana sposobu przeprowadzenia odbiorów częściowych, odbioru końcowego, </w:t>
      </w:r>
      <w:r w:rsidRPr="00203103">
        <w:rPr>
          <w:rFonts w:ascii="Arial" w:hAnsi="Arial" w:cs="Arial"/>
          <w:strike/>
          <w:color w:val="FF0000"/>
        </w:rPr>
        <w:t>prób lub testów</w:t>
      </w:r>
      <w:r w:rsidRPr="00203103">
        <w:rPr>
          <w:rFonts w:ascii="Arial" w:hAnsi="Arial" w:cs="Arial"/>
          <w:color w:val="FF0000"/>
        </w:rPr>
        <w:t xml:space="preserve"> w sytuacji, gdy taka zmiana okaże się konieczna do </w:t>
      </w:r>
      <w:r w:rsidRPr="00203103">
        <w:rPr>
          <w:rFonts w:ascii="Arial" w:hAnsi="Arial" w:cs="Arial"/>
          <w:color w:val="FF0000"/>
        </w:rPr>
        <w:lastRenderedPageBreak/>
        <w:t>prawidłowej oceny należytego wykonania przedmiotu zamówienia przez Wykonawcę, w szczególności gdy zmianie ulegnie technologia wykonania poszczególnych robót,</w:t>
      </w:r>
    </w:p>
    <w:p w14:paraId="7E5FA6DC" w14:textId="0E6A859B" w:rsidR="00105A2A" w:rsidRPr="00203103" w:rsidRDefault="00105A2A" w:rsidP="00950437">
      <w:pPr>
        <w:pStyle w:val="Akapitzlist"/>
        <w:numPr>
          <w:ilvl w:val="0"/>
          <w:numId w:val="73"/>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w:t>
      </w:r>
      <w:r w:rsidRPr="00203103">
        <w:rPr>
          <w:rFonts w:ascii="Arial" w:hAnsi="Arial" w:cs="Arial"/>
          <w:strike/>
          <w:color w:val="FF0000"/>
        </w:rPr>
        <w:t>(Inspektor Nadzoru)</w:t>
      </w:r>
      <w:r w:rsidRPr="00203103">
        <w:rPr>
          <w:rFonts w:ascii="Arial" w:hAnsi="Arial" w:cs="Arial"/>
          <w:color w:val="FF0000"/>
        </w:rPr>
        <w:t xml:space="preserve"> lub Zamawiający takich obowiązków nie wykonali lub ich wykonanie może się wiązać z utrudnieniami, które mogą wpłynąć na możliwość wykonania Umowy przez Wykonawcę.</w:t>
      </w:r>
    </w:p>
    <w:p w14:paraId="57418CC3" w14:textId="383E6BDA" w:rsidR="00BB44A4" w:rsidRPr="00203103" w:rsidRDefault="00BB44A4" w:rsidP="00950437">
      <w:pPr>
        <w:pStyle w:val="Akapitzlist1"/>
        <w:numPr>
          <w:ilvl w:val="0"/>
          <w:numId w:val="74"/>
        </w:numPr>
        <w:spacing w:line="276" w:lineRule="auto"/>
        <w:ind w:left="426" w:hanging="426"/>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terminu wykonania umowy</w:t>
      </w:r>
      <w:r w:rsidRPr="00203103">
        <w:rPr>
          <w:rFonts w:ascii="Arial" w:hAnsi="Arial" w:cs="Arial"/>
          <w:bCs/>
          <w:color w:val="FF0000"/>
          <w:lang w:eastAsia="pl-PL"/>
        </w:rPr>
        <w:t xml:space="preserve"> może nastąpić w przypadku zaistnienia następujących okoliczności:</w:t>
      </w:r>
    </w:p>
    <w:p w14:paraId="29BC27B0" w14:textId="02FF7654"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w:t>
      </w:r>
      <w:r w:rsidR="008C5241" w:rsidRPr="00203103">
        <w:rPr>
          <w:rFonts w:ascii="Arial" w:hAnsi="Arial" w:cs="Arial"/>
          <w:color w:val="FF0000"/>
        </w:rPr>
        <w:t xml:space="preserve">10dni </w:t>
      </w:r>
      <w:r w:rsidRPr="00203103">
        <w:rPr>
          <w:rFonts w:ascii="Arial" w:hAnsi="Arial" w:cs="Arial"/>
          <w:color w:val="FF0000"/>
        </w:rPr>
        <w:t xml:space="preserve">warunki odmienne od warunków atmosferycznych występujących na terenie budowy w danym miesiącu w ostatnich </w:t>
      </w:r>
      <w:r w:rsidR="008C5241" w:rsidRPr="00203103">
        <w:rPr>
          <w:rFonts w:ascii="Arial" w:hAnsi="Arial" w:cs="Arial"/>
          <w:color w:val="FF0000"/>
        </w:rPr>
        <w:t>5</w:t>
      </w:r>
      <w:r w:rsidRPr="00203103">
        <w:rPr>
          <w:rFonts w:ascii="Arial" w:hAnsi="Arial" w:cs="Arial"/>
          <w:color w:val="FF0000"/>
        </w:rPr>
        <w:t xml:space="preserve"> latach liczonych od dnia upływu terminu składania ofert, </w:t>
      </w:r>
    </w:p>
    <w:p w14:paraId="324B5950" w14:textId="1D6B2F56"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innych inwestycji lub robót budowlanych prowadzonych przez Zamawiającego lub innych zamawiających, które to inwestycje lub roboty kolidują z wykonaniem robót objętych Umową, co uniemożliwia Wykonawcy terminowe wykonanie Umowy,</w:t>
      </w:r>
    </w:p>
    <w:p w14:paraId="0FAE2BC1" w14:textId="233C4E3C"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Zamawiającego w wykonaniu jego zobowiązań wynikających z Umowy lub przepisów powszechnie obowiązującego prawa, co uniemożliwia terminowe wykonanie Umowy przez Wykonawcę,</w:t>
      </w:r>
    </w:p>
    <w:p w14:paraId="27D14EDA" w14:textId="1D38FF59" w:rsidR="00105A2A" w:rsidRPr="00203103" w:rsidRDefault="008C5241"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w:t>
      </w:r>
      <w:r w:rsidR="00105A2A" w:rsidRPr="00203103">
        <w:rPr>
          <w:rFonts w:ascii="Arial" w:hAnsi="Arial" w:cs="Arial"/>
          <w:color w:val="FF0000"/>
        </w:rPr>
        <w:t>późnienia organów administrac</w:t>
      </w:r>
      <w:r w:rsidRPr="00203103">
        <w:rPr>
          <w:rFonts w:ascii="Arial" w:hAnsi="Arial" w:cs="Arial"/>
          <w:color w:val="FF0000"/>
        </w:rPr>
        <w:t xml:space="preserve">ji publicznej w wydaniu decyzji </w:t>
      </w:r>
      <w:r w:rsidR="00105A2A" w:rsidRPr="00203103">
        <w:rPr>
          <w:rFonts w:ascii="Arial" w:hAnsi="Arial" w:cs="Arial"/>
          <w:color w:val="FF0000"/>
        </w:rPr>
        <w:t>administracyjnych, uzgodnień lub innych aktów administracyjnych, których wydanie jest niezbędne dla dalszego wykonywania robót przez Wykonawcę, a opóźnienie organów nie wynika z przyczyn leżących po stronie Wykonawcy,</w:t>
      </w:r>
    </w:p>
    <w:p w14:paraId="23CABC77" w14:textId="604D473D"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wstrzymania wykonania Umowy przez Zamawiającego z przyczyn nieleżących po stronie Wykonawcy, o ile takie działanie powoduje, że nie jest możliwe wykonanie Umowy w dotychczas ustalonym terminie,</w:t>
      </w:r>
    </w:p>
    <w:p w14:paraId="0C4E688E" w14:textId="44883C97" w:rsidR="00105A2A" w:rsidRPr="005C30C8"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5C30C8">
        <w:rPr>
          <w:rFonts w:ascii="Arial" w:hAnsi="Arial" w:cs="Arial"/>
          <w:color w:val="FF0000"/>
        </w:rPr>
        <w:t>wystąpienia na terenie budowy niewybuchów, niewypałów lub znalezisk archeologicznych, które wymagały wstrzymania wykonania robót budowlanych przez Wykonawcę,</w:t>
      </w:r>
    </w:p>
    <w:p w14:paraId="370DB80C" w14:textId="1BA54A89"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awarii na terenie budowy, za którą odpowiedzialności nie ponosi Wykonawca, skutkującej koniecznością wstrzymania wykonania robót budowlanych przez Wykonawcę,</w:t>
      </w:r>
    </w:p>
    <w:p w14:paraId="245A817F" w14:textId="40862AA8"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okoliczności uprawniających do zmiany przedmiotu Umowy, o których mowa powyżej, jeżeli okoliczności te mają wpływ na termin wykonania Umowy,</w:t>
      </w:r>
    </w:p>
    <w:p w14:paraId="4B347D1B" w14:textId="0E6DE57A"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lastRenderedPageBreak/>
        <w:t>zmiany po upływie składania ofert powszechnie obowiązujących przepisów prawa, które miały wpływ na możliwość wykonania Umowy w terminie w niej ustalonym,</w:t>
      </w:r>
    </w:p>
    <w:p w14:paraId="37B05385" w14:textId="519C4988"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203103" w:rsidRDefault="0051751C" w:rsidP="00950437">
      <w:pPr>
        <w:pStyle w:val="Akapitzlist1"/>
        <w:numPr>
          <w:ilvl w:val="0"/>
          <w:numId w:val="75"/>
        </w:numPr>
        <w:spacing w:line="276" w:lineRule="auto"/>
        <w:ind w:left="284" w:hanging="284"/>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wysokości wynagrodzenia wykonawcy</w:t>
      </w:r>
      <w:r w:rsidRPr="00203103">
        <w:rPr>
          <w:rFonts w:ascii="Arial" w:hAnsi="Arial" w:cs="Arial"/>
          <w:bCs/>
          <w:color w:val="FF0000"/>
          <w:lang w:eastAsia="pl-PL"/>
        </w:rPr>
        <w:t xml:space="preserve"> może nastąpić w przypadku zaistnienia następujących okoliczności:</w:t>
      </w:r>
    </w:p>
    <w:p w14:paraId="5F878D1E" w14:textId="6653209C" w:rsidR="00105A2A" w:rsidRPr="00203103" w:rsidRDefault="00105A2A" w:rsidP="00950437">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 xml:space="preserve">konieczności wykonania robót dodatkowych, zamiennych lub innych nieprzewidzianych w dokumentacji projektowej, a których wykonanie jest konieczne na podstawie § </w:t>
      </w:r>
      <w:r w:rsidR="0089072B">
        <w:rPr>
          <w:rFonts w:ascii="Arial" w:hAnsi="Arial" w:cs="Arial"/>
          <w:color w:val="FF0000"/>
        </w:rPr>
        <w:t>5 ust. 9 umowy</w:t>
      </w:r>
      <w:r w:rsidRPr="00203103">
        <w:rPr>
          <w:rFonts w:ascii="Arial" w:hAnsi="Arial" w:cs="Arial"/>
          <w:color w:val="FF0000"/>
        </w:rPr>
        <w:t>, albo w przypadku ograniczenia zakresu robót przewidzianych w Umowie,</w:t>
      </w:r>
    </w:p>
    <w:p w14:paraId="6E3DB16E" w14:textId="399D3AE7" w:rsidR="00105A2A" w:rsidRPr="00203103" w:rsidRDefault="00105A2A" w:rsidP="00950437">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zmiany technologii wykonania robót lub materiałów zastosowanych do ich realizacji,</w:t>
      </w:r>
    </w:p>
    <w:p w14:paraId="4FCCBAA0" w14:textId="6FF74C2B" w:rsidR="00105A2A" w:rsidRPr="00203103" w:rsidRDefault="00105A2A" w:rsidP="00950437">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 xml:space="preserve">spełnienia się innych okoliczności uprawniających do zmiany Umowy, o których mowa w § </w:t>
      </w:r>
      <w:r w:rsidR="0089072B">
        <w:rPr>
          <w:rFonts w:ascii="Arial" w:hAnsi="Arial" w:cs="Arial"/>
          <w:color w:val="FF0000"/>
        </w:rPr>
        <w:t>13</w:t>
      </w:r>
      <w:r w:rsidRPr="00203103">
        <w:rPr>
          <w:rFonts w:ascii="Arial" w:hAnsi="Arial" w:cs="Arial"/>
          <w:color w:val="FF0000"/>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203103" w:rsidRDefault="0051751C" w:rsidP="00950437">
      <w:pPr>
        <w:pStyle w:val="Akapitzlist1"/>
        <w:numPr>
          <w:ilvl w:val="0"/>
          <w:numId w:val="75"/>
        </w:numPr>
        <w:spacing w:line="276" w:lineRule="auto"/>
        <w:ind w:left="284" w:hanging="284"/>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podwykonawcy lub osób skierowanych do wykonania umowy</w:t>
      </w:r>
      <w:r w:rsidRPr="00203103">
        <w:rPr>
          <w:rFonts w:ascii="Arial" w:hAnsi="Arial" w:cs="Arial"/>
          <w:bCs/>
          <w:color w:val="FF0000"/>
          <w:lang w:eastAsia="pl-PL"/>
        </w:rPr>
        <w:t xml:space="preserve"> może nastąpić w przypadku zaistnienia następujących okoliczności:</w:t>
      </w:r>
    </w:p>
    <w:p w14:paraId="2F5B2C69" w14:textId="72B997C3" w:rsidR="00105A2A" w:rsidRPr="00203103" w:rsidRDefault="00105A2A" w:rsidP="00950437">
      <w:pPr>
        <w:pStyle w:val="Akapitzlist"/>
        <w:numPr>
          <w:ilvl w:val="0"/>
          <w:numId w:val="77"/>
        </w:numPr>
        <w:autoSpaceDE w:val="0"/>
        <w:autoSpaceDN w:val="0"/>
        <w:adjustRightInd w:val="0"/>
        <w:spacing w:after="0"/>
        <w:jc w:val="both"/>
        <w:rPr>
          <w:rFonts w:ascii="Arial" w:hAnsi="Arial" w:cs="Arial"/>
          <w:color w:val="FF0000"/>
        </w:rPr>
      </w:pPr>
      <w:r w:rsidRPr="00203103">
        <w:rPr>
          <w:rFonts w:ascii="Arial" w:hAnsi="Arial" w:cs="Arial"/>
          <w:b/>
          <w:bCs/>
          <w:color w:val="FF0000"/>
        </w:rPr>
        <w:t xml:space="preserve">Dopuszczalna jest zmiana osób skierowanych do realizacji zamówienia </w:t>
      </w:r>
      <w:r w:rsidRPr="00203103">
        <w:rPr>
          <w:rFonts w:ascii="Arial" w:hAnsi="Arial" w:cs="Arial"/>
          <w:color w:val="FF0000"/>
        </w:rPr>
        <w:t xml:space="preserve">w odniesieniu do osób wskazanych przez wykonawcę na etapie postępowania o udzielenie zamówienia publicznego.  Zmiana jest dopuszczalna w sytuacji, gdy będzie polegać na zastąpieniu dotychczasowej osoby inną osobą, która będzie </w:t>
      </w:r>
      <w:r w:rsidR="004E4DC9">
        <w:rPr>
          <w:rFonts w:ascii="Arial" w:hAnsi="Arial" w:cs="Arial"/>
          <w:color w:val="FF0000"/>
        </w:rPr>
        <w:t xml:space="preserve">legitymować się uprawnieniami </w:t>
      </w:r>
      <w:r w:rsidRPr="00203103">
        <w:rPr>
          <w:rFonts w:ascii="Arial" w:hAnsi="Arial" w:cs="Arial"/>
          <w:color w:val="FF0000"/>
        </w:rPr>
        <w:t>potwierdzając</w:t>
      </w:r>
      <w:r w:rsidR="004E4DC9">
        <w:rPr>
          <w:rFonts w:ascii="Arial" w:hAnsi="Arial" w:cs="Arial"/>
          <w:color w:val="FF0000"/>
        </w:rPr>
        <w:t>ymi</w:t>
      </w:r>
      <w:r w:rsidRPr="00203103">
        <w:rPr>
          <w:rFonts w:ascii="Arial" w:hAnsi="Arial" w:cs="Arial"/>
          <w:color w:val="FF0000"/>
        </w:rPr>
        <w:t xml:space="preserve"> spełnienie warunków udziału w postępowaniu przez</w:t>
      </w:r>
      <w:r w:rsidR="0051751C" w:rsidRPr="00203103">
        <w:rPr>
          <w:rFonts w:ascii="Arial" w:hAnsi="Arial" w:cs="Arial"/>
          <w:color w:val="FF0000"/>
        </w:rPr>
        <w:t xml:space="preserve"> </w:t>
      </w:r>
      <w:r w:rsidRPr="00203103">
        <w:rPr>
          <w:rFonts w:ascii="Arial" w:hAnsi="Arial" w:cs="Arial"/>
          <w:color w:val="FF0000"/>
        </w:rPr>
        <w:t>Wykonawcę.</w:t>
      </w:r>
    </w:p>
    <w:p w14:paraId="57C3724A" w14:textId="6C8620CE" w:rsidR="00105A2A" w:rsidRPr="00203103" w:rsidRDefault="00105A2A" w:rsidP="00950437">
      <w:pPr>
        <w:pStyle w:val="Akapitzlist"/>
        <w:numPr>
          <w:ilvl w:val="0"/>
          <w:numId w:val="77"/>
        </w:numPr>
        <w:autoSpaceDE w:val="0"/>
        <w:autoSpaceDN w:val="0"/>
        <w:adjustRightInd w:val="0"/>
        <w:spacing w:after="0"/>
        <w:jc w:val="both"/>
        <w:rPr>
          <w:rFonts w:ascii="Arial" w:hAnsi="Arial" w:cs="Arial"/>
          <w:color w:val="FF0000"/>
        </w:rPr>
      </w:pPr>
      <w:r w:rsidRPr="00203103">
        <w:rPr>
          <w:rFonts w:ascii="Arial" w:hAnsi="Arial" w:cs="Arial"/>
          <w:b/>
          <w:bCs/>
          <w:color w:val="FF0000"/>
        </w:rPr>
        <w:t>Dopuszczalna jest również zmiana podwykonawcy</w:t>
      </w:r>
      <w:r w:rsidRPr="00203103">
        <w:rPr>
          <w:rFonts w:ascii="Arial" w:hAnsi="Arial" w:cs="Arial"/>
          <w:color w:val="FF0000"/>
        </w:rPr>
        <w:t>, na którego zdolnościach technicznych lub zawodowych lub sytuacji finansowej lub ekonomicznej polegał Wykonawca, ubiegając się o zawarcie Umowy w sytuacji, gdy nie dysponuje już zasobami wskazanego w ofercie podmiotu – jeżeli</w:t>
      </w:r>
      <w:r w:rsidR="0051751C" w:rsidRPr="00203103">
        <w:rPr>
          <w:rFonts w:ascii="Arial" w:hAnsi="Arial" w:cs="Arial"/>
          <w:color w:val="FF0000"/>
        </w:rPr>
        <w:t xml:space="preserve"> </w:t>
      </w:r>
      <w:r w:rsidRPr="00203103">
        <w:rPr>
          <w:rFonts w:ascii="Arial" w:hAnsi="Arial" w:cs="Arial"/>
          <w:color w:val="FF0000"/>
        </w:rPr>
        <w:t>wykaże on, że zastępujący podmiot spełnia określone w dokumentach zamówienia warunki udziału w postępowaniu.</w:t>
      </w:r>
    </w:p>
    <w:p w14:paraId="06A76FC2" w14:textId="17B94D1E" w:rsidR="00105A2A" w:rsidRPr="00203103" w:rsidRDefault="00105A2A" w:rsidP="00950437">
      <w:pPr>
        <w:pStyle w:val="Akapitzlist"/>
        <w:numPr>
          <w:ilvl w:val="0"/>
          <w:numId w:val="78"/>
        </w:numPr>
        <w:autoSpaceDE w:val="0"/>
        <w:autoSpaceDN w:val="0"/>
        <w:adjustRightInd w:val="0"/>
        <w:spacing w:after="0"/>
        <w:ind w:left="284" w:hanging="284"/>
        <w:rPr>
          <w:rFonts w:ascii="Arial" w:hAnsi="Arial" w:cs="Arial"/>
          <w:b/>
          <w:bCs/>
          <w:color w:val="FF0000"/>
        </w:rPr>
      </w:pPr>
      <w:r w:rsidRPr="00203103">
        <w:rPr>
          <w:rFonts w:ascii="Arial" w:hAnsi="Arial" w:cs="Arial"/>
          <w:b/>
          <w:bCs/>
          <w:color w:val="FF0000"/>
        </w:rPr>
        <w:t xml:space="preserve">Sposób ustalenia zmiany wysokości wynagrodzenia, o której mowa w </w:t>
      </w:r>
      <w:r w:rsidR="0051751C" w:rsidRPr="00203103">
        <w:rPr>
          <w:rFonts w:ascii="Arial" w:hAnsi="Arial" w:cs="Arial"/>
          <w:b/>
          <w:bCs/>
          <w:color w:val="FF0000"/>
        </w:rPr>
        <w:t>ust. 5 powyżej</w:t>
      </w:r>
      <w:r w:rsidRPr="00203103">
        <w:rPr>
          <w:rFonts w:ascii="Arial" w:hAnsi="Arial" w:cs="Arial"/>
          <w:b/>
          <w:bCs/>
          <w:color w:val="FF0000"/>
        </w:rPr>
        <w:t>:</w:t>
      </w:r>
    </w:p>
    <w:p w14:paraId="60771235" w14:textId="65435321" w:rsidR="00105A2A" w:rsidRPr="00203103" w:rsidRDefault="00105A2A" w:rsidP="00950437">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Wysokość wynagrodzenia ze względu na zmianę przedmiotu Umowy zostanie ustalona na podstawie kosztorysu złożonego przez Wykonawcę wraz z ofertą</w:t>
      </w:r>
      <w:r w:rsidR="000607D6">
        <w:rPr>
          <w:rFonts w:ascii="Arial" w:hAnsi="Arial" w:cs="Arial"/>
          <w:color w:val="FF0000"/>
        </w:rPr>
        <w:t xml:space="preserve"> w sposób określony w § 5 ust. 10 umowy</w:t>
      </w:r>
      <w:r w:rsidRPr="00203103">
        <w:rPr>
          <w:rFonts w:ascii="Arial" w:hAnsi="Arial" w:cs="Arial"/>
          <w:color w:val="FF0000"/>
        </w:rPr>
        <w:t>.</w:t>
      </w:r>
    </w:p>
    <w:p w14:paraId="7D332A2B" w14:textId="56B710C2" w:rsidR="00105A2A" w:rsidRPr="00203103" w:rsidRDefault="00105A2A" w:rsidP="00950437">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Zamawiający może wnieść zastrzeżenia do kosztorysu </w:t>
      </w:r>
      <w:r w:rsidR="000607D6">
        <w:rPr>
          <w:rFonts w:ascii="Arial" w:hAnsi="Arial" w:cs="Arial"/>
          <w:color w:val="FF0000"/>
        </w:rPr>
        <w:t>zamiennego/dodatkowego/powykonawczego</w:t>
      </w:r>
      <w:r w:rsidRPr="00203103">
        <w:rPr>
          <w:rFonts w:ascii="Arial" w:hAnsi="Arial" w:cs="Arial"/>
          <w:color w:val="FF0000"/>
        </w:rPr>
        <w:t xml:space="preserve"> Wykonawcy, do których Wykonawca powinien ustosunkować się w terminie </w:t>
      </w:r>
      <w:r w:rsidR="0013216B" w:rsidRPr="00203103">
        <w:rPr>
          <w:rFonts w:ascii="Arial" w:hAnsi="Arial" w:cs="Arial"/>
          <w:color w:val="FF0000"/>
        </w:rPr>
        <w:t>5</w:t>
      </w:r>
      <w:r w:rsidRPr="00203103">
        <w:rPr>
          <w:rFonts w:ascii="Arial" w:hAnsi="Arial" w:cs="Arial"/>
          <w:color w:val="FF0000"/>
        </w:rPr>
        <w:t xml:space="preserve"> dni</w:t>
      </w:r>
      <w:r w:rsidR="0013216B" w:rsidRPr="00203103">
        <w:rPr>
          <w:rFonts w:ascii="Arial" w:hAnsi="Arial" w:cs="Arial"/>
          <w:color w:val="FF0000"/>
        </w:rPr>
        <w:t xml:space="preserve"> roboczych</w:t>
      </w:r>
      <w:r w:rsidRPr="00203103">
        <w:rPr>
          <w:rFonts w:ascii="Arial" w:hAnsi="Arial" w:cs="Arial"/>
          <w:color w:val="FF0000"/>
        </w:rPr>
        <w:t xml:space="preserve"> od dnia przekazania uwag przez Zamawiającego.</w:t>
      </w:r>
    </w:p>
    <w:p w14:paraId="2EE5BA58" w14:textId="084BF725" w:rsidR="00105A2A" w:rsidRPr="00203103" w:rsidRDefault="00105A2A" w:rsidP="00950437">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 razie sporu </w:t>
      </w:r>
      <w:r w:rsidR="00397B3C" w:rsidRPr="00203103">
        <w:rPr>
          <w:rFonts w:ascii="Arial" w:hAnsi="Arial" w:cs="Arial"/>
          <w:color w:val="FF0000"/>
        </w:rPr>
        <w:t>Stron, co</w:t>
      </w:r>
      <w:r w:rsidRPr="00203103">
        <w:rPr>
          <w:rFonts w:ascii="Arial" w:hAnsi="Arial" w:cs="Arial"/>
          <w:color w:val="FF0000"/>
        </w:rPr>
        <w:t xml:space="preserve"> do wysokości wynagrodzenia, Strony mogą powołać niezależnego kosztorysanta, który dokona wyceny zakresu robót i materiałów z zastrzeżeniem, że wycena odbędzie się z zachowaniem zasad przewidzianych w </w:t>
      </w:r>
      <w:r w:rsidR="0013216B" w:rsidRPr="00203103">
        <w:rPr>
          <w:rFonts w:ascii="Arial" w:hAnsi="Arial" w:cs="Arial"/>
          <w:color w:val="FF0000"/>
        </w:rPr>
        <w:t xml:space="preserve">pkt </w:t>
      </w:r>
      <w:r w:rsidRPr="00203103">
        <w:rPr>
          <w:rFonts w:ascii="Arial" w:hAnsi="Arial" w:cs="Arial"/>
          <w:color w:val="FF0000"/>
        </w:rPr>
        <w:t>1</w:t>
      </w:r>
      <w:r w:rsidR="0013216B" w:rsidRPr="00203103">
        <w:rPr>
          <w:rFonts w:ascii="Arial" w:hAnsi="Arial" w:cs="Arial"/>
          <w:color w:val="FF0000"/>
        </w:rPr>
        <w:t xml:space="preserve">) i </w:t>
      </w:r>
      <w:r w:rsidRPr="00203103">
        <w:rPr>
          <w:rFonts w:ascii="Arial" w:hAnsi="Arial" w:cs="Arial"/>
          <w:color w:val="FF0000"/>
        </w:rPr>
        <w:t>2</w:t>
      </w:r>
      <w:r w:rsidR="0013216B" w:rsidRPr="00203103">
        <w:rPr>
          <w:rFonts w:ascii="Arial" w:hAnsi="Arial" w:cs="Arial"/>
          <w:color w:val="FF0000"/>
        </w:rPr>
        <w:t>)</w:t>
      </w:r>
      <w:r w:rsidRPr="00203103">
        <w:rPr>
          <w:rFonts w:ascii="Arial" w:hAnsi="Arial" w:cs="Arial"/>
          <w:color w:val="FF0000"/>
        </w:rPr>
        <w:t xml:space="preserve"> powyżej. Koszt wynagrodzenia kosztorysanta ponoszą Strony w równych częściach.</w:t>
      </w:r>
    </w:p>
    <w:p w14:paraId="20968FDA"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lastRenderedPageBreak/>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B1956FE" w14:textId="77777777" w:rsidR="0092155A" w:rsidRPr="0013216B" w:rsidRDefault="0092155A" w:rsidP="00950437">
      <w:pPr>
        <w:pStyle w:val="Akapitzlist1"/>
        <w:numPr>
          <w:ilvl w:val="0"/>
          <w:numId w:val="81"/>
        </w:numPr>
        <w:spacing w:line="276" w:lineRule="auto"/>
        <w:ind w:left="426" w:hanging="426"/>
        <w:jc w:val="both"/>
        <w:rPr>
          <w:rFonts w:ascii="Arial" w:hAnsi="Arial" w:cs="Arial"/>
          <w:lang w:eastAsia="pl-PL"/>
        </w:rPr>
      </w:pPr>
      <w:r w:rsidRPr="0013216B">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Pzp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55E18ED" w14:textId="2385B352" w:rsidR="00012FF3" w:rsidRPr="00012FF3" w:rsidRDefault="00012FF3" w:rsidP="00012FF3">
      <w:pPr>
        <w:pStyle w:val="Akapitzlist"/>
        <w:numPr>
          <w:ilvl w:val="6"/>
          <w:numId w:val="88"/>
        </w:numPr>
        <w:ind w:left="426" w:hanging="426"/>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68AB9FC7" w14:textId="3FB3FB93" w:rsidR="0092155A" w:rsidRPr="00012FF3" w:rsidRDefault="0092155A" w:rsidP="00012FF3">
      <w:pPr>
        <w:pStyle w:val="Akapitzlist1"/>
        <w:numPr>
          <w:ilvl w:val="0"/>
          <w:numId w:val="88"/>
        </w:numPr>
        <w:spacing w:line="276" w:lineRule="auto"/>
        <w:ind w:left="426" w:hanging="426"/>
        <w:jc w:val="both"/>
        <w:rPr>
          <w:rFonts w:ascii="Arial" w:hAnsi="Arial" w:cs="Arial"/>
        </w:rPr>
      </w:pPr>
      <w:r w:rsidRPr="00012FF3">
        <w:rPr>
          <w:rFonts w:ascii="Arial" w:hAnsi="Arial" w:cs="Arial"/>
        </w:rPr>
        <w:lastRenderedPageBreak/>
        <w:t>W sprawach nieuregulowanych niniejszą umową mają zastosowanie przepisy ustawy z dnia 11 września 2019 r. Prawo zamówień publicznych (t. j. Dz. U. z  2021 r., poz. 1129</w:t>
      </w:r>
      <w:r w:rsidR="00012FF3">
        <w:rPr>
          <w:rFonts w:ascii="Arial" w:hAnsi="Arial" w:cs="Arial"/>
        </w:rPr>
        <w:t xml:space="preserve"> </w:t>
      </w:r>
      <w:r w:rsidR="007D0096" w:rsidRPr="00012FF3">
        <w:rPr>
          <w:rFonts w:ascii="Arial" w:hAnsi="Arial" w:cs="Arial"/>
        </w:rPr>
        <w:t>ze zm.</w:t>
      </w:r>
      <w:r w:rsidRPr="00012FF3">
        <w:rPr>
          <w:rFonts w:ascii="Arial" w:hAnsi="Arial" w:cs="Arial"/>
        </w:rPr>
        <w:t xml:space="preserve">) oraz Kodeksu cywilnego. </w:t>
      </w:r>
    </w:p>
    <w:p w14:paraId="1B1D7521" w14:textId="1034EC5D" w:rsidR="0092155A" w:rsidRPr="00012FF3" w:rsidRDefault="0092155A" w:rsidP="00012FF3">
      <w:pPr>
        <w:pStyle w:val="Akapitzlist1"/>
        <w:numPr>
          <w:ilvl w:val="0"/>
          <w:numId w:val="8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7838F6">
      <w:type w:val="continuous"/>
      <w:pgSz w:w="12240" w:h="15840"/>
      <w:pgMar w:top="1417" w:right="1417" w:bottom="1417" w:left="1417" w:header="708" w:footer="708"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AD06" w16cex:dateUtc="2022-01-04T10:24:00Z"/>
  <w16cex:commentExtensible w16cex:durableId="257EAC6B" w16cex:dateUtc="2022-01-04T09:17:00Z"/>
  <w16cex:commentExtensible w16cex:durableId="257EAD7D" w16cex:dateUtc="2022-01-04T10:26:00Z"/>
  <w16cex:commentExtensible w16cex:durableId="257EADA0" w16cex:dateUtc="2022-01-04T10:27:00Z"/>
  <w16cex:commentExtensible w16cex:durableId="257EAC6C" w16cex:dateUtc="2022-01-04T09:18:00Z"/>
  <w16cex:commentExtensible w16cex:durableId="257ECF6D" w16cex:dateUtc="2022-01-04T12:51:00Z"/>
  <w16cex:commentExtensible w16cex:durableId="257EAC6D" w16cex:dateUtc="2022-01-03T12:11:00Z"/>
  <w16cex:commentExtensible w16cex:durableId="257EB157" w16cex:dateUtc="2022-01-04T10:43:00Z"/>
  <w16cex:commentExtensible w16cex:durableId="257EAC6E" w16cex:dateUtc="2022-01-04T09:23:00Z"/>
  <w16cex:commentExtensible w16cex:durableId="257FC94E" w16cex:dateUtc="2022-01-05T06:37:00Z"/>
  <w16cex:commentExtensible w16cex:durableId="257EAC6F" w16cex:dateUtc="2022-01-04T09:22:00Z"/>
  <w16cex:commentExtensible w16cex:durableId="257FC976" w16cex:dateUtc="2022-01-05T06:38:00Z"/>
  <w16cex:commentExtensible w16cex:durableId="257EAC70" w16cex:dateUtc="2022-01-04T09:52:00Z"/>
  <w16cex:commentExtensible w16cex:durableId="257FCA32" w16cex:dateUtc="2022-01-05T06:41:00Z"/>
  <w16cex:commentExtensible w16cex:durableId="257EAC71" w16cex:dateUtc="2022-01-04T07:54:00Z"/>
  <w16cex:commentExtensible w16cex:durableId="257FCAF0" w16cex:dateUtc="2022-01-05T06:44:00Z"/>
  <w16cex:commentExtensible w16cex:durableId="257EAC72" w16cex:dateUtc="2022-01-04T07:57:00Z"/>
  <w16cex:commentExtensible w16cex:durableId="257FCB1B" w16cex:dateUtc="2022-01-05T06:45:00Z"/>
  <w16cex:commentExtensible w16cex:durableId="257EAC73" w16cex:dateUtc="2022-01-04T08:07:00Z"/>
  <w16cex:commentExtensible w16cex:durableId="257FCB5B" w16cex:dateUtc="2022-01-05T06:46:00Z"/>
  <w16cex:commentExtensible w16cex:durableId="257EAC74" w16cex:dateUtc="2022-01-04T08:49:00Z"/>
  <w16cex:commentExtensible w16cex:durableId="257FCBBE" w16cex:dateUtc="2022-01-05T06:48:00Z"/>
  <w16cex:commentExtensible w16cex:durableId="257EAC75" w16cex:dateUtc="2022-01-04T09:01:00Z"/>
  <w16cex:commentExtensible w16cex:durableId="257FCD37" w16cex:dateUtc="2022-01-05T06:54:00Z"/>
  <w16cex:commentExtensible w16cex:durableId="257FCCF8" w16cex:dateUtc="2022-01-05T06:53:00Z"/>
  <w16cex:commentExtensible w16cex:durableId="257EAC76" w16cex:dateUtc="2022-01-04T07:30:00Z"/>
  <w16cex:commentExtensible w16cex:durableId="257FCD63" w16cex:dateUtc="2022-01-05T06:55:00Z"/>
  <w16cex:commentExtensible w16cex:durableId="257EAC77" w16cex:dateUtc="2022-01-04T09:12:00Z"/>
  <w16cex:commentExtensible w16cex:durableId="257FCE4A" w16cex:dateUtc="2022-01-05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3D50B" w16cid:durableId="257EAD06"/>
  <w16cid:commentId w16cid:paraId="5DFDACD3" w16cid:durableId="257EAC6B"/>
  <w16cid:commentId w16cid:paraId="020D1E5A" w16cid:durableId="257EAD7D"/>
  <w16cid:commentId w16cid:paraId="287A6ECF" w16cid:durableId="257EADA0"/>
  <w16cid:commentId w16cid:paraId="1761F1BE" w16cid:durableId="257EAC6C"/>
  <w16cid:commentId w16cid:paraId="1A09CEC4" w16cid:durableId="257ECF6D"/>
  <w16cid:commentId w16cid:paraId="3C7D3F7D" w16cid:durableId="257EAC6D"/>
  <w16cid:commentId w16cid:paraId="41A3285D" w16cid:durableId="257EB157"/>
  <w16cid:commentId w16cid:paraId="4C4F1244" w16cid:durableId="257EAC6E"/>
  <w16cid:commentId w16cid:paraId="33D4E769" w16cid:durableId="257FC94E"/>
  <w16cid:commentId w16cid:paraId="191D98DB" w16cid:durableId="257EAC6F"/>
  <w16cid:commentId w16cid:paraId="13B167A9" w16cid:durableId="257FC976"/>
  <w16cid:commentId w16cid:paraId="15AC6F80" w16cid:durableId="257EAC70"/>
  <w16cid:commentId w16cid:paraId="5D8AF083" w16cid:durableId="257FCA32"/>
  <w16cid:commentId w16cid:paraId="468D928E" w16cid:durableId="257EAC71"/>
  <w16cid:commentId w16cid:paraId="181554F0" w16cid:durableId="257FCAF0"/>
  <w16cid:commentId w16cid:paraId="4B85D9C4" w16cid:durableId="257EAC72"/>
  <w16cid:commentId w16cid:paraId="7E2FEF55" w16cid:durableId="257FCB1B"/>
  <w16cid:commentId w16cid:paraId="1708A1C6" w16cid:durableId="257EAC73"/>
  <w16cid:commentId w16cid:paraId="65E3E798" w16cid:durableId="257FCB5B"/>
  <w16cid:commentId w16cid:paraId="10497F35" w16cid:durableId="257EAC74"/>
  <w16cid:commentId w16cid:paraId="7AE29A45" w16cid:durableId="257FCBBE"/>
  <w16cid:commentId w16cid:paraId="48168970" w16cid:durableId="257EAC75"/>
  <w16cid:commentId w16cid:paraId="2CE91134" w16cid:durableId="257FCD37"/>
  <w16cid:commentId w16cid:paraId="7BBAA91C" w16cid:durableId="257FCCF8"/>
  <w16cid:commentId w16cid:paraId="60E95F53" w16cid:durableId="257EAC76"/>
  <w16cid:commentId w16cid:paraId="4E7ACA84" w16cid:durableId="257FCD63"/>
  <w16cid:commentId w16cid:paraId="7D321384" w16cid:durableId="257EAC77"/>
  <w16cid:commentId w16cid:paraId="093A3F1B" w16cid:durableId="257FC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30E25" w14:textId="77777777" w:rsidR="00012FF3" w:rsidRDefault="00012FF3" w:rsidP="00D851A1">
      <w:pPr>
        <w:spacing w:after="0" w:line="240" w:lineRule="auto"/>
      </w:pPr>
      <w:r>
        <w:separator/>
      </w:r>
    </w:p>
  </w:endnote>
  <w:endnote w:type="continuationSeparator" w:id="0">
    <w:p w14:paraId="1DE7A0D1" w14:textId="77777777" w:rsidR="00012FF3" w:rsidRDefault="00012FF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012FF3" w:rsidRDefault="00012FF3">
    <w:pPr>
      <w:pStyle w:val="Stopka"/>
      <w:jc w:val="right"/>
    </w:pPr>
    <w:r>
      <w:fldChar w:fldCharType="begin"/>
    </w:r>
    <w:r>
      <w:instrText>PAGE   \* MERGEFORMAT</w:instrText>
    </w:r>
    <w:r>
      <w:fldChar w:fldCharType="separate"/>
    </w:r>
    <w:r w:rsidR="001718F1">
      <w:rPr>
        <w:noProof/>
      </w:rPr>
      <w:t>25</w:t>
    </w:r>
    <w:r>
      <w:fldChar w:fldCharType="end"/>
    </w:r>
  </w:p>
  <w:p w14:paraId="6DC05489" w14:textId="057527A7" w:rsidR="00012FF3" w:rsidRPr="00F33A43" w:rsidRDefault="00012FF3" w:rsidP="00484138">
    <w:pPr>
      <w:tabs>
        <w:tab w:val="center" w:pos="4536"/>
        <w:tab w:val="right" w:pos="9639"/>
      </w:tabs>
      <w:ind w:left="-851" w:right="-568"/>
      <w:jc w:val="center"/>
      <w:rPr>
        <w:noProof/>
      </w:rPr>
    </w:pPr>
    <w:r w:rsidRPr="00F33A43">
      <w:rPr>
        <w:noProof/>
      </w:rPr>
      <w:t xml:space="preserve">  </w:t>
    </w:r>
  </w:p>
  <w:p w14:paraId="6F8094F6" w14:textId="1163D596" w:rsidR="00012FF3" w:rsidRDefault="00012FF3">
    <w:pPr>
      <w:pStyle w:val="Stopka"/>
    </w:pPr>
  </w:p>
  <w:p w14:paraId="3CB952FE" w14:textId="77777777" w:rsidR="00012FF3" w:rsidRDefault="00012F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3E41" w14:textId="0C24ED15" w:rsidR="00012FF3" w:rsidRPr="00F33A43" w:rsidRDefault="00012FF3" w:rsidP="00484138">
    <w:pPr>
      <w:tabs>
        <w:tab w:val="center" w:pos="4536"/>
        <w:tab w:val="right" w:pos="9639"/>
      </w:tabs>
      <w:ind w:left="-851" w:right="-568"/>
      <w:jc w:val="center"/>
      <w:rPr>
        <w:noProof/>
      </w:rPr>
    </w:pPr>
    <w:r w:rsidRPr="00484138">
      <w:t xml:space="preserve">     </w:t>
    </w:r>
  </w:p>
  <w:p w14:paraId="64D6262C" w14:textId="0AE5060D" w:rsidR="00012FF3" w:rsidRDefault="00012FF3">
    <w:pPr>
      <w:pStyle w:val="Stopka"/>
    </w:pPr>
  </w:p>
  <w:p w14:paraId="0163984B" w14:textId="77777777" w:rsidR="00012FF3" w:rsidRDefault="00012F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34FB2" w14:textId="77777777" w:rsidR="00012FF3" w:rsidRDefault="00012FF3" w:rsidP="00D851A1">
      <w:pPr>
        <w:spacing w:after="0" w:line="240" w:lineRule="auto"/>
      </w:pPr>
      <w:r>
        <w:separator/>
      </w:r>
    </w:p>
  </w:footnote>
  <w:footnote w:type="continuationSeparator" w:id="0">
    <w:p w14:paraId="62A36BAF" w14:textId="77777777" w:rsidR="00012FF3" w:rsidRDefault="00012FF3" w:rsidP="00D851A1">
      <w:pPr>
        <w:spacing w:after="0" w:line="240" w:lineRule="auto"/>
      </w:pPr>
      <w:r>
        <w:continuationSeparator/>
      </w:r>
    </w:p>
  </w:footnote>
  <w:footnote w:id="1">
    <w:p w14:paraId="2BC7397D" w14:textId="77777777" w:rsidR="00012FF3" w:rsidRDefault="00012FF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012FF3" w:rsidRDefault="00012FF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012FF3" w:rsidRPr="004D77B9" w:rsidRDefault="00012FF3"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012FF3" w:rsidRPr="004D77B9" w:rsidRDefault="00012FF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012FF3" w:rsidRPr="004D77B9" w:rsidRDefault="00012FF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012FF3" w:rsidRPr="004D77B9" w:rsidRDefault="00012FF3"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012FF3" w:rsidRDefault="00012FF3">
      <w:pPr>
        <w:pStyle w:val="Tekstprzypisudolnego"/>
      </w:pPr>
    </w:p>
  </w:footnote>
  <w:footnote w:id="4">
    <w:p w14:paraId="3C8C5F09" w14:textId="77777777" w:rsidR="00012FF3" w:rsidRDefault="00012FF3" w:rsidP="00FA2860">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026A493" w14:textId="77777777" w:rsidR="00012FF3" w:rsidRDefault="00012FF3" w:rsidP="00FA2860">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2AB70A0" w:rsidR="00012FF3" w:rsidRDefault="00012FF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/3</w:t>
    </w:r>
    <w:r w:rsidR="00A56A1B">
      <w:rPr>
        <w:rFonts w:ascii="Arial" w:hAnsi="Arial" w:cs="Arial"/>
        <w:sz w:val="18"/>
        <w:szCs w:val="18"/>
      </w:rPr>
      <w:t>/2022</w:t>
    </w:r>
  </w:p>
  <w:p w14:paraId="46FD46B0" w14:textId="77777777" w:rsidR="00012FF3" w:rsidRDefault="00012F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34BFBAF" w:rsidR="00012FF3" w:rsidRDefault="00012FF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3</w:t>
    </w:r>
    <w:r w:rsidR="001718F1">
      <w:rPr>
        <w:rFonts w:ascii="Arial" w:hAnsi="Arial" w:cs="Arial"/>
        <w:sz w:val="18"/>
        <w:szCs w:val="18"/>
      </w:rPr>
      <w:t>/2022</w:t>
    </w:r>
  </w:p>
  <w:p w14:paraId="69141D4B" w14:textId="77777777" w:rsidR="00012FF3" w:rsidRDefault="00012F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0EEA6797"/>
    <w:multiLevelType w:val="hybridMultilevel"/>
    <w:tmpl w:val="CF36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5">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6">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4">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6">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8">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FAF6A30"/>
    <w:multiLevelType w:val="multilevel"/>
    <w:tmpl w:val="1AC6672E"/>
    <w:lvl w:ilvl="0">
      <w:start w:val="1"/>
      <w:numFmt w:val="lowerLetter"/>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3">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7">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6">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5">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2"/>
  </w:num>
  <w:num w:numId="2">
    <w:abstractNumId w:val="94"/>
  </w:num>
  <w:num w:numId="3">
    <w:abstractNumId w:val="15"/>
  </w:num>
  <w:num w:numId="4">
    <w:abstractNumId w:val="89"/>
  </w:num>
  <w:num w:numId="5">
    <w:abstractNumId w:val="13"/>
  </w:num>
  <w:num w:numId="6">
    <w:abstractNumId w:val="33"/>
  </w:num>
  <w:num w:numId="7">
    <w:abstractNumId w:val="79"/>
  </w:num>
  <w:num w:numId="8">
    <w:abstractNumId w:val="24"/>
  </w:num>
  <w:num w:numId="9">
    <w:abstractNumId w:val="54"/>
  </w:num>
  <w:num w:numId="10">
    <w:abstractNumId w:val="67"/>
  </w:num>
  <w:num w:numId="11">
    <w:abstractNumId w:val="36"/>
  </w:num>
  <w:num w:numId="12">
    <w:abstractNumId w:val="69"/>
  </w:num>
  <w:num w:numId="13">
    <w:abstractNumId w:val="53"/>
  </w:num>
  <w:num w:numId="14">
    <w:abstractNumId w:val="63"/>
  </w:num>
  <w:num w:numId="15">
    <w:abstractNumId w:val="46"/>
  </w:num>
  <w:num w:numId="16">
    <w:abstractNumId w:val="52"/>
  </w:num>
  <w:num w:numId="17">
    <w:abstractNumId w:val="59"/>
  </w:num>
  <w:num w:numId="18">
    <w:abstractNumId w:val="50"/>
  </w:num>
  <w:num w:numId="19">
    <w:abstractNumId w:val="81"/>
  </w:num>
  <w:num w:numId="20">
    <w:abstractNumId w:val="29"/>
  </w:num>
  <w:num w:numId="21">
    <w:abstractNumId w:val="80"/>
  </w:num>
  <w:num w:numId="22">
    <w:abstractNumId w:val="14"/>
  </w:num>
  <w:num w:numId="23">
    <w:abstractNumId w:val="45"/>
  </w:num>
  <w:num w:numId="24">
    <w:abstractNumId w:val="55"/>
  </w:num>
  <w:num w:numId="25">
    <w:abstractNumId w:val="12"/>
  </w:num>
  <w:num w:numId="26">
    <w:abstractNumId w:val="49"/>
  </w:num>
  <w:num w:numId="27">
    <w:abstractNumId w:val="48"/>
  </w:num>
  <w:num w:numId="28">
    <w:abstractNumId w:val="31"/>
  </w:num>
  <w:num w:numId="29">
    <w:abstractNumId w:val="97"/>
  </w:num>
  <w:num w:numId="30">
    <w:abstractNumId w:val="84"/>
  </w:num>
  <w:num w:numId="31">
    <w:abstractNumId w:val="30"/>
  </w:num>
  <w:num w:numId="32">
    <w:abstractNumId w:val="3"/>
  </w:num>
  <w:num w:numId="33">
    <w:abstractNumId w:val="11"/>
  </w:num>
  <w:num w:numId="34">
    <w:abstractNumId w:val="26"/>
  </w:num>
  <w:num w:numId="35">
    <w:abstractNumId w:val="22"/>
  </w:num>
  <w:num w:numId="36">
    <w:abstractNumId w:val="9"/>
  </w:num>
  <w:num w:numId="37">
    <w:abstractNumId w:val="10"/>
  </w:num>
  <w:num w:numId="38">
    <w:abstractNumId w:val="44"/>
  </w:num>
  <w:num w:numId="39">
    <w:abstractNumId w:val="68"/>
  </w:num>
  <w:num w:numId="40">
    <w:abstractNumId w:val="86"/>
  </w:num>
  <w:num w:numId="41">
    <w:abstractNumId w:val="93"/>
  </w:num>
  <w:num w:numId="42">
    <w:abstractNumId w:val="87"/>
  </w:num>
  <w:num w:numId="43">
    <w:abstractNumId w:val="40"/>
  </w:num>
  <w:num w:numId="44">
    <w:abstractNumId w:val="65"/>
  </w:num>
  <w:num w:numId="45">
    <w:abstractNumId w:val="27"/>
  </w:num>
  <w:num w:numId="46">
    <w:abstractNumId w:val="20"/>
  </w:num>
  <w:num w:numId="47">
    <w:abstractNumId w:val="58"/>
  </w:num>
  <w:num w:numId="48">
    <w:abstractNumId w:val="38"/>
  </w:num>
  <w:num w:numId="49">
    <w:abstractNumId w:val="41"/>
  </w:num>
  <w:num w:numId="50">
    <w:abstractNumId w:val="90"/>
  </w:num>
  <w:num w:numId="51">
    <w:abstractNumId w:val="96"/>
  </w:num>
  <w:num w:numId="52">
    <w:abstractNumId w:val="18"/>
  </w:num>
  <w:num w:numId="53">
    <w:abstractNumId w:val="25"/>
  </w:num>
  <w:num w:numId="54">
    <w:abstractNumId w:val="85"/>
  </w:num>
  <w:num w:numId="55">
    <w:abstractNumId w:val="19"/>
  </w:num>
  <w:num w:numId="56">
    <w:abstractNumId w:val="92"/>
  </w:num>
  <w:num w:numId="57">
    <w:abstractNumId w:val="82"/>
  </w:num>
  <w:num w:numId="58">
    <w:abstractNumId w:val="47"/>
  </w:num>
  <w:num w:numId="59">
    <w:abstractNumId w:val="64"/>
  </w:num>
  <w:num w:numId="60">
    <w:abstractNumId w:val="42"/>
  </w:num>
  <w:num w:numId="61">
    <w:abstractNumId w:val="43"/>
  </w:num>
  <w:num w:numId="62">
    <w:abstractNumId w:val="66"/>
  </w:num>
  <w:num w:numId="63">
    <w:abstractNumId w:val="71"/>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57"/>
  </w:num>
  <w:num w:numId="69">
    <w:abstractNumId w:val="83"/>
  </w:num>
  <w:num w:numId="70">
    <w:abstractNumId w:val="74"/>
  </w:num>
  <w:num w:numId="71">
    <w:abstractNumId w:val="73"/>
  </w:num>
  <w:num w:numId="72">
    <w:abstractNumId w:val="95"/>
  </w:num>
  <w:num w:numId="73">
    <w:abstractNumId w:val="61"/>
  </w:num>
  <w:num w:numId="74">
    <w:abstractNumId w:val="39"/>
  </w:num>
  <w:num w:numId="75">
    <w:abstractNumId w:val="91"/>
  </w:num>
  <w:num w:numId="76">
    <w:abstractNumId w:val="56"/>
  </w:num>
  <w:num w:numId="77">
    <w:abstractNumId w:val="78"/>
  </w:num>
  <w:num w:numId="78">
    <w:abstractNumId w:val="70"/>
  </w:num>
  <w:num w:numId="79">
    <w:abstractNumId w:val="77"/>
  </w:num>
  <w:num w:numId="80">
    <w:abstractNumId w:val="60"/>
  </w:num>
  <w:num w:numId="81">
    <w:abstractNumId w:val="37"/>
  </w:num>
  <w:num w:numId="82">
    <w:abstractNumId w:val="35"/>
  </w:num>
  <w:num w:numId="83">
    <w:abstractNumId w:val="75"/>
  </w:num>
  <w:num w:numId="84">
    <w:abstractNumId w:val="16"/>
  </w:num>
  <w:num w:numId="85">
    <w:abstractNumId w:val="23"/>
  </w:num>
  <w:num w:numId="86">
    <w:abstractNumId w:val="51"/>
  </w:num>
  <w:num w:numId="87">
    <w:abstractNumId w:val="21"/>
  </w:num>
  <w:num w:numId="88">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097E"/>
    <w:rsid w:val="00001D25"/>
    <w:rsid w:val="00004152"/>
    <w:rsid w:val="000073EA"/>
    <w:rsid w:val="00012FF3"/>
    <w:rsid w:val="00014FF6"/>
    <w:rsid w:val="00015D8D"/>
    <w:rsid w:val="0002122E"/>
    <w:rsid w:val="0002460A"/>
    <w:rsid w:val="00026E90"/>
    <w:rsid w:val="00034CDC"/>
    <w:rsid w:val="000369E6"/>
    <w:rsid w:val="00037DC9"/>
    <w:rsid w:val="0004001F"/>
    <w:rsid w:val="00040FED"/>
    <w:rsid w:val="00051DFD"/>
    <w:rsid w:val="000551B0"/>
    <w:rsid w:val="000607D6"/>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05A2A"/>
    <w:rsid w:val="00123F4E"/>
    <w:rsid w:val="00126138"/>
    <w:rsid w:val="00126932"/>
    <w:rsid w:val="0013216B"/>
    <w:rsid w:val="001354F0"/>
    <w:rsid w:val="00136E62"/>
    <w:rsid w:val="00137AD5"/>
    <w:rsid w:val="00140D35"/>
    <w:rsid w:val="00146CFB"/>
    <w:rsid w:val="001502DD"/>
    <w:rsid w:val="0015089E"/>
    <w:rsid w:val="0016385A"/>
    <w:rsid w:val="0016430B"/>
    <w:rsid w:val="00166FE5"/>
    <w:rsid w:val="00170B34"/>
    <w:rsid w:val="00171095"/>
    <w:rsid w:val="001718F1"/>
    <w:rsid w:val="00172341"/>
    <w:rsid w:val="00174EAC"/>
    <w:rsid w:val="00181D0B"/>
    <w:rsid w:val="00181F59"/>
    <w:rsid w:val="00183F6C"/>
    <w:rsid w:val="001952B0"/>
    <w:rsid w:val="001A3B26"/>
    <w:rsid w:val="001B098D"/>
    <w:rsid w:val="001B0ADF"/>
    <w:rsid w:val="001B7C3E"/>
    <w:rsid w:val="001C14A8"/>
    <w:rsid w:val="001C28D4"/>
    <w:rsid w:val="001D102F"/>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A37EF"/>
    <w:rsid w:val="002B050F"/>
    <w:rsid w:val="002C3D86"/>
    <w:rsid w:val="002C41A1"/>
    <w:rsid w:val="002C7748"/>
    <w:rsid w:val="002D411C"/>
    <w:rsid w:val="002D6A1D"/>
    <w:rsid w:val="002D6D25"/>
    <w:rsid w:val="002E4615"/>
    <w:rsid w:val="002E687D"/>
    <w:rsid w:val="002E7CE1"/>
    <w:rsid w:val="002F0D3E"/>
    <w:rsid w:val="002F3E90"/>
    <w:rsid w:val="002F4BD6"/>
    <w:rsid w:val="00302C13"/>
    <w:rsid w:val="00304060"/>
    <w:rsid w:val="00312172"/>
    <w:rsid w:val="003241BE"/>
    <w:rsid w:val="00326797"/>
    <w:rsid w:val="00340EA5"/>
    <w:rsid w:val="00341025"/>
    <w:rsid w:val="003420C0"/>
    <w:rsid w:val="003476E8"/>
    <w:rsid w:val="00350AB4"/>
    <w:rsid w:val="0035302E"/>
    <w:rsid w:val="00354298"/>
    <w:rsid w:val="00361CBE"/>
    <w:rsid w:val="00364B28"/>
    <w:rsid w:val="00371088"/>
    <w:rsid w:val="00371C99"/>
    <w:rsid w:val="00376499"/>
    <w:rsid w:val="00376849"/>
    <w:rsid w:val="003859C8"/>
    <w:rsid w:val="00397B3C"/>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E72DF"/>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7ECA"/>
    <w:rsid w:val="004A7FE0"/>
    <w:rsid w:val="004B36C3"/>
    <w:rsid w:val="004B5229"/>
    <w:rsid w:val="004B63D1"/>
    <w:rsid w:val="004C1DA8"/>
    <w:rsid w:val="004C222C"/>
    <w:rsid w:val="004C5D4E"/>
    <w:rsid w:val="004D4D96"/>
    <w:rsid w:val="004D4F70"/>
    <w:rsid w:val="004D77B9"/>
    <w:rsid w:val="004E3C51"/>
    <w:rsid w:val="004E4DC9"/>
    <w:rsid w:val="004E7B37"/>
    <w:rsid w:val="004E7CD1"/>
    <w:rsid w:val="004F230D"/>
    <w:rsid w:val="004F27C5"/>
    <w:rsid w:val="004F696A"/>
    <w:rsid w:val="00516FD3"/>
    <w:rsid w:val="0051751C"/>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C30C8"/>
    <w:rsid w:val="005D01F2"/>
    <w:rsid w:val="005E09C4"/>
    <w:rsid w:val="005F76DF"/>
    <w:rsid w:val="00603301"/>
    <w:rsid w:val="006039DC"/>
    <w:rsid w:val="00606D99"/>
    <w:rsid w:val="00610456"/>
    <w:rsid w:val="006172E6"/>
    <w:rsid w:val="00623740"/>
    <w:rsid w:val="00623CEC"/>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522"/>
    <w:rsid w:val="006877B7"/>
    <w:rsid w:val="00692B59"/>
    <w:rsid w:val="006A6A3F"/>
    <w:rsid w:val="006A6F8D"/>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3971"/>
    <w:rsid w:val="00765E32"/>
    <w:rsid w:val="007669E8"/>
    <w:rsid w:val="00772ADA"/>
    <w:rsid w:val="00782950"/>
    <w:rsid w:val="007838F6"/>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7F95"/>
    <w:rsid w:val="00816D7F"/>
    <w:rsid w:val="0081700A"/>
    <w:rsid w:val="00824CF2"/>
    <w:rsid w:val="008257AA"/>
    <w:rsid w:val="00825979"/>
    <w:rsid w:val="0084657B"/>
    <w:rsid w:val="008465A7"/>
    <w:rsid w:val="008473DC"/>
    <w:rsid w:val="00857167"/>
    <w:rsid w:val="008845B5"/>
    <w:rsid w:val="00887CC2"/>
    <w:rsid w:val="0089072B"/>
    <w:rsid w:val="00890E01"/>
    <w:rsid w:val="008975DF"/>
    <w:rsid w:val="008B0A9F"/>
    <w:rsid w:val="008B0DF9"/>
    <w:rsid w:val="008B14CF"/>
    <w:rsid w:val="008C3ABE"/>
    <w:rsid w:val="008C5241"/>
    <w:rsid w:val="008C7D37"/>
    <w:rsid w:val="008D1F80"/>
    <w:rsid w:val="008D4EC9"/>
    <w:rsid w:val="008E00E3"/>
    <w:rsid w:val="008E4642"/>
    <w:rsid w:val="009000BC"/>
    <w:rsid w:val="00903F55"/>
    <w:rsid w:val="00905574"/>
    <w:rsid w:val="00907FAF"/>
    <w:rsid w:val="00920046"/>
    <w:rsid w:val="00920C2D"/>
    <w:rsid w:val="009214BB"/>
    <w:rsid w:val="0092155A"/>
    <w:rsid w:val="00922972"/>
    <w:rsid w:val="00923A64"/>
    <w:rsid w:val="00925BAF"/>
    <w:rsid w:val="00926E00"/>
    <w:rsid w:val="0092771A"/>
    <w:rsid w:val="00927BDD"/>
    <w:rsid w:val="00936FF3"/>
    <w:rsid w:val="0093799D"/>
    <w:rsid w:val="0094526A"/>
    <w:rsid w:val="00947B23"/>
    <w:rsid w:val="00950437"/>
    <w:rsid w:val="00961993"/>
    <w:rsid w:val="009650EC"/>
    <w:rsid w:val="0097118B"/>
    <w:rsid w:val="0097396A"/>
    <w:rsid w:val="00973BFE"/>
    <w:rsid w:val="00976A2B"/>
    <w:rsid w:val="009872AA"/>
    <w:rsid w:val="0098742B"/>
    <w:rsid w:val="00991119"/>
    <w:rsid w:val="00991B76"/>
    <w:rsid w:val="009967E7"/>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ABD"/>
    <w:rsid w:val="009F1B9B"/>
    <w:rsid w:val="00A0112C"/>
    <w:rsid w:val="00A06D91"/>
    <w:rsid w:val="00A139BD"/>
    <w:rsid w:val="00A16265"/>
    <w:rsid w:val="00A200E0"/>
    <w:rsid w:val="00A364C3"/>
    <w:rsid w:val="00A36CD7"/>
    <w:rsid w:val="00A441B9"/>
    <w:rsid w:val="00A44F74"/>
    <w:rsid w:val="00A50979"/>
    <w:rsid w:val="00A56351"/>
    <w:rsid w:val="00A56A1B"/>
    <w:rsid w:val="00A56BC0"/>
    <w:rsid w:val="00A63C42"/>
    <w:rsid w:val="00A76A9F"/>
    <w:rsid w:val="00A81BDC"/>
    <w:rsid w:val="00A953FA"/>
    <w:rsid w:val="00A966EA"/>
    <w:rsid w:val="00AA08B3"/>
    <w:rsid w:val="00AA2D25"/>
    <w:rsid w:val="00AA41F2"/>
    <w:rsid w:val="00AB18B1"/>
    <w:rsid w:val="00AB366F"/>
    <w:rsid w:val="00AB4E60"/>
    <w:rsid w:val="00AB6519"/>
    <w:rsid w:val="00AC3AFA"/>
    <w:rsid w:val="00AD2430"/>
    <w:rsid w:val="00AD38CD"/>
    <w:rsid w:val="00AD56AD"/>
    <w:rsid w:val="00AD575A"/>
    <w:rsid w:val="00AE0657"/>
    <w:rsid w:val="00AE1CBF"/>
    <w:rsid w:val="00AE4EE9"/>
    <w:rsid w:val="00AE4F09"/>
    <w:rsid w:val="00AE6239"/>
    <w:rsid w:val="00AF48CA"/>
    <w:rsid w:val="00AF53DE"/>
    <w:rsid w:val="00AF7045"/>
    <w:rsid w:val="00AF7D4E"/>
    <w:rsid w:val="00B0078D"/>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66DC4"/>
    <w:rsid w:val="00B7001A"/>
    <w:rsid w:val="00B70A24"/>
    <w:rsid w:val="00B76BA5"/>
    <w:rsid w:val="00B93980"/>
    <w:rsid w:val="00BA0774"/>
    <w:rsid w:val="00BA2601"/>
    <w:rsid w:val="00BA50F5"/>
    <w:rsid w:val="00BA7974"/>
    <w:rsid w:val="00BB36D4"/>
    <w:rsid w:val="00BB44A4"/>
    <w:rsid w:val="00BB53A6"/>
    <w:rsid w:val="00BB55C7"/>
    <w:rsid w:val="00BB63FF"/>
    <w:rsid w:val="00BC15AF"/>
    <w:rsid w:val="00BC21E2"/>
    <w:rsid w:val="00BC5259"/>
    <w:rsid w:val="00BD4E13"/>
    <w:rsid w:val="00BD784B"/>
    <w:rsid w:val="00BE61CC"/>
    <w:rsid w:val="00BE7A06"/>
    <w:rsid w:val="00BF0659"/>
    <w:rsid w:val="00BF2EC2"/>
    <w:rsid w:val="00BF3D44"/>
    <w:rsid w:val="00BF742C"/>
    <w:rsid w:val="00C0310E"/>
    <w:rsid w:val="00C04A78"/>
    <w:rsid w:val="00C05F7F"/>
    <w:rsid w:val="00C11E9F"/>
    <w:rsid w:val="00C159ED"/>
    <w:rsid w:val="00C2353F"/>
    <w:rsid w:val="00C27809"/>
    <w:rsid w:val="00C30055"/>
    <w:rsid w:val="00C309ED"/>
    <w:rsid w:val="00C3121C"/>
    <w:rsid w:val="00C322DA"/>
    <w:rsid w:val="00C32658"/>
    <w:rsid w:val="00C3330B"/>
    <w:rsid w:val="00C3621D"/>
    <w:rsid w:val="00C36C51"/>
    <w:rsid w:val="00C375FC"/>
    <w:rsid w:val="00C422D9"/>
    <w:rsid w:val="00C44BA5"/>
    <w:rsid w:val="00C45169"/>
    <w:rsid w:val="00C47203"/>
    <w:rsid w:val="00C50399"/>
    <w:rsid w:val="00C51989"/>
    <w:rsid w:val="00C55757"/>
    <w:rsid w:val="00C627CD"/>
    <w:rsid w:val="00C63892"/>
    <w:rsid w:val="00C67146"/>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0267"/>
    <w:rsid w:val="00D019D5"/>
    <w:rsid w:val="00D02028"/>
    <w:rsid w:val="00D0321C"/>
    <w:rsid w:val="00D077CB"/>
    <w:rsid w:val="00D078B0"/>
    <w:rsid w:val="00D13E81"/>
    <w:rsid w:val="00D16B4D"/>
    <w:rsid w:val="00D2260D"/>
    <w:rsid w:val="00D2601D"/>
    <w:rsid w:val="00D5626D"/>
    <w:rsid w:val="00D601D3"/>
    <w:rsid w:val="00D62E4A"/>
    <w:rsid w:val="00D64025"/>
    <w:rsid w:val="00D6777D"/>
    <w:rsid w:val="00D75414"/>
    <w:rsid w:val="00D77760"/>
    <w:rsid w:val="00D851A1"/>
    <w:rsid w:val="00D87A1D"/>
    <w:rsid w:val="00D91ADA"/>
    <w:rsid w:val="00DA4FB9"/>
    <w:rsid w:val="00DB3626"/>
    <w:rsid w:val="00DB544B"/>
    <w:rsid w:val="00DB6EF7"/>
    <w:rsid w:val="00DB73E2"/>
    <w:rsid w:val="00DD2319"/>
    <w:rsid w:val="00DD3284"/>
    <w:rsid w:val="00DE00C7"/>
    <w:rsid w:val="00DE0907"/>
    <w:rsid w:val="00DE1F71"/>
    <w:rsid w:val="00DE7F4E"/>
    <w:rsid w:val="00E0559D"/>
    <w:rsid w:val="00E060B1"/>
    <w:rsid w:val="00E06E02"/>
    <w:rsid w:val="00E14EEE"/>
    <w:rsid w:val="00E334D2"/>
    <w:rsid w:val="00E41517"/>
    <w:rsid w:val="00E44A32"/>
    <w:rsid w:val="00E50FFA"/>
    <w:rsid w:val="00E5436F"/>
    <w:rsid w:val="00E675CF"/>
    <w:rsid w:val="00E72EAF"/>
    <w:rsid w:val="00E87D00"/>
    <w:rsid w:val="00E92B3A"/>
    <w:rsid w:val="00EA2350"/>
    <w:rsid w:val="00EB1F7C"/>
    <w:rsid w:val="00EB3258"/>
    <w:rsid w:val="00EC1A8A"/>
    <w:rsid w:val="00EC2D9B"/>
    <w:rsid w:val="00ED0549"/>
    <w:rsid w:val="00ED0F96"/>
    <w:rsid w:val="00ED2B47"/>
    <w:rsid w:val="00ED5684"/>
    <w:rsid w:val="00ED5853"/>
    <w:rsid w:val="00ED739F"/>
    <w:rsid w:val="00EE228F"/>
    <w:rsid w:val="00EE4886"/>
    <w:rsid w:val="00F02796"/>
    <w:rsid w:val="00F15853"/>
    <w:rsid w:val="00F1657D"/>
    <w:rsid w:val="00F179D0"/>
    <w:rsid w:val="00F242C7"/>
    <w:rsid w:val="00F25682"/>
    <w:rsid w:val="00F61B32"/>
    <w:rsid w:val="00F66489"/>
    <w:rsid w:val="00F77546"/>
    <w:rsid w:val="00F80E57"/>
    <w:rsid w:val="00F926A7"/>
    <w:rsid w:val="00F945F7"/>
    <w:rsid w:val="00F94C7B"/>
    <w:rsid w:val="00F95209"/>
    <w:rsid w:val="00FA2860"/>
    <w:rsid w:val="00FA648A"/>
    <w:rsid w:val="00FB5317"/>
    <w:rsid w:val="00FB5749"/>
    <w:rsid w:val="00FD07E7"/>
    <w:rsid w:val="00FD436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efaktura.gov.pl/" TargetMode="Externa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A4242-31F5-4FC6-A776-775C032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58</Pages>
  <Words>18244</Words>
  <Characters>123670</Characters>
  <Application>Microsoft Office Word</Application>
  <DocSecurity>0</DocSecurity>
  <Lines>1030</Lines>
  <Paragraphs>283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11</cp:revision>
  <cp:lastPrinted>2022-01-21T10:09:00Z</cp:lastPrinted>
  <dcterms:created xsi:type="dcterms:W3CDTF">2022-01-05T07:44:00Z</dcterms:created>
  <dcterms:modified xsi:type="dcterms:W3CDTF">2022-01-31T10:55:00Z</dcterms:modified>
</cp:coreProperties>
</file>