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DDC9A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23EBA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23EBA" w:rsidRPr="00F82457" w14:paraId="2C3A8537" w14:textId="77777777" w:rsidTr="00823EBA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23EBA" w:rsidRPr="00F82457" w:rsidRDefault="00823EBA" w:rsidP="00823E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566E108" w:rsidR="00823EBA" w:rsidRPr="00823EBA" w:rsidRDefault="00823EBA" w:rsidP="00823EB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6D3E6AB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A450423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3EBA" w:rsidRPr="00F82457" w14:paraId="49F89E31" w14:textId="77777777" w:rsidTr="00823E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4BCA0A2" w:rsidR="00823EBA" w:rsidRPr="00823EBA" w:rsidRDefault="00823EBA" w:rsidP="00823EB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36B52AD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74F78F0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3EBA" w:rsidRPr="00F82457" w14:paraId="0AC8340B" w14:textId="77777777" w:rsidTr="00CC70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EDF4A9B" w:rsidR="00823EBA" w:rsidRPr="00823EBA" w:rsidRDefault="00823EBA" w:rsidP="00823EB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73DF7B9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F553EC2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3EBA" w:rsidRPr="00F82457" w14:paraId="0532B49D" w14:textId="77777777" w:rsidTr="00CC70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37A437F" w:rsidR="00823EBA" w:rsidRPr="00823EBA" w:rsidRDefault="00823EBA" w:rsidP="00823EB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Mielone drobiowe 100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23EBA">
              <w:rPr>
                <w:rFonts w:cstheme="minorHAnsi"/>
                <w:color w:val="000000"/>
                <w:sz w:val="18"/>
                <w:szCs w:val="18"/>
              </w:rPr>
              <w:t>% mięsa, nie peklowane bez zawartości skór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1454E9A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AE53879" w:rsidR="00823EBA" w:rsidRPr="00823EBA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3EBA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23EBA" w:rsidRPr="00F82457" w:rsidRDefault="00823EBA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23EB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23EB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23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BA20A0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23EB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23EBA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2022-07-07T07:59:00Z</dcterms:created>
  <dcterms:modified xsi:type="dcterms:W3CDTF">2022-07-11T09:30:00Z</dcterms:modified>
</cp:coreProperties>
</file>