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92B9" w14:textId="3DF07DD5" w:rsidR="000A5A9E" w:rsidRDefault="000A5A9E" w:rsidP="000A5A9E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ZZP </w:t>
      </w:r>
      <w:r w:rsidR="004171BF">
        <w:rPr>
          <w:rFonts w:cstheme="minorHAnsi"/>
          <w:sz w:val="24"/>
          <w:szCs w:val="24"/>
        </w:rPr>
        <w:t>261.336</w:t>
      </w:r>
      <w:r>
        <w:rPr>
          <w:rFonts w:cstheme="minorHAnsi"/>
          <w:sz w:val="24"/>
          <w:szCs w:val="24"/>
        </w:rPr>
        <w:t>.202</w:t>
      </w:r>
      <w:r w:rsidR="004171BF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.NU</w:t>
      </w:r>
    </w:p>
    <w:p w14:paraId="2EEF6766" w14:textId="73893E01" w:rsidR="003B2A88" w:rsidRPr="001815FF" w:rsidRDefault="00B13E10" w:rsidP="000A5A9E">
      <w:pPr>
        <w:spacing w:after="0" w:line="360" w:lineRule="auto"/>
        <w:rPr>
          <w:rFonts w:cstheme="minorHAnsi"/>
          <w:sz w:val="24"/>
          <w:szCs w:val="24"/>
        </w:rPr>
      </w:pPr>
      <w:r w:rsidRPr="001815FF">
        <w:rPr>
          <w:rFonts w:cstheme="minorHAnsi"/>
          <w:sz w:val="24"/>
          <w:szCs w:val="24"/>
        </w:rPr>
        <w:t xml:space="preserve">Załącznik nr </w:t>
      </w:r>
      <w:r w:rsidR="004171BF">
        <w:rPr>
          <w:rFonts w:cstheme="minorHAnsi"/>
          <w:sz w:val="24"/>
          <w:szCs w:val="24"/>
        </w:rPr>
        <w:t>2c</w:t>
      </w:r>
      <w:r w:rsidRPr="001815FF">
        <w:rPr>
          <w:rFonts w:cstheme="minorHAnsi"/>
          <w:sz w:val="24"/>
          <w:szCs w:val="24"/>
        </w:rPr>
        <w:t xml:space="preserve"> do SWZ</w:t>
      </w:r>
    </w:p>
    <w:p w14:paraId="315E83A1" w14:textId="17E50EA8" w:rsidR="009529E2" w:rsidRPr="00FD0DE5" w:rsidRDefault="00FD0DE5" w:rsidP="00FD0DE5">
      <w:pPr>
        <w:pStyle w:val="Nagwek1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Wykaz doświadczenia na p</w:t>
      </w:r>
      <w:r w:rsidR="009529E2" w:rsidRPr="00FD0DE5">
        <w:rPr>
          <w:rStyle w:val="Pogrubienie"/>
          <w:b w:val="0"/>
          <w:bCs w:val="0"/>
        </w:rPr>
        <w:t xml:space="preserve">otwierdzenie spełniania </w:t>
      </w:r>
      <w:r>
        <w:rPr>
          <w:rStyle w:val="Pogrubienie"/>
          <w:b w:val="0"/>
          <w:bCs w:val="0"/>
        </w:rPr>
        <w:t>w</w:t>
      </w:r>
      <w:r w:rsidR="009529E2" w:rsidRPr="00FD0DE5">
        <w:rPr>
          <w:rStyle w:val="Pogrubienie"/>
          <w:b w:val="0"/>
          <w:bCs w:val="0"/>
        </w:rPr>
        <w:t xml:space="preserve">arunków </w:t>
      </w:r>
      <w:r>
        <w:rPr>
          <w:rStyle w:val="Pogrubienie"/>
          <w:b w:val="0"/>
          <w:bCs w:val="0"/>
        </w:rPr>
        <w:t>u</w:t>
      </w:r>
      <w:r w:rsidR="009529E2" w:rsidRPr="00FD0DE5">
        <w:rPr>
          <w:rStyle w:val="Pogrubienie"/>
          <w:b w:val="0"/>
          <w:bCs w:val="0"/>
        </w:rPr>
        <w:t xml:space="preserve">działu w postępowaniu </w:t>
      </w:r>
      <w:r w:rsidR="004171BF" w:rsidRPr="00FD0DE5">
        <w:rPr>
          <w:rStyle w:val="Pogrubienie"/>
          <w:b w:val="0"/>
          <w:bCs w:val="0"/>
        </w:rPr>
        <w:t>w Części 1</w:t>
      </w:r>
      <w:r>
        <w:rPr>
          <w:rStyle w:val="Pogrubienie"/>
          <w:b w:val="0"/>
          <w:bCs w:val="0"/>
        </w:rPr>
        <w:t>: Zakup zintegrowanej wielofunkcyjnej zapory sieciowej.</w:t>
      </w:r>
    </w:p>
    <w:p w14:paraId="11EC8D96" w14:textId="6B52BB44" w:rsidR="00235FF2" w:rsidRPr="004171BF" w:rsidRDefault="006573BC" w:rsidP="004171BF">
      <w:pPr>
        <w:spacing w:before="240" w:line="360" w:lineRule="auto"/>
        <w:jc w:val="both"/>
        <w:rPr>
          <w:rFonts w:cstheme="minorHAnsi"/>
          <w:sz w:val="24"/>
          <w:szCs w:val="24"/>
        </w:rPr>
      </w:pPr>
      <w:r w:rsidRPr="004171BF">
        <w:rPr>
          <w:rFonts w:cstheme="minorHAnsi"/>
          <w:sz w:val="24"/>
          <w:szCs w:val="24"/>
        </w:rPr>
        <w:t xml:space="preserve">Wykonawca wykaże, że w okresie ostatnich 3 lat przed upływem terminu składania ofert, </w:t>
      </w:r>
      <w:r w:rsidRPr="004171BF">
        <w:rPr>
          <w:rFonts w:cstheme="minorHAnsi"/>
          <w:sz w:val="24"/>
          <w:szCs w:val="24"/>
        </w:rPr>
        <w:br/>
        <w:t>a jeżeli okres prowadzenia działalności jest krótszy – w tym okresie, należycie zrealizował, co najmniej</w:t>
      </w:r>
      <w:r w:rsidR="004171BF" w:rsidRPr="004171BF">
        <w:rPr>
          <w:rFonts w:cstheme="minorHAnsi"/>
          <w:sz w:val="24"/>
          <w:szCs w:val="24"/>
        </w:rPr>
        <w:t xml:space="preserve"> trzy</w:t>
      </w:r>
      <w:r w:rsidRPr="004171BF">
        <w:rPr>
          <w:rFonts w:cstheme="minorHAnsi"/>
          <w:sz w:val="24"/>
          <w:szCs w:val="24"/>
        </w:rPr>
        <w:t xml:space="preserve"> </w:t>
      </w:r>
      <w:r w:rsidR="004171BF" w:rsidRPr="004171BF">
        <w:rPr>
          <w:rFonts w:cstheme="minorHAnsi"/>
          <w:bCs/>
          <w:sz w:val="24"/>
          <w:szCs w:val="24"/>
        </w:rPr>
        <w:t>usługi wdrożenia zintegrowanej wielofunkcyjnej zapory sieciowej lub podobnej, każdą o wartości minimum 80 000 zł brutto.</w:t>
      </w:r>
    </w:p>
    <w:p w14:paraId="17C8FD4C" w14:textId="43403D53" w:rsidR="006573BC" w:rsidRPr="009D50CF" w:rsidRDefault="006573BC" w:rsidP="00A755BC">
      <w:pPr>
        <w:spacing w:line="360" w:lineRule="auto"/>
        <w:jc w:val="both"/>
        <w:rPr>
          <w:rFonts w:cstheme="minorHAnsi"/>
          <w:sz w:val="24"/>
          <w:szCs w:val="24"/>
        </w:rPr>
      </w:pPr>
      <w:bookmarkStart w:id="0" w:name="_Hlk148687409"/>
      <w:r w:rsidRPr="00235FF2">
        <w:rPr>
          <w:rFonts w:cstheme="minorHAnsi"/>
          <w:b/>
          <w:sz w:val="24"/>
          <w:szCs w:val="24"/>
        </w:rPr>
        <w:t>Wykonawca załączy dowody</w:t>
      </w:r>
      <w:r w:rsidRPr="006573BC">
        <w:rPr>
          <w:rFonts w:cstheme="minorHAnsi"/>
          <w:sz w:val="24"/>
          <w:szCs w:val="24"/>
        </w:rPr>
        <w:t xml:space="preserve"> określające, czy te usługi zostały wykonane należycie, przy czym </w:t>
      </w:r>
      <w:r w:rsidR="001B19F9" w:rsidRPr="006573BC">
        <w:rPr>
          <w:rFonts w:cstheme="minorHAnsi"/>
          <w:sz w:val="24"/>
          <w:szCs w:val="24"/>
        </w:rPr>
        <w:t xml:space="preserve">dowodami, </w:t>
      </w:r>
      <w:r w:rsidR="001B19F9">
        <w:rPr>
          <w:rFonts w:cstheme="minorHAnsi"/>
          <w:sz w:val="24"/>
          <w:szCs w:val="24"/>
        </w:rPr>
        <w:t>o</w:t>
      </w:r>
      <w:r w:rsidRPr="006573BC">
        <w:rPr>
          <w:rFonts w:cstheme="minorHAnsi"/>
          <w:sz w:val="24"/>
          <w:szCs w:val="24"/>
        </w:rPr>
        <w:t xml:space="preserve"> których mowa, są referencje bądź inne dokumenty wystawione przez podmiot, na </w:t>
      </w:r>
      <w:r w:rsidR="001B19F9" w:rsidRPr="006573BC">
        <w:rPr>
          <w:rFonts w:cstheme="minorHAnsi"/>
          <w:sz w:val="24"/>
          <w:szCs w:val="24"/>
        </w:rPr>
        <w:t>rzecz, którego</w:t>
      </w:r>
      <w:r w:rsidRPr="006573BC">
        <w:rPr>
          <w:rFonts w:cstheme="minorHAnsi"/>
          <w:sz w:val="24"/>
          <w:szCs w:val="24"/>
        </w:rPr>
        <w:t xml:space="preserve"> usługi były wykonywane, a jeżeli z uzasadnionej przyczyny o obiektywnym charakterze wykonawca nie jest w stanie uzyskać tych dokumentów – oświadczenie</w:t>
      </w:r>
      <w:r w:rsidR="004171BF">
        <w:rPr>
          <w:rFonts w:cstheme="minorHAnsi"/>
          <w:sz w:val="24"/>
          <w:szCs w:val="24"/>
        </w:rPr>
        <w:t>.</w:t>
      </w:r>
      <w:bookmarkEnd w:id="0"/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2409"/>
        <w:gridCol w:w="2268"/>
        <w:gridCol w:w="2127"/>
      </w:tblGrid>
      <w:tr w:rsidR="009529E2" w:rsidRPr="001815FF" w14:paraId="27371E73" w14:textId="77777777" w:rsidTr="008A561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A081B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5AFD3" w14:textId="11056EA6" w:rsidR="009529E2" w:rsidRPr="001815FF" w:rsidRDefault="001815FF" w:rsidP="001815FF">
            <w:pPr>
              <w:spacing w:after="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815FF">
              <w:rPr>
                <w:rFonts w:cstheme="minorHAnsi"/>
                <w:sz w:val="24"/>
                <w:szCs w:val="24"/>
              </w:rPr>
              <w:t xml:space="preserve">Wykonawca wykaże, że w okresie ostatnich 3 lat przed upływem terminu składania ofert, a jeżeli okres prowadzenia działalności jest krótszy – w tym okresie, </w:t>
            </w:r>
            <w:r w:rsidRPr="00A755BC">
              <w:rPr>
                <w:rFonts w:cstheme="minorHAnsi"/>
                <w:bCs/>
                <w:sz w:val="24"/>
                <w:szCs w:val="24"/>
              </w:rPr>
              <w:t>należycie zrealizował</w:t>
            </w:r>
            <w:r w:rsidRPr="001815FF">
              <w:rPr>
                <w:rFonts w:cstheme="minorHAnsi"/>
                <w:sz w:val="24"/>
                <w:szCs w:val="24"/>
              </w:rPr>
              <w:t xml:space="preserve"> co najmniej trzy </w:t>
            </w:r>
            <w:r w:rsidR="004171BF" w:rsidRPr="004171BF">
              <w:rPr>
                <w:rFonts w:cstheme="minorHAnsi"/>
                <w:bCs/>
                <w:sz w:val="24"/>
                <w:szCs w:val="24"/>
              </w:rPr>
              <w:t>usługi wdrożenia zintegrowanej wielofunkcyjnej zapory sieciowej lub podobnej, każdą o wartości minimum 80 000 zł brutto.</w:t>
            </w:r>
          </w:p>
        </w:tc>
      </w:tr>
      <w:tr w:rsidR="009529E2" w:rsidRPr="001815FF" w14:paraId="3D816EA1" w14:textId="77777777" w:rsidTr="004171BF">
        <w:trPr>
          <w:trHeight w:val="8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7F1BB" w14:textId="77777777" w:rsidR="009529E2" w:rsidRPr="001815FF" w:rsidRDefault="009529E2" w:rsidP="001815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13F24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815FF">
              <w:rPr>
                <w:rFonts w:eastAsia="Times New Roman" w:cstheme="minorHAnsi"/>
                <w:sz w:val="24"/>
                <w:szCs w:val="24"/>
                <w:lang w:eastAsia="pl-PL"/>
              </w:rPr>
              <w:t>Nazwa i adres Zamawiającego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0285D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815FF">
              <w:rPr>
                <w:rFonts w:eastAsia="Times New Roman" w:cstheme="minorHAnsi"/>
                <w:sz w:val="24"/>
                <w:szCs w:val="24"/>
                <w:lang w:eastAsia="pl-PL"/>
              </w:rPr>
              <w:t>Termin realizacji usługi</w:t>
            </w:r>
            <w:r w:rsidR="00430313" w:rsidRPr="001815F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wartość zł brutto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993AEB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815FF">
              <w:rPr>
                <w:rFonts w:eastAsia="Times New Roman" w:cstheme="minorHAnsi"/>
                <w:sz w:val="24"/>
                <w:szCs w:val="24"/>
                <w:lang w:eastAsia="pl-PL"/>
              </w:rPr>
              <w:t>Tytuł usługi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63FFB" w14:textId="63B7564E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815F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Zakres </w:t>
            </w:r>
            <w:r w:rsidR="004171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wykonanych </w:t>
            </w:r>
            <w:r w:rsidRPr="001815F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czynności </w:t>
            </w:r>
          </w:p>
        </w:tc>
      </w:tr>
      <w:tr w:rsidR="009529E2" w:rsidRPr="001815FF" w14:paraId="6154AC0F" w14:textId="77777777" w:rsidTr="004171BF">
        <w:trPr>
          <w:trHeight w:val="10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DE670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815FF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E2942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A81A942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473279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684291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EA31F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1815FF" w14:paraId="6F33EC54" w14:textId="77777777" w:rsidTr="004171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9A673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815FF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34BF0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0951EF1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D0B4A0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AE5D5B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03B68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1815FF" w14:paraId="32052107" w14:textId="77777777" w:rsidTr="004171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E53C5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815FF"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06CC7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4BA01AE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DF65EB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55F649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62990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1815FF" w14:paraId="03F0AFBA" w14:textId="77777777" w:rsidTr="004171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0C75D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815FF">
              <w:rPr>
                <w:rFonts w:eastAsia="Times New Roman" w:cstheme="minorHAnsi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E8A5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F5BBB6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2F10AD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BBB3" w14:textId="77777777" w:rsidR="009529E2" w:rsidRPr="001815FF" w:rsidRDefault="009529E2" w:rsidP="001815F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4392230D" w14:textId="77777777" w:rsidR="000A5A9E" w:rsidRPr="006573BC" w:rsidRDefault="000A5A9E" w:rsidP="006573BC">
      <w:pPr>
        <w:spacing w:before="240" w:line="360" w:lineRule="auto"/>
        <w:rPr>
          <w:rFonts w:cstheme="minorHAnsi"/>
          <w:bCs/>
          <w:sz w:val="24"/>
          <w:szCs w:val="24"/>
        </w:rPr>
      </w:pPr>
    </w:p>
    <w:sectPr w:rsidR="000A5A9E" w:rsidRPr="00657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E197D"/>
    <w:multiLevelType w:val="hybridMultilevel"/>
    <w:tmpl w:val="EDE64346"/>
    <w:lvl w:ilvl="0" w:tplc="7090C8CC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34D1622A"/>
    <w:multiLevelType w:val="hybridMultilevel"/>
    <w:tmpl w:val="936E6750"/>
    <w:lvl w:ilvl="0" w:tplc="ADCE4976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A55A5A"/>
    <w:multiLevelType w:val="hybridMultilevel"/>
    <w:tmpl w:val="6C80E286"/>
    <w:lvl w:ilvl="0" w:tplc="71DED4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F2CAB978">
      <w:start w:val="1"/>
      <w:numFmt w:val="upperLetter"/>
      <w:lvlText w:val="%2)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57"/>
    <w:rsid w:val="00014757"/>
    <w:rsid w:val="000A5A9E"/>
    <w:rsid w:val="00112416"/>
    <w:rsid w:val="001815FF"/>
    <w:rsid w:val="001B19F9"/>
    <w:rsid w:val="00235FF2"/>
    <w:rsid w:val="00254E8C"/>
    <w:rsid w:val="003A1242"/>
    <w:rsid w:val="004171BF"/>
    <w:rsid w:val="00430313"/>
    <w:rsid w:val="005C1CF6"/>
    <w:rsid w:val="006573BC"/>
    <w:rsid w:val="006D2CE2"/>
    <w:rsid w:val="006D6CCA"/>
    <w:rsid w:val="008A561C"/>
    <w:rsid w:val="008B106B"/>
    <w:rsid w:val="009529E2"/>
    <w:rsid w:val="009D50CF"/>
    <w:rsid w:val="00A2772E"/>
    <w:rsid w:val="00A755BC"/>
    <w:rsid w:val="00B13E10"/>
    <w:rsid w:val="00C461CA"/>
    <w:rsid w:val="00E36D0D"/>
    <w:rsid w:val="00E724C0"/>
    <w:rsid w:val="00E85C97"/>
    <w:rsid w:val="00F240B8"/>
    <w:rsid w:val="00F6280C"/>
    <w:rsid w:val="00FD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BCAC"/>
  <w15:chartTrackingRefBased/>
  <w15:docId w15:val="{00C1CF91-2E0C-4338-AB5F-06A96ADB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13E10"/>
    <w:rPr>
      <w:b/>
      <w:bCs/>
    </w:rPr>
  </w:style>
  <w:style w:type="table" w:styleId="Tabela-Siatka">
    <w:name w:val="Table Grid"/>
    <w:basedOn w:val="Standardowy"/>
    <w:uiPriority w:val="39"/>
    <w:rsid w:val="0025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529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CC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"/>
    <w:basedOn w:val="Normalny"/>
    <w:link w:val="AkapitzlistZnak"/>
    <w:uiPriority w:val="34"/>
    <w:qFormat/>
    <w:rsid w:val="001815FF"/>
    <w:pPr>
      <w:spacing w:after="0" w:line="276" w:lineRule="auto"/>
      <w:ind w:left="720" w:hanging="284"/>
      <w:jc w:val="both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basedOn w:val="Domylnaczcionkaakapitu"/>
    <w:link w:val="Akapitzlist"/>
    <w:uiPriority w:val="34"/>
    <w:qFormat/>
    <w:rsid w:val="006573BC"/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Urbańska</dc:creator>
  <cp:keywords/>
  <dc:description/>
  <cp:lastModifiedBy>Natalia Urbańska</cp:lastModifiedBy>
  <cp:revision>15</cp:revision>
  <cp:lastPrinted>2023-10-23T07:55:00Z</cp:lastPrinted>
  <dcterms:created xsi:type="dcterms:W3CDTF">2022-04-20T08:42:00Z</dcterms:created>
  <dcterms:modified xsi:type="dcterms:W3CDTF">2023-10-23T07:55:00Z</dcterms:modified>
</cp:coreProperties>
</file>