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9A" w:rsidRPr="00A64824" w:rsidRDefault="00A72C9A" w:rsidP="00A72C9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72C9A" w:rsidRPr="00A64824" w:rsidRDefault="00A72C9A" w:rsidP="00A72C9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A72C9A" w:rsidRDefault="00A72C9A" w:rsidP="00A72C9A">
      <w:pPr>
        <w:ind w:left="4956"/>
        <w:jc w:val="both"/>
        <w:rPr>
          <w:rFonts w:ascii="Cambria" w:hAnsi="Cambria"/>
          <w:sz w:val="22"/>
          <w:szCs w:val="22"/>
        </w:rPr>
      </w:pPr>
    </w:p>
    <w:p w:rsidR="00A72C9A" w:rsidRPr="00A64824" w:rsidRDefault="00A72C9A" w:rsidP="00A72C9A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72C9A" w:rsidRPr="00A64824" w:rsidRDefault="00A72C9A" w:rsidP="00A72C9A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72C9A" w:rsidRDefault="00A72C9A" w:rsidP="00A72C9A">
      <w:pPr>
        <w:jc w:val="both"/>
        <w:rPr>
          <w:rFonts w:ascii="Cambria" w:hAnsi="Cambria"/>
          <w:sz w:val="12"/>
          <w:szCs w:val="16"/>
        </w:rPr>
      </w:pPr>
    </w:p>
    <w:p w:rsidR="00A72C9A" w:rsidRDefault="00A72C9A" w:rsidP="00A72C9A">
      <w:pPr>
        <w:jc w:val="both"/>
        <w:rPr>
          <w:rFonts w:ascii="Cambria" w:hAnsi="Cambria"/>
          <w:sz w:val="12"/>
          <w:szCs w:val="16"/>
        </w:rPr>
      </w:pPr>
    </w:p>
    <w:p w:rsidR="00A72C9A" w:rsidRPr="00C80B39" w:rsidRDefault="00A72C9A" w:rsidP="00A72C9A">
      <w:pPr>
        <w:jc w:val="both"/>
        <w:rPr>
          <w:rFonts w:ascii="Cambria" w:hAnsi="Cambria"/>
          <w:sz w:val="12"/>
          <w:szCs w:val="16"/>
        </w:rPr>
      </w:pPr>
    </w:p>
    <w:p w:rsidR="00A72C9A" w:rsidRDefault="00A72C9A" w:rsidP="00A72C9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72C9A" w:rsidRPr="0076148D" w:rsidRDefault="00A72C9A" w:rsidP="00A72C9A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A72C9A" w:rsidRPr="005C2A3D" w:rsidTr="00E2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A72C9A" w:rsidRPr="005C2A3D" w:rsidRDefault="00A72C9A" w:rsidP="00E200F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A72C9A" w:rsidRPr="005C2A3D" w:rsidTr="00E200F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72C9A" w:rsidRPr="005C2A3D" w:rsidTr="00E200F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72C9A" w:rsidRPr="005C2A3D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72C9A" w:rsidRDefault="00A72C9A" w:rsidP="00A72C9A">
      <w:pPr>
        <w:jc w:val="both"/>
        <w:rPr>
          <w:rFonts w:ascii="Cambria" w:hAnsi="Cambria"/>
          <w:sz w:val="22"/>
          <w:szCs w:val="22"/>
        </w:rPr>
      </w:pPr>
    </w:p>
    <w:p w:rsidR="00A72C9A" w:rsidRDefault="00A72C9A" w:rsidP="00A72C9A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72C9A" w:rsidRDefault="00A72C9A" w:rsidP="00A72C9A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72C9A" w:rsidTr="00E200F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72C9A" w:rsidRDefault="00A72C9A" w:rsidP="00E200F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72C9A" w:rsidTr="00E200F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72C9A" w:rsidTr="00E200F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72C9A" w:rsidRDefault="00A72C9A" w:rsidP="00E200F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72C9A" w:rsidRDefault="00A72C9A" w:rsidP="00A72C9A">
      <w:pPr>
        <w:rPr>
          <w:rFonts w:ascii="Cambria" w:hAnsi="Cambria"/>
          <w:sz w:val="22"/>
          <w:szCs w:val="22"/>
        </w:rPr>
      </w:pPr>
    </w:p>
    <w:p w:rsidR="00A72C9A" w:rsidRDefault="00A72C9A" w:rsidP="00A72C9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72C9A" w:rsidRDefault="00A72C9A" w:rsidP="00A72C9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72C9A" w:rsidRDefault="00A72C9A" w:rsidP="00A72C9A">
      <w:pPr>
        <w:jc w:val="both"/>
        <w:rPr>
          <w:rFonts w:ascii="Cambria" w:hAnsi="Cambria"/>
          <w:sz w:val="22"/>
          <w:szCs w:val="22"/>
        </w:rPr>
      </w:pPr>
    </w:p>
    <w:p w:rsidR="00A72C9A" w:rsidRPr="00D40155" w:rsidRDefault="00A72C9A" w:rsidP="00A72C9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72C9A" w:rsidRPr="00065DF8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1A3C77" w:rsidRDefault="00A72C9A" w:rsidP="00A72C9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72C9A" w:rsidRPr="001A3C77" w:rsidRDefault="00A72C9A" w:rsidP="00A72C9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72C9A" w:rsidRDefault="00A72C9A" w:rsidP="00A72C9A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A72C9A" w:rsidRPr="00F509E5" w:rsidRDefault="00A72C9A" w:rsidP="00A72C9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D46482">
        <w:rPr>
          <w:rFonts w:ascii="Cambria" w:hAnsi="Cambria"/>
          <w:b/>
          <w:sz w:val="22"/>
          <w:szCs w:val="22"/>
        </w:rPr>
        <w:t>dostawę energii elektrycznej</w:t>
      </w:r>
      <w:r>
        <w:rPr>
          <w:rFonts w:ascii="Cambria" w:hAnsi="Cambria"/>
          <w:sz w:val="22"/>
          <w:szCs w:val="22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72C9A" w:rsidRPr="00986F37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D46482" w:rsidRDefault="00A72C9A" w:rsidP="00A72C9A">
      <w:pPr>
        <w:suppressAutoHyphens w:val="0"/>
        <w:spacing w:after="120" w:line="360" w:lineRule="auto"/>
        <w:ind w:right="-110"/>
        <w:jc w:val="both"/>
        <w:rPr>
          <w:lang w:val="x-none"/>
        </w:rPr>
      </w:pP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Łączna wartość </w:t>
      </w:r>
      <w:r w:rsidRPr="00D46482">
        <w:rPr>
          <w:rFonts w:ascii="Cambria" w:hAnsi="Cambria" w:cs="Cambria"/>
          <w:b/>
          <w:sz w:val="22"/>
          <w:szCs w:val="22"/>
          <w:u w:val="single"/>
          <w:lang w:val="x-none"/>
        </w:rPr>
        <w:t>netto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 dostawy energii elektrycznej w ilości</w:t>
      </w:r>
      <w:r w:rsidRPr="00D46482">
        <w:rPr>
          <w:rFonts w:ascii="Cambria" w:hAnsi="Cambria" w:cs="Cambria"/>
          <w:b/>
          <w:sz w:val="22"/>
          <w:szCs w:val="22"/>
        </w:rPr>
        <w:t xml:space="preserve"> 36 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MWh wraz z kosztami usługi pełnienia przez Wykonawcę funkcji podmiotu odpowiedzialnego za bilansowanie handlowe (POB) wynosi: 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lastRenderedPageBreak/>
        <w:t>(Kee):__________________________________________________zł</w:t>
      </w:r>
      <w:r w:rsidRPr="00D46482">
        <w:rPr>
          <w:rFonts w:ascii="Cambria" w:hAnsi="Cambria" w:cs="Cambria"/>
          <w:b/>
          <w:sz w:val="32"/>
          <w:szCs w:val="22"/>
        </w:rPr>
        <w:t>*</w:t>
      </w:r>
      <w:r w:rsidRPr="00D46482">
        <w:rPr>
          <w:rFonts w:ascii="Cambria" w:hAnsi="Cambria" w:cs="Cambria"/>
          <w:sz w:val="22"/>
          <w:szCs w:val="22"/>
        </w:rPr>
        <w:t xml:space="preserve"> liczone według wzoru: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22"/>
          <w:szCs w:val="22"/>
        </w:rPr>
      </w:pPr>
    </w:p>
    <w:p w:rsidR="00A72C9A" w:rsidRPr="00D46482" w:rsidRDefault="00A72C9A" w:rsidP="00A72C9A">
      <w:pPr>
        <w:jc w:val="center"/>
        <w:rPr>
          <w:lang w:val="x-none"/>
        </w:rPr>
      </w:pPr>
      <w:r w:rsidRPr="00D46482">
        <w:rPr>
          <w:rFonts w:ascii="Cambria" w:hAnsi="Cambria" w:cs="Cambria"/>
          <w:b/>
          <w:sz w:val="22"/>
          <w:szCs w:val="22"/>
          <w:lang w:val="x-none"/>
        </w:rPr>
        <w:t>Kee = (EI x CI) + (EII x CII) + (EIII x CIII) + (5 x Oh)</w:t>
      </w:r>
    </w:p>
    <w:p w:rsidR="00A72C9A" w:rsidRPr="00D46482" w:rsidRDefault="00A72C9A" w:rsidP="00A72C9A">
      <w:pPr>
        <w:rPr>
          <w:rFonts w:ascii="Cambria" w:hAnsi="Cambria" w:cs="Cambria"/>
          <w:sz w:val="16"/>
          <w:szCs w:val="22"/>
          <w:lang w:val="x-none"/>
        </w:rPr>
      </w:pPr>
    </w:p>
    <w:p w:rsidR="00A72C9A" w:rsidRPr="00D46482" w:rsidRDefault="00A72C9A" w:rsidP="00A72C9A">
      <w:pPr>
        <w:jc w:val="both"/>
      </w:pPr>
      <w:r w:rsidRPr="00D46482">
        <w:rPr>
          <w:rFonts w:ascii="Cambria" w:hAnsi="Cambria" w:cs="Cambria"/>
          <w:sz w:val="22"/>
          <w:szCs w:val="22"/>
        </w:rPr>
        <w:t>Gdzie: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Kee – całkowity koszt dostarczanej energii elektrycznej;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EI – ilość dostarczanej energii w szczycie porannym – 12,24 (max tj. + 20%) MWh: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CI – cena energii elektrycznej w szczycie porannym – zł/MWh;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 xml:space="preserve">EII – ilość dostarczanej energii elektrycznej w szczycie popołudniowym – 9,72 (max tj.+ 20%) MWh;                  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CII – cena energii elektrycznej w szczycie popołudniowym – zł/MWh;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EIII – ilość dostarczanej energii elektrycznej w okresie pozaszczytowym – 14,04 (max tj. + 20%) MWh;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CIII – cena energii elektrycznej w okresie pozaszczytowym – zł/MWh;</w:t>
      </w:r>
    </w:p>
    <w:p w:rsidR="00A72C9A" w:rsidRPr="00D46482" w:rsidRDefault="00A72C9A" w:rsidP="00A72C9A">
      <w:pPr>
        <w:jc w:val="both"/>
        <w:rPr>
          <w:rFonts w:ascii="Cambria" w:hAnsi="Cambria" w:cs="Cambria"/>
          <w:sz w:val="22"/>
          <w:szCs w:val="22"/>
        </w:rPr>
      </w:pPr>
      <w:r w:rsidRPr="00D46482">
        <w:rPr>
          <w:rFonts w:ascii="Cambria" w:hAnsi="Cambria" w:cs="Cambria"/>
          <w:sz w:val="22"/>
          <w:szCs w:val="22"/>
        </w:rPr>
        <w:t>Oh – miesięczna opłata handlowa – zł/m-ąc;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VAT _______________________________zł</w:t>
      </w:r>
      <w:r w:rsidRPr="00D46482">
        <w:rPr>
          <w:rFonts w:ascii="Cambria" w:hAnsi="Cambria" w:cs="Cambria"/>
          <w:b/>
          <w:sz w:val="32"/>
          <w:szCs w:val="22"/>
        </w:rPr>
        <w:t>*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w tym: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(Oh) opłata handlowa za 1 miesiąc trwania umowy _______________________ zł netto</w:t>
      </w:r>
      <w:r w:rsidRPr="00D46482">
        <w:rPr>
          <w:rFonts w:ascii="Cambria" w:hAnsi="Cambria" w:cs="Cambria"/>
          <w:b/>
          <w:sz w:val="32"/>
          <w:szCs w:val="22"/>
        </w:rPr>
        <w:t>*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cena netto  I strefa      ______________________________________ zł/1 MWh</w:t>
      </w:r>
      <w:r w:rsidRPr="00D46482">
        <w:rPr>
          <w:rFonts w:ascii="Cambria" w:hAnsi="Cambria" w:cs="Cambria"/>
          <w:b/>
          <w:sz w:val="32"/>
          <w:szCs w:val="22"/>
        </w:rPr>
        <w:t>*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cena netto  II strefa      ______________________________________ zł/1 MWh</w:t>
      </w:r>
      <w:r w:rsidRPr="00D46482">
        <w:rPr>
          <w:rFonts w:ascii="Cambria" w:hAnsi="Cambria" w:cs="Cambria"/>
          <w:b/>
          <w:sz w:val="32"/>
          <w:szCs w:val="22"/>
        </w:rPr>
        <w:t>*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</w:pPr>
      <w:r w:rsidRPr="00D46482">
        <w:rPr>
          <w:rFonts w:ascii="Cambria" w:hAnsi="Cambria" w:cs="Cambria"/>
          <w:sz w:val="22"/>
          <w:szCs w:val="22"/>
        </w:rPr>
        <w:t>cena netto  III strefa      ______________________________________ zł/1 MWh</w:t>
      </w:r>
      <w:r w:rsidRPr="00D46482">
        <w:rPr>
          <w:rFonts w:ascii="Cambria" w:hAnsi="Cambria" w:cs="Cambria"/>
          <w:b/>
          <w:sz w:val="32"/>
          <w:szCs w:val="22"/>
        </w:rPr>
        <w:t>*</w:t>
      </w: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ind w:right="-110"/>
        <w:jc w:val="both"/>
        <w:rPr>
          <w:rFonts w:ascii="Cambria" w:hAnsi="Cambria" w:cs="Cambria"/>
          <w:sz w:val="16"/>
          <w:szCs w:val="22"/>
        </w:rPr>
      </w:pPr>
      <w:r w:rsidRPr="00D46482">
        <w:rPr>
          <w:rFonts w:ascii="Cambria" w:hAnsi="Cambria" w:cs="Cambria"/>
          <w:sz w:val="22"/>
          <w:szCs w:val="22"/>
        </w:rPr>
        <w:t>zatem</w:t>
      </w:r>
      <w:r w:rsidRPr="00D46482">
        <w:rPr>
          <w:rFonts w:ascii="Cambria" w:hAnsi="Cambria" w:cs="Cambria"/>
          <w:sz w:val="16"/>
          <w:szCs w:val="22"/>
        </w:rPr>
        <w:t>:</w:t>
      </w:r>
    </w:p>
    <w:p w:rsidR="00A72C9A" w:rsidRPr="00D46482" w:rsidRDefault="00A72C9A" w:rsidP="00A72C9A">
      <w:pPr>
        <w:tabs>
          <w:tab w:val="left" w:pos="1368"/>
        </w:tabs>
        <w:spacing w:before="4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tabs>
          <w:tab w:val="left" w:pos="284"/>
        </w:tabs>
        <w:spacing w:before="4"/>
        <w:ind w:left="284"/>
        <w:jc w:val="both"/>
      </w:pPr>
      <w:r w:rsidRPr="00D46482">
        <w:rPr>
          <w:rFonts w:ascii="Cambria" w:hAnsi="Cambria" w:cs="Cambria"/>
          <w:b/>
          <w:sz w:val="22"/>
          <w:szCs w:val="22"/>
        </w:rPr>
        <w:t xml:space="preserve">Łączna wartość </w:t>
      </w:r>
      <w:r w:rsidRPr="00D46482">
        <w:rPr>
          <w:rFonts w:ascii="Cambria" w:hAnsi="Cambria" w:cs="Cambria"/>
          <w:b/>
          <w:sz w:val="22"/>
          <w:szCs w:val="22"/>
          <w:u w:val="single"/>
        </w:rPr>
        <w:t>brutto</w:t>
      </w:r>
      <w:r w:rsidRPr="00D46482">
        <w:rPr>
          <w:rFonts w:ascii="Cambria" w:hAnsi="Cambria" w:cs="Cambria"/>
          <w:b/>
          <w:sz w:val="22"/>
          <w:szCs w:val="22"/>
        </w:rPr>
        <w:t xml:space="preserve"> dostawy 36</w:t>
      </w:r>
      <w:r w:rsidRPr="00D46482">
        <w:rPr>
          <w:rFonts w:ascii="Cambria" w:hAnsi="Cambria" w:cs="Cambria"/>
          <w:b/>
          <w:color w:val="FF0000"/>
          <w:sz w:val="22"/>
          <w:szCs w:val="22"/>
        </w:rPr>
        <w:t xml:space="preserve"> </w:t>
      </w:r>
      <w:r w:rsidRPr="00D46482">
        <w:rPr>
          <w:rFonts w:ascii="Cambria" w:hAnsi="Cambria" w:cs="Cambria"/>
          <w:b/>
          <w:sz w:val="22"/>
          <w:szCs w:val="22"/>
        </w:rPr>
        <w:t>MWh za okres 5 miesięcy (uwzględniając opłatę handlową oraz koszty pełnienia funkcji POB) wynosi:</w:t>
      </w:r>
    </w:p>
    <w:p w:rsidR="00A72C9A" w:rsidRPr="00D46482" w:rsidRDefault="00A72C9A" w:rsidP="00A72C9A">
      <w:pPr>
        <w:ind w:left="284" w:right="-110"/>
        <w:jc w:val="both"/>
      </w:pPr>
      <w:r w:rsidRPr="00D46482">
        <w:rPr>
          <w:rFonts w:ascii="Cambria" w:hAnsi="Cambria" w:cs="Cambria"/>
          <w:sz w:val="22"/>
          <w:szCs w:val="22"/>
        </w:rPr>
        <w:t>(Kee): __________________________________________________zł</w:t>
      </w:r>
      <w:r w:rsidRPr="00D46482">
        <w:rPr>
          <w:rFonts w:ascii="Cambria" w:hAnsi="Cambria" w:cs="Cambria"/>
          <w:b/>
          <w:sz w:val="32"/>
          <w:szCs w:val="22"/>
        </w:rPr>
        <w:t>*</w:t>
      </w:r>
      <w:r w:rsidRPr="00D46482">
        <w:rPr>
          <w:rFonts w:ascii="Cambria" w:hAnsi="Cambria" w:cs="Cambria"/>
          <w:sz w:val="22"/>
          <w:szCs w:val="22"/>
        </w:rPr>
        <w:t xml:space="preserve"> </w:t>
      </w:r>
    </w:p>
    <w:p w:rsidR="00A72C9A" w:rsidRPr="00D46482" w:rsidRDefault="00A72C9A" w:rsidP="00A72C9A">
      <w:pPr>
        <w:tabs>
          <w:tab w:val="left" w:pos="1368"/>
        </w:tabs>
        <w:spacing w:before="4"/>
        <w:jc w:val="both"/>
        <w:rPr>
          <w:rFonts w:ascii="Cambria" w:hAnsi="Cambria" w:cs="Cambria"/>
          <w:b/>
          <w:sz w:val="22"/>
          <w:szCs w:val="22"/>
        </w:rPr>
      </w:pPr>
    </w:p>
    <w:p w:rsidR="00A72C9A" w:rsidRPr="00D46482" w:rsidRDefault="00A72C9A" w:rsidP="00A72C9A">
      <w:pPr>
        <w:widowControl w:val="0"/>
        <w:tabs>
          <w:tab w:val="left" w:pos="284"/>
        </w:tabs>
        <w:suppressAutoHyphens w:val="0"/>
        <w:spacing w:before="4"/>
        <w:ind w:left="284"/>
        <w:jc w:val="both"/>
      </w:pPr>
      <w:r w:rsidRPr="00D46482">
        <w:rPr>
          <w:rFonts w:ascii="Cambria" w:hAnsi="Cambria" w:cs="Cambria"/>
          <w:b/>
          <w:i/>
          <w:sz w:val="22"/>
          <w:szCs w:val="22"/>
        </w:rPr>
        <w:t>UWAGA:</w:t>
      </w:r>
    </w:p>
    <w:p w:rsidR="00A72C9A" w:rsidRPr="00D46482" w:rsidRDefault="00A72C9A" w:rsidP="00A72C9A">
      <w:pPr>
        <w:widowControl w:val="0"/>
        <w:tabs>
          <w:tab w:val="left" w:pos="284"/>
        </w:tabs>
        <w:suppressAutoHyphens w:val="0"/>
        <w:spacing w:before="4"/>
        <w:ind w:left="284"/>
        <w:jc w:val="both"/>
      </w:pPr>
      <w:r w:rsidRPr="00D46482">
        <w:rPr>
          <w:rFonts w:ascii="Cambria" w:hAnsi="Cambria" w:cs="Cambria"/>
          <w:b/>
          <w:i/>
          <w:sz w:val="22"/>
          <w:szCs w:val="22"/>
        </w:rPr>
        <w:t>Cena w ofercie nie może zawierać podatku akcyzowego</w:t>
      </w:r>
      <w:r w:rsidRPr="00D46482">
        <w:rPr>
          <w:rFonts w:ascii="Cambria" w:hAnsi="Cambria" w:cs="Cambria"/>
          <w:i/>
          <w:sz w:val="22"/>
          <w:szCs w:val="22"/>
        </w:rPr>
        <w:t xml:space="preserve">, z uwagi na fakt posiadania przez Zamawiającego koncesji na wytwarzanie energii elektrycznej, a tym samym </w:t>
      </w:r>
      <w:r w:rsidRPr="00D46482">
        <w:rPr>
          <w:rFonts w:ascii="Cambria" w:hAnsi="Cambria" w:cs="Cambria"/>
          <w:b/>
          <w:i/>
          <w:sz w:val="22"/>
          <w:szCs w:val="22"/>
        </w:rPr>
        <w:t>nie posiadania</w:t>
      </w:r>
      <w:r w:rsidRPr="00D46482">
        <w:rPr>
          <w:rFonts w:ascii="Cambria" w:hAnsi="Cambria" w:cs="Cambria"/>
          <w:i/>
          <w:sz w:val="22"/>
          <w:szCs w:val="22"/>
        </w:rPr>
        <w:t xml:space="preserve"> przez Zamawiającego statusu nabywcy końcowego.</w:t>
      </w:r>
    </w:p>
    <w:p w:rsidR="00A72C9A" w:rsidRPr="00D46482" w:rsidRDefault="00A72C9A" w:rsidP="00A72C9A">
      <w:pPr>
        <w:widowControl w:val="0"/>
        <w:tabs>
          <w:tab w:val="left" w:pos="0"/>
        </w:tabs>
        <w:suppressAutoHyphens w:val="0"/>
        <w:spacing w:before="4"/>
        <w:jc w:val="both"/>
        <w:rPr>
          <w:rFonts w:ascii="Cambria" w:hAnsi="Cambria" w:cs="Cambria"/>
          <w:sz w:val="16"/>
          <w:szCs w:val="22"/>
        </w:rPr>
      </w:pPr>
    </w:p>
    <w:p w:rsidR="00A72C9A" w:rsidRPr="00D46482" w:rsidRDefault="00A72C9A" w:rsidP="00A72C9A">
      <w:pPr>
        <w:numPr>
          <w:ilvl w:val="0"/>
          <w:numId w:val="2"/>
        </w:numPr>
        <w:suppressAutoHyphens w:val="0"/>
        <w:spacing w:after="120"/>
        <w:ind w:left="284" w:right="-110" w:hanging="142"/>
        <w:jc w:val="both"/>
        <w:rPr>
          <w:lang w:val="x-none"/>
        </w:rPr>
      </w:pPr>
      <w:r w:rsidRPr="00D46482">
        <w:rPr>
          <w:rFonts w:ascii="Cambria" w:hAnsi="Cambria" w:cs="Cambria"/>
          <w:b/>
          <w:sz w:val="22"/>
          <w:szCs w:val="22"/>
        </w:rPr>
        <w:t>(y): Cena (y)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 za 1 MWh naliczan</w:t>
      </w:r>
      <w:r w:rsidRPr="00D46482">
        <w:rPr>
          <w:rFonts w:ascii="Cambria" w:hAnsi="Cambria" w:cs="Cambria"/>
          <w:b/>
          <w:sz w:val="22"/>
          <w:szCs w:val="22"/>
        </w:rPr>
        <w:t>a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 z tytułu nabytej przez Wykonawcę a wyprodukowanej przez Zamawiającego energii elektrycznej</w:t>
      </w:r>
      <w:r w:rsidRPr="00D46482">
        <w:rPr>
          <w:rFonts w:ascii="Cambria" w:hAnsi="Cambria" w:cs="Cambria"/>
          <w:b/>
          <w:sz w:val="22"/>
          <w:szCs w:val="22"/>
        </w:rPr>
        <w:t>, uwzględniająca koszty pełnienia przez Wykonawcę obowiązków POB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 </w:t>
      </w:r>
      <w:r w:rsidRPr="00D46482">
        <w:rPr>
          <w:rFonts w:ascii="Cambria" w:hAnsi="Cambria" w:cs="Cambria"/>
          <w:b/>
          <w:sz w:val="22"/>
          <w:szCs w:val="22"/>
        </w:rPr>
        <w:t xml:space="preserve">wynosi 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>………………………</w:t>
      </w:r>
      <w:r w:rsidRPr="00D46482">
        <w:rPr>
          <w:rFonts w:ascii="Cambria" w:hAnsi="Cambria" w:cs="Cambria"/>
          <w:sz w:val="22"/>
          <w:szCs w:val="22"/>
          <w:lang w:val="x-none"/>
        </w:rPr>
        <w:t xml:space="preserve"> zł</w:t>
      </w:r>
      <w:r w:rsidRPr="00D46482">
        <w:rPr>
          <w:rFonts w:ascii="Cambria" w:hAnsi="Cambria" w:cs="Cambria"/>
          <w:b/>
          <w:sz w:val="32"/>
          <w:szCs w:val="22"/>
          <w:lang w:val="x-none"/>
        </w:rPr>
        <w:t>*</w:t>
      </w:r>
      <w:r w:rsidRPr="00D46482">
        <w:rPr>
          <w:rFonts w:ascii="Cambria" w:hAnsi="Cambria" w:cs="Cambria"/>
          <w:b/>
          <w:color w:val="FF0000"/>
          <w:sz w:val="32"/>
          <w:szCs w:val="22"/>
        </w:rPr>
        <w:t xml:space="preserve"> </w:t>
      </w:r>
    </w:p>
    <w:p w:rsidR="00A72C9A" w:rsidRPr="00D46482" w:rsidRDefault="00A72C9A" w:rsidP="00A72C9A">
      <w:pPr>
        <w:ind w:left="720"/>
        <w:rPr>
          <w:rFonts w:ascii="Cambria" w:hAnsi="Cambria" w:cs="Cambria"/>
          <w:b/>
          <w:sz w:val="22"/>
          <w:szCs w:val="22"/>
        </w:rPr>
      </w:pPr>
      <w:r w:rsidRPr="00D46482">
        <w:rPr>
          <w:rFonts w:ascii="Cambria" w:hAnsi="Cambria" w:cs="Cambria"/>
          <w:b/>
          <w:sz w:val="22"/>
          <w:szCs w:val="22"/>
          <w:lang w:val="x-none"/>
        </w:rPr>
        <w:t xml:space="preserve"> </w:t>
      </w:r>
      <w:r w:rsidRPr="00D46482">
        <w:rPr>
          <w:rFonts w:ascii="Cambria" w:hAnsi="Cambria" w:cs="Cambria"/>
          <w:b/>
          <w:sz w:val="22"/>
          <w:szCs w:val="22"/>
        </w:rPr>
        <w:t>* - wypełnia Wykonawca</w:t>
      </w:r>
    </w:p>
    <w:p w:rsidR="00A72C9A" w:rsidRPr="00D46482" w:rsidRDefault="00A72C9A" w:rsidP="00A72C9A">
      <w:pPr>
        <w:jc w:val="both"/>
        <w:rPr>
          <w:rFonts w:ascii="Cambria" w:hAnsi="Cambria" w:cs="Arial"/>
          <w:b/>
          <w:bCs/>
          <w:sz w:val="22"/>
          <w:szCs w:val="22"/>
          <w:u w:val="single"/>
          <w:lang w:eastAsia="pl-PL"/>
        </w:rPr>
      </w:pPr>
      <w:r w:rsidRPr="00D46482">
        <w:rPr>
          <w:rFonts w:ascii="Cambria" w:hAnsi="Cambria" w:cs="Arial"/>
          <w:b/>
          <w:bCs/>
          <w:color w:val="222222"/>
          <w:sz w:val="22"/>
          <w:szCs w:val="22"/>
          <w:u w:val="single"/>
          <w:shd w:val="clear" w:color="auto" w:fill="FFFFFF"/>
          <w:lang w:eastAsia="pl-PL"/>
        </w:rPr>
        <w:t xml:space="preserve">Cena na zakup energii elektrycznej wyprodukowanej w „EKO DOLINA” Sp. z o. o. nie może być </w:t>
      </w:r>
      <w:r w:rsidRPr="00B14D9F">
        <w:rPr>
          <w:rFonts w:ascii="Cambria" w:hAnsi="Cambria" w:cs="Arial"/>
          <w:b/>
          <w:bCs/>
          <w:color w:val="222222"/>
          <w:sz w:val="22"/>
          <w:szCs w:val="22"/>
          <w:u w:val="single"/>
          <w:shd w:val="clear" w:color="auto" w:fill="FFFFFF"/>
          <w:lang w:eastAsia="pl-PL"/>
        </w:rPr>
        <w:t>niższa, niż 250,00 zł. netto za MWh.</w:t>
      </w:r>
    </w:p>
    <w:p w:rsidR="00A72C9A" w:rsidRPr="00D46482" w:rsidRDefault="00A72C9A" w:rsidP="00A72C9A">
      <w:pPr>
        <w:ind w:left="426"/>
        <w:jc w:val="both"/>
        <w:rPr>
          <w:rFonts w:ascii="Cambria" w:hAnsi="Cambria" w:cs="Arial"/>
          <w:b/>
          <w:bCs/>
          <w:sz w:val="22"/>
          <w:szCs w:val="22"/>
          <w:u w:val="single"/>
          <w:lang w:eastAsia="pl-PL"/>
        </w:rPr>
      </w:pPr>
      <w:r w:rsidRPr="00D46482">
        <w:rPr>
          <w:rFonts w:ascii="Cambria" w:hAnsi="Cambria" w:cs="Arial"/>
          <w:b/>
          <w:bCs/>
          <w:sz w:val="22"/>
          <w:szCs w:val="22"/>
          <w:lang w:eastAsia="pl-PL"/>
        </w:rPr>
        <w:t xml:space="preserve">UWAGA! </w:t>
      </w:r>
      <w:r w:rsidRPr="00D46482">
        <w:rPr>
          <w:rFonts w:ascii="Cambria" w:hAnsi="Cambria" w:cs="Arial"/>
          <w:sz w:val="22"/>
          <w:szCs w:val="22"/>
          <w:lang w:eastAsia="pl-PL"/>
        </w:rPr>
        <w:t xml:space="preserve">Jeżeli Wykonawca zaoferuje za </w:t>
      </w:r>
      <w:r w:rsidRPr="00D46482">
        <w:rPr>
          <w:rFonts w:ascii="Cambria" w:hAnsi="Cambria" w:cs="Arial"/>
          <w:color w:val="222222"/>
          <w:sz w:val="22"/>
          <w:szCs w:val="22"/>
          <w:shd w:val="clear" w:color="auto" w:fill="FFFFFF"/>
          <w:lang w:eastAsia="pl-PL"/>
        </w:rPr>
        <w:t xml:space="preserve">zakup energii elektrycznej wyprodukowanej w „EKO DOLINA” Sp. z o. o. cenę niższą, niż </w:t>
      </w:r>
      <w:r w:rsidRPr="00D46482">
        <w:rPr>
          <w:rFonts w:ascii="Cambria" w:hAnsi="Cambria" w:cs="Arial"/>
          <w:b/>
          <w:color w:val="222222"/>
          <w:sz w:val="22"/>
          <w:szCs w:val="22"/>
          <w:shd w:val="clear" w:color="auto" w:fill="FFFFFF"/>
          <w:lang w:eastAsia="pl-PL"/>
        </w:rPr>
        <w:t>250,00 zł</w:t>
      </w:r>
      <w:r w:rsidRPr="00D46482">
        <w:rPr>
          <w:rFonts w:ascii="Cambria" w:hAnsi="Cambria" w:cs="Arial"/>
          <w:color w:val="222222"/>
          <w:sz w:val="22"/>
          <w:szCs w:val="22"/>
          <w:shd w:val="clear" w:color="auto" w:fill="FFFFFF"/>
          <w:lang w:eastAsia="pl-PL"/>
        </w:rPr>
        <w:t xml:space="preserve"> netto za MWh, to jego oferta zostanie odrzucona na podstawie art. 226 ust. 1 pkt 5) ustawy Prawo zamówień publicznych (DZ.U. 2023.1605 z późn. zmianami).</w:t>
      </w:r>
      <w:r w:rsidRPr="00D46482">
        <w:rPr>
          <w:rFonts w:ascii="Cambria" w:hAnsi="Cambria" w:cs="Arial"/>
          <w:b/>
          <w:bCs/>
          <w:color w:val="222222"/>
          <w:sz w:val="22"/>
          <w:szCs w:val="22"/>
          <w:u w:val="single"/>
          <w:shd w:val="clear" w:color="auto" w:fill="FFFFFF"/>
          <w:lang w:eastAsia="pl-PL"/>
        </w:rPr>
        <w:t xml:space="preserve"> </w:t>
      </w:r>
    </w:p>
    <w:p w:rsidR="00A72C9A" w:rsidRPr="00D46482" w:rsidRDefault="00A72C9A" w:rsidP="00A72C9A">
      <w:pPr>
        <w:rPr>
          <w:rFonts w:ascii="Cambria" w:hAnsi="Cambria"/>
          <w:sz w:val="16"/>
        </w:rPr>
      </w:pPr>
    </w:p>
    <w:p w:rsidR="00A72C9A" w:rsidRPr="00D46482" w:rsidRDefault="00A72C9A" w:rsidP="00A72C9A">
      <w:pPr>
        <w:numPr>
          <w:ilvl w:val="0"/>
          <w:numId w:val="2"/>
        </w:numPr>
        <w:suppressAutoHyphens w:val="0"/>
        <w:spacing w:after="120"/>
        <w:ind w:left="284" w:right="-110" w:hanging="142"/>
        <w:jc w:val="both"/>
        <w:rPr>
          <w:lang w:val="x-none"/>
        </w:rPr>
      </w:pPr>
      <w:r w:rsidRPr="00D46482">
        <w:rPr>
          <w:rFonts w:ascii="Cambria" w:hAnsi="Cambria" w:cs="Cambria"/>
          <w:b/>
          <w:sz w:val="22"/>
          <w:szCs w:val="22"/>
          <w:u w:val="single"/>
          <w:lang w:val="x-none"/>
        </w:rPr>
        <w:t>Oświadczenia:</w:t>
      </w:r>
    </w:p>
    <w:p w:rsidR="00A72C9A" w:rsidRPr="00D46482" w:rsidRDefault="00A72C9A" w:rsidP="00A72C9A">
      <w:pPr>
        <w:suppressAutoHyphens w:val="0"/>
        <w:ind w:left="284" w:right="-108"/>
        <w:jc w:val="both"/>
        <w:rPr>
          <w:lang w:val="x-none"/>
        </w:rPr>
      </w:pPr>
      <w:r w:rsidRPr="00D46482">
        <w:rPr>
          <w:rFonts w:ascii="Cambria" w:hAnsi="Cambria" w:cs="Cambria"/>
          <w:sz w:val="22"/>
          <w:szCs w:val="22"/>
          <w:lang w:val="x-none"/>
        </w:rPr>
        <w:t>Oświadczamy, iż:</w:t>
      </w:r>
    </w:p>
    <w:p w:rsidR="00A72C9A" w:rsidRPr="00D46482" w:rsidRDefault="00A72C9A" w:rsidP="00A72C9A">
      <w:pPr>
        <w:numPr>
          <w:ilvl w:val="0"/>
          <w:numId w:val="3"/>
        </w:numPr>
        <w:tabs>
          <w:tab w:val="num" w:pos="0"/>
        </w:tabs>
        <w:suppressAutoHyphens w:val="0"/>
        <w:ind w:left="568" w:right="-108" w:hanging="284"/>
        <w:jc w:val="both"/>
        <w:rPr>
          <w:lang w:val="x-none"/>
        </w:rPr>
      </w:pPr>
      <w:r w:rsidRPr="00D46482">
        <w:rPr>
          <w:rFonts w:ascii="Cambria" w:hAnsi="Cambria" w:cs="Cambria"/>
          <w:sz w:val="22"/>
          <w:szCs w:val="22"/>
          <w:lang w:val="x-none"/>
        </w:rPr>
        <w:t>jesteśmy sprzedawcą energii elektrycznej i właścicielem sieci dystrybucyjnej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>**</w:t>
      </w:r>
      <w:r w:rsidRPr="00D46482">
        <w:rPr>
          <w:rFonts w:ascii="Cambria" w:hAnsi="Cambria" w:cs="Cambria"/>
          <w:sz w:val="22"/>
          <w:szCs w:val="22"/>
          <w:lang w:val="x-none"/>
        </w:rPr>
        <w:t>,</w:t>
      </w:r>
    </w:p>
    <w:p w:rsidR="00A72C9A" w:rsidRPr="00D46482" w:rsidRDefault="00A72C9A" w:rsidP="00A72C9A">
      <w:pPr>
        <w:numPr>
          <w:ilvl w:val="0"/>
          <w:numId w:val="3"/>
        </w:numPr>
        <w:tabs>
          <w:tab w:val="num" w:pos="0"/>
        </w:tabs>
        <w:suppressAutoHyphens w:val="0"/>
        <w:ind w:left="568" w:right="-108" w:hanging="284"/>
        <w:jc w:val="both"/>
        <w:rPr>
          <w:lang w:val="x-none"/>
        </w:rPr>
      </w:pPr>
      <w:r w:rsidRPr="00D46482">
        <w:rPr>
          <w:rFonts w:ascii="Cambria" w:hAnsi="Cambria" w:cs="Cambria"/>
          <w:sz w:val="22"/>
          <w:szCs w:val="22"/>
          <w:lang w:val="x-none"/>
        </w:rPr>
        <w:lastRenderedPageBreak/>
        <w:t>jesteśmy wyłącznie sprzedawcą energii elektrycznej, zaś właścicielem sieci dystrybucyjnej jest …………………………..………………….………………………......</w:t>
      </w:r>
      <w:r w:rsidRPr="00D46482">
        <w:rPr>
          <w:rFonts w:ascii="Cambria" w:hAnsi="Cambria" w:cs="Cambria"/>
          <w:b/>
          <w:sz w:val="32"/>
          <w:szCs w:val="22"/>
          <w:lang w:val="x-none"/>
        </w:rPr>
        <w:t>*</w:t>
      </w:r>
      <w:r w:rsidRPr="00D46482">
        <w:rPr>
          <w:rFonts w:ascii="Cambria" w:hAnsi="Cambria" w:cs="Cambria"/>
          <w:sz w:val="22"/>
          <w:szCs w:val="22"/>
          <w:lang w:val="x-none"/>
        </w:rPr>
        <w:t xml:space="preserve"> posiadający aktualną koncesję na prowadzenie działalności gospodarczej w zakresie dystrybucji energii elektrycznej, z którym mamy podpisaną stosowną umowę współpracy (umowę generalną) </w:t>
      </w:r>
      <w:r w:rsidRPr="00D46482">
        <w:rPr>
          <w:rFonts w:ascii="Cambria" w:hAnsi="Cambria" w:cs="Cambria"/>
          <w:b/>
          <w:sz w:val="22"/>
          <w:szCs w:val="22"/>
          <w:lang w:val="x-none"/>
        </w:rPr>
        <w:t>**</w:t>
      </w:r>
      <w:r w:rsidRPr="00D46482">
        <w:rPr>
          <w:rFonts w:ascii="Cambria" w:hAnsi="Cambria" w:cs="Cambria"/>
          <w:sz w:val="22"/>
          <w:szCs w:val="22"/>
          <w:lang w:val="x-none"/>
        </w:rPr>
        <w:t>.</w:t>
      </w:r>
    </w:p>
    <w:p w:rsidR="00A72C9A" w:rsidRPr="00FC21A9" w:rsidRDefault="00A72C9A" w:rsidP="00A72C9A">
      <w:pPr>
        <w:rPr>
          <w:rFonts w:ascii="Cambria" w:hAnsi="Cambria"/>
          <w:sz w:val="16"/>
          <w:szCs w:val="22"/>
        </w:rPr>
      </w:pPr>
    </w:p>
    <w:p w:rsidR="00A72C9A" w:rsidRPr="00244DA0" w:rsidRDefault="00A72C9A" w:rsidP="00A72C9A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A72C9A" w:rsidRPr="00244DA0" w:rsidRDefault="00A72C9A" w:rsidP="00A72C9A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A72C9A" w:rsidRDefault="00A72C9A" w:rsidP="00A72C9A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72C9A" w:rsidRPr="007C59DC" w:rsidRDefault="00A72C9A" w:rsidP="00A72C9A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A72C9A" w:rsidRPr="00244DA0" w:rsidRDefault="00A72C9A" w:rsidP="00A72C9A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A72C9A" w:rsidRPr="00244DA0" w:rsidRDefault="00A72C9A" w:rsidP="00A72C9A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A72C9A" w:rsidRPr="00244DA0" w:rsidRDefault="00A72C9A" w:rsidP="00A72C9A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A72C9A" w:rsidRPr="00752356" w:rsidRDefault="00A72C9A" w:rsidP="00A72C9A">
      <w:pPr>
        <w:rPr>
          <w:rFonts w:ascii="Cambria" w:hAnsi="Cambria"/>
          <w:b/>
          <w:sz w:val="16"/>
          <w:szCs w:val="22"/>
        </w:rPr>
      </w:pPr>
    </w:p>
    <w:p w:rsidR="00A72C9A" w:rsidRPr="00DD1BF0" w:rsidRDefault="00A72C9A" w:rsidP="00A72C9A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72C9A" w:rsidRPr="003E0C0B" w:rsidRDefault="00A72C9A" w:rsidP="00A72C9A">
      <w:pPr>
        <w:rPr>
          <w:rFonts w:ascii="Cambria" w:hAnsi="Cambria"/>
          <w:sz w:val="12"/>
          <w:szCs w:val="22"/>
        </w:rPr>
      </w:pPr>
    </w:p>
    <w:p w:rsidR="00A72C9A" w:rsidRPr="007C0AA6" w:rsidRDefault="00A72C9A" w:rsidP="00A72C9A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7C0AA6" w:rsidRDefault="00A72C9A" w:rsidP="00A72C9A">
      <w:pPr>
        <w:jc w:val="both"/>
        <w:rPr>
          <w:rFonts w:ascii="Cambria" w:hAnsi="Cambria"/>
          <w:b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>Termin realizacji zamówienia:</w:t>
      </w:r>
    </w:p>
    <w:p w:rsidR="00A72C9A" w:rsidRPr="00244DA0" w:rsidRDefault="00A72C9A" w:rsidP="00A72C9A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  <w:lang w:val="x-none"/>
        </w:rPr>
      </w:pPr>
      <w:r w:rsidRPr="00244DA0">
        <w:rPr>
          <w:rFonts w:ascii="Cambria" w:hAnsi="Cambria" w:cs="Arial"/>
          <w:sz w:val="20"/>
          <w:szCs w:val="22"/>
          <w:lang w:val="x-none"/>
        </w:rPr>
        <w:t xml:space="preserve">Umowa zostaje zawarta na czas określony tj. 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do dnia 3</w:t>
      </w:r>
      <w:r w:rsidRPr="00244DA0">
        <w:rPr>
          <w:rFonts w:ascii="Cambria" w:hAnsi="Cambria" w:cs="Arial"/>
          <w:b/>
          <w:sz w:val="20"/>
          <w:szCs w:val="22"/>
        </w:rPr>
        <w:t>1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.</w:t>
      </w:r>
      <w:r w:rsidRPr="00244DA0">
        <w:rPr>
          <w:rFonts w:ascii="Cambria" w:hAnsi="Cambria" w:cs="Arial"/>
          <w:b/>
          <w:sz w:val="20"/>
          <w:szCs w:val="22"/>
        </w:rPr>
        <w:t>10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.</w:t>
      </w:r>
      <w:r w:rsidRPr="00244DA0">
        <w:rPr>
          <w:rFonts w:ascii="Cambria" w:hAnsi="Cambria"/>
          <w:b/>
          <w:sz w:val="20"/>
          <w:szCs w:val="22"/>
          <w:lang w:eastAsia="pl-PL"/>
        </w:rPr>
        <w:t>2024</w:t>
      </w:r>
      <w:r w:rsidRPr="00244DA0">
        <w:rPr>
          <w:rFonts w:ascii="Cambria" w:hAnsi="Cambria"/>
          <w:sz w:val="20"/>
          <w:szCs w:val="22"/>
          <w:lang w:eastAsia="pl-PL"/>
        </w:rPr>
        <w:t>r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.</w:t>
      </w:r>
      <w:r w:rsidRPr="00244DA0">
        <w:rPr>
          <w:rFonts w:ascii="Cambria" w:hAnsi="Cambria" w:cs="Arial"/>
          <w:sz w:val="20"/>
          <w:szCs w:val="22"/>
          <w:lang w:val="x-none"/>
        </w:rPr>
        <w:t xml:space="preserve"> (włącznie z tym dniem) przy czym dostawa Zamawiającemu i sprzedaż Wykonawcy energii elektrycznej rozpocznie się </w:t>
      </w:r>
      <w:r w:rsidRPr="00244DA0">
        <w:rPr>
          <w:rFonts w:ascii="Cambria" w:hAnsi="Cambria" w:cs="Arial"/>
          <w:sz w:val="20"/>
          <w:szCs w:val="22"/>
        </w:rPr>
        <w:t xml:space="preserve">nie wcześniej niż 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od dnia</w:t>
      </w:r>
      <w:r w:rsidRPr="00244DA0">
        <w:rPr>
          <w:rFonts w:ascii="Cambria" w:hAnsi="Cambria" w:cs="Arial"/>
          <w:sz w:val="20"/>
          <w:szCs w:val="22"/>
          <w:lang w:val="x-none"/>
        </w:rPr>
        <w:t xml:space="preserve"> 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01.0</w:t>
      </w:r>
      <w:r w:rsidRPr="00244DA0">
        <w:rPr>
          <w:rFonts w:ascii="Cambria" w:hAnsi="Cambria" w:cs="Arial"/>
          <w:b/>
          <w:sz w:val="20"/>
          <w:szCs w:val="22"/>
        </w:rPr>
        <w:t>6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.202</w:t>
      </w:r>
      <w:r w:rsidRPr="00244DA0">
        <w:rPr>
          <w:rFonts w:ascii="Cambria" w:hAnsi="Cambria" w:cs="Arial"/>
          <w:b/>
          <w:sz w:val="20"/>
          <w:szCs w:val="22"/>
        </w:rPr>
        <w:t>4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>r.</w:t>
      </w:r>
      <w:r w:rsidRPr="00244DA0">
        <w:rPr>
          <w:rFonts w:ascii="Cambria" w:hAnsi="Cambria" w:cs="Arial"/>
          <w:sz w:val="20"/>
          <w:szCs w:val="22"/>
          <w:lang w:val="x-none"/>
        </w:rPr>
        <w:t xml:space="preserve"> Umowa wygasa przed upływem terminu na który została zawarta jeżeli Zamawiający wypłaci Wykonawcy z tytułu realizacji niniejszej umowy kwotę opisaną w §3 ust. 1 wzoru umowy (</w:t>
      </w:r>
      <w:r w:rsidRPr="00244DA0">
        <w:rPr>
          <w:rFonts w:ascii="Cambria" w:hAnsi="Cambria" w:cs="Arial"/>
          <w:b/>
          <w:sz w:val="20"/>
          <w:szCs w:val="22"/>
          <w:lang w:val="x-none"/>
        </w:rPr>
        <w:t xml:space="preserve">załącznik nr </w:t>
      </w:r>
      <w:r>
        <w:rPr>
          <w:rFonts w:ascii="Cambria" w:hAnsi="Cambria" w:cs="Arial"/>
          <w:b/>
          <w:sz w:val="20"/>
          <w:szCs w:val="22"/>
        </w:rPr>
        <w:t>5</w:t>
      </w:r>
      <w:r w:rsidRPr="00244DA0">
        <w:rPr>
          <w:rFonts w:ascii="Cambria" w:hAnsi="Cambria" w:cs="Arial"/>
          <w:sz w:val="20"/>
          <w:szCs w:val="22"/>
          <w:lang w:val="x-none"/>
        </w:rPr>
        <w:t xml:space="preserve"> do SWZ). Umowa w takiej sytuacji wygasa z chwilą dokonania wypłaty tej kwoty.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Default="00A72C9A" w:rsidP="00A72C9A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Default="00A72C9A" w:rsidP="00A72C9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72C9A" w:rsidRPr="00EA1CEE" w:rsidRDefault="00A72C9A" w:rsidP="00A72C9A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72C9A" w:rsidRDefault="00A72C9A" w:rsidP="00A72C9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Pr="0050239A" w:rsidRDefault="00A72C9A" w:rsidP="00A72C9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72C9A" w:rsidRDefault="00A72C9A" w:rsidP="00A72C9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Pr="0050239A" w:rsidRDefault="00A72C9A" w:rsidP="00A72C9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72C9A" w:rsidRDefault="00A72C9A" w:rsidP="00A72C9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Pr="0050239A" w:rsidRDefault="00A72C9A" w:rsidP="00A72C9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72C9A" w:rsidRPr="00A537E4" w:rsidRDefault="00A72C9A" w:rsidP="00A72C9A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A72C9A" w:rsidRPr="00A537E4" w:rsidRDefault="00A72C9A" w:rsidP="00A72C9A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A72C9A" w:rsidRPr="00A537E4" w:rsidRDefault="00A72C9A" w:rsidP="00A72C9A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A72C9A" w:rsidRPr="00A537E4" w:rsidRDefault="00A72C9A" w:rsidP="00A72C9A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F96CF9" w:rsidRDefault="00A72C9A" w:rsidP="00A72C9A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A72C9A" w:rsidRPr="00471C80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072BE4" w:rsidRDefault="00A72C9A" w:rsidP="00A72C9A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72C9A" w:rsidRPr="00072BE4" w:rsidRDefault="00A72C9A" w:rsidP="00A72C9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72C9A" w:rsidRPr="00072BE4" w:rsidRDefault="00A72C9A" w:rsidP="00A72C9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72C9A" w:rsidRPr="00072BE4" w:rsidRDefault="00A72C9A" w:rsidP="00A72C9A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72C9A" w:rsidRPr="00D05CF1" w:rsidRDefault="00A72C9A" w:rsidP="00A72C9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72C9A" w:rsidRPr="006426C0" w:rsidRDefault="00A72C9A" w:rsidP="00A72C9A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A72C9A" w:rsidRDefault="00A72C9A" w:rsidP="00A72C9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72C9A" w:rsidRPr="006426C0" w:rsidRDefault="00A72C9A" w:rsidP="00A72C9A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A72C9A" w:rsidRPr="006426C0" w:rsidRDefault="00A72C9A" w:rsidP="00A72C9A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A72C9A" w:rsidRPr="003D44A0" w:rsidRDefault="00A72C9A" w:rsidP="00A72C9A">
      <w:pPr>
        <w:jc w:val="both"/>
        <w:rPr>
          <w:rFonts w:ascii="Cambria" w:hAnsi="Cambria"/>
          <w:sz w:val="16"/>
          <w:szCs w:val="16"/>
        </w:rPr>
      </w:pPr>
    </w:p>
    <w:p w:rsidR="00A72C9A" w:rsidRPr="0033370E" w:rsidRDefault="00A72C9A" w:rsidP="00A72C9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72C9A" w:rsidRPr="0033370E" w:rsidRDefault="00A72C9A" w:rsidP="00A72C9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72C9A" w:rsidRPr="0033370E" w:rsidRDefault="00A72C9A" w:rsidP="00A72C9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72C9A" w:rsidRPr="00D05CF1" w:rsidRDefault="00A72C9A" w:rsidP="00A72C9A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72C9A" w:rsidRPr="00846C43" w:rsidRDefault="00A72C9A" w:rsidP="00A72C9A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A72C9A" w:rsidRPr="00A32CA6" w:rsidRDefault="00A72C9A" w:rsidP="00A72C9A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72C9A" w:rsidRPr="00A64824" w:rsidTr="00E200F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9A" w:rsidRPr="00A32CA6" w:rsidRDefault="00A72C9A" w:rsidP="00E200F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C9A" w:rsidRPr="002E110C" w:rsidRDefault="00A72C9A" w:rsidP="00E200F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A72C9A" w:rsidRPr="00A64824" w:rsidTr="00E200FB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9A" w:rsidRPr="00A64824" w:rsidRDefault="00A72C9A" w:rsidP="00E200F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BD2E0C" w:rsidRDefault="00A72C9A" w:rsidP="00E200FB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72C9A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3336D6" w:rsidRDefault="00A72C9A" w:rsidP="00A72C9A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A72C9A" w:rsidRPr="004653CC" w:rsidRDefault="00A72C9A" w:rsidP="00A72C9A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A72C9A" w:rsidRPr="00233666" w:rsidRDefault="00A72C9A" w:rsidP="00A72C9A">
      <w:pPr>
        <w:jc w:val="both"/>
        <w:rPr>
          <w:rFonts w:ascii="Cambria" w:hAnsi="Cambria"/>
          <w:sz w:val="16"/>
          <w:szCs w:val="22"/>
        </w:rPr>
      </w:pPr>
    </w:p>
    <w:p w:rsidR="00A72C9A" w:rsidRPr="00D05CF1" w:rsidRDefault="00A72C9A" w:rsidP="00A72C9A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72C9A" w:rsidRPr="00D05CF1" w:rsidRDefault="00A72C9A" w:rsidP="00A72C9A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72C9A" w:rsidRPr="001738C3" w:rsidRDefault="00A72C9A" w:rsidP="00A72C9A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72C9A" w:rsidRPr="001738C3" w:rsidTr="00E200FB">
        <w:tc>
          <w:tcPr>
            <w:tcW w:w="823" w:type="dxa"/>
            <w:vMerge w:val="restart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72C9A" w:rsidRPr="001738C3" w:rsidTr="00E200FB">
        <w:tc>
          <w:tcPr>
            <w:tcW w:w="823" w:type="dxa"/>
            <w:vMerge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72C9A" w:rsidRPr="001738C3" w:rsidTr="00E200FB">
        <w:tc>
          <w:tcPr>
            <w:tcW w:w="823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72C9A" w:rsidRPr="001738C3" w:rsidTr="00E200FB">
        <w:tc>
          <w:tcPr>
            <w:tcW w:w="823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72C9A" w:rsidRPr="001738C3" w:rsidRDefault="00A72C9A" w:rsidP="00E200F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72C9A" w:rsidRPr="001738C3" w:rsidRDefault="00A72C9A" w:rsidP="00A72C9A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72C9A" w:rsidRPr="00D05CF1" w:rsidRDefault="00A72C9A" w:rsidP="00A72C9A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72C9A" w:rsidRPr="00D05CF1" w:rsidRDefault="00A72C9A" w:rsidP="00A72C9A">
      <w:pPr>
        <w:rPr>
          <w:rFonts w:ascii="Cambria" w:hAnsi="Cambria"/>
          <w:sz w:val="16"/>
          <w:szCs w:val="20"/>
        </w:rPr>
      </w:pPr>
    </w:p>
    <w:p w:rsidR="00A72C9A" w:rsidRPr="00D05CF1" w:rsidRDefault="00A72C9A" w:rsidP="00A72C9A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A72C9A" w:rsidRPr="00684E93" w:rsidRDefault="00A72C9A" w:rsidP="00A72C9A">
      <w:pPr>
        <w:rPr>
          <w:rFonts w:ascii="Cambria" w:hAnsi="Cambria"/>
          <w:sz w:val="20"/>
          <w:szCs w:val="20"/>
        </w:rPr>
        <w:sectPr w:rsidR="00A72C9A" w:rsidRPr="00684E93" w:rsidSect="008368B6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A72C9A" w:rsidRDefault="00A72C9A" w:rsidP="00A72C9A">
      <w:pPr>
        <w:rPr>
          <w:rFonts w:ascii="Cambria" w:hAnsi="Cambria"/>
          <w:sz w:val="22"/>
          <w:szCs w:val="22"/>
        </w:rPr>
      </w:pPr>
    </w:p>
    <w:p w:rsidR="00A72C9A" w:rsidRDefault="00A72C9A" w:rsidP="00A72C9A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</w:t>
      </w:r>
    </w:p>
    <w:p w:rsidR="00A72C9A" w:rsidRPr="00A64824" w:rsidRDefault="00A72C9A" w:rsidP="00A72C9A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72C9A" w:rsidRDefault="00A72C9A" w:rsidP="00A72C9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72C9A" w:rsidRPr="006C1166" w:rsidRDefault="00A72C9A" w:rsidP="00A72C9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72C9A" w:rsidRPr="00A64824" w:rsidRDefault="00A72C9A" w:rsidP="00A72C9A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72C9A" w:rsidRPr="00A766E3" w:rsidRDefault="00A72C9A" w:rsidP="00A72C9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72C9A" w:rsidRDefault="00A72C9A" w:rsidP="00A72C9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72C9A" w:rsidRPr="006C1166" w:rsidRDefault="00A72C9A" w:rsidP="00A72C9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72C9A" w:rsidRPr="00A64824" w:rsidRDefault="00A72C9A" w:rsidP="00A72C9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72C9A" w:rsidRPr="00F93FAA" w:rsidRDefault="00A72C9A" w:rsidP="00A72C9A">
      <w:pPr>
        <w:pStyle w:val="PlainText"/>
        <w:rPr>
          <w:rFonts w:ascii="Cambria" w:hAnsi="Cambria"/>
          <w:sz w:val="12"/>
          <w:szCs w:val="22"/>
        </w:rPr>
      </w:pPr>
    </w:p>
    <w:p w:rsidR="00A72C9A" w:rsidRPr="00A64824" w:rsidRDefault="00A72C9A" w:rsidP="00A72C9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72C9A" w:rsidRPr="00F93FAA" w:rsidRDefault="00A72C9A" w:rsidP="00A72C9A">
      <w:pPr>
        <w:pStyle w:val="PlainText"/>
        <w:rPr>
          <w:rFonts w:ascii="Cambria" w:hAnsi="Cambria"/>
          <w:sz w:val="12"/>
          <w:szCs w:val="22"/>
        </w:rPr>
      </w:pPr>
    </w:p>
    <w:p w:rsidR="00A72C9A" w:rsidRPr="00A64824" w:rsidRDefault="00A72C9A" w:rsidP="00A72C9A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A72C9A" w:rsidRPr="00F93FAA" w:rsidRDefault="00A72C9A" w:rsidP="00A72C9A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72C9A" w:rsidRPr="00A64824" w:rsidRDefault="00A72C9A" w:rsidP="00A72C9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72C9A" w:rsidRPr="006C1166" w:rsidRDefault="00A72C9A" w:rsidP="00A72C9A">
      <w:pPr>
        <w:pStyle w:val="PlainText"/>
        <w:rPr>
          <w:rFonts w:ascii="Cambria" w:hAnsi="Cambria"/>
          <w:sz w:val="16"/>
          <w:szCs w:val="22"/>
        </w:rPr>
      </w:pPr>
    </w:p>
    <w:p w:rsidR="00A72C9A" w:rsidRPr="00AE4B70" w:rsidRDefault="00A72C9A" w:rsidP="00A72C9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72C9A" w:rsidRDefault="00A72C9A" w:rsidP="00A72C9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72C9A" w:rsidRDefault="00A72C9A" w:rsidP="00A72C9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72C9A" w:rsidRDefault="00A72C9A" w:rsidP="00A72C9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72C9A" w:rsidRPr="001E4467" w:rsidRDefault="00A72C9A" w:rsidP="00A72C9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72C9A" w:rsidRPr="006C1166" w:rsidRDefault="00A72C9A" w:rsidP="00A72C9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72C9A" w:rsidRPr="002662F0" w:rsidRDefault="00A72C9A" w:rsidP="00A72C9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A72C9A" w:rsidRPr="007D2C38" w:rsidRDefault="00A72C9A" w:rsidP="00A72C9A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A72C9A" w:rsidRPr="00C54150" w:rsidRDefault="00A72C9A" w:rsidP="00A72C9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A72C9A" w:rsidRDefault="00A72C9A" w:rsidP="00A72C9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72C9A" w:rsidRPr="00C54150" w:rsidRDefault="00A72C9A" w:rsidP="00A72C9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A72C9A" w:rsidRPr="001E4467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Pr="001E4467" w:rsidRDefault="00A72C9A" w:rsidP="00A72C9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72C9A" w:rsidRPr="006C1166" w:rsidRDefault="00A72C9A" w:rsidP="00A72C9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72C9A" w:rsidRPr="00D11FA7" w:rsidRDefault="00A72C9A" w:rsidP="00A72C9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  <w:sectPr w:rsidR="00A72C9A" w:rsidRPr="00D11FA7" w:rsidSect="008368B6">
          <w:pgSz w:w="11906" w:h="16838"/>
          <w:pgMar w:top="1259" w:right="1106" w:bottom="1418" w:left="1418" w:header="709" w:footer="709" w:gutter="0"/>
          <w:cols w:space="708"/>
        </w:sect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 </w:t>
      </w:r>
    </w:p>
    <w:p w:rsidR="00A72C9A" w:rsidRDefault="00A72C9A" w:rsidP="00A72C9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72C9A" w:rsidRDefault="00A72C9A" w:rsidP="00A72C9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72C9A" w:rsidRDefault="00A72C9A" w:rsidP="00A72C9A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72C9A" w:rsidRDefault="00A72C9A" w:rsidP="00A72C9A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72C9A" w:rsidRDefault="00A72C9A" w:rsidP="00A72C9A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>
        <w:rPr>
          <w:rFonts w:ascii="Cambria" w:hAnsi="Cambria"/>
          <w:b/>
          <w:bCs/>
          <w:i/>
          <w:sz w:val="22"/>
          <w:szCs w:val="22"/>
          <w:lang w:eastAsia="x-none"/>
        </w:rPr>
        <w:t>Załącznik nr 3</w:t>
      </w:r>
    </w:p>
    <w:p w:rsidR="00A72C9A" w:rsidRDefault="00A72C9A" w:rsidP="00A72C9A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A72C9A" w:rsidRDefault="00A72C9A" w:rsidP="00A72C9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A72C9A" w:rsidRDefault="00A72C9A" w:rsidP="00A72C9A">
      <w:pPr>
        <w:jc w:val="center"/>
        <w:rPr>
          <w:rFonts w:ascii="Cambria" w:hAnsi="Cambria"/>
          <w:sz w:val="20"/>
          <w:szCs w:val="20"/>
        </w:rPr>
      </w:pPr>
    </w:p>
    <w:p w:rsidR="00A72C9A" w:rsidRPr="00D6171D" w:rsidRDefault="00A72C9A" w:rsidP="00A72C9A">
      <w:pPr>
        <w:jc w:val="center"/>
        <w:rPr>
          <w:rFonts w:ascii="Cambria" w:hAnsi="Cambria"/>
          <w:b/>
          <w:i/>
          <w:sz w:val="22"/>
          <w:szCs w:val="22"/>
        </w:rPr>
      </w:pPr>
      <w:r w:rsidRPr="00D6171D">
        <w:rPr>
          <w:rFonts w:ascii="Cambria" w:hAnsi="Cambria"/>
          <w:b/>
          <w:i/>
          <w:sz w:val="22"/>
          <w:szCs w:val="22"/>
        </w:rPr>
        <w:t>Dostawa energii elektrycznej</w:t>
      </w:r>
    </w:p>
    <w:p w:rsidR="00A72C9A" w:rsidRPr="00D6171D" w:rsidRDefault="00A72C9A" w:rsidP="00A72C9A">
      <w:pPr>
        <w:jc w:val="both"/>
        <w:rPr>
          <w:rFonts w:ascii="Cambria" w:hAnsi="Cambria"/>
          <w:sz w:val="22"/>
          <w:szCs w:val="22"/>
        </w:rPr>
      </w:pPr>
    </w:p>
    <w:p w:rsidR="00A72C9A" w:rsidRPr="00D6171D" w:rsidRDefault="00A72C9A" w:rsidP="00A72C9A">
      <w:pPr>
        <w:suppressAutoHyphens w:val="0"/>
        <w:rPr>
          <w:rFonts w:ascii="Cambria" w:hAnsi="Cambria"/>
          <w:sz w:val="16"/>
          <w:szCs w:val="20"/>
        </w:rPr>
      </w:pPr>
      <w:r w:rsidRPr="00D6171D">
        <w:rPr>
          <w:rFonts w:ascii="Cambria" w:hAnsi="Cambria"/>
          <w:sz w:val="22"/>
          <w:szCs w:val="22"/>
        </w:rPr>
        <w:t xml:space="preserve">wykaz zawierający co najmniej 3 dostawy energii elektrycznej w wielkości co najmniej </w:t>
      </w:r>
      <w:r>
        <w:rPr>
          <w:rFonts w:ascii="Cambria" w:hAnsi="Cambria"/>
          <w:sz w:val="22"/>
          <w:szCs w:val="22"/>
        </w:rPr>
        <w:t>15</w:t>
      </w:r>
      <w:r w:rsidRPr="00D6171D">
        <w:rPr>
          <w:rFonts w:ascii="Cambria" w:hAnsi="Cambria"/>
          <w:sz w:val="22"/>
          <w:szCs w:val="22"/>
        </w:rPr>
        <w:t xml:space="preserve"> MWh w skali roku każda</w:t>
      </w:r>
      <w:r w:rsidRPr="00D6171D">
        <w:rPr>
          <w:rFonts w:ascii="Cambria" w:hAnsi="Cambria"/>
          <w:bCs/>
          <w:sz w:val="22"/>
          <w:szCs w:val="22"/>
        </w:rPr>
        <w:t>,</w:t>
      </w:r>
      <w:r w:rsidRPr="00D6171D">
        <w:rPr>
          <w:rFonts w:ascii="Cambria" w:hAnsi="Cambria"/>
          <w:sz w:val="22"/>
          <w:szCs w:val="22"/>
        </w:rPr>
        <w:t xml:space="preserve"> </w:t>
      </w:r>
      <w:r w:rsidRPr="00D6171D">
        <w:rPr>
          <w:rFonts w:ascii="Cambria" w:hAnsi="Cambria"/>
          <w:bCs/>
          <w:sz w:val="22"/>
          <w:szCs w:val="22"/>
        </w:rPr>
        <w:t xml:space="preserve">z których </w:t>
      </w:r>
      <w:r w:rsidRPr="00D6171D">
        <w:rPr>
          <w:rFonts w:ascii="Cambria" w:hAnsi="Cambria"/>
          <w:iCs/>
          <w:sz w:val="22"/>
          <w:szCs w:val="22"/>
        </w:rPr>
        <w:t>każda</w:t>
      </w:r>
      <w:r w:rsidRPr="00D6171D">
        <w:rPr>
          <w:rFonts w:ascii="Cambria" w:hAnsi="Cambria"/>
          <w:sz w:val="22"/>
          <w:szCs w:val="22"/>
        </w:rPr>
        <w:t xml:space="preserve"> została wykonana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</w:t>
      </w:r>
    </w:p>
    <w:p w:rsidR="00A72C9A" w:rsidRPr="00D6171D" w:rsidRDefault="00A72C9A" w:rsidP="00A72C9A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2127"/>
        <w:gridCol w:w="2978"/>
        <w:gridCol w:w="3545"/>
        <w:gridCol w:w="2695"/>
      </w:tblGrid>
      <w:tr w:rsidR="00A72C9A" w:rsidRPr="00D6171D" w:rsidTr="00E200FB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9A" w:rsidRPr="00D6171D" w:rsidRDefault="00A72C9A" w:rsidP="00E200F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9A" w:rsidRPr="00D6171D" w:rsidRDefault="00A72C9A" w:rsidP="00E200FB">
            <w:pPr>
              <w:widowControl w:val="0"/>
              <w:autoSpaceDE w:val="0"/>
              <w:ind w:right="-1"/>
              <w:jc w:val="center"/>
            </w:pPr>
            <w:r w:rsidRPr="00D6171D">
              <w:rPr>
                <w:rFonts w:ascii="Cambria" w:eastAsia="Arial" w:hAnsi="Cambria"/>
                <w:b/>
                <w:sz w:val="20"/>
                <w:szCs w:val="20"/>
              </w:rPr>
              <w:t xml:space="preserve">Zakres rzeczowy wykonanych usług </w:t>
            </w:r>
            <w:r w:rsidRPr="00D6171D">
              <w:rPr>
                <w:rFonts w:ascii="Cambria" w:hAnsi="Cambria" w:cs="Cambria"/>
                <w:b/>
                <w:sz w:val="20"/>
                <w:szCs w:val="20"/>
              </w:rPr>
              <w:t>ze wskazaniem, że wykonano co najmniej:</w:t>
            </w:r>
          </w:p>
          <w:p w:rsidR="00A72C9A" w:rsidRPr="00D6171D" w:rsidRDefault="00A72C9A" w:rsidP="00E200FB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 w:cs="Cambria"/>
                <w:b/>
                <w:sz w:val="20"/>
                <w:szCs w:val="20"/>
              </w:rPr>
              <w:t xml:space="preserve">trzy dostawy energii elektrycznej w wielkości co najmniej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15</w:t>
            </w:r>
            <w:r w:rsidRPr="00D6171D">
              <w:rPr>
                <w:rFonts w:ascii="Cambria" w:hAnsi="Cambria" w:cs="Cambria"/>
                <w:b/>
                <w:sz w:val="20"/>
                <w:szCs w:val="20"/>
              </w:rPr>
              <w:t xml:space="preserve"> MWh w skali roku każda (nie </w:t>
            </w:r>
            <w:r w:rsidRPr="00D6171D">
              <w:rPr>
                <w:rFonts w:ascii="Cambria" w:hAnsi="Cambria" w:cs="Cambria"/>
                <w:b/>
                <w:i/>
                <w:sz w:val="20"/>
                <w:szCs w:val="20"/>
              </w:rPr>
              <w:t>dopuszcza się sumowanie mniejszych, cząstkowych dostaw objętych odrębnymi umowami lub zleceniami)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72C9A" w:rsidRPr="00D6171D" w:rsidTr="00E200FB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D6171D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A72C9A" w:rsidRPr="00D6171D" w:rsidRDefault="00A72C9A" w:rsidP="00E200FB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A72C9A" w:rsidRPr="00D6171D" w:rsidTr="00E200FB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C9A" w:rsidRPr="00D6171D" w:rsidRDefault="00A72C9A" w:rsidP="00E200FB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D6171D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C9A" w:rsidRPr="00D6171D" w:rsidRDefault="00A72C9A" w:rsidP="00E200FB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D6171D" w:rsidRDefault="00A72C9A" w:rsidP="00E200F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A72C9A" w:rsidRPr="00D6171D" w:rsidRDefault="00A72C9A" w:rsidP="00A72C9A">
      <w:pPr>
        <w:ind w:right="22"/>
        <w:jc w:val="both"/>
        <w:rPr>
          <w:rFonts w:ascii="Cambria" w:hAnsi="Cambria"/>
          <w:sz w:val="16"/>
          <w:szCs w:val="20"/>
        </w:rPr>
      </w:pPr>
    </w:p>
    <w:p w:rsidR="00A72C9A" w:rsidRDefault="00A72C9A" w:rsidP="00A72C9A">
      <w:pPr>
        <w:ind w:right="22"/>
        <w:jc w:val="both"/>
        <w:rPr>
          <w:rFonts w:ascii="Cambria" w:hAnsi="Cambria"/>
          <w:color w:val="FF0000"/>
          <w:sz w:val="18"/>
          <w:szCs w:val="20"/>
        </w:rPr>
      </w:pPr>
      <w:r w:rsidRPr="00D6171D">
        <w:rPr>
          <w:rFonts w:ascii="Cambria" w:hAnsi="Cambria"/>
          <w:sz w:val="18"/>
          <w:szCs w:val="20"/>
        </w:rPr>
        <w:t>*W przypadku podmiotu trzeciego należy do dokumentów dołączyć zobowiązanie podmiotu udostępniającego</w:t>
      </w:r>
      <w:r>
        <w:rPr>
          <w:rFonts w:ascii="Cambria" w:hAnsi="Cambria"/>
          <w:sz w:val="18"/>
          <w:szCs w:val="20"/>
        </w:rPr>
        <w:t xml:space="preserve"> zasoby; Wykonawca może w tym celu wykorzystać </w:t>
      </w:r>
      <w:r>
        <w:rPr>
          <w:rFonts w:ascii="Cambria" w:hAnsi="Cambria"/>
          <w:b/>
          <w:sz w:val="18"/>
          <w:szCs w:val="20"/>
        </w:rPr>
        <w:t>załącznik nr 4;</w:t>
      </w:r>
    </w:p>
    <w:p w:rsidR="00A72C9A" w:rsidRDefault="00A72C9A" w:rsidP="00A72C9A">
      <w:pPr>
        <w:suppressAutoHyphens w:val="0"/>
        <w:rPr>
          <w:rFonts w:ascii="Cambria" w:hAnsi="Cambria"/>
          <w:color w:val="000000"/>
          <w:sz w:val="22"/>
          <w:szCs w:val="22"/>
        </w:rPr>
        <w:sectPr w:rsidR="00A72C9A" w:rsidSect="008368B6">
          <w:pgSz w:w="16838" w:h="11906" w:orient="landscape"/>
          <w:pgMar w:top="1418" w:right="1259" w:bottom="1106" w:left="1418" w:header="709" w:footer="709" w:gutter="0"/>
          <w:cols w:space="708"/>
        </w:sectPr>
      </w:pPr>
    </w:p>
    <w:p w:rsidR="00A72C9A" w:rsidRDefault="00A72C9A" w:rsidP="00A72C9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72C9A" w:rsidRDefault="00A72C9A" w:rsidP="00A72C9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72C9A" w:rsidRDefault="00A72C9A" w:rsidP="00A72C9A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A72C9A" w:rsidRDefault="00A72C9A" w:rsidP="00A72C9A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 Załącznik nr 4</w:t>
      </w: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A72C9A" w:rsidRDefault="00A72C9A" w:rsidP="00A72C9A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A72C9A" w:rsidRDefault="00A72C9A" w:rsidP="00A72C9A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A72C9A" w:rsidRDefault="00A72C9A" w:rsidP="00A72C9A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A72C9A" w:rsidRPr="00720C19" w:rsidRDefault="00A72C9A" w:rsidP="00A72C9A">
      <w:pPr>
        <w:jc w:val="center"/>
        <w:rPr>
          <w:rFonts w:ascii="Cambria" w:hAnsi="Cambria"/>
          <w:b/>
          <w:bCs/>
          <w:i/>
          <w:sz w:val="22"/>
          <w:szCs w:val="22"/>
        </w:rPr>
      </w:pPr>
      <w:r w:rsidRPr="00720C19">
        <w:rPr>
          <w:rFonts w:ascii="Cambria" w:hAnsi="Cambria"/>
          <w:b/>
          <w:bCs/>
          <w:i/>
          <w:sz w:val="22"/>
          <w:szCs w:val="22"/>
        </w:rPr>
        <w:t>Dostawa energii elektrycznej</w:t>
      </w:r>
    </w:p>
    <w:p w:rsidR="00A72C9A" w:rsidRDefault="00A72C9A" w:rsidP="00A72C9A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72C9A" w:rsidRDefault="00A72C9A" w:rsidP="00A72C9A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A72C9A" w:rsidTr="00E200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A72C9A" w:rsidRDefault="00A72C9A" w:rsidP="00E200F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A72C9A" w:rsidRDefault="00A72C9A" w:rsidP="00E200F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A72C9A" w:rsidRDefault="00A72C9A" w:rsidP="00E200F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A72C9A" w:rsidRDefault="00A72C9A" w:rsidP="00E200F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72C9A" w:rsidTr="00E200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Default="00A72C9A" w:rsidP="00E200F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A72C9A" w:rsidRDefault="00A72C9A" w:rsidP="00A72C9A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A72C9A" w:rsidRDefault="00A72C9A" w:rsidP="00A72C9A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A72C9A" w:rsidRDefault="00A72C9A" w:rsidP="00A72C9A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A72C9A" w:rsidRDefault="00A72C9A" w:rsidP="00A72C9A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>
        <w:rPr>
          <w:rFonts w:ascii="Cambria" w:hAnsi="Cambria"/>
          <w:i/>
          <w:sz w:val="18"/>
          <w:szCs w:val="18"/>
          <w:lang w:eastAsia="pl-PL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E3" w:rsidRDefault="00A72C9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900FE3" w:rsidRDefault="00A72C9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E3" w:rsidRPr="00AB0524" w:rsidRDefault="00A72C9A" w:rsidP="00927866">
    <w:pPr>
      <w:tabs>
        <w:tab w:val="left" w:pos="1134"/>
      </w:tabs>
      <w:suppressAutoHyphens w:val="0"/>
      <w:jc w:val="both"/>
      <w:rPr>
        <w:rFonts w:ascii="Cambria" w:hAnsi="Cambria"/>
        <w:sz w:val="22"/>
        <w:szCs w:val="22"/>
        <w:lang w:eastAsia="pl-PL"/>
      </w:rPr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</w:t>
    </w:r>
    <w:r>
      <w:rPr>
        <w:rFonts w:ascii="Cambria" w:hAnsi="Cambria"/>
        <w:sz w:val="22"/>
        <w:szCs w:val="22"/>
        <w:lang w:eastAsia="pl-PL"/>
      </w:rPr>
      <w:t>3/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energia elektr.</w:t>
    </w:r>
  </w:p>
  <w:p w:rsidR="00900FE3" w:rsidRDefault="00A72C9A">
    <w:pPr>
      <w:pStyle w:val="Nagwek"/>
    </w:pPr>
  </w:p>
  <w:p w:rsidR="00900FE3" w:rsidRDefault="00A72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B04A775A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mbria" w:hAnsi="Cambria" w:hint="default"/>
        <w:color w:val="auto"/>
        <w:sz w:val="22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2"/>
        <w:szCs w:val="22"/>
      </w:r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9A"/>
    <w:rsid w:val="0010119E"/>
    <w:rsid w:val="00824186"/>
    <w:rsid w:val="00A72C9A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8836-4972-44BF-ACDA-E691B01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2C9A"/>
    <w:rPr>
      <w:color w:val="0000FF"/>
      <w:u w:val="single"/>
    </w:rPr>
  </w:style>
  <w:style w:type="paragraph" w:customStyle="1" w:styleId="Indeks">
    <w:name w:val="Indeks"/>
    <w:basedOn w:val="Normalny"/>
    <w:rsid w:val="00A72C9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72C9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72C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72C9A"/>
    <w:pPr>
      <w:ind w:left="360"/>
      <w:jc w:val="both"/>
    </w:pPr>
  </w:style>
  <w:style w:type="paragraph" w:customStyle="1" w:styleId="PlainText">
    <w:name w:val="Plain Text"/>
    <w:basedOn w:val="Normalny"/>
    <w:rsid w:val="00A72C9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2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72C9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72C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A72C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C9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C9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A72C9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72C9A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C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2C9A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2024-03-15T10:11:00Z</dcterms:created>
  <dcterms:modified xsi:type="dcterms:W3CDTF">2024-03-15T10:12:00Z</dcterms:modified>
</cp:coreProperties>
</file>