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C" w:rsidRPr="000E532B" w:rsidRDefault="00AC2B8C" w:rsidP="00AC2B8C">
      <w:pPr>
        <w:pStyle w:val="Akapitzlist"/>
        <w:numPr>
          <w:ilvl w:val="0"/>
          <w:numId w:val="2"/>
        </w:numPr>
        <w:rPr>
          <w:b/>
        </w:rPr>
      </w:pPr>
      <w:r w:rsidRPr="000E532B">
        <w:rPr>
          <w:b/>
        </w:rPr>
        <w:t xml:space="preserve">Hooligan dielektryczny </w:t>
      </w:r>
    </w:p>
    <w:p w:rsidR="00AC2B8C" w:rsidRDefault="00AC2B8C" w:rsidP="00AC2B8C">
      <w:pPr>
        <w:pStyle w:val="Akapitzlist"/>
        <w:numPr>
          <w:ilvl w:val="0"/>
          <w:numId w:val="3"/>
        </w:numPr>
      </w:pPr>
      <w:r>
        <w:t xml:space="preserve">Końcówki robocze narzędzia </w:t>
      </w:r>
      <w:r w:rsidRPr="00AC2B8C">
        <w:t xml:space="preserve"> wykonane zostały z kutej stali niklowanej</w:t>
      </w:r>
    </w:p>
    <w:p w:rsidR="00AC2B8C" w:rsidRDefault="00F84433" w:rsidP="00AC2B8C">
      <w:pPr>
        <w:pStyle w:val="Akapitzlist"/>
        <w:numPr>
          <w:ilvl w:val="0"/>
          <w:numId w:val="3"/>
        </w:numPr>
      </w:pPr>
      <w:r>
        <w:t>D</w:t>
      </w:r>
      <w:r w:rsidR="00703D42">
        <w:t>ługość narzędzia  70-80</w:t>
      </w:r>
      <w:r w:rsidR="00AC2B8C">
        <w:t xml:space="preserve"> cm</w:t>
      </w:r>
    </w:p>
    <w:p w:rsidR="00AC2B8C" w:rsidRDefault="00AC2B8C" w:rsidP="00AC2B8C">
      <w:pPr>
        <w:pStyle w:val="Akapitzlist"/>
        <w:numPr>
          <w:ilvl w:val="0"/>
          <w:numId w:val="3"/>
        </w:numPr>
      </w:pPr>
      <w:r>
        <w:t>Dielektryczny antypoślizgowy chwyt</w:t>
      </w:r>
      <w:r w:rsidRPr="00AC2B8C">
        <w:t xml:space="preserve"> </w:t>
      </w:r>
      <w:r>
        <w:t>wykazujący</w:t>
      </w:r>
      <w:r w:rsidRPr="00AC2B8C">
        <w:t xml:space="preserve"> bezpieczeństw</w:t>
      </w:r>
      <w:r w:rsidR="00D847FD">
        <w:t>o w kontakcie z napięciem do 20</w:t>
      </w:r>
      <w:r w:rsidRPr="00AC2B8C">
        <w:t>kV</w:t>
      </w:r>
    </w:p>
    <w:p w:rsidR="00D847FD" w:rsidRDefault="00D847FD" w:rsidP="00AC2B8C">
      <w:pPr>
        <w:pStyle w:val="Akapitzlist"/>
        <w:numPr>
          <w:ilvl w:val="0"/>
          <w:numId w:val="3"/>
        </w:numPr>
      </w:pPr>
      <w:r w:rsidRPr="00D847FD">
        <w:t>Korpus zgodny z normą IEC 61235 i ICE 60855</w:t>
      </w:r>
    </w:p>
    <w:p w:rsidR="00AC2B8C" w:rsidRPr="000E532B" w:rsidRDefault="006949AB" w:rsidP="00AC2B8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Detektor napięcia</w:t>
      </w:r>
      <w:r w:rsidR="00AC2B8C" w:rsidRPr="000E532B">
        <w:rPr>
          <w:b/>
        </w:rPr>
        <w:t xml:space="preserve"> przemiennego</w:t>
      </w:r>
    </w:p>
    <w:p w:rsidR="00AC2B8C" w:rsidRDefault="00D847FD" w:rsidP="00D847FD">
      <w:pPr>
        <w:pStyle w:val="Akapitzlist"/>
        <w:numPr>
          <w:ilvl w:val="0"/>
          <w:numId w:val="4"/>
        </w:numPr>
      </w:pPr>
      <w:r w:rsidRPr="00D847FD">
        <w:t>Urządzenie poprzez sygnał dźwiękowy i świetlny informuje operatora o występowaniu zagrożenia, częstotliwość sygnału zwiększa się wraz z zbliżeniem do źródła prądu</w:t>
      </w:r>
    </w:p>
    <w:p w:rsidR="00D847FD" w:rsidRDefault="00D847FD" w:rsidP="00D847FD">
      <w:pPr>
        <w:pStyle w:val="Akapitzlist"/>
        <w:numPr>
          <w:ilvl w:val="0"/>
          <w:numId w:val="4"/>
        </w:numPr>
      </w:pPr>
      <w:r>
        <w:t>Wykrywanie urządzeń i przewodów pod napięciem</w:t>
      </w:r>
    </w:p>
    <w:p w:rsidR="00D847FD" w:rsidRDefault="00D847FD" w:rsidP="00D847FD">
      <w:pPr>
        <w:pStyle w:val="Akapitzlist"/>
        <w:numPr>
          <w:ilvl w:val="0"/>
          <w:numId w:val="4"/>
        </w:numPr>
      </w:pPr>
      <w:r>
        <w:t>Wykrywanie napięcia szczątkowego lub indukowanego</w:t>
      </w:r>
    </w:p>
    <w:p w:rsidR="00D847FD" w:rsidRDefault="00D847FD" w:rsidP="00D847FD">
      <w:pPr>
        <w:pStyle w:val="Akapitzlist"/>
        <w:numPr>
          <w:ilvl w:val="0"/>
          <w:numId w:val="4"/>
        </w:numPr>
      </w:pPr>
      <w:r w:rsidRPr="00D847FD">
        <w:t>Dwa zakresy pracy, uruchamiane oddzielnymi włącznikami LOW: 50V ÷ 1.5 kV i HIGH: 1.5kV ÷ 132 kV</w:t>
      </w:r>
    </w:p>
    <w:p w:rsidR="00D847FD" w:rsidRDefault="00D847FD" w:rsidP="00D847FD">
      <w:pPr>
        <w:pStyle w:val="Akapitzlist"/>
        <w:numPr>
          <w:ilvl w:val="0"/>
          <w:numId w:val="4"/>
        </w:numPr>
      </w:pPr>
      <w:r w:rsidRPr="00D847FD">
        <w:t>ZESTAW: miernik</w:t>
      </w:r>
      <w:r>
        <w:t>, bateria, walizka transportowa</w:t>
      </w:r>
    </w:p>
    <w:p w:rsidR="00D847FD" w:rsidRDefault="00D847FD" w:rsidP="00D847FD">
      <w:pPr>
        <w:pStyle w:val="Akapitzlist"/>
        <w:numPr>
          <w:ilvl w:val="0"/>
          <w:numId w:val="4"/>
        </w:numPr>
      </w:pPr>
      <w:r>
        <w:t>Funkcja Test</w:t>
      </w:r>
      <w:r w:rsidRPr="00D847FD">
        <w:t xml:space="preserve"> pozwala</w:t>
      </w:r>
      <w:r>
        <w:t>jąca</w:t>
      </w:r>
      <w:r w:rsidRPr="00D847FD">
        <w:t xml:space="preserve"> na sprawdzenie czy urządzenie działa poprawnie.</w:t>
      </w:r>
    </w:p>
    <w:p w:rsidR="00AC2B8C" w:rsidRPr="000E532B" w:rsidRDefault="000E532B" w:rsidP="00AC2B8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Butla kompozytowe - 2 sztuki</w:t>
      </w:r>
    </w:p>
    <w:p w:rsidR="00AC2B8C" w:rsidRDefault="005B3883" w:rsidP="005B3883">
      <w:pPr>
        <w:pStyle w:val="Akapitzlist"/>
        <w:numPr>
          <w:ilvl w:val="0"/>
          <w:numId w:val="5"/>
        </w:numPr>
      </w:pPr>
      <w:r>
        <w:t>Pojemność około 6,8l</w:t>
      </w:r>
    </w:p>
    <w:p w:rsidR="005B3883" w:rsidRDefault="005B3883" w:rsidP="005B3883">
      <w:pPr>
        <w:pStyle w:val="Akapitzlist"/>
        <w:numPr>
          <w:ilvl w:val="0"/>
          <w:numId w:val="5"/>
        </w:numPr>
      </w:pPr>
      <w:r>
        <w:t>Ciśnienie 300 bar</w:t>
      </w:r>
    </w:p>
    <w:p w:rsidR="005B3883" w:rsidRDefault="005B3883" w:rsidP="005B3883">
      <w:pPr>
        <w:pStyle w:val="Akapitzlist"/>
        <w:numPr>
          <w:ilvl w:val="0"/>
          <w:numId w:val="5"/>
        </w:numPr>
      </w:pPr>
      <w:r>
        <w:t>Kompatybilność z Aparatami Ochrony Dróg Oddechowych FENZY</w:t>
      </w:r>
    </w:p>
    <w:p w:rsidR="00703D42" w:rsidRDefault="00703D42" w:rsidP="005B3883">
      <w:pPr>
        <w:pStyle w:val="Akapitzlist"/>
        <w:numPr>
          <w:ilvl w:val="0"/>
          <w:numId w:val="5"/>
        </w:numPr>
      </w:pPr>
      <w:r>
        <w:t>Waga 3,5-5kg</w:t>
      </w:r>
    </w:p>
    <w:p w:rsidR="00AC2B8C" w:rsidRPr="000E532B" w:rsidRDefault="00AC2B8C" w:rsidP="00AC2B8C">
      <w:pPr>
        <w:pStyle w:val="Akapitzlist"/>
        <w:numPr>
          <w:ilvl w:val="0"/>
          <w:numId w:val="2"/>
        </w:numPr>
        <w:rPr>
          <w:b/>
          <w:lang w:val="en-US"/>
        </w:rPr>
      </w:pPr>
      <w:r w:rsidRPr="000E532B">
        <w:rPr>
          <w:b/>
          <w:lang w:val="en-US"/>
        </w:rPr>
        <w:t xml:space="preserve">Hełm </w:t>
      </w:r>
      <w:r w:rsidR="000E532B" w:rsidRPr="000E532B">
        <w:rPr>
          <w:b/>
          <w:lang w:val="en-US"/>
        </w:rPr>
        <w:t>ratowniczy - 2 sztuki</w:t>
      </w:r>
    </w:p>
    <w:p w:rsidR="000E532B" w:rsidRDefault="000E532B" w:rsidP="005B3883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Rozmiar regulowany w zakresie 52-64 cm</w:t>
      </w:r>
    </w:p>
    <w:p w:rsidR="000E532B" w:rsidRPr="000E532B" w:rsidRDefault="000E532B" w:rsidP="005B3883">
      <w:pPr>
        <w:pStyle w:val="Akapitzlist"/>
        <w:numPr>
          <w:ilvl w:val="0"/>
          <w:numId w:val="6"/>
        </w:numPr>
        <w:rPr>
          <w:lang w:val="en-US"/>
        </w:rPr>
      </w:pPr>
      <w:r w:rsidRPr="000E532B">
        <w:rPr>
          <w:rFonts w:ascii="Lato" w:hAnsi="Lato"/>
          <w:bCs/>
          <w:color w:val="000000"/>
          <w:sz w:val="21"/>
          <w:szCs w:val="21"/>
          <w:shd w:val="clear" w:color="auto" w:fill="FFFFFF"/>
          <w:lang w:val="en-US"/>
        </w:rPr>
        <w:t>Hełm spełnia normy</w:t>
      </w:r>
      <w:r>
        <w:rPr>
          <w:rFonts w:ascii="Lato" w:hAnsi="Lato"/>
          <w:bCs/>
          <w:color w:val="000000"/>
          <w:sz w:val="21"/>
          <w:szCs w:val="21"/>
          <w:shd w:val="clear" w:color="auto" w:fill="FFFFFF"/>
          <w:lang w:val="en-US"/>
        </w:rPr>
        <w:t>: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16471:2014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16473:2014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12492:2012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1385:2012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166:2004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0E532B" w:rsidRPr="000E532B" w:rsidRDefault="000E532B" w:rsidP="000E532B">
      <w:pPr>
        <w:pStyle w:val="Akapitzlist"/>
        <w:numPr>
          <w:ilvl w:val="0"/>
          <w:numId w:val="6"/>
        </w:numPr>
        <w:spacing w:after="0" w:line="240" w:lineRule="auto"/>
        <w:ind w:left="709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532B">
        <w:rPr>
          <w:rFonts w:ascii="Helvetica" w:eastAsia="Times New Roman" w:hAnsi="Helvetica" w:cs="Helvetica"/>
          <w:color w:val="000000"/>
          <w:sz w:val="20"/>
          <w:szCs w:val="20"/>
        </w:rPr>
        <w:t>EN 14458:2004</w:t>
      </w:r>
    </w:p>
    <w:p w:rsidR="000E532B" w:rsidRDefault="000E532B" w:rsidP="000E532B">
      <w:pPr>
        <w:pStyle w:val="Akapitzlist"/>
        <w:numPr>
          <w:ilvl w:val="0"/>
          <w:numId w:val="6"/>
        </w:numPr>
      </w:pPr>
      <w:r w:rsidRPr="000E532B">
        <w:t>W standardzie posiada zintegrowane przezroczyste okulary</w:t>
      </w:r>
      <w:r>
        <w:t xml:space="preserve"> i przyłbica</w:t>
      </w:r>
      <w:r w:rsidRPr="000E532B">
        <w:t>.</w:t>
      </w:r>
    </w:p>
    <w:p w:rsidR="000E532B" w:rsidRDefault="000E532B" w:rsidP="000E532B">
      <w:pPr>
        <w:pStyle w:val="Akapitzlist"/>
        <w:numPr>
          <w:ilvl w:val="0"/>
          <w:numId w:val="6"/>
        </w:numPr>
      </w:pPr>
      <w:r>
        <w:t>Zdolność izolacji elektrycznej E2</w:t>
      </w:r>
    </w:p>
    <w:p w:rsidR="000E532B" w:rsidRDefault="000E532B" w:rsidP="000E532B">
      <w:pPr>
        <w:pStyle w:val="Akapitzlist"/>
        <w:numPr>
          <w:ilvl w:val="0"/>
          <w:numId w:val="6"/>
        </w:numPr>
      </w:pPr>
      <w:r>
        <w:t>N</w:t>
      </w:r>
      <w:r w:rsidRPr="000E532B">
        <w:t>aklejki odblaskowe poprawiające widoczność po zmroku</w:t>
      </w:r>
      <w:r>
        <w:t xml:space="preserve"> w kolorze czerwonym</w:t>
      </w:r>
    </w:p>
    <w:p w:rsidR="00A27549" w:rsidRDefault="000E532B" w:rsidP="00A27549">
      <w:pPr>
        <w:pStyle w:val="Akapitzlist"/>
        <w:numPr>
          <w:ilvl w:val="0"/>
          <w:numId w:val="6"/>
        </w:numPr>
      </w:pPr>
      <w:r>
        <w:t>Waga bez akcesoriów nie większa niż 900g</w:t>
      </w:r>
    </w:p>
    <w:p w:rsidR="000E532B" w:rsidRPr="000E532B" w:rsidRDefault="000E532B" w:rsidP="000E532B">
      <w:pPr>
        <w:pStyle w:val="Akapitzlist"/>
        <w:numPr>
          <w:ilvl w:val="0"/>
          <w:numId w:val="6"/>
        </w:numPr>
      </w:pPr>
      <w:r w:rsidRPr="00A27549">
        <w:rPr>
          <w:rFonts w:ascii="Helvetica" w:eastAsia="Times New Roman" w:hAnsi="Helvetica" w:cs="Helvetica"/>
          <w:color w:val="000000"/>
          <w:sz w:val="20"/>
          <w:szCs w:val="20"/>
        </w:rPr>
        <w:t>Kolor: RAL1026 lub odpowiednik</w:t>
      </w:r>
      <w:r w:rsidR="00A27549">
        <w:t xml:space="preserve"> z właściwościami luminescencyjnymi</w:t>
      </w:r>
    </w:p>
    <w:p w:rsidR="00A27549" w:rsidRPr="00A27549" w:rsidRDefault="00A27549" w:rsidP="00A27549">
      <w:pPr>
        <w:pStyle w:val="Akapitzlist"/>
        <w:numPr>
          <w:ilvl w:val="0"/>
          <w:numId w:val="2"/>
        </w:numPr>
        <w:rPr>
          <w:b/>
        </w:rPr>
      </w:pPr>
      <w:r w:rsidRPr="00A27549">
        <w:rPr>
          <w:b/>
        </w:rPr>
        <w:t>Lanca gaśnicza</w:t>
      </w:r>
    </w:p>
    <w:p w:rsidR="00A27549" w:rsidRDefault="00703D42" w:rsidP="00A27549">
      <w:pPr>
        <w:pStyle w:val="Akapitzlist"/>
        <w:numPr>
          <w:ilvl w:val="0"/>
          <w:numId w:val="12"/>
        </w:numPr>
      </w:pPr>
      <w:r>
        <w:t>Dwie dysze wymienne o charakterystykach obrona i atak</w:t>
      </w:r>
    </w:p>
    <w:p w:rsidR="00A27549" w:rsidRDefault="00A27549" w:rsidP="00A27549">
      <w:pPr>
        <w:pStyle w:val="Akapitzlist"/>
        <w:numPr>
          <w:ilvl w:val="0"/>
          <w:numId w:val="12"/>
        </w:numPr>
      </w:pPr>
      <w:r>
        <w:t>Długość części roboczej: 700</w:t>
      </w:r>
      <w:r w:rsidR="00703D42">
        <w:t xml:space="preserve"> </w:t>
      </w:r>
      <w:r>
        <w:t>mm</w:t>
      </w:r>
    </w:p>
    <w:p w:rsidR="00A27549" w:rsidRDefault="00A27549" w:rsidP="00A27549">
      <w:pPr>
        <w:pStyle w:val="Akapitzlist"/>
        <w:numPr>
          <w:ilvl w:val="0"/>
          <w:numId w:val="12"/>
        </w:numPr>
      </w:pPr>
      <w:r>
        <w:t>Waga:  około 8kg</w:t>
      </w:r>
    </w:p>
    <w:p w:rsidR="00A27549" w:rsidRDefault="00A27549" w:rsidP="00A27549">
      <w:pPr>
        <w:pStyle w:val="Akapitzlist"/>
        <w:numPr>
          <w:ilvl w:val="0"/>
          <w:numId w:val="12"/>
        </w:numPr>
      </w:pPr>
      <w:r>
        <w:t>Nasada: Storz 52C</w:t>
      </w:r>
    </w:p>
    <w:p w:rsidR="00AC2B8C" w:rsidRPr="00AC2B8C" w:rsidRDefault="00A27549" w:rsidP="00AC2B8C">
      <w:pPr>
        <w:pStyle w:val="Akapitzlist"/>
        <w:numPr>
          <w:ilvl w:val="0"/>
          <w:numId w:val="12"/>
        </w:numPr>
      </w:pPr>
      <w:r>
        <w:t>Wydajność przy 8 barach: około 250l/min</w:t>
      </w:r>
    </w:p>
    <w:p w:rsidR="00AC2B8C" w:rsidRPr="00A27549" w:rsidRDefault="00AC2B8C" w:rsidP="00AC2B8C">
      <w:pPr>
        <w:pStyle w:val="Akapitzlist"/>
        <w:numPr>
          <w:ilvl w:val="0"/>
          <w:numId w:val="2"/>
        </w:numPr>
        <w:rPr>
          <w:b/>
        </w:rPr>
      </w:pPr>
      <w:r w:rsidRPr="00A27549">
        <w:rPr>
          <w:b/>
        </w:rPr>
        <w:t>Zawór kulowy 52 do linii wężowych</w:t>
      </w:r>
      <w:r w:rsidR="00A27549" w:rsidRPr="00A27549">
        <w:rPr>
          <w:b/>
        </w:rPr>
        <w:t>:</w:t>
      </w:r>
    </w:p>
    <w:p w:rsidR="00A27549" w:rsidRDefault="00A27549" w:rsidP="00A27549">
      <w:pPr>
        <w:pStyle w:val="Akapitzlist"/>
        <w:numPr>
          <w:ilvl w:val="0"/>
          <w:numId w:val="13"/>
        </w:numPr>
      </w:pPr>
      <w:r>
        <w:t>Możliwy do użycia z lancą gaśniczą</w:t>
      </w:r>
    </w:p>
    <w:p w:rsidR="00A27549" w:rsidRDefault="00A27549" w:rsidP="00A27549">
      <w:pPr>
        <w:pStyle w:val="Akapitzlist"/>
        <w:numPr>
          <w:ilvl w:val="0"/>
          <w:numId w:val="13"/>
        </w:numPr>
      </w:pPr>
      <w:r>
        <w:t>Wlot i wylot: Storz 52C</w:t>
      </w:r>
    </w:p>
    <w:p w:rsidR="00A27549" w:rsidRDefault="00A27549" w:rsidP="00A27549">
      <w:pPr>
        <w:pStyle w:val="Akapitzlist"/>
        <w:numPr>
          <w:ilvl w:val="0"/>
          <w:numId w:val="13"/>
        </w:numPr>
      </w:pPr>
      <w:r>
        <w:t xml:space="preserve">Możliwy do </w:t>
      </w:r>
      <w:r w:rsidRPr="00A27549">
        <w:t>montowania w liniach wężowych w celu odcięcia przepływu środka gaśniczego</w:t>
      </w:r>
    </w:p>
    <w:p w:rsidR="006949AB" w:rsidRPr="00AC2B8C" w:rsidRDefault="00A27549" w:rsidP="006949AB">
      <w:pPr>
        <w:pStyle w:val="Akapitzlist"/>
        <w:numPr>
          <w:ilvl w:val="0"/>
          <w:numId w:val="13"/>
        </w:numPr>
      </w:pPr>
      <w:r>
        <w:t>Wykonany z wytrzymałego stopu aluminium.</w:t>
      </w:r>
    </w:p>
    <w:sectPr w:rsidR="006949AB" w:rsidRPr="00AC2B8C" w:rsidSect="000A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04"/>
    <w:multiLevelType w:val="multilevel"/>
    <w:tmpl w:val="B2EE0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CA21AB"/>
    <w:multiLevelType w:val="multilevel"/>
    <w:tmpl w:val="1B144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23D44"/>
    <w:multiLevelType w:val="multilevel"/>
    <w:tmpl w:val="55FC2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E7876"/>
    <w:multiLevelType w:val="multilevel"/>
    <w:tmpl w:val="1B144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5C1396"/>
    <w:multiLevelType w:val="multilevel"/>
    <w:tmpl w:val="1B144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8574E1"/>
    <w:multiLevelType w:val="multilevel"/>
    <w:tmpl w:val="1B144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8C40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AC3896"/>
    <w:multiLevelType w:val="multilevel"/>
    <w:tmpl w:val="2D0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E14E79"/>
    <w:multiLevelType w:val="multilevel"/>
    <w:tmpl w:val="6FC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142380"/>
    <w:multiLevelType w:val="multilevel"/>
    <w:tmpl w:val="55FC2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E6424D"/>
    <w:multiLevelType w:val="multilevel"/>
    <w:tmpl w:val="809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377101"/>
    <w:multiLevelType w:val="multilevel"/>
    <w:tmpl w:val="1B144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5D1B69"/>
    <w:multiLevelType w:val="multilevel"/>
    <w:tmpl w:val="85467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621802"/>
    <w:rsid w:val="000A0C4E"/>
    <w:rsid w:val="000E532B"/>
    <w:rsid w:val="005B3883"/>
    <w:rsid w:val="00621802"/>
    <w:rsid w:val="006949AB"/>
    <w:rsid w:val="00703D42"/>
    <w:rsid w:val="00727777"/>
    <w:rsid w:val="00A27549"/>
    <w:rsid w:val="00AC2B8C"/>
    <w:rsid w:val="00B271B8"/>
    <w:rsid w:val="00BE7642"/>
    <w:rsid w:val="00D847FD"/>
    <w:rsid w:val="00F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Strykowo</dc:creator>
  <cp:lastModifiedBy>OSP Strykowo</cp:lastModifiedBy>
  <cp:revision>3</cp:revision>
  <cp:lastPrinted>2023-09-04T16:44:00Z</cp:lastPrinted>
  <dcterms:created xsi:type="dcterms:W3CDTF">2023-09-24T14:57:00Z</dcterms:created>
  <dcterms:modified xsi:type="dcterms:W3CDTF">2023-09-25T17:47:00Z</dcterms:modified>
</cp:coreProperties>
</file>