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40FB" w14:textId="2732339F" w:rsidR="00BA2FEF" w:rsidRDefault="004158E4" w:rsidP="004158E4">
      <w:pPr>
        <w:jc w:val="right"/>
      </w:pPr>
      <w:r>
        <w:t xml:space="preserve">Stęszew, </w:t>
      </w:r>
      <w:r w:rsidR="00E47A8E">
        <w:t>2</w:t>
      </w:r>
      <w:r w:rsidR="00193B59">
        <w:t>6</w:t>
      </w:r>
      <w:r w:rsidR="00526A17">
        <w:t>.</w:t>
      </w:r>
      <w:r w:rsidR="00FB05FD">
        <w:t>0</w:t>
      </w:r>
      <w:r w:rsidR="00E47A8E">
        <w:t>9</w:t>
      </w:r>
      <w:r w:rsidR="00FB05FD">
        <w:t>.202</w:t>
      </w:r>
      <w:r w:rsidR="00132E07">
        <w:t>3 r.</w:t>
      </w:r>
    </w:p>
    <w:p w14:paraId="1607C4A7" w14:textId="238E4FCE" w:rsidR="0097167E" w:rsidRDefault="00FB05FD" w:rsidP="00D22D59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044BCE">
        <w:rPr>
          <w:rFonts w:ascii="Arial" w:hAnsi="Arial" w:cs="Arial"/>
          <w:sz w:val="20"/>
          <w:szCs w:val="20"/>
          <w:shd w:val="clear" w:color="auto" w:fill="FFFFFF"/>
          <w:lang w:bidi="he-IL"/>
        </w:rPr>
        <w:t>5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E47A8E">
        <w:rPr>
          <w:rFonts w:ascii="Arial" w:hAnsi="Arial" w:cs="Arial"/>
          <w:sz w:val="20"/>
          <w:szCs w:val="20"/>
          <w:shd w:val="clear" w:color="auto" w:fill="FFFFFF"/>
          <w:lang w:bidi="he-IL"/>
        </w:rPr>
        <w:t>13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E47A8E">
        <w:rPr>
          <w:rFonts w:ascii="Arial" w:hAnsi="Arial" w:cs="Arial"/>
          <w:sz w:val="20"/>
          <w:szCs w:val="20"/>
          <w:shd w:val="clear" w:color="auto" w:fill="FFFFFF"/>
          <w:lang w:bidi="he-IL"/>
        </w:rPr>
        <w:t>4</w:t>
      </w:r>
    </w:p>
    <w:p w14:paraId="430FFF4D" w14:textId="77777777" w:rsidR="00D22D59" w:rsidRPr="00D22D59" w:rsidRDefault="00D22D59" w:rsidP="00D22D59">
      <w:pPr>
        <w:spacing w:after="0"/>
      </w:pPr>
    </w:p>
    <w:p w14:paraId="57C2157F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0F4C88C2" w14:textId="5A366F92" w:rsidR="004158E4" w:rsidRPr="00044BCE" w:rsidRDefault="004158E4" w:rsidP="006D5D96">
      <w:pPr>
        <w:rPr>
          <w:rFonts w:ascii="Arial" w:hAnsi="Arial" w:cs="Arial"/>
          <w:sz w:val="20"/>
        </w:rPr>
      </w:pPr>
      <w:r>
        <w:t xml:space="preserve">Dotyczy: </w:t>
      </w:r>
      <w:r w:rsidR="00F36D78">
        <w:t xml:space="preserve">postępowania o udzielenie zamówienia publicznego w trybie </w:t>
      </w:r>
      <w:r w:rsidR="00CF7433">
        <w:t>zapytania ofertowego</w:t>
      </w:r>
      <w:r w:rsidR="00F36D78">
        <w:t xml:space="preserve"> pn. </w:t>
      </w:r>
      <w:r w:rsidR="00C45ACF">
        <w:br/>
      </w:r>
      <w:r w:rsidR="00E47A8E" w:rsidRPr="00E47A8E">
        <w:rPr>
          <w:rFonts w:ascii="Arial" w:hAnsi="Arial" w:cs="Arial"/>
          <w:sz w:val="20"/>
        </w:rPr>
        <w:t>Opracowanie dokumentacji wraz z uzyskaniem niezbędnych pozwoleń na budowę budynku mieszkalnego wielorodzinnego zlokalizowanego na działce nr 1681 przy ul. Trzebawskiej w Stęszewie.</w:t>
      </w:r>
      <w:r w:rsidR="00E47A8E">
        <w:rPr>
          <w:rFonts w:ascii="Arial" w:hAnsi="Arial" w:cs="Arial"/>
          <w:sz w:val="20"/>
        </w:rPr>
        <w:t xml:space="preserve"> </w:t>
      </w:r>
    </w:p>
    <w:p w14:paraId="06274569" w14:textId="2E026181" w:rsidR="004158E4" w:rsidRPr="00132E07" w:rsidRDefault="004158E4" w:rsidP="00132E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 w:rsidR="006D5D96">
        <w:rPr>
          <w:rFonts w:ascii="Arial" w:hAnsi="Arial" w:cs="Arial"/>
          <w:sz w:val="20"/>
          <w:szCs w:val="20"/>
        </w:rPr>
        <w:t xml:space="preserve"> na</w:t>
      </w:r>
      <w:r w:rsidR="0081108D">
        <w:rPr>
          <w:rFonts w:ascii="Arial" w:hAnsi="Arial" w:cs="Arial"/>
          <w:sz w:val="20"/>
          <w:szCs w:val="20"/>
        </w:rPr>
        <w:t xml:space="preserve"> </w:t>
      </w:r>
      <w:r w:rsidR="00E47A8E">
        <w:rPr>
          <w:rFonts w:ascii="Arial" w:hAnsi="Arial" w:cs="Arial"/>
          <w:sz w:val="20"/>
          <w:szCs w:val="20"/>
        </w:rPr>
        <w:t>o</w:t>
      </w:r>
      <w:r w:rsidR="00E47A8E" w:rsidRPr="00E47A8E">
        <w:rPr>
          <w:rFonts w:ascii="Arial" w:hAnsi="Arial" w:cs="Arial"/>
          <w:sz w:val="20"/>
          <w:szCs w:val="20"/>
        </w:rPr>
        <w:t>pracowanie dokumentacji wraz z uzyskaniem niezbędnych pozwoleń na budowę budynku mieszkalnego wielorodzinnego zlokalizowanego na działce nr 1681 przy ul. Trzebawskiej w Stęszewie</w:t>
      </w:r>
      <w:r w:rsidR="00C45ACF">
        <w:rPr>
          <w:rFonts w:ascii="Arial" w:hAnsi="Arial" w:cs="Arial"/>
          <w:sz w:val="20"/>
        </w:rPr>
        <w:t>, wybrana została oferta</w:t>
      </w:r>
      <w:r w:rsidR="00FB05FD">
        <w:rPr>
          <w:rFonts w:ascii="Arial" w:hAnsi="Arial" w:cs="Arial"/>
          <w:sz w:val="20"/>
        </w:rPr>
        <w:t>:</w:t>
      </w:r>
      <w:r w:rsidR="006D5D96">
        <w:rPr>
          <w:rFonts w:ascii="Arial" w:hAnsi="Arial" w:cs="Arial"/>
          <w:sz w:val="20"/>
        </w:rPr>
        <w:t xml:space="preserve"> </w:t>
      </w:r>
    </w:p>
    <w:p w14:paraId="2B9E72D6" w14:textId="28C1F7F5" w:rsidR="00CF7433" w:rsidRDefault="00E47A8E" w:rsidP="00E47A8E">
      <w:pPr>
        <w:rPr>
          <w:rFonts w:ascii="Arial" w:hAnsi="Arial" w:cs="Arial"/>
          <w:sz w:val="20"/>
          <w:szCs w:val="20"/>
        </w:rPr>
      </w:pPr>
      <w:r w:rsidRPr="00E47A8E">
        <w:rPr>
          <w:rFonts w:ascii="Arial" w:hAnsi="Arial" w:cs="Arial"/>
          <w:sz w:val="20"/>
          <w:szCs w:val="20"/>
        </w:rPr>
        <w:t>Zeneris Projekty S.A.</w:t>
      </w:r>
      <w:r>
        <w:rPr>
          <w:rFonts w:ascii="Arial" w:hAnsi="Arial" w:cs="Arial"/>
          <w:sz w:val="20"/>
          <w:szCs w:val="20"/>
        </w:rPr>
        <w:t xml:space="preserve"> </w:t>
      </w:r>
      <w:r w:rsidRPr="00E47A8E">
        <w:rPr>
          <w:rFonts w:ascii="Arial" w:hAnsi="Arial" w:cs="Arial"/>
          <w:sz w:val="20"/>
          <w:szCs w:val="20"/>
        </w:rPr>
        <w:t>Poznań,</w:t>
      </w:r>
      <w:r>
        <w:rPr>
          <w:rFonts w:ascii="Arial" w:hAnsi="Arial" w:cs="Arial"/>
          <w:sz w:val="20"/>
          <w:szCs w:val="20"/>
        </w:rPr>
        <w:br/>
      </w:r>
      <w:r w:rsidRPr="00E47A8E">
        <w:rPr>
          <w:rFonts w:ascii="Arial" w:hAnsi="Arial" w:cs="Arial"/>
          <w:sz w:val="20"/>
          <w:szCs w:val="20"/>
        </w:rPr>
        <w:t>ul. Ignacego Paderewskiego 8</w:t>
      </w:r>
      <w:r>
        <w:rPr>
          <w:rFonts w:ascii="Arial" w:hAnsi="Arial" w:cs="Arial"/>
          <w:sz w:val="20"/>
          <w:szCs w:val="20"/>
        </w:rPr>
        <w:br/>
      </w:r>
      <w:r w:rsidRPr="00E47A8E">
        <w:rPr>
          <w:rFonts w:ascii="Arial" w:hAnsi="Arial" w:cs="Arial"/>
          <w:sz w:val="20"/>
          <w:szCs w:val="20"/>
        </w:rPr>
        <w:t>61-770 Poznań</w:t>
      </w:r>
      <w:r>
        <w:rPr>
          <w:rFonts w:ascii="Arial" w:hAnsi="Arial" w:cs="Arial"/>
          <w:sz w:val="20"/>
          <w:szCs w:val="20"/>
        </w:rPr>
        <w:br/>
      </w:r>
      <w:r w:rsidRPr="00E47A8E">
        <w:rPr>
          <w:rFonts w:ascii="Arial" w:hAnsi="Arial" w:cs="Arial"/>
          <w:sz w:val="20"/>
          <w:szCs w:val="20"/>
        </w:rPr>
        <w:t>NIP 7781443077</w:t>
      </w:r>
    </w:p>
    <w:tbl>
      <w:tblPr>
        <w:tblW w:w="104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4"/>
        <w:gridCol w:w="3748"/>
        <w:gridCol w:w="1998"/>
      </w:tblGrid>
      <w:tr w:rsidR="008A69BA" w:rsidRPr="00392353" w14:paraId="55661F4F" w14:textId="77777777" w:rsidTr="00D22D59">
        <w:trPr>
          <w:trHeight w:val="300"/>
        </w:trPr>
        <w:tc>
          <w:tcPr>
            <w:tcW w:w="1140" w:type="dxa"/>
            <w:shd w:val="clear" w:color="auto" w:fill="auto"/>
          </w:tcPr>
          <w:p w14:paraId="78A83D3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84" w:type="dxa"/>
            <w:shd w:val="clear" w:color="auto" w:fill="auto"/>
          </w:tcPr>
          <w:p w14:paraId="6941D0D4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48" w:type="dxa"/>
            <w:shd w:val="clear" w:color="auto" w:fill="auto"/>
          </w:tcPr>
          <w:p w14:paraId="1CF55179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Ceny oferty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98" w:type="dxa"/>
          </w:tcPr>
          <w:p w14:paraId="0A435D7C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796991" w:rsidRPr="00392353" w14:paraId="06FC4141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49CBFB8E" w14:textId="3BC550AC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1.</w:t>
            </w:r>
          </w:p>
        </w:tc>
        <w:tc>
          <w:tcPr>
            <w:tcW w:w="3584" w:type="dxa"/>
            <w:shd w:val="clear" w:color="auto" w:fill="auto"/>
          </w:tcPr>
          <w:p w14:paraId="1BB4B83B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Zeneris Projekty S.A.</w:t>
            </w:r>
          </w:p>
          <w:p w14:paraId="317E58F8" w14:textId="668C748F" w:rsidR="00796991" w:rsidRPr="00E47A8E" w:rsidRDefault="00796991" w:rsidP="00796991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Poznań,</w:t>
            </w:r>
            <w:r>
              <w:rPr>
                <w:rFonts w:ascii="Arial" w:hAnsi="Arial" w:cs="Arial"/>
                <w:b/>
              </w:rPr>
              <w:br/>
            </w:r>
            <w:r w:rsidRPr="00303BD7">
              <w:rPr>
                <w:rFonts w:ascii="Arial" w:hAnsi="Arial" w:cs="Arial"/>
                <w:b/>
              </w:rPr>
              <w:t>ul. Ignacego Paderewskiego 8</w:t>
            </w:r>
            <w:r>
              <w:rPr>
                <w:rFonts w:ascii="Arial" w:hAnsi="Arial" w:cs="Arial"/>
                <w:b/>
              </w:rPr>
              <w:br/>
            </w:r>
            <w:r w:rsidRPr="00303BD7">
              <w:rPr>
                <w:rFonts w:ascii="Arial" w:hAnsi="Arial" w:cs="Arial"/>
                <w:b/>
              </w:rPr>
              <w:t>61-770 Poznań</w:t>
            </w:r>
            <w:r>
              <w:rPr>
                <w:rFonts w:ascii="Arial" w:hAnsi="Arial" w:cs="Arial"/>
                <w:b/>
              </w:rPr>
              <w:br/>
            </w:r>
            <w:r w:rsidRPr="00303BD7">
              <w:rPr>
                <w:rFonts w:ascii="Arial" w:hAnsi="Arial" w:cs="Arial"/>
                <w:b/>
              </w:rPr>
              <w:t>NIP 7781443077</w:t>
            </w:r>
          </w:p>
        </w:tc>
        <w:tc>
          <w:tcPr>
            <w:tcW w:w="3748" w:type="dxa"/>
            <w:shd w:val="clear" w:color="auto" w:fill="auto"/>
          </w:tcPr>
          <w:p w14:paraId="5A4CACD8" w14:textId="68458E0C" w:rsidR="00796991" w:rsidRPr="006C3DF3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94 095.00</w:t>
            </w:r>
          </w:p>
        </w:tc>
        <w:tc>
          <w:tcPr>
            <w:tcW w:w="1998" w:type="dxa"/>
          </w:tcPr>
          <w:p w14:paraId="4A8FBAC0" w14:textId="46C3C6D4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991">
              <w:rPr>
                <w:rFonts w:ascii="Arial" w:hAnsi="Arial" w:cs="Arial"/>
                <w:b/>
                <w:bCs/>
              </w:rPr>
              <w:t>10,00</w:t>
            </w:r>
          </w:p>
        </w:tc>
      </w:tr>
      <w:tr w:rsidR="00796991" w:rsidRPr="00392353" w14:paraId="5A5D820A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71DF51FA" w14:textId="49CD3C0C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2.</w:t>
            </w:r>
          </w:p>
        </w:tc>
        <w:tc>
          <w:tcPr>
            <w:tcW w:w="3584" w:type="dxa"/>
            <w:shd w:val="clear" w:color="auto" w:fill="auto"/>
          </w:tcPr>
          <w:p w14:paraId="61857DA9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INŻ - BUD PROJEKTOWANIE Marek Siwiec</w:t>
            </w:r>
          </w:p>
          <w:p w14:paraId="5932AC69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78-600 Wałcz,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Piastowska 1A 1</w:t>
            </w:r>
          </w:p>
          <w:p w14:paraId="1F58D7A9" w14:textId="080D2731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7651640164</w:t>
            </w:r>
          </w:p>
        </w:tc>
        <w:tc>
          <w:tcPr>
            <w:tcW w:w="3748" w:type="dxa"/>
            <w:shd w:val="clear" w:color="auto" w:fill="auto"/>
          </w:tcPr>
          <w:p w14:paraId="2E564157" w14:textId="7BA53D9E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94 710.00</w:t>
            </w:r>
          </w:p>
        </w:tc>
        <w:tc>
          <w:tcPr>
            <w:tcW w:w="1998" w:type="dxa"/>
          </w:tcPr>
          <w:p w14:paraId="3E15835E" w14:textId="5FAF8583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9,94</w:t>
            </w:r>
          </w:p>
        </w:tc>
      </w:tr>
      <w:tr w:rsidR="00796991" w:rsidRPr="00392353" w14:paraId="7D877612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7C8C1EE7" w14:textId="77777777" w:rsidR="00796991" w:rsidRPr="00353FD4" w:rsidRDefault="00796991" w:rsidP="00796991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3.</w:t>
            </w:r>
          </w:p>
          <w:p w14:paraId="07AC797B" w14:textId="0D39C6CB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shd w:val="clear" w:color="auto" w:fill="auto"/>
          </w:tcPr>
          <w:p w14:paraId="268A76DC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ARCHENIKA SPÓŁKA Z OGRANICZONĄ ODPOWIEDZIALNOŚCIĄ</w:t>
            </w:r>
          </w:p>
          <w:p w14:paraId="28FEA1FA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61-413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Kołłątaja 8</w:t>
            </w:r>
          </w:p>
          <w:p w14:paraId="7EBD1CA0" w14:textId="4B98B54F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7792374859</w:t>
            </w:r>
          </w:p>
        </w:tc>
        <w:tc>
          <w:tcPr>
            <w:tcW w:w="3748" w:type="dxa"/>
            <w:shd w:val="clear" w:color="auto" w:fill="auto"/>
          </w:tcPr>
          <w:p w14:paraId="38002820" w14:textId="3C706819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108 240.00</w:t>
            </w:r>
          </w:p>
        </w:tc>
        <w:tc>
          <w:tcPr>
            <w:tcW w:w="1998" w:type="dxa"/>
          </w:tcPr>
          <w:p w14:paraId="79103328" w14:textId="6BA1CBE7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8,69</w:t>
            </w:r>
          </w:p>
        </w:tc>
      </w:tr>
      <w:tr w:rsidR="00796991" w:rsidRPr="00392353" w14:paraId="0E238A60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30E2338C" w14:textId="6F3E7600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4.</w:t>
            </w:r>
          </w:p>
        </w:tc>
        <w:tc>
          <w:tcPr>
            <w:tcW w:w="3584" w:type="dxa"/>
            <w:shd w:val="clear" w:color="auto" w:fill="auto"/>
          </w:tcPr>
          <w:p w14:paraId="4A41C9BF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KOŁODZIEJ ARCHITEKCI Przemysław Kołodziej</w:t>
            </w:r>
          </w:p>
          <w:p w14:paraId="58E58604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53-021 Wrocław,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Juliana Tuwima 2/3</w:t>
            </w:r>
          </w:p>
          <w:p w14:paraId="70E05481" w14:textId="78533B4A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5761487461</w:t>
            </w:r>
          </w:p>
        </w:tc>
        <w:tc>
          <w:tcPr>
            <w:tcW w:w="3748" w:type="dxa"/>
            <w:shd w:val="clear" w:color="auto" w:fill="auto"/>
          </w:tcPr>
          <w:p w14:paraId="6916C01D" w14:textId="2C167F0B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134 435.31</w:t>
            </w:r>
          </w:p>
        </w:tc>
        <w:tc>
          <w:tcPr>
            <w:tcW w:w="1998" w:type="dxa"/>
          </w:tcPr>
          <w:p w14:paraId="28D4FE11" w14:textId="39184A8A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7,00</w:t>
            </w:r>
          </w:p>
        </w:tc>
      </w:tr>
      <w:tr w:rsidR="00796991" w:rsidRPr="00392353" w14:paraId="2A56112C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1A11CBB8" w14:textId="0F14104D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5.</w:t>
            </w:r>
          </w:p>
        </w:tc>
        <w:tc>
          <w:tcPr>
            <w:tcW w:w="3584" w:type="dxa"/>
            <w:shd w:val="clear" w:color="auto" w:fill="auto"/>
          </w:tcPr>
          <w:p w14:paraId="0FC200DD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NOVI Bartosz Minge</w:t>
            </w:r>
          </w:p>
          <w:p w14:paraId="20A7DC2E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64-300 Paproć,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Sienkiewicza 55</w:t>
            </w:r>
          </w:p>
          <w:p w14:paraId="52A4E11E" w14:textId="77777777" w:rsidR="00796991" w:rsidRDefault="00796991" w:rsidP="00796991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7822698817</w:t>
            </w:r>
          </w:p>
          <w:p w14:paraId="7FA1EAA1" w14:textId="77777777" w:rsidR="00796991" w:rsidRDefault="00796991" w:rsidP="00796991">
            <w:pPr>
              <w:jc w:val="center"/>
              <w:rPr>
                <w:rFonts w:ascii="Arial" w:hAnsi="Arial" w:cs="Arial"/>
                <w:b/>
              </w:rPr>
            </w:pPr>
          </w:p>
          <w:p w14:paraId="528877FA" w14:textId="77777777" w:rsidR="00796991" w:rsidRDefault="00796991" w:rsidP="00796991">
            <w:pPr>
              <w:jc w:val="center"/>
              <w:rPr>
                <w:rFonts w:ascii="Arial" w:hAnsi="Arial" w:cs="Arial"/>
                <w:b/>
              </w:rPr>
            </w:pPr>
          </w:p>
          <w:p w14:paraId="37C10F49" w14:textId="62B68589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04743B44" w14:textId="0F2DB4C9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143 295.00</w:t>
            </w:r>
          </w:p>
        </w:tc>
        <w:tc>
          <w:tcPr>
            <w:tcW w:w="1998" w:type="dxa"/>
          </w:tcPr>
          <w:p w14:paraId="7A1247B6" w14:textId="73F06014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6,57</w:t>
            </w:r>
          </w:p>
        </w:tc>
      </w:tr>
      <w:tr w:rsidR="00796991" w:rsidRPr="00392353" w14:paraId="505A754D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515287A0" w14:textId="49F0F430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584" w:type="dxa"/>
            <w:shd w:val="clear" w:color="auto" w:fill="auto"/>
          </w:tcPr>
          <w:p w14:paraId="3BD4AE87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Pracownia Projektowa Architektoniczno Budowlana www. architektura.kalisz.pl</w:t>
            </w:r>
          </w:p>
          <w:p w14:paraId="693849C2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62-800 Kalisz ulZacisze3,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Zacisze 3/m3</w:t>
            </w:r>
          </w:p>
          <w:p w14:paraId="6629DB97" w14:textId="2F7273B7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6181096738</w:t>
            </w:r>
          </w:p>
        </w:tc>
        <w:tc>
          <w:tcPr>
            <w:tcW w:w="3748" w:type="dxa"/>
            <w:shd w:val="clear" w:color="auto" w:fill="auto"/>
          </w:tcPr>
          <w:p w14:paraId="6EDA2138" w14:textId="54CDFDF5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166 050.00</w:t>
            </w:r>
          </w:p>
        </w:tc>
        <w:tc>
          <w:tcPr>
            <w:tcW w:w="1998" w:type="dxa"/>
          </w:tcPr>
          <w:p w14:paraId="41395ABA" w14:textId="67A2D833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5,67</w:t>
            </w:r>
          </w:p>
        </w:tc>
      </w:tr>
      <w:tr w:rsidR="00796991" w:rsidRPr="00392353" w14:paraId="2B41EDD9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270B00DD" w14:textId="473DC0AC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84" w:type="dxa"/>
            <w:shd w:val="clear" w:color="auto" w:fill="auto"/>
          </w:tcPr>
          <w:p w14:paraId="271554A3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SENS-BUD Sebastian Szajdziński</w:t>
            </w:r>
          </w:p>
          <w:p w14:paraId="785CB5FF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62-800 Kalisz,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Gustawa Arnolda Fibigera 22</w:t>
            </w:r>
          </w:p>
          <w:p w14:paraId="6C2CEA09" w14:textId="17BEEE1A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6181922952</w:t>
            </w:r>
          </w:p>
        </w:tc>
        <w:tc>
          <w:tcPr>
            <w:tcW w:w="3748" w:type="dxa"/>
            <w:shd w:val="clear" w:color="auto" w:fill="auto"/>
          </w:tcPr>
          <w:p w14:paraId="121B4D9D" w14:textId="12C115AB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239 973.00</w:t>
            </w:r>
          </w:p>
        </w:tc>
        <w:tc>
          <w:tcPr>
            <w:tcW w:w="1998" w:type="dxa"/>
          </w:tcPr>
          <w:p w14:paraId="3C7D3AB4" w14:textId="6D4CFCF5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3,92</w:t>
            </w:r>
          </w:p>
        </w:tc>
      </w:tr>
      <w:tr w:rsidR="00796991" w:rsidRPr="00392353" w14:paraId="5AFD9171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498A25D7" w14:textId="1A42BA55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584" w:type="dxa"/>
            <w:shd w:val="clear" w:color="auto" w:fill="auto"/>
          </w:tcPr>
          <w:p w14:paraId="53DA73CF" w14:textId="0CF31876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AKINT Krzysztof Kozłowski</w:t>
            </w:r>
            <w:r w:rsidRPr="00E4033D">
              <w:rPr>
                <w:rFonts w:ascii="Arial" w:hAnsi="Arial" w:cs="Arial"/>
                <w:b/>
              </w:rPr>
              <w:br/>
              <w:t xml:space="preserve">02-952 WARSZAWA,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Wiertnicza 143a</w:t>
            </w:r>
            <w:r w:rsidRPr="00E4033D">
              <w:rPr>
                <w:rFonts w:ascii="Arial" w:hAnsi="Arial" w:cs="Arial"/>
                <w:b/>
              </w:rPr>
              <w:br/>
              <w:t>NIP 9512000083</w:t>
            </w:r>
          </w:p>
        </w:tc>
        <w:tc>
          <w:tcPr>
            <w:tcW w:w="3748" w:type="dxa"/>
            <w:shd w:val="clear" w:color="auto" w:fill="auto"/>
          </w:tcPr>
          <w:p w14:paraId="7E99A9B5" w14:textId="64FE2894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242 802.00</w:t>
            </w:r>
          </w:p>
        </w:tc>
        <w:tc>
          <w:tcPr>
            <w:tcW w:w="1998" w:type="dxa"/>
          </w:tcPr>
          <w:p w14:paraId="681078F7" w14:textId="3D913A71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3,88</w:t>
            </w:r>
          </w:p>
        </w:tc>
      </w:tr>
      <w:tr w:rsidR="00796991" w:rsidRPr="00392353" w14:paraId="6020F7B5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6C2E3E5D" w14:textId="72B4CB31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584" w:type="dxa"/>
            <w:shd w:val="clear" w:color="auto" w:fill="auto"/>
          </w:tcPr>
          <w:p w14:paraId="1CE405D9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Agencja Budowlana KALDO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Paweł Jędraś</w:t>
            </w:r>
          </w:p>
          <w:p w14:paraId="72C110CC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64-100 Leszno,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 xml:space="preserve"> Antonińska 6</w:t>
            </w:r>
          </w:p>
          <w:p w14:paraId="451B5CF6" w14:textId="73AE6070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6971183182</w:t>
            </w:r>
          </w:p>
        </w:tc>
        <w:tc>
          <w:tcPr>
            <w:tcW w:w="3748" w:type="dxa"/>
            <w:shd w:val="clear" w:color="auto" w:fill="auto"/>
          </w:tcPr>
          <w:p w14:paraId="45CA27DA" w14:textId="03B68C1F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243 540.00</w:t>
            </w:r>
          </w:p>
        </w:tc>
        <w:tc>
          <w:tcPr>
            <w:tcW w:w="1998" w:type="dxa"/>
          </w:tcPr>
          <w:p w14:paraId="7767B1E8" w14:textId="077BC936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3,86</w:t>
            </w:r>
          </w:p>
        </w:tc>
      </w:tr>
      <w:tr w:rsidR="00796991" w:rsidRPr="00392353" w14:paraId="0C076726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1CDC0F24" w14:textId="276F85BF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84" w:type="dxa"/>
            <w:shd w:val="clear" w:color="auto" w:fill="auto"/>
          </w:tcPr>
          <w:p w14:paraId="7C6AC414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Przedsiębiorstwo Budowlane Tempus Sp. z o.o.</w:t>
            </w:r>
          </w:p>
          <w:p w14:paraId="26F12F59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64-100 Lasocice,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Szkolna 16</w:t>
            </w:r>
          </w:p>
          <w:p w14:paraId="413DA3D5" w14:textId="0DB23B62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6972225959</w:t>
            </w:r>
          </w:p>
        </w:tc>
        <w:tc>
          <w:tcPr>
            <w:tcW w:w="3748" w:type="dxa"/>
            <w:shd w:val="clear" w:color="auto" w:fill="auto"/>
          </w:tcPr>
          <w:p w14:paraId="74C2EE5A" w14:textId="099CCE1C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246 000.00</w:t>
            </w:r>
          </w:p>
        </w:tc>
        <w:tc>
          <w:tcPr>
            <w:tcW w:w="1998" w:type="dxa"/>
          </w:tcPr>
          <w:p w14:paraId="753EF9F0" w14:textId="32E2CD06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3,83</w:t>
            </w:r>
          </w:p>
        </w:tc>
      </w:tr>
      <w:tr w:rsidR="00796991" w:rsidRPr="00392353" w14:paraId="46B2982B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3E7A2972" w14:textId="7566565E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84" w:type="dxa"/>
            <w:shd w:val="clear" w:color="auto" w:fill="auto"/>
          </w:tcPr>
          <w:p w14:paraId="720C5B3E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INTERURBAN sp z o.o.</w:t>
            </w:r>
          </w:p>
          <w:p w14:paraId="5F15468B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81-339 Gdynia,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Polska 7, I piętro</w:t>
            </w:r>
          </w:p>
          <w:p w14:paraId="6F94DFDD" w14:textId="4E40276D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9581722767</w:t>
            </w:r>
          </w:p>
        </w:tc>
        <w:tc>
          <w:tcPr>
            <w:tcW w:w="3748" w:type="dxa"/>
            <w:shd w:val="clear" w:color="auto" w:fill="auto"/>
          </w:tcPr>
          <w:p w14:paraId="3D5D1F3D" w14:textId="0E354DC7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249 198.00</w:t>
            </w:r>
          </w:p>
        </w:tc>
        <w:tc>
          <w:tcPr>
            <w:tcW w:w="1998" w:type="dxa"/>
          </w:tcPr>
          <w:p w14:paraId="38844E0A" w14:textId="41E01FB1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796991" w:rsidRPr="00392353" w14:paraId="517B72E8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12A7FC20" w14:textId="3E91574A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84" w:type="dxa"/>
            <w:shd w:val="clear" w:color="auto" w:fill="auto"/>
          </w:tcPr>
          <w:p w14:paraId="68CE8D85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Oda Studio</w:t>
            </w:r>
          </w:p>
          <w:p w14:paraId="571806C6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ul. Kazimierza Kantaka 10 lok. 2</w:t>
            </w:r>
          </w:p>
          <w:p w14:paraId="4FC8C381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61-812 Poznań</w:t>
            </w:r>
          </w:p>
          <w:p w14:paraId="51800B06" w14:textId="64010314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BD7">
              <w:rPr>
                <w:rFonts w:ascii="Arial" w:hAnsi="Arial" w:cs="Arial"/>
                <w:b/>
              </w:rPr>
              <w:t>NIP 6981610183</w:t>
            </w:r>
          </w:p>
        </w:tc>
        <w:tc>
          <w:tcPr>
            <w:tcW w:w="3748" w:type="dxa"/>
            <w:shd w:val="clear" w:color="auto" w:fill="auto"/>
          </w:tcPr>
          <w:p w14:paraId="3833D63F" w14:textId="15E00097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277 980.00</w:t>
            </w:r>
          </w:p>
        </w:tc>
        <w:tc>
          <w:tcPr>
            <w:tcW w:w="1998" w:type="dxa"/>
          </w:tcPr>
          <w:p w14:paraId="37AF0C66" w14:textId="4E2CB233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3,38</w:t>
            </w:r>
          </w:p>
        </w:tc>
      </w:tr>
      <w:tr w:rsidR="00796991" w:rsidRPr="00392353" w14:paraId="0498D694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229CC9FB" w14:textId="46940105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584" w:type="dxa"/>
            <w:shd w:val="clear" w:color="auto" w:fill="auto"/>
          </w:tcPr>
          <w:p w14:paraId="36F7F0BD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ANTA Pracownia Projektowa Dariusz Skrzypczyk</w:t>
            </w:r>
          </w:p>
          <w:p w14:paraId="60DB46EB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64-500 SZAMOTUŁY,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DWORCOWA 39</w:t>
            </w:r>
          </w:p>
          <w:p w14:paraId="73FD640B" w14:textId="573C916B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7641804233</w:t>
            </w:r>
          </w:p>
        </w:tc>
        <w:tc>
          <w:tcPr>
            <w:tcW w:w="3748" w:type="dxa"/>
            <w:shd w:val="clear" w:color="auto" w:fill="auto"/>
          </w:tcPr>
          <w:p w14:paraId="5AF3ED3C" w14:textId="49A38CDD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280 255.50</w:t>
            </w:r>
          </w:p>
        </w:tc>
        <w:tc>
          <w:tcPr>
            <w:tcW w:w="1998" w:type="dxa"/>
          </w:tcPr>
          <w:p w14:paraId="5AE0FEB9" w14:textId="23BD33C2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3,36</w:t>
            </w:r>
          </w:p>
        </w:tc>
      </w:tr>
      <w:tr w:rsidR="00796991" w:rsidRPr="00392353" w14:paraId="49185FB9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776D7CDE" w14:textId="50B008ED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584" w:type="dxa"/>
            <w:shd w:val="clear" w:color="auto" w:fill="auto"/>
          </w:tcPr>
          <w:p w14:paraId="0C535274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MODUO KATARZYNA DĄBROWSKA, WOJCIECH MICZEK SPÓŁKA CYWILNA</w:t>
            </w:r>
          </w:p>
          <w:p w14:paraId="738EE442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65-463 Zielona Góra,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Fabryczna 23A/111</w:t>
            </w:r>
          </w:p>
          <w:p w14:paraId="4C9540D1" w14:textId="77777777" w:rsidR="00796991" w:rsidRDefault="00796991" w:rsidP="00796991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9731087730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9B69380" w14:textId="77777777" w:rsidR="00796991" w:rsidRDefault="00796991" w:rsidP="00796991">
            <w:pPr>
              <w:jc w:val="center"/>
              <w:rPr>
                <w:rFonts w:ascii="Arial" w:hAnsi="Arial" w:cs="Arial"/>
                <w:b/>
              </w:rPr>
            </w:pPr>
          </w:p>
          <w:p w14:paraId="3E5C4144" w14:textId="4BD7BA0D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7440A7D7" w14:textId="2E096B27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285 729.00</w:t>
            </w:r>
          </w:p>
        </w:tc>
        <w:tc>
          <w:tcPr>
            <w:tcW w:w="1998" w:type="dxa"/>
          </w:tcPr>
          <w:p w14:paraId="6F73D0A6" w14:textId="2C775C2A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3,29</w:t>
            </w:r>
          </w:p>
        </w:tc>
      </w:tr>
      <w:tr w:rsidR="00796991" w:rsidRPr="00392353" w14:paraId="1B51D2A7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5728899B" w14:textId="3A607642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3584" w:type="dxa"/>
            <w:shd w:val="clear" w:color="auto" w:fill="auto"/>
          </w:tcPr>
          <w:p w14:paraId="21A59992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PRACOWNIA PROJEKTOWA "PIK" S.C. ANNA I MACIEJ PINDUROWIE</w:t>
            </w:r>
          </w:p>
          <w:p w14:paraId="6901367A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44-240 Żory,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Szeroka 24</w:t>
            </w:r>
          </w:p>
          <w:p w14:paraId="4933D6AD" w14:textId="6E93C840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6510004336</w:t>
            </w:r>
          </w:p>
        </w:tc>
        <w:tc>
          <w:tcPr>
            <w:tcW w:w="3748" w:type="dxa"/>
            <w:shd w:val="clear" w:color="auto" w:fill="auto"/>
          </w:tcPr>
          <w:p w14:paraId="64BF7CBE" w14:textId="3676289A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293 232.00</w:t>
            </w:r>
          </w:p>
        </w:tc>
        <w:tc>
          <w:tcPr>
            <w:tcW w:w="1998" w:type="dxa"/>
          </w:tcPr>
          <w:p w14:paraId="21217352" w14:textId="7A17840E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3,21</w:t>
            </w:r>
          </w:p>
        </w:tc>
      </w:tr>
      <w:tr w:rsidR="00796991" w:rsidRPr="00392353" w14:paraId="3C58E529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2B1AC5FF" w14:textId="6E005E67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584" w:type="dxa"/>
            <w:shd w:val="clear" w:color="auto" w:fill="auto"/>
          </w:tcPr>
          <w:p w14:paraId="1F329A0B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ABK-PROJEKT</w:t>
            </w:r>
          </w:p>
          <w:p w14:paraId="734C5EF3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65-072 Zielona Góra, ul. Lisowskiego 2/4</w:t>
            </w:r>
          </w:p>
          <w:p w14:paraId="3D2A908B" w14:textId="53E39101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9730419495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8" w:type="dxa"/>
            <w:shd w:val="clear" w:color="auto" w:fill="auto"/>
          </w:tcPr>
          <w:p w14:paraId="24F7F439" w14:textId="5C3EAF99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295 200.00</w:t>
            </w:r>
          </w:p>
        </w:tc>
        <w:tc>
          <w:tcPr>
            <w:tcW w:w="1998" w:type="dxa"/>
          </w:tcPr>
          <w:p w14:paraId="5760EC5F" w14:textId="73321441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3,19</w:t>
            </w:r>
          </w:p>
        </w:tc>
      </w:tr>
      <w:tr w:rsidR="00796991" w:rsidRPr="00392353" w14:paraId="6241F5F3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458063D7" w14:textId="6BE3716C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584" w:type="dxa"/>
            <w:shd w:val="clear" w:color="auto" w:fill="auto"/>
          </w:tcPr>
          <w:p w14:paraId="0F832B35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Pavo Projekt Sp. z o.o.</w:t>
            </w:r>
          </w:p>
          <w:p w14:paraId="361D442E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54-424 Wrocław,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Muchoborska 18</w:t>
            </w:r>
          </w:p>
          <w:p w14:paraId="698319CD" w14:textId="1BCD6DD5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8943102296</w:t>
            </w:r>
          </w:p>
        </w:tc>
        <w:tc>
          <w:tcPr>
            <w:tcW w:w="3748" w:type="dxa"/>
            <w:shd w:val="clear" w:color="auto" w:fill="auto"/>
          </w:tcPr>
          <w:p w14:paraId="6581C07C" w14:textId="32FB450B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299 505.00</w:t>
            </w:r>
          </w:p>
        </w:tc>
        <w:tc>
          <w:tcPr>
            <w:tcW w:w="1998" w:type="dxa"/>
          </w:tcPr>
          <w:p w14:paraId="3DC24E48" w14:textId="633FF587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3,14</w:t>
            </w:r>
          </w:p>
        </w:tc>
      </w:tr>
      <w:tr w:rsidR="00796991" w:rsidRPr="00392353" w14:paraId="59693254" w14:textId="77777777" w:rsidTr="00592B51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2CCD4CE0" w14:textId="6C948777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584" w:type="dxa"/>
            <w:shd w:val="clear" w:color="auto" w:fill="auto"/>
          </w:tcPr>
          <w:p w14:paraId="191DE395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Pracownia Projektowania i Realizacji Maria Żurek-Abramska</w:t>
            </w:r>
          </w:p>
          <w:p w14:paraId="2AB08EA4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80-214 Gdańsk,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Smoluchowskiego 10/10</w:t>
            </w:r>
          </w:p>
          <w:p w14:paraId="5B0AED96" w14:textId="525CF64E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5831017980</w:t>
            </w:r>
          </w:p>
        </w:tc>
        <w:tc>
          <w:tcPr>
            <w:tcW w:w="3748" w:type="dxa"/>
            <w:shd w:val="clear" w:color="auto" w:fill="auto"/>
          </w:tcPr>
          <w:p w14:paraId="4D4986E2" w14:textId="5361E82D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299 997.00</w:t>
            </w:r>
          </w:p>
        </w:tc>
        <w:tc>
          <w:tcPr>
            <w:tcW w:w="1998" w:type="dxa"/>
          </w:tcPr>
          <w:p w14:paraId="18C85B74" w14:textId="27BB15E2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3,14</w:t>
            </w:r>
          </w:p>
        </w:tc>
      </w:tr>
      <w:tr w:rsidR="00796991" w:rsidRPr="00392353" w14:paraId="1D9C30D4" w14:textId="77777777" w:rsidTr="005E33F0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1D14B729" w14:textId="433A0D61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584" w:type="dxa"/>
            <w:shd w:val="clear" w:color="auto" w:fill="auto"/>
          </w:tcPr>
          <w:p w14:paraId="25202C90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PB Architekci</w:t>
            </w:r>
          </w:p>
          <w:p w14:paraId="5E5A607C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61-775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Wielka 21</w:t>
            </w:r>
          </w:p>
          <w:p w14:paraId="3EC357F1" w14:textId="4C345C86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7811023518</w:t>
            </w:r>
          </w:p>
        </w:tc>
        <w:tc>
          <w:tcPr>
            <w:tcW w:w="3748" w:type="dxa"/>
            <w:shd w:val="clear" w:color="auto" w:fill="auto"/>
          </w:tcPr>
          <w:p w14:paraId="67118D4B" w14:textId="0FCE549A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305 040.00</w:t>
            </w:r>
          </w:p>
        </w:tc>
        <w:tc>
          <w:tcPr>
            <w:tcW w:w="1998" w:type="dxa"/>
          </w:tcPr>
          <w:p w14:paraId="276660CC" w14:textId="4F4350C6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3,08</w:t>
            </w:r>
          </w:p>
        </w:tc>
      </w:tr>
      <w:tr w:rsidR="00796991" w:rsidRPr="00392353" w14:paraId="235DFB37" w14:textId="77777777" w:rsidTr="005E33F0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0069DC95" w14:textId="79905C34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584" w:type="dxa"/>
            <w:shd w:val="clear" w:color="auto" w:fill="auto"/>
          </w:tcPr>
          <w:p w14:paraId="322E22F0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Vowie Studio Plus</w:t>
            </w:r>
          </w:p>
          <w:p w14:paraId="2EFF2855" w14:textId="77777777" w:rsidR="00796991" w:rsidRPr="00303BD7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al. Jana Pawła II 20</w:t>
            </w:r>
          </w:p>
          <w:p w14:paraId="0DBB01E0" w14:textId="77777777" w:rsidR="00796991" w:rsidRPr="00303BD7" w:rsidRDefault="00796991" w:rsidP="00796991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64-500 Szamotuły</w:t>
            </w:r>
          </w:p>
          <w:p w14:paraId="783FFED7" w14:textId="5A439C4E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BD7">
              <w:rPr>
                <w:rFonts w:ascii="Arial" w:hAnsi="Arial" w:cs="Arial"/>
                <w:b/>
              </w:rPr>
              <w:t>NIP 7871436023</w:t>
            </w:r>
          </w:p>
        </w:tc>
        <w:tc>
          <w:tcPr>
            <w:tcW w:w="3748" w:type="dxa"/>
            <w:shd w:val="clear" w:color="auto" w:fill="auto"/>
          </w:tcPr>
          <w:p w14:paraId="4A207F95" w14:textId="6ED0436F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D2">
              <w:rPr>
                <w:rFonts w:ascii="Arial" w:hAnsi="Arial" w:cs="Arial"/>
                <w:b/>
              </w:rPr>
              <w:t>324 720.00</w:t>
            </w:r>
          </w:p>
        </w:tc>
        <w:tc>
          <w:tcPr>
            <w:tcW w:w="1998" w:type="dxa"/>
          </w:tcPr>
          <w:p w14:paraId="5BCB5A8F" w14:textId="647E9551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2,90</w:t>
            </w:r>
          </w:p>
        </w:tc>
      </w:tr>
      <w:tr w:rsidR="00796991" w:rsidRPr="00392353" w14:paraId="3E35AC40" w14:textId="77777777" w:rsidTr="005E33F0">
        <w:trPr>
          <w:trHeight w:val="157"/>
        </w:trPr>
        <w:tc>
          <w:tcPr>
            <w:tcW w:w="1140" w:type="dxa"/>
            <w:shd w:val="clear" w:color="auto" w:fill="auto"/>
            <w:vAlign w:val="center"/>
          </w:tcPr>
          <w:p w14:paraId="0FB2641C" w14:textId="46B7F721" w:rsidR="00796991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584" w:type="dxa"/>
            <w:shd w:val="clear" w:color="auto" w:fill="auto"/>
          </w:tcPr>
          <w:p w14:paraId="1A9085EE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Adam Gielniak Architekci</w:t>
            </w:r>
          </w:p>
          <w:p w14:paraId="356EC63E" w14:textId="77777777" w:rsidR="00796991" w:rsidRPr="00E4033D" w:rsidRDefault="00796991" w:rsidP="00796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60-688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Chocimska 48a</w:t>
            </w:r>
          </w:p>
          <w:p w14:paraId="49B739CC" w14:textId="75B7F6A3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3D">
              <w:rPr>
                <w:rFonts w:ascii="Arial" w:hAnsi="Arial" w:cs="Arial"/>
                <w:b/>
              </w:rPr>
              <w:t>NIP 7792105987</w:t>
            </w:r>
          </w:p>
        </w:tc>
        <w:tc>
          <w:tcPr>
            <w:tcW w:w="3748" w:type="dxa"/>
            <w:shd w:val="clear" w:color="auto" w:fill="auto"/>
          </w:tcPr>
          <w:p w14:paraId="153126B9" w14:textId="2D7DBB4F" w:rsidR="00796991" w:rsidRPr="00946F99" w:rsidRDefault="00796991" w:rsidP="0079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CE">
              <w:rPr>
                <w:rFonts w:ascii="Arial" w:hAnsi="Arial" w:cs="Arial"/>
                <w:b/>
              </w:rPr>
              <w:t>402 210.00</w:t>
            </w:r>
          </w:p>
        </w:tc>
        <w:tc>
          <w:tcPr>
            <w:tcW w:w="1998" w:type="dxa"/>
          </w:tcPr>
          <w:p w14:paraId="19A731FE" w14:textId="67333903" w:rsidR="00796991" w:rsidRPr="00796991" w:rsidRDefault="00796991" w:rsidP="00796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991">
              <w:rPr>
                <w:rFonts w:ascii="Arial" w:hAnsi="Arial" w:cs="Arial"/>
                <w:b/>
                <w:bCs/>
              </w:rPr>
              <w:t>2,34</w:t>
            </w:r>
          </w:p>
        </w:tc>
      </w:tr>
    </w:tbl>
    <w:p w14:paraId="37741368" w14:textId="77777777" w:rsidR="00D22D59" w:rsidRDefault="00D22D59" w:rsidP="00D22D59">
      <w:pPr>
        <w:rPr>
          <w:rFonts w:ascii="Arial" w:hAnsi="Arial" w:cs="Arial"/>
          <w:sz w:val="20"/>
          <w:szCs w:val="20"/>
        </w:rPr>
      </w:pPr>
    </w:p>
    <w:sectPr w:rsidR="00D22D59" w:rsidSect="009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37F2" w14:textId="77777777" w:rsidR="000802DB" w:rsidRDefault="000802DB" w:rsidP="000248DF">
      <w:pPr>
        <w:spacing w:after="0" w:line="240" w:lineRule="auto"/>
      </w:pPr>
      <w:r>
        <w:separator/>
      </w:r>
    </w:p>
  </w:endnote>
  <w:endnote w:type="continuationSeparator" w:id="0">
    <w:p w14:paraId="7C111FAF" w14:textId="77777777" w:rsidR="000802DB" w:rsidRDefault="000802DB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3EEE" w14:textId="77777777" w:rsidR="000802DB" w:rsidRDefault="000802DB" w:rsidP="000248DF">
      <w:pPr>
        <w:spacing w:after="0" w:line="240" w:lineRule="auto"/>
      </w:pPr>
      <w:r>
        <w:separator/>
      </w:r>
    </w:p>
  </w:footnote>
  <w:footnote w:type="continuationSeparator" w:id="0">
    <w:p w14:paraId="38E31074" w14:textId="77777777" w:rsidR="000802DB" w:rsidRDefault="000802DB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4"/>
    <w:rsid w:val="000248DF"/>
    <w:rsid w:val="000377B3"/>
    <w:rsid w:val="00044BCE"/>
    <w:rsid w:val="000453B9"/>
    <w:rsid w:val="00050EB3"/>
    <w:rsid w:val="00052184"/>
    <w:rsid w:val="000802DB"/>
    <w:rsid w:val="00082DB4"/>
    <w:rsid w:val="000862E5"/>
    <w:rsid w:val="000D0F15"/>
    <w:rsid w:val="000D1BC3"/>
    <w:rsid w:val="000F5BCC"/>
    <w:rsid w:val="00131954"/>
    <w:rsid w:val="00132E07"/>
    <w:rsid w:val="00146786"/>
    <w:rsid w:val="00193B59"/>
    <w:rsid w:val="001A79E5"/>
    <w:rsid w:val="00207A4A"/>
    <w:rsid w:val="00276699"/>
    <w:rsid w:val="00297338"/>
    <w:rsid w:val="002B4FD2"/>
    <w:rsid w:val="00304AC2"/>
    <w:rsid w:val="00335057"/>
    <w:rsid w:val="00340B77"/>
    <w:rsid w:val="00346EA9"/>
    <w:rsid w:val="003C4232"/>
    <w:rsid w:val="004158E4"/>
    <w:rsid w:val="004471CA"/>
    <w:rsid w:val="00480B7D"/>
    <w:rsid w:val="00502FC5"/>
    <w:rsid w:val="00526A17"/>
    <w:rsid w:val="00531DDE"/>
    <w:rsid w:val="005543A7"/>
    <w:rsid w:val="005C3B4E"/>
    <w:rsid w:val="005D6502"/>
    <w:rsid w:val="00695149"/>
    <w:rsid w:val="006A7912"/>
    <w:rsid w:val="006C732C"/>
    <w:rsid w:val="006D5D96"/>
    <w:rsid w:val="0072557E"/>
    <w:rsid w:val="00736DCB"/>
    <w:rsid w:val="00796991"/>
    <w:rsid w:val="007D19A3"/>
    <w:rsid w:val="007D4911"/>
    <w:rsid w:val="0081108D"/>
    <w:rsid w:val="008A69BA"/>
    <w:rsid w:val="008D2300"/>
    <w:rsid w:val="008E00FE"/>
    <w:rsid w:val="0097167E"/>
    <w:rsid w:val="009C3DD1"/>
    <w:rsid w:val="009D318F"/>
    <w:rsid w:val="009F57A1"/>
    <w:rsid w:val="00A01F09"/>
    <w:rsid w:val="00A404F6"/>
    <w:rsid w:val="00A651B5"/>
    <w:rsid w:val="00A775D3"/>
    <w:rsid w:val="00A844E5"/>
    <w:rsid w:val="00B8018B"/>
    <w:rsid w:val="00BA2FEF"/>
    <w:rsid w:val="00C45ACF"/>
    <w:rsid w:val="00CF7433"/>
    <w:rsid w:val="00D01D80"/>
    <w:rsid w:val="00D22D59"/>
    <w:rsid w:val="00D82B55"/>
    <w:rsid w:val="00D84E30"/>
    <w:rsid w:val="00DB163F"/>
    <w:rsid w:val="00DB6815"/>
    <w:rsid w:val="00E24469"/>
    <w:rsid w:val="00E26EF7"/>
    <w:rsid w:val="00E47A8E"/>
    <w:rsid w:val="00EB3A41"/>
    <w:rsid w:val="00F36D78"/>
    <w:rsid w:val="00F76FAB"/>
    <w:rsid w:val="00FB05FD"/>
    <w:rsid w:val="00FB0E84"/>
    <w:rsid w:val="00FB515A"/>
    <w:rsid w:val="00FE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5B34"/>
  <w15:docId w15:val="{AD2118C0-ADC4-47D8-9B99-5E01AE6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31</cp:revision>
  <cp:lastPrinted>2023-03-14T09:29:00Z</cp:lastPrinted>
  <dcterms:created xsi:type="dcterms:W3CDTF">2019-08-21T12:05:00Z</dcterms:created>
  <dcterms:modified xsi:type="dcterms:W3CDTF">2024-09-25T08:14:00Z</dcterms:modified>
</cp:coreProperties>
</file>