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836E" w14:textId="77777777" w:rsidR="00EE0240" w:rsidRDefault="00EE0240" w:rsidP="00EE0240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</w:p>
    <w:p w14:paraId="1745C847" w14:textId="38DBF402" w:rsidR="00FF2C9B" w:rsidRPr="00E962DA" w:rsidRDefault="00EE0240" w:rsidP="00EE0240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8"/>
        </w:rPr>
      </w:pPr>
      <w:r w:rsidRPr="00EE0240">
        <w:rPr>
          <w:rFonts w:ascii="Arial" w:eastAsia="Times New Roman" w:hAnsi="Arial" w:cs="Arial"/>
          <w:b/>
          <w:bCs/>
          <w:sz w:val="20"/>
          <w:szCs w:val="28"/>
        </w:rPr>
        <w:t>Numer referencyjny: ZŚ.I.271.</w:t>
      </w:r>
      <w:r w:rsidR="002F67E3">
        <w:rPr>
          <w:rFonts w:ascii="Arial" w:eastAsia="Times New Roman" w:hAnsi="Arial" w:cs="Arial"/>
          <w:b/>
          <w:bCs/>
          <w:sz w:val="20"/>
          <w:szCs w:val="28"/>
        </w:rPr>
        <w:t>8</w:t>
      </w:r>
      <w:r w:rsidRPr="00EE0240">
        <w:rPr>
          <w:rFonts w:ascii="Arial" w:eastAsia="Times New Roman" w:hAnsi="Arial" w:cs="Arial"/>
          <w:b/>
          <w:bCs/>
          <w:sz w:val="20"/>
          <w:szCs w:val="28"/>
        </w:rPr>
        <w:t>.2024</w:t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>
        <w:rPr>
          <w:rFonts w:ascii="Arial" w:eastAsia="Times New Roman" w:hAnsi="Arial" w:cs="Arial"/>
          <w:b/>
          <w:bCs/>
          <w:sz w:val="20"/>
          <w:szCs w:val="28"/>
        </w:rPr>
        <w:tab/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Załącznik nr </w:t>
      </w:r>
      <w:r w:rsidR="00824573">
        <w:rPr>
          <w:rFonts w:ascii="Arial" w:eastAsia="Times New Roman" w:hAnsi="Arial" w:cs="Arial"/>
          <w:b/>
          <w:bCs/>
          <w:sz w:val="20"/>
          <w:szCs w:val="28"/>
        </w:rPr>
        <w:t>4</w:t>
      </w:r>
      <w:r w:rsidR="00FF2C9B">
        <w:rPr>
          <w:rFonts w:ascii="Arial" w:eastAsia="Times New Roman" w:hAnsi="Arial" w:cs="Arial"/>
          <w:b/>
          <w:bCs/>
          <w:sz w:val="20"/>
          <w:szCs w:val="28"/>
        </w:rPr>
        <w:t xml:space="preserve"> do SWZ</w:t>
      </w:r>
    </w:p>
    <w:p w14:paraId="2E76D021" w14:textId="77777777" w:rsidR="00EE0240" w:rsidRDefault="00EE0240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B211838" w14:textId="643DB5DD" w:rsidR="00FF2C9B" w:rsidRPr="00E962DA" w:rsidRDefault="00FF2C9B" w:rsidP="00FF2C9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</w:t>
      </w:r>
    </w:p>
    <w:p w14:paraId="6FAB00AC" w14:textId="77777777" w:rsidR="00FF2C9B" w:rsidRPr="00E962DA" w:rsidRDefault="00FF2C9B" w:rsidP="00FF2C9B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1 ustawy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0E45A8B8" w14:textId="77777777" w:rsidR="00FF2C9B" w:rsidRPr="00E962DA" w:rsidRDefault="00FF2C9B" w:rsidP="00FF2C9B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I SPEŁNIANIA WARUNKÓW</w:t>
      </w:r>
    </w:p>
    <w:p w14:paraId="2166536B" w14:textId="77777777" w:rsidR="00FF2C9B" w:rsidRPr="00084954" w:rsidRDefault="00FF2C9B" w:rsidP="00FF2C9B">
      <w:pPr>
        <w:spacing w:after="0" w:line="360" w:lineRule="auto"/>
        <w:ind w:left="357" w:firstLine="210"/>
        <w:jc w:val="center"/>
        <w:rPr>
          <w:rFonts w:ascii="Arial" w:eastAsia="Times New Roman" w:hAnsi="Arial" w:cs="Arial"/>
          <w:sz w:val="20"/>
          <w:szCs w:val="20"/>
        </w:rPr>
      </w:pPr>
    </w:p>
    <w:p w14:paraId="6D9AE8AA" w14:textId="77777777" w:rsidR="00084954" w:rsidRDefault="00FF2C9B" w:rsidP="00FF2C9B">
      <w:pPr>
        <w:spacing w:after="0" w:line="360" w:lineRule="auto"/>
        <w:ind w:left="357" w:firstLine="210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pn.: </w:t>
      </w:r>
    </w:p>
    <w:p w14:paraId="0BB4BD02" w14:textId="77777777" w:rsidR="002F67E3" w:rsidRPr="002F67E3" w:rsidRDefault="002F67E3" w:rsidP="002F67E3">
      <w:pPr>
        <w:spacing w:after="120" w:line="259" w:lineRule="auto"/>
        <w:jc w:val="center"/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</w:pPr>
      <w:r w:rsidRPr="002F67E3">
        <w:rPr>
          <w:rFonts w:asciiTheme="majorHAnsi" w:eastAsiaTheme="minorHAnsi" w:hAnsiTheme="majorHAnsi" w:cstheme="majorHAnsi"/>
          <w:b/>
          <w:bCs/>
          <w:i/>
          <w:iCs/>
          <w:sz w:val="28"/>
          <w:szCs w:val="28"/>
          <w:lang w:eastAsia="en-US"/>
        </w:rPr>
        <w:t>„Kompleksowa modernizacja przedszkola gminnego w Bierzwniku”</w:t>
      </w:r>
    </w:p>
    <w:p w14:paraId="0590E31B" w14:textId="77777777" w:rsidR="005F2B26" w:rsidRDefault="005F2B26" w:rsidP="00FF2C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0382111" w14:textId="2E6576F2" w:rsidR="00FF2C9B" w:rsidRPr="00084954" w:rsidRDefault="00FF2C9B" w:rsidP="00FF2C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745952AD" w14:textId="77777777" w:rsidR="00FF2C9B" w:rsidRPr="00084954" w:rsidRDefault="00FF2C9B" w:rsidP="00FF2C9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C5BE52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proofErr w:type="spellStart"/>
      <w:r w:rsidRPr="00084954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084954">
        <w:rPr>
          <w:rFonts w:ascii="Arial" w:eastAsia="Times New Roman" w:hAnsi="Arial" w:cs="Arial"/>
          <w:sz w:val="20"/>
          <w:szCs w:val="20"/>
        </w:rPr>
        <w:t xml:space="preserve">. oraz art. 109 ust. 1 pkt. 4, 5, 7  </w:t>
      </w:r>
      <w:proofErr w:type="spellStart"/>
      <w:r w:rsidRPr="00084954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084954">
        <w:rPr>
          <w:rFonts w:ascii="Arial" w:eastAsia="Times New Roman" w:hAnsi="Arial" w:cs="Arial"/>
          <w:sz w:val="20"/>
          <w:szCs w:val="20"/>
        </w:rPr>
        <w:t>.,</w:t>
      </w:r>
    </w:p>
    <w:p w14:paraId="3A2312DA" w14:textId="77777777" w:rsidR="00FF2C9B" w:rsidRPr="00084954" w:rsidRDefault="00FF2C9B" w:rsidP="00FF2C9B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ogólnodostępnej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6E96FE79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Adres internetowy: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1AD5A86" w14:textId="77777777" w:rsidR="00FF2C9B" w:rsidRPr="00084954" w:rsidRDefault="00FF2C9B" w:rsidP="00FF2C9B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 xml:space="preserve">Nr KRS/CEIDG: </w:t>
      </w:r>
      <w:r w:rsidRPr="0008495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6276962D" w14:textId="72E8D670" w:rsidR="00FF2C9B" w:rsidRPr="00084954" w:rsidRDefault="00FF2C9B" w:rsidP="00FF2C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4954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2F67E3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 (</w:t>
      </w:r>
      <w:r w:rsidR="00084954">
        <w:rPr>
          <w:rFonts w:ascii="Arial" w:hAnsi="Arial" w:cs="Arial"/>
          <w:sz w:val="20"/>
          <w:szCs w:val="20"/>
        </w:rPr>
        <w:t xml:space="preserve">t. j.: </w:t>
      </w:r>
      <w:r w:rsidRPr="00084954">
        <w:rPr>
          <w:rFonts w:ascii="Arial" w:hAnsi="Arial" w:cs="Arial"/>
          <w:sz w:val="20"/>
          <w:szCs w:val="20"/>
        </w:rPr>
        <w:t>Dz.U.202</w:t>
      </w:r>
      <w:r w:rsidR="005F2B26">
        <w:rPr>
          <w:rFonts w:ascii="Arial" w:hAnsi="Arial" w:cs="Arial"/>
          <w:sz w:val="20"/>
          <w:szCs w:val="20"/>
        </w:rPr>
        <w:t>4</w:t>
      </w:r>
      <w:r w:rsidR="00084954">
        <w:rPr>
          <w:rFonts w:ascii="Arial" w:hAnsi="Arial" w:cs="Arial"/>
          <w:sz w:val="20"/>
          <w:szCs w:val="20"/>
        </w:rPr>
        <w:t xml:space="preserve"> r., poz. </w:t>
      </w:r>
      <w:r w:rsidR="005F2B26">
        <w:rPr>
          <w:rFonts w:ascii="Arial" w:hAnsi="Arial" w:cs="Arial"/>
          <w:sz w:val="20"/>
          <w:szCs w:val="20"/>
        </w:rPr>
        <w:t>50</w:t>
      </w:r>
      <w:r w:rsidR="00084954">
        <w:rPr>
          <w:rFonts w:ascii="Arial" w:hAnsi="Arial" w:cs="Arial"/>
          <w:sz w:val="20"/>
          <w:szCs w:val="20"/>
        </w:rPr>
        <w:t>7 ze zm.</w:t>
      </w:r>
      <w:r w:rsidRPr="00084954">
        <w:rPr>
          <w:rFonts w:ascii="Arial" w:hAnsi="Arial" w:cs="Arial"/>
          <w:sz w:val="20"/>
          <w:szCs w:val="20"/>
        </w:rPr>
        <w:t>) w zakresie podstaw wykluczenia z postępowania wskazanych</w:t>
      </w:r>
      <w:r w:rsidR="00084954">
        <w:rPr>
          <w:rFonts w:ascii="Arial" w:hAnsi="Arial" w:cs="Arial"/>
          <w:sz w:val="20"/>
          <w:szCs w:val="20"/>
        </w:rPr>
        <w:br/>
      </w:r>
      <w:r w:rsidRPr="00084954">
        <w:rPr>
          <w:rFonts w:ascii="Arial" w:hAnsi="Arial" w:cs="Arial"/>
          <w:sz w:val="20"/>
          <w:szCs w:val="20"/>
        </w:rPr>
        <w:t>w art. 7 ust. 1 przywołanej ustawy.</w:t>
      </w:r>
    </w:p>
    <w:p w14:paraId="7A6C31D5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23C0B164" w14:textId="77777777" w:rsidR="00FF2C9B" w:rsidRPr="00732A32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32620A4B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631A53A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wszystkie warunki udziału w postępowaniu określone w SWZ.</w:t>
      </w:r>
    </w:p>
    <w:p w14:paraId="699C94EF" w14:textId="77777777" w:rsid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370A8033" w14:textId="77777777" w:rsidR="00FF2C9B" w:rsidRPr="00FF2C9B" w:rsidRDefault="00FF2C9B" w:rsidP="00FF2C9B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28E4E32B" w14:textId="77777777" w:rsidR="00FF2C9B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6FEBBCC3" w14:textId="77777777" w:rsidR="00FF2C9B" w:rsidRPr="00E962DA" w:rsidRDefault="00FF2C9B" w:rsidP="00FF2C9B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1B5845E" w14:textId="77777777" w:rsidR="00FF2C9B" w:rsidRPr="00732A32" w:rsidRDefault="00FF2C9B" w:rsidP="00FF2C9B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6BA3E9FB" w14:textId="6297DD14" w:rsidR="00732A32" w:rsidRDefault="00732A32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14:paraId="77093582" w14:textId="77777777" w:rsidR="00DC4A49" w:rsidRDefault="00DC4A49" w:rsidP="00DC4A4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A54283D" w14:textId="77777777" w:rsidR="00DC4A49" w:rsidRPr="00E962DA" w:rsidRDefault="00DC4A49" w:rsidP="00DC4A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962DA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podmiotu </w:t>
      </w:r>
    </w:p>
    <w:p w14:paraId="7F763098" w14:textId="45E75094" w:rsidR="005F2B26" w:rsidRPr="00771973" w:rsidRDefault="00DC4A49" w:rsidP="0077197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b/>
          <w:sz w:val="20"/>
          <w:szCs w:val="20"/>
        </w:rPr>
        <w:t xml:space="preserve">składane na podstawie art. 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Pr="00E962DA">
        <w:rPr>
          <w:rFonts w:ascii="Arial" w:eastAsia="Times New Roman" w:hAnsi="Arial" w:cs="Arial"/>
          <w:b/>
          <w:sz w:val="20"/>
          <w:szCs w:val="20"/>
        </w:rPr>
        <w:t xml:space="preserve">25 ust. </w:t>
      </w:r>
      <w:r>
        <w:rPr>
          <w:rFonts w:ascii="Arial" w:eastAsia="Times New Roman" w:hAnsi="Arial" w:cs="Arial"/>
          <w:b/>
          <w:sz w:val="20"/>
          <w:szCs w:val="20"/>
        </w:rPr>
        <w:t xml:space="preserve">5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. </w:t>
      </w:r>
    </w:p>
    <w:p w14:paraId="6D2F6CFA" w14:textId="77777777" w:rsidR="005F2B26" w:rsidRDefault="005F2B26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</w:p>
    <w:p w14:paraId="495B5211" w14:textId="77777777" w:rsidR="005F2B26" w:rsidRDefault="005F2B26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</w:p>
    <w:p w14:paraId="16CC5C8D" w14:textId="4F74A7EF" w:rsidR="00DC4A49" w:rsidRPr="00E54B99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</w:rPr>
      </w:pPr>
      <w:r w:rsidRPr="00E54B99">
        <w:rPr>
          <w:rFonts w:ascii="Arial" w:eastAsia="Times New Roman" w:hAnsi="Arial" w:cs="Arial"/>
          <w:b/>
          <w:u w:val="single"/>
        </w:rPr>
        <w:t>OŚWIADCZENIE PODMIOTU, NA KTÓREGO ZASOBY POWOŁUJE SIĘ WYKONAWCA:</w:t>
      </w:r>
    </w:p>
    <w:p w14:paraId="39075B26" w14:textId="77777777" w:rsidR="00DC4A49" w:rsidRPr="00B72E30" w:rsidRDefault="00DC4A49" w:rsidP="00DC4A4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</w:p>
    <w:p w14:paraId="6A40970B" w14:textId="202A887D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eastAsia="Times New Roman" w:hAnsi="Arial" w:cs="Arial"/>
          <w:sz w:val="20"/>
          <w:szCs w:val="20"/>
        </w:rPr>
        <w:t xml:space="preserve">Oświadczam, że nie podlegam wykluczeniu z postępowania na podstawie </w:t>
      </w:r>
      <w:r w:rsidRPr="00E54B99">
        <w:rPr>
          <w:rFonts w:ascii="Arial" w:eastAsia="Times New Roman" w:hAnsi="Arial" w:cs="Arial"/>
          <w:sz w:val="20"/>
          <w:szCs w:val="20"/>
        </w:rPr>
        <w:br/>
        <w:t xml:space="preserve">art. 108 ust. 1 </w:t>
      </w:r>
      <w:r w:rsidR="00205411">
        <w:rPr>
          <w:rFonts w:ascii="Arial" w:eastAsia="Times New Roman" w:hAnsi="Arial" w:cs="Arial"/>
          <w:sz w:val="20"/>
          <w:szCs w:val="20"/>
        </w:rPr>
        <w:t xml:space="preserve">pkt. 1, 2, 3, 4, 5, 6 </w:t>
      </w:r>
      <w:proofErr w:type="spellStart"/>
      <w:r w:rsidRPr="00E54B99">
        <w:rPr>
          <w:rFonts w:ascii="Arial" w:eastAsia="Times New Roman" w:hAnsi="Arial" w:cs="Arial"/>
          <w:sz w:val="20"/>
          <w:szCs w:val="20"/>
        </w:rPr>
        <w:t>p.z.p</w:t>
      </w:r>
      <w:proofErr w:type="spellEnd"/>
      <w:r w:rsidRPr="00E54B99">
        <w:rPr>
          <w:rFonts w:ascii="Arial" w:eastAsia="Times New Roman" w:hAnsi="Arial" w:cs="Arial"/>
          <w:sz w:val="20"/>
          <w:szCs w:val="20"/>
        </w:rPr>
        <w:t xml:space="preserve">. oraz art. 109 ust. 1 pkt. 4, 5, 7 </w:t>
      </w:r>
      <w:proofErr w:type="spellStart"/>
      <w:r w:rsidR="0047771B" w:rsidRPr="0047771B">
        <w:rPr>
          <w:rFonts w:ascii="Arial" w:eastAsia="Times New Roman" w:hAnsi="Arial" w:cs="Arial"/>
          <w:color w:val="000000" w:themeColor="text1"/>
          <w:sz w:val="20"/>
          <w:szCs w:val="20"/>
        </w:rPr>
        <w:t>p.z.p</w:t>
      </w:r>
      <w:proofErr w:type="spellEnd"/>
      <w:r w:rsidR="0047771B" w:rsidRPr="0047771B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AEF83D2" w14:textId="77777777" w:rsidR="00DC4A49" w:rsidRPr="00E54B99" w:rsidRDefault="00DC4A49" w:rsidP="00DC4A49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Wskazuję dostępność odpisu z właściwego rejestru/centralnej ewidencji i informacji o działalności gospodarczej w formie elektronicznej pod następującym adresem internetowym  ogólnodostępnej i bezpłatnej  bazy danych, z których zamawiający może pobrać samodzielnie ww. dokument.</w:t>
      </w:r>
    </w:p>
    <w:p w14:paraId="61A0EEAC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Adres internetowy: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75F11F16" w14:textId="77777777" w:rsidR="00DC4A49" w:rsidRPr="00E54B99" w:rsidRDefault="00DC4A49" w:rsidP="00DC4A49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 xml:space="preserve">Nr KRS/CEIDG: </w:t>
      </w:r>
      <w:r w:rsidRPr="00E54B9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E4290B2" w14:textId="0C30489C" w:rsidR="00DC4A49" w:rsidRPr="00E54B99" w:rsidRDefault="00DC4A49" w:rsidP="00DC4A49">
      <w:pPr>
        <w:pStyle w:val="Akapitzlist"/>
        <w:numPr>
          <w:ilvl w:val="0"/>
          <w:numId w:val="2"/>
        </w:numPr>
        <w:spacing w:before="120" w:after="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4B99">
        <w:rPr>
          <w:rFonts w:ascii="Arial" w:hAnsi="Arial" w:cs="Arial"/>
          <w:sz w:val="20"/>
          <w:szCs w:val="20"/>
        </w:rPr>
        <w:t>Oświadczam, że w stosunku do mnie nie zachodzą przesłanki wykluczenia o jakich mowa</w:t>
      </w:r>
      <w:r w:rsid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ustawie z dnia 13 kwietnia 2022 r. o szczególnych rozwiązaniach w zakresie przeciwdziałania wspieraniu agresji na Ukrainę oraz służących ochronie bezpieczeństwa narodowego (</w:t>
      </w:r>
      <w:r w:rsidR="00E54B99" w:rsidRPr="00E54B99">
        <w:rPr>
          <w:rFonts w:ascii="Arial" w:hAnsi="Arial" w:cs="Arial"/>
          <w:sz w:val="20"/>
          <w:szCs w:val="20"/>
        </w:rPr>
        <w:t xml:space="preserve">t. j.: </w:t>
      </w:r>
      <w:r w:rsidRPr="00E54B99">
        <w:rPr>
          <w:rFonts w:ascii="Arial" w:hAnsi="Arial" w:cs="Arial"/>
          <w:sz w:val="20"/>
          <w:szCs w:val="20"/>
        </w:rPr>
        <w:t>Dz.U.202</w:t>
      </w:r>
      <w:r w:rsidR="005F2B26">
        <w:rPr>
          <w:rFonts w:ascii="Arial" w:hAnsi="Arial" w:cs="Arial"/>
          <w:sz w:val="20"/>
          <w:szCs w:val="20"/>
        </w:rPr>
        <w:t>4</w:t>
      </w:r>
      <w:r w:rsidR="00E54B99" w:rsidRPr="00E54B99">
        <w:rPr>
          <w:rFonts w:ascii="Arial" w:hAnsi="Arial" w:cs="Arial"/>
          <w:sz w:val="20"/>
          <w:szCs w:val="20"/>
        </w:rPr>
        <w:t xml:space="preserve"> r., poz. </w:t>
      </w:r>
      <w:r w:rsidR="005F2B26">
        <w:rPr>
          <w:rFonts w:ascii="Arial" w:hAnsi="Arial" w:cs="Arial"/>
          <w:sz w:val="20"/>
          <w:szCs w:val="20"/>
        </w:rPr>
        <w:t>50</w:t>
      </w:r>
      <w:r w:rsidR="00E54B99" w:rsidRPr="00E54B99">
        <w:rPr>
          <w:rFonts w:ascii="Arial" w:hAnsi="Arial" w:cs="Arial"/>
          <w:sz w:val="20"/>
          <w:szCs w:val="20"/>
        </w:rPr>
        <w:t>7 ze zm.</w:t>
      </w:r>
      <w:r w:rsidRPr="00E54B99">
        <w:rPr>
          <w:rFonts w:ascii="Arial" w:hAnsi="Arial" w:cs="Arial"/>
          <w:sz w:val="20"/>
          <w:szCs w:val="20"/>
        </w:rPr>
        <w:t>) w zakresie podstaw wykluczenia z postępowania wskazanych</w:t>
      </w:r>
      <w:r w:rsidR="00E54B99" w:rsidRPr="00E54B99">
        <w:rPr>
          <w:rFonts w:ascii="Arial" w:hAnsi="Arial" w:cs="Arial"/>
          <w:sz w:val="20"/>
          <w:szCs w:val="20"/>
        </w:rPr>
        <w:br/>
      </w:r>
      <w:r w:rsidRPr="00E54B99">
        <w:rPr>
          <w:rFonts w:ascii="Arial" w:hAnsi="Arial" w:cs="Arial"/>
          <w:sz w:val="20"/>
          <w:szCs w:val="20"/>
        </w:rPr>
        <w:t>w art. 7 ust. 1 przywołanej ustawy.</w:t>
      </w:r>
    </w:p>
    <w:p w14:paraId="1AB5C054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49A00AD1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1BCBC586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vertAlign w:val="superscript"/>
        </w:rPr>
      </w:pPr>
      <w:r w:rsidRPr="00732A32">
        <w:rPr>
          <w:rFonts w:ascii="Arial" w:eastAsia="Times New Roman" w:hAnsi="Arial" w:cs="Arial"/>
          <w:i/>
          <w:vertAlign w:val="superscript"/>
        </w:rPr>
        <w:t>(podpis Podmiotu/ osoby upoważnionej do reprezentacji Podmiotu)</w:t>
      </w:r>
    </w:p>
    <w:p w14:paraId="73657819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16BD4FCB" w14:textId="77777777" w:rsidR="00DC4A49" w:rsidRDefault="00DC4A49" w:rsidP="00DC4A49">
      <w:pPr>
        <w:spacing w:after="0" w:line="240" w:lineRule="auto"/>
        <w:ind w:right="-142"/>
        <w:jc w:val="both"/>
        <w:rPr>
          <w:rFonts w:ascii="Arial" w:eastAsia="Times New Roman" w:hAnsi="Arial" w:cs="Arial"/>
          <w:sz w:val="20"/>
          <w:szCs w:val="20"/>
        </w:rPr>
      </w:pPr>
    </w:p>
    <w:p w14:paraId="77AAEA32" w14:textId="77777777" w:rsidR="00DC4A49" w:rsidRDefault="00DC4A49" w:rsidP="00E54B99">
      <w:pPr>
        <w:spacing w:after="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spełniam warunki udziału w postępowaniu w zakresie jakim Wykonawca powołuje się na moje zasoby.</w:t>
      </w:r>
    </w:p>
    <w:p w14:paraId="72E77CFE" w14:textId="77777777" w:rsidR="00DC4A49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35B30DCA" w14:textId="77777777" w:rsidR="00DC4A49" w:rsidRPr="00E962DA" w:rsidRDefault="00DC4A49" w:rsidP="00DC4A49">
      <w:pPr>
        <w:spacing w:after="0" w:line="240" w:lineRule="auto"/>
        <w:ind w:left="2836" w:hanging="1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___________________________________________</w:t>
      </w:r>
    </w:p>
    <w:p w14:paraId="3124DF6B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vertAlign w:val="superscript"/>
        </w:rPr>
      </w:pPr>
      <w:r w:rsidRPr="00732A32">
        <w:rPr>
          <w:rFonts w:ascii="Arial" w:eastAsia="Times New Roman" w:hAnsi="Arial" w:cs="Arial"/>
          <w:i/>
          <w:vertAlign w:val="superscript"/>
        </w:rPr>
        <w:t>(podpis Podmiotu/ osoby upoważnionej do reprezentacji Podmiotu)</w:t>
      </w:r>
    </w:p>
    <w:p w14:paraId="6E9BC7F6" w14:textId="77777777" w:rsidR="00DC4A49" w:rsidRPr="00732A32" w:rsidRDefault="00DC4A49" w:rsidP="00DC4A49">
      <w:pPr>
        <w:spacing w:after="0" w:line="240" w:lineRule="auto"/>
        <w:ind w:left="2836" w:firstLine="44"/>
        <w:jc w:val="center"/>
        <w:rPr>
          <w:rFonts w:ascii="Arial" w:eastAsia="Times New Roman" w:hAnsi="Arial" w:cs="Arial"/>
          <w:i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p w14:paraId="69531C2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346B1041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B72E30">
        <w:rPr>
          <w:rFonts w:ascii="Arial" w:eastAsia="Times New Roman" w:hAnsi="Arial" w:cs="Arial"/>
          <w:b/>
        </w:rPr>
        <w:t>OŚWIADCZENIE DOTYCZĄCE PODANYCH IKFORMACJI:</w:t>
      </w:r>
    </w:p>
    <w:p w14:paraId="0A5B6788" w14:textId="77777777" w:rsidR="00DC4A49" w:rsidRPr="00B72E30" w:rsidRDefault="00DC4A49" w:rsidP="00DC4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72E30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powyższych oświadczeniach są aktualne </w:t>
      </w:r>
      <w:r w:rsidRPr="00B72E30">
        <w:rPr>
          <w:rFonts w:ascii="Arial" w:eastAsia="Times New Roman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9F7EAE" w14:textId="77777777" w:rsidR="00DC4A49" w:rsidRPr="00E962DA" w:rsidRDefault="00DC4A49" w:rsidP="00DC4A49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E962DA">
        <w:rPr>
          <w:rFonts w:ascii="Arial" w:eastAsia="Times New Roman" w:hAnsi="Arial" w:cs="Arial"/>
          <w:i/>
          <w:sz w:val="20"/>
          <w:szCs w:val="20"/>
        </w:rPr>
        <w:t>______________________________</w:t>
      </w:r>
    </w:p>
    <w:p w14:paraId="54CBD4D7" w14:textId="77777777" w:rsidR="004858EA" w:rsidRPr="00732A32" w:rsidRDefault="00DC4A49" w:rsidP="00DC4A49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000000" w:themeColor="text1"/>
          <w:vertAlign w:val="superscript"/>
        </w:rPr>
      </w:pPr>
      <w:r w:rsidRPr="00732A32">
        <w:rPr>
          <w:rFonts w:ascii="Arial" w:eastAsia="Times New Roman" w:hAnsi="Arial" w:cs="Arial"/>
          <w:i/>
          <w:iCs/>
          <w:color w:val="000000" w:themeColor="text1"/>
          <w:vertAlign w:val="superscript"/>
        </w:rPr>
        <w:t>elektroniczny podpis kwalifikowany, podpis zaufany lub podpis osobisty</w:t>
      </w:r>
    </w:p>
    <w:sectPr w:rsidR="004858EA" w:rsidRPr="00732A32" w:rsidSect="008A6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409B" w14:textId="77777777" w:rsidR="00554CB8" w:rsidRDefault="00554CB8" w:rsidP="00FF2C9B">
      <w:pPr>
        <w:spacing w:after="0" w:line="240" w:lineRule="auto"/>
      </w:pPr>
      <w:r>
        <w:separator/>
      </w:r>
    </w:p>
  </w:endnote>
  <w:endnote w:type="continuationSeparator" w:id="0">
    <w:p w14:paraId="6D38BFEB" w14:textId="77777777" w:rsidR="00554CB8" w:rsidRDefault="00554CB8" w:rsidP="00F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BDD6" w14:textId="77777777" w:rsidR="00554CB8" w:rsidRDefault="00554CB8" w:rsidP="00FF2C9B">
      <w:pPr>
        <w:spacing w:after="0" w:line="240" w:lineRule="auto"/>
      </w:pPr>
      <w:r>
        <w:separator/>
      </w:r>
    </w:p>
  </w:footnote>
  <w:footnote w:type="continuationSeparator" w:id="0">
    <w:p w14:paraId="1ADD8DAF" w14:textId="77777777" w:rsidR="00554CB8" w:rsidRDefault="00554CB8" w:rsidP="00FF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DFEF" w14:textId="68A7A1A3" w:rsidR="00FF2C9B" w:rsidRDefault="00EE0240" w:rsidP="00EE0240">
    <w:pPr>
      <w:pStyle w:val="Nagwek"/>
      <w:tabs>
        <w:tab w:val="clear" w:pos="4536"/>
        <w:tab w:val="clear" w:pos="9072"/>
        <w:tab w:val="left" w:pos="7860"/>
      </w:tabs>
      <w:jc w:val="center"/>
    </w:pPr>
    <w:r>
      <w:rPr>
        <w:noProof/>
      </w:rPr>
      <w:drawing>
        <wp:inline distT="0" distB="0" distL="0" distR="0" wp14:anchorId="51450B50" wp14:editId="41FED7BF">
          <wp:extent cx="6206490" cy="829310"/>
          <wp:effectExtent l="0" t="0" r="0" b="0"/>
          <wp:docPr id="216839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CEE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17310">
    <w:abstractNumId w:val="0"/>
  </w:num>
  <w:num w:numId="2" w16cid:durableId="578100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B"/>
    <w:rsid w:val="00084954"/>
    <w:rsid w:val="00205411"/>
    <w:rsid w:val="002F67E3"/>
    <w:rsid w:val="003A089B"/>
    <w:rsid w:val="00473FCE"/>
    <w:rsid w:val="0047771B"/>
    <w:rsid w:val="004858EA"/>
    <w:rsid w:val="004A3AE2"/>
    <w:rsid w:val="004C25F2"/>
    <w:rsid w:val="00554CB8"/>
    <w:rsid w:val="005F2B26"/>
    <w:rsid w:val="00647368"/>
    <w:rsid w:val="00732A32"/>
    <w:rsid w:val="00771973"/>
    <w:rsid w:val="00824573"/>
    <w:rsid w:val="008A6267"/>
    <w:rsid w:val="00B63FC5"/>
    <w:rsid w:val="00DC4A49"/>
    <w:rsid w:val="00E54B99"/>
    <w:rsid w:val="00EE0240"/>
    <w:rsid w:val="00FE1E7D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248FF"/>
  <w15:docId w15:val="{AF3C8B3D-A233-4FBD-967F-F8EC38D8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Preambuła,Bulleted list,Odstavec,Lettre d'introduction,normalny tekst,Obiekt,BulletC,Akapit z listą31,NOWY,CW_Lista"/>
    <w:basedOn w:val="Normalny"/>
    <w:link w:val="AkapitzlistZnak"/>
    <w:uiPriority w:val="34"/>
    <w:qFormat/>
    <w:rsid w:val="00FF2C9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Preambuła Znak,Bulleted list Znak,Odstavec Znak,Obiekt Znak"/>
    <w:link w:val="Akapitzlist"/>
    <w:uiPriority w:val="34"/>
    <w:qFormat/>
    <w:locked/>
    <w:rsid w:val="00FF2C9B"/>
    <w:rPr>
      <w:rFonts w:eastAsiaTheme="minorEastAsia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9B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9B"/>
    <w:rPr>
      <w:rFonts w:eastAsiaTheme="minorEastAsia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11"/>
    <w:rPr>
      <w:rFonts w:ascii="Tahoma" w:eastAsiaTheme="minorEastAsia" w:hAnsi="Tahoma" w:cs="Tahoma"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411"/>
    <w:rPr>
      <w:rFonts w:eastAsiaTheme="minorEastAsia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411"/>
    <w:rPr>
      <w:rFonts w:eastAsiaTheme="minorEastAsia"/>
      <w:b/>
      <w:bCs/>
      <w:kern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71B"/>
    <w:pPr>
      <w:spacing w:after="0" w:line="240" w:lineRule="auto"/>
    </w:pPr>
    <w:rPr>
      <w:rFonts w:eastAsiaTheme="minorEastAsi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51FA-DD99-4C3E-B657-DF9F220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5</cp:revision>
  <dcterms:created xsi:type="dcterms:W3CDTF">2024-05-13T12:12:00Z</dcterms:created>
  <dcterms:modified xsi:type="dcterms:W3CDTF">2024-06-05T13:17:00Z</dcterms:modified>
</cp:coreProperties>
</file>