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E9" w:rsidRDefault="00522FE4" w:rsidP="008E31E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1 </w:t>
      </w:r>
    </w:p>
    <w:p w:rsidR="00CC48C9" w:rsidRPr="00353D7B" w:rsidRDefault="00CC48C9" w:rsidP="008E31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7B">
        <w:rPr>
          <w:rFonts w:ascii="Arial" w:hAnsi="Arial" w:cs="Arial"/>
          <w:b/>
          <w:sz w:val="24"/>
          <w:szCs w:val="24"/>
        </w:rPr>
        <w:t>Opis przedmiotu zamówienia</w:t>
      </w:r>
    </w:p>
    <w:p w:rsidR="002A1145" w:rsidRDefault="002A1145" w:rsidP="00AE4FF0">
      <w:pPr>
        <w:rPr>
          <w:rFonts w:ascii="Arial" w:hAnsi="Arial" w:cs="Arial"/>
          <w:b/>
          <w:bCs/>
          <w:sz w:val="24"/>
          <w:szCs w:val="24"/>
        </w:rPr>
      </w:pPr>
    </w:p>
    <w:p w:rsidR="00AE4FF0" w:rsidRPr="00353D7B" w:rsidRDefault="00AE4FF0" w:rsidP="00AE4FF0">
      <w:pPr>
        <w:rPr>
          <w:rFonts w:ascii="Arial" w:hAnsi="Arial" w:cs="Arial"/>
          <w:b/>
          <w:bCs/>
          <w:sz w:val="24"/>
          <w:szCs w:val="24"/>
        </w:rPr>
      </w:pPr>
      <w:r w:rsidRPr="00353D7B">
        <w:rPr>
          <w:rFonts w:ascii="Arial" w:hAnsi="Arial" w:cs="Arial"/>
          <w:b/>
          <w:bCs/>
          <w:sz w:val="24"/>
          <w:szCs w:val="24"/>
        </w:rPr>
        <w:t>I</w:t>
      </w:r>
      <w:r w:rsidR="008E31E9">
        <w:rPr>
          <w:rFonts w:ascii="Arial" w:hAnsi="Arial" w:cs="Arial"/>
          <w:b/>
          <w:bCs/>
          <w:sz w:val="24"/>
          <w:szCs w:val="24"/>
        </w:rPr>
        <w:t>.</w:t>
      </w:r>
      <w:r w:rsidRPr="00353D7B">
        <w:rPr>
          <w:rFonts w:ascii="Arial" w:hAnsi="Arial" w:cs="Arial"/>
          <w:b/>
          <w:bCs/>
          <w:sz w:val="24"/>
          <w:szCs w:val="24"/>
        </w:rPr>
        <w:t xml:space="preserve"> Przedmiot zamówienia</w:t>
      </w:r>
    </w:p>
    <w:p w:rsidR="00AE4FF0" w:rsidRPr="00353D7B" w:rsidRDefault="00AE4FF0" w:rsidP="008E31E9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 xml:space="preserve">Przedmiot zamówienia obejmuje przeprowadzenie badania sprawozdania finansowego Uniwersytetu Medycznego w Poznaniu za rok obrotowy </w:t>
      </w:r>
      <w:r w:rsidRPr="00353D7B">
        <w:rPr>
          <w:rFonts w:ascii="Arial" w:hAnsi="Arial" w:cs="Arial"/>
          <w:sz w:val="24"/>
          <w:szCs w:val="24"/>
        </w:rPr>
        <w:br/>
      </w:r>
      <w:r w:rsidRPr="00353D7B">
        <w:rPr>
          <w:rFonts w:ascii="Arial" w:hAnsi="Arial" w:cs="Arial"/>
          <w:b/>
          <w:bCs/>
          <w:sz w:val="24"/>
          <w:szCs w:val="24"/>
        </w:rPr>
        <w:t>20</w:t>
      </w:r>
      <w:r w:rsidR="00994F9D">
        <w:rPr>
          <w:rFonts w:ascii="Arial" w:hAnsi="Arial" w:cs="Arial"/>
          <w:b/>
          <w:bCs/>
          <w:sz w:val="24"/>
          <w:szCs w:val="24"/>
        </w:rPr>
        <w:t>23</w:t>
      </w:r>
      <w:r w:rsidRPr="00353D7B">
        <w:rPr>
          <w:rFonts w:ascii="Arial" w:hAnsi="Arial" w:cs="Arial"/>
          <w:b/>
          <w:bCs/>
          <w:sz w:val="24"/>
          <w:szCs w:val="24"/>
        </w:rPr>
        <w:t>, 202</w:t>
      </w:r>
      <w:r w:rsidR="00994F9D">
        <w:rPr>
          <w:rFonts w:ascii="Arial" w:hAnsi="Arial" w:cs="Arial"/>
          <w:b/>
          <w:bCs/>
          <w:sz w:val="24"/>
          <w:szCs w:val="24"/>
        </w:rPr>
        <w:t>4</w:t>
      </w:r>
      <w:r w:rsidRPr="00353D7B">
        <w:rPr>
          <w:rFonts w:ascii="Arial" w:hAnsi="Arial" w:cs="Arial"/>
          <w:sz w:val="24"/>
          <w:szCs w:val="24"/>
        </w:rPr>
        <w:t xml:space="preserve"> </w:t>
      </w:r>
      <w:r w:rsidR="00C27572" w:rsidRPr="00C27572">
        <w:rPr>
          <w:rFonts w:ascii="Arial" w:hAnsi="Arial" w:cs="Arial"/>
          <w:bCs/>
          <w:sz w:val="24"/>
          <w:szCs w:val="24"/>
        </w:rPr>
        <w:t xml:space="preserve">oraz </w:t>
      </w:r>
      <w:r w:rsidR="00B63019">
        <w:rPr>
          <w:rFonts w:ascii="Arial" w:hAnsi="Arial" w:cs="Arial"/>
          <w:bCs/>
          <w:sz w:val="24"/>
          <w:szCs w:val="24"/>
        </w:rPr>
        <w:t>dokonani</w:t>
      </w:r>
      <w:bookmarkStart w:id="0" w:name="_GoBack"/>
      <w:bookmarkEnd w:id="0"/>
      <w:r w:rsidR="00B63019">
        <w:rPr>
          <w:rFonts w:ascii="Arial" w:hAnsi="Arial" w:cs="Arial"/>
          <w:bCs/>
          <w:sz w:val="24"/>
          <w:szCs w:val="24"/>
        </w:rPr>
        <w:t xml:space="preserve">e weryfikacji i </w:t>
      </w:r>
      <w:r w:rsidR="00D81DFE">
        <w:rPr>
          <w:rFonts w:ascii="Arial" w:hAnsi="Arial" w:cs="Arial"/>
          <w:bCs/>
          <w:sz w:val="24"/>
          <w:szCs w:val="24"/>
        </w:rPr>
        <w:t xml:space="preserve">potwierdzenie </w:t>
      </w:r>
      <w:r w:rsidR="00B63019">
        <w:rPr>
          <w:rFonts w:ascii="Arial" w:hAnsi="Arial" w:cs="Arial"/>
          <w:bCs/>
          <w:sz w:val="24"/>
          <w:szCs w:val="24"/>
        </w:rPr>
        <w:t>zgodności</w:t>
      </w:r>
      <w:r w:rsidR="00C27572" w:rsidRPr="00D81D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1DFE" w:rsidRPr="00D81DFE">
        <w:rPr>
          <w:rFonts w:ascii="Arial" w:hAnsi="Arial" w:cs="Arial"/>
          <w:sz w:val="24"/>
          <w:szCs w:val="24"/>
        </w:rPr>
        <w:t>kowenantów</w:t>
      </w:r>
      <w:proofErr w:type="spellEnd"/>
      <w:r w:rsidR="00D81DFE" w:rsidRPr="00D81DFE">
        <w:rPr>
          <w:rFonts w:ascii="Arial" w:hAnsi="Arial" w:cs="Arial"/>
          <w:sz w:val="24"/>
          <w:szCs w:val="24"/>
        </w:rPr>
        <w:t xml:space="preserve"> finansowych </w:t>
      </w:r>
      <w:r w:rsidR="00C27572" w:rsidRPr="00D81DFE">
        <w:rPr>
          <w:rFonts w:ascii="Arial" w:hAnsi="Arial" w:cs="Arial"/>
          <w:bCs/>
          <w:sz w:val="24"/>
          <w:szCs w:val="24"/>
        </w:rPr>
        <w:t>prezentowanych</w:t>
      </w:r>
      <w:r w:rsidR="00C27572">
        <w:rPr>
          <w:rFonts w:ascii="Arial" w:hAnsi="Arial" w:cs="Arial"/>
          <w:bCs/>
          <w:sz w:val="24"/>
          <w:szCs w:val="24"/>
        </w:rPr>
        <w:t xml:space="preserve"> w Certyfikacie Zgodności dla </w:t>
      </w:r>
      <w:proofErr w:type="spellStart"/>
      <w:r w:rsidR="00C27572">
        <w:rPr>
          <w:rFonts w:ascii="Arial" w:hAnsi="Arial" w:cs="Arial"/>
          <w:bCs/>
          <w:sz w:val="24"/>
          <w:szCs w:val="24"/>
        </w:rPr>
        <w:t>European</w:t>
      </w:r>
      <w:proofErr w:type="spellEnd"/>
      <w:r w:rsidR="00C275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7572">
        <w:rPr>
          <w:rFonts w:ascii="Arial" w:hAnsi="Arial" w:cs="Arial"/>
          <w:bCs/>
          <w:sz w:val="24"/>
          <w:szCs w:val="24"/>
        </w:rPr>
        <w:t>Inwestment</w:t>
      </w:r>
      <w:proofErr w:type="spellEnd"/>
      <w:r w:rsidR="00C27572">
        <w:rPr>
          <w:rFonts w:ascii="Arial" w:hAnsi="Arial" w:cs="Arial"/>
          <w:bCs/>
          <w:sz w:val="24"/>
          <w:szCs w:val="24"/>
        </w:rPr>
        <w:t xml:space="preserve"> Bank</w:t>
      </w:r>
      <w:r w:rsidR="00D81DFE">
        <w:rPr>
          <w:rFonts w:ascii="Arial" w:hAnsi="Arial" w:cs="Arial"/>
          <w:bCs/>
          <w:sz w:val="24"/>
          <w:szCs w:val="24"/>
        </w:rPr>
        <w:t>.</w:t>
      </w:r>
    </w:p>
    <w:p w:rsidR="00AE4FF0" w:rsidRPr="00353D7B" w:rsidRDefault="00AE4FF0" w:rsidP="00AE4FF0">
      <w:pPr>
        <w:jc w:val="both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 xml:space="preserve">Na sprawozdanie łączne Zamawiającego składają się sprawozdanie jednostkowe Uczelni oraz sprawozdanie Apteki Akademickiej, która jest jednostką wewnętrzną Uczelni. </w:t>
      </w:r>
    </w:p>
    <w:p w:rsidR="00AE4FF0" w:rsidRPr="00353D7B" w:rsidRDefault="00AE4FF0" w:rsidP="00AE4FF0">
      <w:pPr>
        <w:jc w:val="both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 xml:space="preserve">Badaniu będą podlegały księgi rachunkowe Uczelni i Apteki Akademickiej. </w:t>
      </w:r>
    </w:p>
    <w:p w:rsidR="00AE4FF0" w:rsidRPr="00353D7B" w:rsidRDefault="00AE4FF0" w:rsidP="00AE4FF0">
      <w:pPr>
        <w:jc w:val="both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 xml:space="preserve">Opinia biegłego zawarta w sprawozdaniu z badania będzie dotyczyła Zamawiającego jako całości (Uczelnia + Apteka Akademicka) </w:t>
      </w:r>
    </w:p>
    <w:p w:rsidR="00AE4FF0" w:rsidRPr="00353D7B" w:rsidRDefault="00AE4FF0" w:rsidP="00AE4FF0">
      <w:pPr>
        <w:pStyle w:val="Default"/>
        <w:jc w:val="both"/>
        <w:rPr>
          <w:rFonts w:ascii="Arial" w:hAnsi="Arial" w:cs="Arial"/>
        </w:rPr>
      </w:pPr>
      <w:r w:rsidRPr="00353D7B">
        <w:rPr>
          <w:rFonts w:ascii="Arial" w:hAnsi="Arial" w:cs="Arial"/>
        </w:rPr>
        <w:t>Badanie sprawozdania finansowego  należy przeprowadzić zgodnie z :</w:t>
      </w:r>
    </w:p>
    <w:p w:rsidR="00AE4FF0" w:rsidRPr="00353D7B" w:rsidRDefault="00AE4FF0" w:rsidP="008E31E9">
      <w:pPr>
        <w:pStyle w:val="Akapitzlis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>ustawą z dnia 29 września 1994r. o rachunkowości (t. j.  Dz. U. z 20</w:t>
      </w:r>
      <w:r w:rsidR="008E31E9">
        <w:rPr>
          <w:rFonts w:ascii="Arial" w:hAnsi="Arial" w:cs="Arial"/>
          <w:sz w:val="24"/>
          <w:szCs w:val="24"/>
        </w:rPr>
        <w:t>23</w:t>
      </w:r>
      <w:r w:rsidRPr="00353D7B">
        <w:rPr>
          <w:rFonts w:ascii="Arial" w:hAnsi="Arial" w:cs="Arial"/>
          <w:sz w:val="24"/>
          <w:szCs w:val="24"/>
        </w:rPr>
        <w:t xml:space="preserve">  poz. </w:t>
      </w:r>
      <w:r w:rsidR="008E31E9">
        <w:rPr>
          <w:rFonts w:ascii="Arial" w:hAnsi="Arial" w:cs="Arial"/>
          <w:sz w:val="24"/>
          <w:szCs w:val="24"/>
        </w:rPr>
        <w:t>120</w:t>
      </w:r>
      <w:r w:rsidRPr="00353D7B">
        <w:rPr>
          <w:rFonts w:ascii="Arial" w:hAnsi="Arial" w:cs="Arial"/>
          <w:sz w:val="24"/>
          <w:szCs w:val="24"/>
        </w:rPr>
        <w:t>)</w:t>
      </w:r>
      <w:r w:rsidR="008E31E9">
        <w:rPr>
          <w:rFonts w:ascii="Arial" w:hAnsi="Arial" w:cs="Arial"/>
          <w:sz w:val="24"/>
          <w:szCs w:val="24"/>
        </w:rPr>
        <w:t>;</w:t>
      </w:r>
      <w:r w:rsidRPr="00353D7B">
        <w:rPr>
          <w:rFonts w:ascii="Arial" w:hAnsi="Arial" w:cs="Arial"/>
          <w:sz w:val="24"/>
          <w:szCs w:val="24"/>
        </w:rPr>
        <w:t xml:space="preserve"> </w:t>
      </w:r>
    </w:p>
    <w:p w:rsidR="00AE4FF0" w:rsidRPr="00353D7B" w:rsidRDefault="00AE4FF0" w:rsidP="008E31E9">
      <w:pPr>
        <w:pStyle w:val="Akapitzlist"/>
        <w:numPr>
          <w:ilvl w:val="0"/>
          <w:numId w:val="12"/>
        </w:num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r w:rsidRPr="00353D7B">
        <w:rPr>
          <w:rFonts w:ascii="Arial" w:hAnsi="Arial" w:cs="Arial"/>
          <w:sz w:val="24"/>
          <w:szCs w:val="24"/>
        </w:rPr>
        <w:t>ustawą z dnia 11 maja 2017r. o biegłych rewidentach, firmach audytorskich oraz nadzorze publicznym (Dz.U. z 20</w:t>
      </w:r>
      <w:r w:rsidR="008E31E9">
        <w:rPr>
          <w:rFonts w:ascii="Arial" w:hAnsi="Arial" w:cs="Arial"/>
          <w:sz w:val="24"/>
          <w:szCs w:val="24"/>
        </w:rPr>
        <w:t>23</w:t>
      </w:r>
      <w:r w:rsidRPr="00353D7B">
        <w:rPr>
          <w:rFonts w:ascii="Arial" w:hAnsi="Arial" w:cs="Arial"/>
          <w:sz w:val="24"/>
          <w:szCs w:val="24"/>
        </w:rPr>
        <w:t xml:space="preserve">r. poz. </w:t>
      </w:r>
      <w:r w:rsidR="008E31E9">
        <w:rPr>
          <w:rFonts w:ascii="Arial" w:hAnsi="Arial" w:cs="Arial"/>
          <w:sz w:val="24"/>
          <w:szCs w:val="24"/>
        </w:rPr>
        <w:t>1050</w:t>
      </w:r>
      <w:r w:rsidRPr="00353D7B">
        <w:rPr>
          <w:rFonts w:ascii="Arial" w:hAnsi="Arial" w:cs="Arial"/>
          <w:sz w:val="24"/>
          <w:szCs w:val="24"/>
        </w:rPr>
        <w:t>)</w:t>
      </w:r>
      <w:r w:rsidR="008E31E9">
        <w:rPr>
          <w:rFonts w:ascii="Arial" w:hAnsi="Arial" w:cs="Arial"/>
          <w:sz w:val="24"/>
          <w:szCs w:val="24"/>
        </w:rPr>
        <w:t>.</w:t>
      </w:r>
    </w:p>
    <w:p w:rsidR="00AE4FF0" w:rsidRPr="00353D7B" w:rsidRDefault="00AE4FF0" w:rsidP="00F40629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C1493" w:rsidRDefault="00EC1493" w:rsidP="00F40629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53D7B" w:rsidRPr="00353D7B" w:rsidRDefault="00353D7B" w:rsidP="00353D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3D7B">
        <w:rPr>
          <w:rFonts w:ascii="Arial" w:hAnsi="Arial" w:cs="Arial"/>
          <w:b/>
          <w:bCs/>
          <w:color w:val="000000"/>
          <w:sz w:val="24"/>
          <w:szCs w:val="24"/>
        </w:rPr>
        <w:t xml:space="preserve">II. Termin realizacji zamówienia </w:t>
      </w:r>
    </w:p>
    <w:p w:rsidR="00353D7B" w:rsidRPr="00353D7B" w:rsidRDefault="00353D7B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 xml:space="preserve">Wymagany termin przeprowadzenia badania oraz złożenia sprawozdania z badania sprawozdania finansowego: </w:t>
      </w:r>
    </w:p>
    <w:p w:rsidR="00353D7B" w:rsidRPr="00353D7B" w:rsidRDefault="00353D7B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>za rok 20</w:t>
      </w:r>
      <w:r w:rsidR="00994F9D">
        <w:rPr>
          <w:rFonts w:ascii="Arial" w:hAnsi="Arial" w:cs="Arial"/>
          <w:color w:val="000000"/>
          <w:sz w:val="24"/>
          <w:szCs w:val="24"/>
        </w:rPr>
        <w:t>23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 do 30 kwietnia 20</w:t>
      </w:r>
      <w:r w:rsidR="00994F9D">
        <w:rPr>
          <w:rFonts w:ascii="Arial" w:hAnsi="Arial" w:cs="Arial"/>
          <w:color w:val="000000"/>
          <w:sz w:val="24"/>
          <w:szCs w:val="24"/>
        </w:rPr>
        <w:t>24</w:t>
      </w:r>
      <w:r w:rsidRPr="00353D7B">
        <w:rPr>
          <w:rFonts w:ascii="Arial" w:hAnsi="Arial" w:cs="Arial"/>
          <w:color w:val="000000"/>
          <w:sz w:val="24"/>
          <w:szCs w:val="24"/>
        </w:rPr>
        <w:t>r.</w:t>
      </w:r>
    </w:p>
    <w:p w:rsidR="00353D7B" w:rsidRPr="00353D7B" w:rsidRDefault="00353D7B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>za rok 20</w:t>
      </w:r>
      <w:r w:rsidR="00994F9D">
        <w:rPr>
          <w:rFonts w:ascii="Arial" w:hAnsi="Arial" w:cs="Arial"/>
          <w:color w:val="000000"/>
          <w:sz w:val="24"/>
          <w:szCs w:val="24"/>
        </w:rPr>
        <w:t xml:space="preserve">24 </w:t>
      </w:r>
      <w:r w:rsidRPr="00353D7B">
        <w:rPr>
          <w:rFonts w:ascii="Arial" w:hAnsi="Arial" w:cs="Arial"/>
          <w:color w:val="000000"/>
          <w:sz w:val="24"/>
          <w:szCs w:val="24"/>
        </w:rPr>
        <w:t>do 30 kwietnia 20</w:t>
      </w:r>
      <w:r w:rsidR="00994F9D">
        <w:rPr>
          <w:rFonts w:ascii="Arial" w:hAnsi="Arial" w:cs="Arial"/>
          <w:color w:val="000000"/>
          <w:sz w:val="24"/>
          <w:szCs w:val="24"/>
        </w:rPr>
        <w:t>25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r. </w:t>
      </w:r>
    </w:p>
    <w:p w:rsidR="00353D7B" w:rsidRDefault="00B6301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 xml:space="preserve">Wymagany termin </w:t>
      </w:r>
      <w:r>
        <w:rPr>
          <w:rFonts w:ascii="Arial" w:hAnsi="Arial" w:cs="Arial"/>
          <w:bCs/>
          <w:sz w:val="24"/>
          <w:szCs w:val="24"/>
        </w:rPr>
        <w:t>dokonanie weryfikacji i potwierdzenie zgodności</w:t>
      </w:r>
      <w:r w:rsidRPr="00D81D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1DFE">
        <w:rPr>
          <w:rFonts w:ascii="Arial" w:hAnsi="Arial" w:cs="Arial"/>
          <w:sz w:val="24"/>
          <w:szCs w:val="24"/>
        </w:rPr>
        <w:t>kowenantów</w:t>
      </w:r>
      <w:proofErr w:type="spellEnd"/>
      <w:r w:rsidRPr="00D81DFE">
        <w:rPr>
          <w:rFonts w:ascii="Arial" w:hAnsi="Arial" w:cs="Arial"/>
          <w:sz w:val="24"/>
          <w:szCs w:val="24"/>
        </w:rPr>
        <w:t xml:space="preserve"> finansowych </w:t>
      </w:r>
      <w:r w:rsidRPr="00D81DFE">
        <w:rPr>
          <w:rFonts w:ascii="Arial" w:hAnsi="Arial" w:cs="Arial"/>
          <w:bCs/>
          <w:sz w:val="24"/>
          <w:szCs w:val="24"/>
        </w:rPr>
        <w:t>prezentowanych</w:t>
      </w:r>
      <w:r>
        <w:rPr>
          <w:rFonts w:ascii="Arial" w:hAnsi="Arial" w:cs="Arial"/>
          <w:bCs/>
          <w:sz w:val="24"/>
          <w:szCs w:val="24"/>
        </w:rPr>
        <w:t xml:space="preserve"> w Certyfikacie Zgodności dla </w:t>
      </w:r>
      <w:proofErr w:type="spellStart"/>
      <w:r>
        <w:rPr>
          <w:rFonts w:ascii="Arial" w:hAnsi="Arial" w:cs="Arial"/>
          <w:bCs/>
          <w:sz w:val="24"/>
          <w:szCs w:val="24"/>
        </w:rPr>
        <w:t>European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Inwestment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Bank</w:t>
      </w:r>
      <w:r w:rsidR="002A1145">
        <w:rPr>
          <w:rFonts w:ascii="Arial" w:hAnsi="Arial" w:cs="Arial"/>
          <w:color w:val="000000"/>
          <w:sz w:val="24"/>
          <w:szCs w:val="24"/>
        </w:rPr>
        <w:t>:</w:t>
      </w:r>
    </w:p>
    <w:p w:rsidR="00B63019" w:rsidRPr="00353D7B" w:rsidRDefault="00B63019" w:rsidP="00B6301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>za rok 20</w:t>
      </w:r>
      <w:r w:rsidR="00994F9D">
        <w:rPr>
          <w:rFonts w:ascii="Arial" w:hAnsi="Arial" w:cs="Arial"/>
          <w:color w:val="000000"/>
          <w:sz w:val="24"/>
          <w:szCs w:val="24"/>
        </w:rPr>
        <w:t>23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lipca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 20</w:t>
      </w:r>
      <w:r w:rsidR="00994F9D">
        <w:rPr>
          <w:rFonts w:ascii="Arial" w:hAnsi="Arial" w:cs="Arial"/>
          <w:color w:val="000000"/>
          <w:sz w:val="24"/>
          <w:szCs w:val="24"/>
        </w:rPr>
        <w:t>24</w:t>
      </w:r>
      <w:r w:rsidRPr="00353D7B">
        <w:rPr>
          <w:rFonts w:ascii="Arial" w:hAnsi="Arial" w:cs="Arial"/>
          <w:color w:val="000000"/>
          <w:sz w:val="24"/>
          <w:szCs w:val="24"/>
        </w:rPr>
        <w:t>r.</w:t>
      </w:r>
    </w:p>
    <w:p w:rsidR="00B63019" w:rsidRPr="00353D7B" w:rsidRDefault="00B63019" w:rsidP="00B6301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3D7B">
        <w:rPr>
          <w:rFonts w:ascii="Arial" w:hAnsi="Arial" w:cs="Arial"/>
          <w:color w:val="000000"/>
          <w:sz w:val="24"/>
          <w:szCs w:val="24"/>
        </w:rPr>
        <w:t>za rok 20</w:t>
      </w:r>
      <w:r w:rsidR="00994F9D">
        <w:rPr>
          <w:rFonts w:ascii="Arial" w:hAnsi="Arial" w:cs="Arial"/>
          <w:color w:val="000000"/>
          <w:sz w:val="24"/>
          <w:szCs w:val="24"/>
        </w:rPr>
        <w:t>24</w:t>
      </w:r>
      <w:r w:rsidRPr="00353D7B">
        <w:rPr>
          <w:rFonts w:ascii="Arial" w:hAnsi="Arial" w:cs="Arial"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z w:val="24"/>
          <w:szCs w:val="24"/>
        </w:rPr>
        <w:t xml:space="preserve">15 lipca </w:t>
      </w:r>
      <w:r w:rsidRPr="00353D7B">
        <w:rPr>
          <w:rFonts w:ascii="Arial" w:hAnsi="Arial" w:cs="Arial"/>
          <w:color w:val="000000"/>
          <w:sz w:val="24"/>
          <w:szCs w:val="24"/>
        </w:rPr>
        <w:t>20</w:t>
      </w:r>
      <w:r w:rsidR="00994F9D">
        <w:rPr>
          <w:rFonts w:ascii="Arial" w:hAnsi="Arial" w:cs="Arial"/>
          <w:color w:val="000000"/>
          <w:sz w:val="24"/>
          <w:szCs w:val="24"/>
        </w:rPr>
        <w:t>25</w:t>
      </w:r>
      <w:r w:rsidRPr="00353D7B">
        <w:rPr>
          <w:rFonts w:ascii="Arial" w:hAnsi="Arial" w:cs="Arial"/>
          <w:color w:val="000000"/>
          <w:sz w:val="24"/>
          <w:szCs w:val="24"/>
        </w:rPr>
        <w:t>r.</w:t>
      </w:r>
    </w:p>
    <w:p w:rsidR="00B63019" w:rsidRDefault="00B6301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31E9" w:rsidRDefault="008E31E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31E9" w:rsidRDefault="008E31E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31E9" w:rsidRDefault="008E31E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31E9" w:rsidRDefault="008E31E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31E9" w:rsidRPr="002A1145" w:rsidRDefault="008E31E9" w:rsidP="00353D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A1145" w:rsidRPr="002A1145" w:rsidRDefault="002A1145" w:rsidP="002A11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1145">
        <w:rPr>
          <w:rFonts w:ascii="Arial" w:hAnsi="Arial" w:cs="Arial"/>
          <w:color w:val="000000"/>
          <w:sz w:val="24"/>
          <w:szCs w:val="24"/>
        </w:rPr>
        <w:t>Terminy wykonania czynności związanych z badaniem sprawozdania finansowego</w:t>
      </w:r>
    </w:p>
    <w:tbl>
      <w:tblPr>
        <w:tblW w:w="6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500"/>
        <w:gridCol w:w="1370"/>
        <w:gridCol w:w="1370"/>
      </w:tblGrid>
      <w:tr w:rsidR="008E31E9" w:rsidRPr="00353D7B" w:rsidTr="008E31E9">
        <w:trPr>
          <w:trHeight w:val="498"/>
          <w:jc w:val="center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sz w:val="24"/>
                <w:szCs w:val="24"/>
                <w:lang w:eastAsia="pl-PL"/>
              </w:rPr>
              <w:t>Za rok 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Za rok 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8E31E9" w:rsidRPr="00353D7B" w:rsidTr="008E31E9">
        <w:trPr>
          <w:trHeight w:val="498"/>
          <w:jc w:val="center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Termin udostępnienia ksiąg rachunkowych i dowodów księgowych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sz w:val="24"/>
                <w:szCs w:val="24"/>
                <w:lang w:eastAsia="pl-PL"/>
              </w:rPr>
              <w:t>03.04.20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8E31E9" w:rsidRPr="00353D7B" w:rsidTr="008E31E9">
        <w:trPr>
          <w:trHeight w:val="475"/>
          <w:jc w:val="center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Termin udostępnienia sprawozdania finansowego do badania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sz w:val="24"/>
                <w:szCs w:val="24"/>
                <w:lang w:eastAsia="pl-PL"/>
              </w:rPr>
              <w:t>03.04.20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8E31E9" w:rsidRPr="00353D7B" w:rsidTr="008E31E9">
        <w:trPr>
          <w:trHeight w:val="475"/>
          <w:jc w:val="center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Termin zakończenia badania sprawozdania finansowego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8E31E9" w:rsidRPr="00353D7B" w:rsidTr="008E31E9">
        <w:trPr>
          <w:trHeight w:val="569"/>
          <w:jc w:val="center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 w:rsidP="008E31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Termin przekazania Uniwersytetowi </w:t>
            </w:r>
          </w:p>
          <w:p w:rsidR="008E31E9" w:rsidRPr="00353D7B" w:rsidRDefault="008E31E9" w:rsidP="008E31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sprawozdania z badania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D7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30.04.20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8E31E9" w:rsidRPr="00353D7B" w:rsidTr="008E31E9">
        <w:trPr>
          <w:trHeight w:val="569"/>
          <w:jc w:val="center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1E9" w:rsidRPr="009750E5" w:rsidRDefault="008E31E9" w:rsidP="00D81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9750E5">
              <w:rPr>
                <w:rFonts w:ascii="Arial" w:hAnsi="Arial" w:cs="Arial"/>
                <w:color w:val="000000"/>
                <w:sz w:val="24"/>
                <w:szCs w:val="24"/>
              </w:rPr>
              <w:t>ermin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przekazania poświadczenia weryfikacji  wskaźników prezentowanych w Certyfikacie zgodności dla </w:t>
            </w:r>
          </w:p>
          <w:p w:rsidR="008E31E9" w:rsidRPr="00353D7B" w:rsidRDefault="008E31E9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European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Inwestment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Bank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15.07.2024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1E9" w:rsidRPr="00353D7B" w:rsidRDefault="008E31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15.07.2025</w:t>
            </w:r>
          </w:p>
        </w:tc>
      </w:tr>
    </w:tbl>
    <w:p w:rsidR="00353D7B" w:rsidRPr="00353D7B" w:rsidRDefault="00353D7B" w:rsidP="00353D7B">
      <w:pPr>
        <w:jc w:val="both"/>
        <w:rPr>
          <w:rFonts w:ascii="Arial" w:hAnsi="Arial" w:cs="Arial"/>
          <w:sz w:val="24"/>
          <w:szCs w:val="24"/>
        </w:rPr>
      </w:pPr>
    </w:p>
    <w:sectPr w:rsidR="00353D7B" w:rsidRPr="00353D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CF" w:rsidRDefault="003103CF" w:rsidP="00245531">
      <w:pPr>
        <w:spacing w:after="0" w:line="240" w:lineRule="auto"/>
      </w:pPr>
      <w:r>
        <w:separator/>
      </w:r>
    </w:p>
  </w:endnote>
  <w:endnote w:type="continuationSeparator" w:id="0">
    <w:p w:rsidR="003103CF" w:rsidRDefault="003103CF" w:rsidP="0024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066747"/>
      <w:docPartObj>
        <w:docPartGallery w:val="Page Numbers (Bottom of Page)"/>
        <w:docPartUnique/>
      </w:docPartObj>
    </w:sdtPr>
    <w:sdtEndPr/>
    <w:sdtContent>
      <w:p w:rsidR="00E03EB6" w:rsidRDefault="00E03E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5531" w:rsidRDefault="00245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CF" w:rsidRDefault="003103CF" w:rsidP="00245531">
      <w:pPr>
        <w:spacing w:after="0" w:line="240" w:lineRule="auto"/>
      </w:pPr>
      <w:r>
        <w:separator/>
      </w:r>
    </w:p>
  </w:footnote>
  <w:footnote w:type="continuationSeparator" w:id="0">
    <w:p w:rsidR="003103CF" w:rsidRDefault="003103CF" w:rsidP="0024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31" w:rsidRDefault="00245531">
    <w:pPr>
      <w:pStyle w:val="Nagwek"/>
    </w:pPr>
  </w:p>
  <w:p w:rsidR="00245531" w:rsidRDefault="0024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172"/>
    <w:multiLevelType w:val="hybridMultilevel"/>
    <w:tmpl w:val="A1C4869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6839"/>
    <w:multiLevelType w:val="hybridMultilevel"/>
    <w:tmpl w:val="8BE2BDE6"/>
    <w:lvl w:ilvl="0" w:tplc="F7B6ACB0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9443EBD"/>
    <w:multiLevelType w:val="hybridMultilevel"/>
    <w:tmpl w:val="9F669840"/>
    <w:lvl w:ilvl="0" w:tplc="C64C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4477A"/>
    <w:multiLevelType w:val="hybridMultilevel"/>
    <w:tmpl w:val="0C5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616"/>
    <w:multiLevelType w:val="hybridMultilevel"/>
    <w:tmpl w:val="5EB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BEB"/>
    <w:multiLevelType w:val="hybridMultilevel"/>
    <w:tmpl w:val="B4DE36DA"/>
    <w:lvl w:ilvl="0" w:tplc="E8A4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0631"/>
    <w:multiLevelType w:val="hybridMultilevel"/>
    <w:tmpl w:val="C40EEC6E"/>
    <w:lvl w:ilvl="0" w:tplc="1D189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94736"/>
    <w:multiLevelType w:val="hybridMultilevel"/>
    <w:tmpl w:val="62D0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33B3"/>
    <w:multiLevelType w:val="hybridMultilevel"/>
    <w:tmpl w:val="B1ACBE54"/>
    <w:lvl w:ilvl="0" w:tplc="B9E03B7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8B5657"/>
    <w:multiLevelType w:val="hybridMultilevel"/>
    <w:tmpl w:val="B3705D00"/>
    <w:lvl w:ilvl="0" w:tplc="1D189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62AC2"/>
    <w:multiLevelType w:val="hybridMultilevel"/>
    <w:tmpl w:val="3D068DCE"/>
    <w:lvl w:ilvl="0" w:tplc="3508F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30FC"/>
    <w:multiLevelType w:val="hybridMultilevel"/>
    <w:tmpl w:val="F5A20BFC"/>
    <w:lvl w:ilvl="0" w:tplc="ACF255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73"/>
    <w:rsid w:val="00154399"/>
    <w:rsid w:val="00216491"/>
    <w:rsid w:val="00232008"/>
    <w:rsid w:val="00241322"/>
    <w:rsid w:val="00245531"/>
    <w:rsid w:val="002A1145"/>
    <w:rsid w:val="003103CF"/>
    <w:rsid w:val="00353D7B"/>
    <w:rsid w:val="00364712"/>
    <w:rsid w:val="00384DBF"/>
    <w:rsid w:val="00420966"/>
    <w:rsid w:val="004A1F43"/>
    <w:rsid w:val="00522FE4"/>
    <w:rsid w:val="00555F1B"/>
    <w:rsid w:val="0065362D"/>
    <w:rsid w:val="00667B2D"/>
    <w:rsid w:val="00680DDB"/>
    <w:rsid w:val="006928E4"/>
    <w:rsid w:val="006B6441"/>
    <w:rsid w:val="00770DAD"/>
    <w:rsid w:val="008724A7"/>
    <w:rsid w:val="008E31E9"/>
    <w:rsid w:val="009750E5"/>
    <w:rsid w:val="00985C8C"/>
    <w:rsid w:val="00994F9D"/>
    <w:rsid w:val="009B5F73"/>
    <w:rsid w:val="009F0D17"/>
    <w:rsid w:val="00A7686A"/>
    <w:rsid w:val="00AE4FF0"/>
    <w:rsid w:val="00AF1BCD"/>
    <w:rsid w:val="00B43701"/>
    <w:rsid w:val="00B63019"/>
    <w:rsid w:val="00B8431D"/>
    <w:rsid w:val="00C27572"/>
    <w:rsid w:val="00C664E4"/>
    <w:rsid w:val="00C928DC"/>
    <w:rsid w:val="00CB04B4"/>
    <w:rsid w:val="00CC48C9"/>
    <w:rsid w:val="00D3708F"/>
    <w:rsid w:val="00D81DFE"/>
    <w:rsid w:val="00E03EB6"/>
    <w:rsid w:val="00E26F07"/>
    <w:rsid w:val="00E44814"/>
    <w:rsid w:val="00E51D7D"/>
    <w:rsid w:val="00EC1493"/>
    <w:rsid w:val="00ED44C7"/>
    <w:rsid w:val="00F40629"/>
    <w:rsid w:val="00FA23C4"/>
    <w:rsid w:val="00FB0776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C0A1"/>
  <w15:docId w15:val="{8FD6A483-6124-42B1-A65D-0FD0E98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F7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8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31"/>
  </w:style>
  <w:style w:type="paragraph" w:styleId="Stopka">
    <w:name w:val="footer"/>
    <w:basedOn w:val="Normalny"/>
    <w:link w:val="StopkaZnak"/>
    <w:uiPriority w:val="99"/>
    <w:unhideWhenUsed/>
    <w:rsid w:val="0024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2</cp:revision>
  <cp:lastPrinted>2017-10-03T05:43:00Z</cp:lastPrinted>
  <dcterms:created xsi:type="dcterms:W3CDTF">2023-10-13T11:24:00Z</dcterms:created>
  <dcterms:modified xsi:type="dcterms:W3CDTF">2023-10-13T11:24:00Z</dcterms:modified>
</cp:coreProperties>
</file>