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2BC7" w14:textId="15DF6E8C" w:rsidR="00864CB2" w:rsidRPr="00AD077E" w:rsidRDefault="00864CB2" w:rsidP="00864CB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ZP.271.7.2024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Kosakowo</w:t>
      </w:r>
      <w:r w:rsidRPr="00AD07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.2024r.</w:t>
      </w:r>
    </w:p>
    <w:p w14:paraId="2D6F752B" w14:textId="77777777" w:rsidR="00864CB2" w:rsidRDefault="00864CB2" w:rsidP="00864CB2">
      <w:pPr>
        <w:spacing w:line="276" w:lineRule="auto"/>
        <w:jc w:val="both"/>
        <w:rPr>
          <w:rFonts w:ascii="Times New Roman" w:hAnsi="Times New Roman" w:cs="Times New Roman"/>
        </w:rPr>
      </w:pPr>
    </w:p>
    <w:p w14:paraId="27EEC079" w14:textId="77777777" w:rsidR="00864CB2" w:rsidRDefault="00864CB2" w:rsidP="00864CB2">
      <w:pPr>
        <w:spacing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D5AB13C" w14:textId="77777777" w:rsidR="00864CB2" w:rsidRDefault="00864CB2" w:rsidP="00864CB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Kosakowo</w:t>
      </w:r>
    </w:p>
    <w:p w14:paraId="6B4E0504" w14:textId="77777777" w:rsidR="00864CB2" w:rsidRDefault="00864CB2" w:rsidP="00864CB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Żeromskiego 69</w:t>
      </w:r>
    </w:p>
    <w:p w14:paraId="2B234977" w14:textId="77777777" w:rsidR="00864CB2" w:rsidRPr="00EC5BAC" w:rsidRDefault="00864CB2" w:rsidP="00864CB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81-198 Kosakowo          </w:t>
      </w:r>
    </w:p>
    <w:p w14:paraId="03C61A00" w14:textId="77777777" w:rsidR="00864CB2" w:rsidRDefault="00864CB2" w:rsidP="00864CB2">
      <w:pPr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770044">
        <w:rPr>
          <w:rFonts w:ascii="Times New Roman" w:hAnsi="Times New Roman" w:cs="Times New Roman"/>
          <w:b/>
        </w:rPr>
        <w:t>Wszyscy uczestnicy postępowania</w:t>
      </w:r>
    </w:p>
    <w:p w14:paraId="61E01537" w14:textId="77777777" w:rsidR="00864CB2" w:rsidRDefault="00864CB2" w:rsidP="00864CB2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C9AC70E" w14:textId="77777777" w:rsidR="00864CB2" w:rsidRDefault="00864CB2" w:rsidP="00864CB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A6665">
        <w:rPr>
          <w:rFonts w:ascii="Times New Roman" w:hAnsi="Times New Roman" w:cs="Times New Roman"/>
          <w:b/>
        </w:rPr>
        <w:t>ZMIANA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TREŚCI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SWZ</w:t>
      </w:r>
    </w:p>
    <w:p w14:paraId="08D34965" w14:textId="77777777" w:rsidR="00864CB2" w:rsidRDefault="00864CB2" w:rsidP="00864CB2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9705A">
        <w:rPr>
          <w:rFonts w:ascii="Times New Roman" w:hAnsi="Times New Roman" w:cs="Times New Roman"/>
          <w:sz w:val="22"/>
          <w:szCs w:val="22"/>
        </w:rPr>
        <w:t>Działając w oparciu o art. 286 ust. 7</w:t>
      </w:r>
      <w:r w:rsidRPr="0059705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59705A">
        <w:rPr>
          <w:rFonts w:ascii="Times New Roman" w:hAnsi="Times New Roman" w:cs="Times New Roman"/>
          <w:sz w:val="22"/>
          <w:szCs w:val="22"/>
        </w:rPr>
        <w:t xml:space="preserve">PZP, Zamawiający informuje, że zmianie uległy następujące zapisy </w:t>
      </w:r>
      <w:r w:rsidRPr="0059705A">
        <w:rPr>
          <w:rFonts w:ascii="Times New Roman" w:hAnsi="Times New Roman" w:cs="Times New Roman"/>
          <w:iCs/>
          <w:sz w:val="22"/>
          <w:szCs w:val="22"/>
        </w:rPr>
        <w:t xml:space="preserve">SWZ </w:t>
      </w:r>
      <w:r w:rsidRPr="0059705A">
        <w:rPr>
          <w:rFonts w:ascii="Times New Roman" w:hAnsi="Times New Roman" w:cs="Times New Roman"/>
          <w:bCs/>
          <w:iCs/>
          <w:sz w:val="22"/>
          <w:szCs w:val="22"/>
        </w:rPr>
        <w:t>w postępowaniu o udzielenie zamówienia publicznego w trybie podstawowym na</w:t>
      </w:r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>:</w:t>
      </w:r>
      <w:bookmarkStart w:id="0" w:name="_Hlk56778701"/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</w:p>
    <w:bookmarkEnd w:id="0"/>
    <w:p w14:paraId="75506E39" w14:textId="76E1CF09" w:rsidR="00864CB2" w:rsidRDefault="00864CB2" w:rsidP="00864CB2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64CB2">
        <w:rPr>
          <w:rFonts w:ascii="Times New Roman" w:hAnsi="Times New Roman" w:cs="Times New Roman"/>
          <w:b/>
          <w:sz w:val="22"/>
          <w:szCs w:val="22"/>
        </w:rPr>
        <w:t xml:space="preserve">Budowa zespołu budynków użyteczności publicznej wraz z zagospodarowaniem terenu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</w:t>
      </w:r>
      <w:r w:rsidRPr="00864CB2">
        <w:rPr>
          <w:rFonts w:ascii="Times New Roman" w:hAnsi="Times New Roman" w:cs="Times New Roman"/>
          <w:b/>
          <w:sz w:val="22"/>
          <w:szCs w:val="22"/>
        </w:rPr>
        <w:t>i infrastrukturą towarzyszącą – Etap I z opcją</w:t>
      </w:r>
    </w:p>
    <w:p w14:paraId="320C3425" w14:textId="77777777" w:rsidR="00864CB2" w:rsidRDefault="00864CB2" w:rsidP="00864CB2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9A18841" w14:textId="77777777" w:rsidR="00864CB2" w:rsidRPr="0059705A" w:rsidRDefault="00864CB2" w:rsidP="00864CB2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34F4EFB8" w14:textId="77777777" w:rsidR="00864CB2" w:rsidRPr="0059705A" w:rsidRDefault="00864CB2" w:rsidP="00864CB2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</w:t>
      </w:r>
      <w:r>
        <w:rPr>
          <w:rFonts w:ascii="Times New Roman" w:eastAsia="Cambria" w:hAnsi="Times New Roman" w:cs="Times New Roman"/>
          <w:sz w:val="22"/>
          <w:szCs w:val="22"/>
          <w:lang w:eastAsia="pl-PL"/>
        </w:rPr>
        <w:t>II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pkt 1 o treści:</w:t>
      </w:r>
    </w:p>
    <w:p w14:paraId="339D31F9" w14:textId="2B6651FF" w:rsidR="00864CB2" w:rsidRPr="0059705A" w:rsidRDefault="00864CB2" w:rsidP="00864CB2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„</w:t>
      </w: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Wykonawca będzie związany ofertą przez okres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30 dni, tj. do dnia 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26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03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 r.</w:t>
      </w: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, przy czym pierwszym dniem terminu związania ofertą jest dzień, w którym upływa termin składania ofert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.”</w:t>
      </w:r>
    </w:p>
    <w:p w14:paraId="3092E5EA" w14:textId="77777777" w:rsidR="00864CB2" w:rsidRPr="0059705A" w:rsidRDefault="00864CB2" w:rsidP="00864CB2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0E8B0E4A" w14:textId="1C42CD99" w:rsidR="00864CB2" w:rsidRPr="00F74D6C" w:rsidRDefault="00864CB2" w:rsidP="00864CB2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„</w:t>
      </w: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Wykonawca będzie związany ofertą przez okres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30 dni, tj. do dnia 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9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.03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 r.</w:t>
      </w: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, przy czym pierwszym dniem terminu związania ofertą jest dzień, w którym upływa termin składania ofert.</w:t>
      </w:r>
      <w:r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”</w:t>
      </w:r>
    </w:p>
    <w:p w14:paraId="07AFDCEA" w14:textId="77777777" w:rsidR="00864CB2" w:rsidRPr="0059705A" w:rsidRDefault="00864CB2" w:rsidP="00864CB2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00BAC10C" w14:textId="77777777" w:rsidR="00864CB2" w:rsidRPr="0059705A" w:rsidRDefault="00864CB2" w:rsidP="00864CB2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</w:t>
      </w:r>
      <w:r>
        <w:rPr>
          <w:rFonts w:ascii="Times New Roman" w:eastAsia="Cambria" w:hAnsi="Times New Roman" w:cs="Times New Roman"/>
          <w:sz w:val="22"/>
          <w:szCs w:val="22"/>
          <w:lang w:eastAsia="pl-PL"/>
        </w:rPr>
        <w:t>I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II w pkt 1, o treści:</w:t>
      </w:r>
    </w:p>
    <w:p w14:paraId="178C9A24" w14:textId="7BB4489E" w:rsidR="00864CB2" w:rsidRPr="00F74D6C" w:rsidRDefault="00864CB2" w:rsidP="00864CB2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</w:pP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na Platformie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26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02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 r. do godziny 11:00.</w:t>
      </w:r>
    </w:p>
    <w:p w14:paraId="08021413" w14:textId="77777777" w:rsidR="00864CB2" w:rsidRPr="0059705A" w:rsidRDefault="00864CB2" w:rsidP="00864CB2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Zastępuje się następującym:</w:t>
      </w:r>
    </w:p>
    <w:p w14:paraId="52C8D656" w14:textId="784CF426" w:rsidR="00864CB2" w:rsidRPr="00F74D6C" w:rsidRDefault="00864CB2" w:rsidP="00864CB2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</w:pP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na Platformie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29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02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 r. do godziny 11:00.</w:t>
      </w:r>
    </w:p>
    <w:p w14:paraId="7DD370A0" w14:textId="77777777" w:rsidR="00864CB2" w:rsidRPr="0059705A" w:rsidRDefault="00864CB2" w:rsidP="00864CB2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3394A84E" w14:textId="77777777" w:rsidR="00864CB2" w:rsidRPr="0059705A" w:rsidRDefault="00864CB2" w:rsidP="00864CB2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</w:t>
      </w:r>
      <w:r>
        <w:rPr>
          <w:rFonts w:ascii="Times New Roman" w:eastAsia="Cambria" w:hAnsi="Times New Roman" w:cs="Times New Roman"/>
          <w:sz w:val="22"/>
          <w:szCs w:val="22"/>
          <w:lang w:eastAsia="pl-PL"/>
        </w:rPr>
        <w:t>I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II w pkt 3, o treści:</w:t>
      </w:r>
    </w:p>
    <w:p w14:paraId="69098DAD" w14:textId="33EFD837" w:rsidR="00864CB2" w:rsidRPr="0059705A" w:rsidRDefault="00864CB2" w:rsidP="00864CB2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„</w:t>
      </w:r>
      <w:r w:rsidRPr="00F74D6C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Otwarcie ofert nastąpi </w:t>
      </w:r>
      <w:r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 xml:space="preserve">w dniu </w:t>
      </w:r>
      <w:r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26</w:t>
      </w:r>
      <w:r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</w:t>
      </w:r>
      <w:r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02</w:t>
      </w:r>
      <w:r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.202</w:t>
      </w:r>
      <w:r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4</w:t>
      </w:r>
      <w:r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 xml:space="preserve"> r. o godzinie 11:</w:t>
      </w:r>
      <w:r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30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„</w:t>
      </w:r>
    </w:p>
    <w:p w14:paraId="2E8D21C8" w14:textId="77777777" w:rsidR="00864CB2" w:rsidRPr="0059705A" w:rsidRDefault="00864CB2" w:rsidP="00864CB2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7755B9C3" w14:textId="10E38CAF" w:rsidR="00864CB2" w:rsidRPr="0059705A" w:rsidRDefault="00864CB2" w:rsidP="00864CB2">
      <w:pPr>
        <w:spacing w:line="276" w:lineRule="auto"/>
        <w:jc w:val="both"/>
        <w:rPr>
          <w:rFonts w:ascii="Times New Roman" w:eastAsia="Cambria" w:hAnsi="Times New Roman" w:cs="Times New Roman"/>
          <w:b/>
          <w:sz w:val="22"/>
          <w:szCs w:val="22"/>
          <w:lang w:eastAsia="pl-PL"/>
        </w:rPr>
      </w:pPr>
      <w:r w:rsidRPr="001621A1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>„</w:t>
      </w:r>
      <w:r w:rsidRPr="00F74D6C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 xml:space="preserve">Otwarcie ofert nastąpi </w:t>
      </w:r>
      <w:r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w dniu </w:t>
      </w:r>
      <w:r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2</w:t>
      </w:r>
      <w:r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9</w:t>
      </w:r>
      <w:r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</w:t>
      </w:r>
      <w:r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02</w:t>
      </w:r>
      <w:r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.202</w:t>
      </w:r>
      <w:r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4</w:t>
      </w:r>
      <w:r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 r. o godzinie 11:</w:t>
      </w:r>
      <w:r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30</w:t>
      </w:r>
      <w:r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 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„</w:t>
      </w:r>
    </w:p>
    <w:p w14:paraId="2EC47250" w14:textId="77777777" w:rsidR="00864CB2" w:rsidRPr="007E6136" w:rsidRDefault="00864CB2" w:rsidP="00864CB2">
      <w:pPr>
        <w:spacing w:line="276" w:lineRule="auto"/>
        <w:jc w:val="right"/>
        <w:rPr>
          <w:b/>
        </w:rPr>
      </w:pPr>
      <w:r w:rsidRPr="007E6136">
        <w:rPr>
          <w:b/>
        </w:rPr>
        <w:t>Zatwierdzam:</w:t>
      </w:r>
    </w:p>
    <w:p w14:paraId="4162464C" w14:textId="77777777" w:rsidR="00864CB2" w:rsidRDefault="00864CB2" w:rsidP="00864CB2">
      <w:pPr>
        <w:spacing w:line="276" w:lineRule="auto"/>
        <w:jc w:val="right"/>
      </w:pPr>
    </w:p>
    <w:p w14:paraId="722FA647" w14:textId="77777777" w:rsidR="00864CB2" w:rsidRDefault="00864CB2" w:rsidP="00864CB2">
      <w:pPr>
        <w:spacing w:line="276" w:lineRule="auto"/>
        <w:jc w:val="right"/>
      </w:pPr>
      <w:r>
        <w:t>Marcin Majek</w:t>
      </w:r>
    </w:p>
    <w:p w14:paraId="78007FE1" w14:textId="77777777" w:rsidR="00864CB2" w:rsidRDefault="00864CB2" w:rsidP="00864CB2">
      <w:pPr>
        <w:spacing w:line="276" w:lineRule="auto"/>
        <w:jc w:val="right"/>
      </w:pPr>
    </w:p>
    <w:p w14:paraId="290AD560" w14:textId="0498E11B" w:rsidR="00864CB2" w:rsidRDefault="00864CB2" w:rsidP="00864CB2">
      <w:pPr>
        <w:spacing w:line="276" w:lineRule="auto"/>
        <w:jc w:val="right"/>
      </w:pPr>
      <w:r>
        <w:t>Wójt Gminy Kosakowo</w:t>
      </w:r>
    </w:p>
    <w:p w14:paraId="1FA886CA" w14:textId="77777777" w:rsidR="00864CB2" w:rsidRDefault="00864CB2" w:rsidP="00864CB2">
      <w:pPr>
        <w:spacing w:line="276" w:lineRule="auto"/>
      </w:pPr>
    </w:p>
    <w:p w14:paraId="1F47AEBA" w14:textId="77777777" w:rsidR="00243CB7" w:rsidRDefault="00243CB7"/>
    <w:sectPr w:rsidR="00243CB7" w:rsidSect="0086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CB2"/>
    <w:rsid w:val="00243CB7"/>
    <w:rsid w:val="00864CB2"/>
    <w:rsid w:val="00DC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B3406"/>
  <w15:chartTrackingRefBased/>
  <w15:docId w15:val="{C94E05FD-33C4-497A-A540-B863DAD9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CB2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1</cp:revision>
  <dcterms:created xsi:type="dcterms:W3CDTF">2024-02-23T13:37:00Z</dcterms:created>
  <dcterms:modified xsi:type="dcterms:W3CDTF">2024-02-23T13:43:00Z</dcterms:modified>
</cp:coreProperties>
</file>